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4EF35" w14:textId="77777777" w:rsidR="00EE54C4" w:rsidRDefault="00EE54C4" w:rsidP="00EE54C4">
      <w:pPr>
        <w:pStyle w:val="Ttulo2"/>
        <w:ind w:right="15"/>
        <w:contextualSpacing/>
        <w:rPr>
          <w:rFonts w:ascii="Montserrat" w:hAnsi="Montserrat"/>
          <w:sz w:val="30"/>
          <w:szCs w:val="30"/>
        </w:rPr>
      </w:pPr>
    </w:p>
    <w:p w14:paraId="7CD9A7E8" w14:textId="77777777" w:rsidR="00093A4B" w:rsidRPr="00093A4B" w:rsidRDefault="00093A4B" w:rsidP="00093A4B">
      <w:pPr>
        <w:rPr>
          <w:lang w:val="es-MX" w:eastAsia="es-MX"/>
        </w:rPr>
      </w:pPr>
    </w:p>
    <w:p w14:paraId="450B5F99" w14:textId="77777777" w:rsidR="006E3A1F" w:rsidRPr="002C244D" w:rsidRDefault="006E3A1F" w:rsidP="00EE54C4">
      <w:pPr>
        <w:pStyle w:val="Ttulo2"/>
        <w:ind w:right="15"/>
        <w:contextualSpacing/>
        <w:rPr>
          <w:rFonts w:ascii="Montserrat" w:hAnsi="Montserrat"/>
          <w:sz w:val="30"/>
          <w:szCs w:val="30"/>
        </w:rPr>
      </w:pPr>
      <w:r w:rsidRPr="002C244D">
        <w:rPr>
          <w:rFonts w:ascii="Montserrat" w:hAnsi="Montserrat"/>
          <w:sz w:val="30"/>
          <w:szCs w:val="30"/>
        </w:rPr>
        <w:t>COLEGIO NACIONAL DE EDUCACIÓN PROFESIONAL TÉCNICA</w:t>
      </w:r>
    </w:p>
    <w:p w14:paraId="605F5536" w14:textId="77777777" w:rsidR="006E3A1F" w:rsidRPr="002C244D" w:rsidRDefault="006E3A1F" w:rsidP="00EE54C4">
      <w:pPr>
        <w:pStyle w:val="Ttulo2"/>
        <w:ind w:right="15"/>
        <w:contextualSpacing/>
        <w:rPr>
          <w:rFonts w:ascii="Montserrat" w:hAnsi="Montserrat"/>
          <w:sz w:val="30"/>
          <w:szCs w:val="30"/>
        </w:rPr>
      </w:pPr>
    </w:p>
    <w:p w14:paraId="4454D049" w14:textId="77777777" w:rsidR="006E3A1F" w:rsidRPr="002C244D" w:rsidRDefault="006E3A1F" w:rsidP="00EE54C4">
      <w:pPr>
        <w:pStyle w:val="Ttulo2"/>
        <w:ind w:right="15"/>
        <w:contextualSpacing/>
        <w:rPr>
          <w:rFonts w:ascii="Montserrat" w:hAnsi="Montserrat"/>
          <w:sz w:val="30"/>
          <w:szCs w:val="30"/>
        </w:rPr>
      </w:pPr>
    </w:p>
    <w:p w14:paraId="04C747EE" w14:textId="77777777" w:rsidR="00EE54C4" w:rsidRPr="002C244D" w:rsidRDefault="00EE54C4" w:rsidP="00EE54C4">
      <w:pPr>
        <w:rPr>
          <w:lang w:val="es-MX" w:eastAsia="es-MX"/>
        </w:rPr>
      </w:pPr>
    </w:p>
    <w:p w14:paraId="6C1F2CE8" w14:textId="77777777" w:rsidR="006E3A1F" w:rsidRPr="002C244D" w:rsidRDefault="006E3A1F" w:rsidP="00EE54C4">
      <w:pPr>
        <w:pStyle w:val="Ttulo2"/>
        <w:ind w:right="15"/>
        <w:contextualSpacing/>
        <w:rPr>
          <w:rFonts w:ascii="Montserrat" w:hAnsi="Montserrat"/>
          <w:sz w:val="30"/>
          <w:szCs w:val="30"/>
        </w:rPr>
      </w:pPr>
      <w:r w:rsidRPr="002C244D">
        <w:rPr>
          <w:rFonts w:ascii="Montserrat" w:hAnsi="Montserrat"/>
          <w:sz w:val="30"/>
          <w:szCs w:val="30"/>
        </w:rPr>
        <w:t>SECRETARÍA DE ADMINISTRACIÓN</w:t>
      </w:r>
    </w:p>
    <w:p w14:paraId="030AAA02" w14:textId="77777777" w:rsidR="006E3A1F" w:rsidRPr="002C244D" w:rsidRDefault="006E3A1F" w:rsidP="00EE54C4">
      <w:pPr>
        <w:pStyle w:val="Ttulo2"/>
        <w:ind w:right="15"/>
        <w:contextualSpacing/>
        <w:rPr>
          <w:rFonts w:ascii="Montserrat" w:hAnsi="Montserrat"/>
          <w:sz w:val="30"/>
          <w:szCs w:val="30"/>
        </w:rPr>
      </w:pPr>
    </w:p>
    <w:p w14:paraId="4B28CD97" w14:textId="77777777" w:rsidR="00EE54C4" w:rsidRPr="002C244D" w:rsidRDefault="00EE54C4" w:rsidP="00EE54C4">
      <w:pPr>
        <w:rPr>
          <w:lang w:val="es-MX" w:eastAsia="es-MX"/>
        </w:rPr>
      </w:pPr>
    </w:p>
    <w:p w14:paraId="776402E7" w14:textId="77777777" w:rsidR="006E3A1F" w:rsidRPr="002C244D" w:rsidRDefault="006E3A1F" w:rsidP="00EE54C4">
      <w:pPr>
        <w:pStyle w:val="Ttulo2"/>
        <w:ind w:right="15"/>
        <w:contextualSpacing/>
        <w:rPr>
          <w:rFonts w:ascii="Montserrat" w:hAnsi="Montserrat"/>
          <w:sz w:val="30"/>
          <w:szCs w:val="30"/>
        </w:rPr>
      </w:pPr>
    </w:p>
    <w:p w14:paraId="52D06216" w14:textId="77777777" w:rsidR="006E3A1F" w:rsidRPr="002C244D" w:rsidRDefault="006E3A1F" w:rsidP="00EE54C4">
      <w:pPr>
        <w:pStyle w:val="Ttulo2"/>
        <w:ind w:right="15"/>
        <w:contextualSpacing/>
        <w:rPr>
          <w:rFonts w:ascii="Montserrat" w:hAnsi="Montserrat"/>
          <w:sz w:val="30"/>
          <w:szCs w:val="30"/>
        </w:rPr>
      </w:pPr>
      <w:r w:rsidRPr="002C244D">
        <w:rPr>
          <w:rFonts w:ascii="Montserrat" w:hAnsi="Montserrat"/>
          <w:sz w:val="30"/>
          <w:szCs w:val="30"/>
        </w:rPr>
        <w:t>DIRECCIÓN DE INFRAESTRUCTURA Y ADQUISICIONES</w:t>
      </w:r>
    </w:p>
    <w:p w14:paraId="1F4FBDBC" w14:textId="77777777" w:rsidR="006E3A1F" w:rsidRPr="002C244D" w:rsidRDefault="006E3A1F" w:rsidP="00EE54C4">
      <w:pPr>
        <w:pStyle w:val="Ttulo2"/>
        <w:ind w:right="15"/>
        <w:contextualSpacing/>
        <w:rPr>
          <w:rFonts w:ascii="Montserrat" w:hAnsi="Montserrat"/>
          <w:sz w:val="30"/>
          <w:szCs w:val="30"/>
        </w:rPr>
      </w:pPr>
    </w:p>
    <w:p w14:paraId="512EA3AC" w14:textId="77777777" w:rsidR="00EE54C4" w:rsidRPr="002C244D" w:rsidRDefault="00EE54C4" w:rsidP="00EE54C4">
      <w:pPr>
        <w:rPr>
          <w:lang w:val="es-MX" w:eastAsia="es-MX"/>
        </w:rPr>
      </w:pPr>
    </w:p>
    <w:p w14:paraId="0549D72D" w14:textId="77777777" w:rsidR="006E3A1F" w:rsidRPr="002C244D" w:rsidRDefault="006E3A1F" w:rsidP="00EE54C4">
      <w:pPr>
        <w:pStyle w:val="Ttulo2"/>
        <w:ind w:right="15"/>
        <w:contextualSpacing/>
        <w:rPr>
          <w:rFonts w:ascii="Montserrat" w:hAnsi="Montserrat"/>
          <w:sz w:val="30"/>
          <w:szCs w:val="30"/>
        </w:rPr>
      </w:pPr>
    </w:p>
    <w:p w14:paraId="7CD09D14" w14:textId="23CC0BDE" w:rsidR="00EE54C4" w:rsidRPr="002C244D" w:rsidRDefault="006E3A1F" w:rsidP="00EE54C4">
      <w:pPr>
        <w:pStyle w:val="Ttulo2"/>
        <w:ind w:right="15"/>
        <w:contextualSpacing/>
        <w:rPr>
          <w:rFonts w:ascii="Montserrat" w:hAnsi="Montserrat"/>
          <w:sz w:val="30"/>
          <w:szCs w:val="30"/>
        </w:rPr>
      </w:pPr>
      <w:r w:rsidRPr="002C244D">
        <w:rPr>
          <w:rFonts w:ascii="Montserrat" w:hAnsi="Montserrat"/>
          <w:sz w:val="30"/>
          <w:szCs w:val="30"/>
        </w:rPr>
        <w:t xml:space="preserve">CONVOCATORIA DE </w:t>
      </w:r>
      <w:r w:rsidR="001C6B98" w:rsidRPr="002C244D">
        <w:rPr>
          <w:rFonts w:ascii="Montserrat" w:hAnsi="Montserrat"/>
          <w:sz w:val="30"/>
          <w:szCs w:val="30"/>
        </w:rPr>
        <w:t xml:space="preserve">LICITACIÓN PÚBLICA </w:t>
      </w:r>
      <w:r w:rsidRPr="002C244D">
        <w:rPr>
          <w:rFonts w:ascii="Montserrat" w:hAnsi="Montserrat"/>
          <w:sz w:val="30"/>
          <w:szCs w:val="30"/>
        </w:rPr>
        <w:t xml:space="preserve">NACIONAL </w:t>
      </w:r>
      <w:r w:rsidR="00F043FD" w:rsidRPr="002C244D">
        <w:rPr>
          <w:rFonts w:ascii="Montserrat" w:hAnsi="Montserrat"/>
          <w:sz w:val="30"/>
          <w:szCs w:val="30"/>
        </w:rPr>
        <w:t xml:space="preserve">ELECTRÓNICA </w:t>
      </w:r>
      <w:r w:rsidR="0011652C" w:rsidRPr="002C244D">
        <w:rPr>
          <w:rFonts w:ascii="Montserrat" w:hAnsi="Montserrat"/>
          <w:sz w:val="30"/>
          <w:szCs w:val="30"/>
        </w:rPr>
        <w:t>PLURIANUAL</w:t>
      </w:r>
    </w:p>
    <w:p w14:paraId="6A271042" w14:textId="77777777" w:rsidR="00EE54C4" w:rsidRPr="002C244D" w:rsidRDefault="00EE54C4" w:rsidP="00EE54C4">
      <w:pPr>
        <w:pStyle w:val="Ttulo2"/>
        <w:ind w:right="15"/>
        <w:contextualSpacing/>
        <w:rPr>
          <w:rFonts w:ascii="Montserrat" w:hAnsi="Montserrat"/>
          <w:sz w:val="30"/>
          <w:szCs w:val="30"/>
        </w:rPr>
      </w:pPr>
    </w:p>
    <w:p w14:paraId="77A7A7E3" w14:textId="1304DEE0" w:rsidR="006E3A1F" w:rsidRPr="002C244D" w:rsidRDefault="006E3A1F" w:rsidP="00EE54C4">
      <w:pPr>
        <w:pStyle w:val="Ttulo2"/>
        <w:ind w:right="15"/>
        <w:contextualSpacing/>
        <w:rPr>
          <w:rFonts w:ascii="Montserrat" w:hAnsi="Montserrat"/>
          <w:sz w:val="30"/>
          <w:szCs w:val="30"/>
        </w:rPr>
      </w:pPr>
      <w:r w:rsidRPr="002C244D">
        <w:rPr>
          <w:rFonts w:ascii="Montserrat" w:hAnsi="Montserrat"/>
          <w:sz w:val="30"/>
          <w:szCs w:val="30"/>
        </w:rPr>
        <w:t>N</w:t>
      </w:r>
      <w:r w:rsidR="00093A4B" w:rsidRPr="002C244D">
        <w:rPr>
          <w:rFonts w:ascii="Montserrat" w:hAnsi="Montserrat"/>
          <w:sz w:val="30"/>
          <w:szCs w:val="30"/>
        </w:rPr>
        <w:t>o.</w:t>
      </w:r>
      <w:r w:rsidRPr="002C244D">
        <w:rPr>
          <w:rFonts w:ascii="Montserrat" w:hAnsi="Montserrat"/>
          <w:sz w:val="30"/>
          <w:szCs w:val="30"/>
        </w:rPr>
        <w:t xml:space="preserve"> </w:t>
      </w:r>
      <w:r w:rsidR="0063513A">
        <w:rPr>
          <w:rFonts w:ascii="Montserrat" w:hAnsi="Montserrat"/>
          <w:sz w:val="30"/>
          <w:szCs w:val="30"/>
        </w:rPr>
        <w:t>CAS-LP-21-2020</w:t>
      </w:r>
    </w:p>
    <w:p w14:paraId="75E0AF97" w14:textId="77777777" w:rsidR="006E3A1F" w:rsidRPr="002C244D" w:rsidRDefault="006E3A1F" w:rsidP="00EE54C4">
      <w:pPr>
        <w:pStyle w:val="Ttulo2"/>
        <w:ind w:right="15"/>
        <w:contextualSpacing/>
        <w:rPr>
          <w:rFonts w:ascii="Montserrat" w:hAnsi="Montserrat"/>
          <w:sz w:val="30"/>
          <w:szCs w:val="30"/>
        </w:rPr>
      </w:pPr>
    </w:p>
    <w:p w14:paraId="47BD2512" w14:textId="77777777" w:rsidR="006E3A1F" w:rsidRPr="002C244D" w:rsidRDefault="006E3A1F" w:rsidP="00EE54C4">
      <w:pPr>
        <w:pStyle w:val="Ttulo2"/>
        <w:ind w:right="15"/>
        <w:contextualSpacing/>
        <w:rPr>
          <w:rFonts w:ascii="Montserrat" w:hAnsi="Montserrat"/>
          <w:sz w:val="30"/>
          <w:szCs w:val="30"/>
        </w:rPr>
      </w:pPr>
    </w:p>
    <w:p w14:paraId="3E440F10" w14:textId="77777777" w:rsidR="006E3A1F" w:rsidRPr="00DD794E" w:rsidRDefault="006E3A1F" w:rsidP="00DD794E">
      <w:pPr>
        <w:pStyle w:val="Ttulo2"/>
        <w:ind w:right="15"/>
        <w:contextualSpacing/>
        <w:rPr>
          <w:rFonts w:ascii="Montserrat" w:hAnsi="Montserrat"/>
          <w:sz w:val="30"/>
          <w:szCs w:val="30"/>
        </w:rPr>
      </w:pPr>
    </w:p>
    <w:p w14:paraId="5402A563" w14:textId="45953678" w:rsidR="006E3A1F" w:rsidRPr="002C244D" w:rsidRDefault="00DD794E" w:rsidP="00093A4B">
      <w:pPr>
        <w:pStyle w:val="Ttulo2"/>
        <w:ind w:right="15"/>
        <w:contextualSpacing/>
        <w:rPr>
          <w:rFonts w:ascii="Montserrat" w:hAnsi="Montserrat"/>
          <w:sz w:val="30"/>
          <w:szCs w:val="30"/>
        </w:rPr>
      </w:pPr>
      <w:r w:rsidRPr="00DD794E">
        <w:rPr>
          <w:rFonts w:ascii="Montserrat" w:hAnsi="Montserrat"/>
          <w:sz w:val="30"/>
          <w:szCs w:val="30"/>
        </w:rPr>
        <w:t>SERVICIO DE SEGURIDAD PERIMETRAL PARA LA RED LOCAL DE OFICINAS NACIONALES Y SERVICIO DE TRANSMISIÓN DE DATOS PARA OFICINAS NACIONALES Y LA UNIDAD DE OPERACIÓN DESCONCENTRADA PARA LA CIUDAD DE MÉXICO</w:t>
      </w:r>
    </w:p>
    <w:p w14:paraId="048FB93C" w14:textId="45E19504" w:rsidR="006E3A1F" w:rsidRPr="002C244D" w:rsidRDefault="007B5EA6" w:rsidP="00DF7871">
      <w:pPr>
        <w:pStyle w:val="Ttulo2"/>
        <w:ind w:right="15"/>
        <w:contextualSpacing/>
        <w:rPr>
          <w:rFonts w:ascii="Montserrat" w:hAnsi="Montserrat"/>
          <w:sz w:val="30"/>
          <w:szCs w:val="30"/>
        </w:rPr>
      </w:pPr>
      <w:r w:rsidRPr="002C244D">
        <w:rPr>
          <w:rFonts w:ascii="Montserrat" w:hAnsi="Montserrat"/>
          <w:noProof/>
          <w:sz w:val="30"/>
          <w:szCs w:val="30"/>
        </w:rPr>
        <w:drawing>
          <wp:anchor distT="231648" distB="228727" distL="345948" distR="343154" simplePos="0" relativeHeight="251658240" behindDoc="1" locked="0" layoutInCell="1" allowOverlap="1" wp14:anchorId="023886CD" wp14:editId="4D98220A">
            <wp:simplePos x="0" y="0"/>
            <wp:positionH relativeFrom="column">
              <wp:posOffset>723773</wp:posOffset>
            </wp:positionH>
            <wp:positionV relativeFrom="paragraph">
              <wp:posOffset>8473313</wp:posOffset>
            </wp:positionV>
            <wp:extent cx="6501003" cy="1094105"/>
            <wp:effectExtent l="228600" t="228600" r="205105" b="201295"/>
            <wp:wrapNone/>
            <wp:docPr id="6" name="Imagen 20" descr="hMembretada_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hMembretada_barr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00495" cy="1094105"/>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Pr="002C244D">
        <w:rPr>
          <w:rFonts w:ascii="Montserrat" w:hAnsi="Montserrat"/>
          <w:noProof/>
          <w:sz w:val="30"/>
          <w:szCs w:val="30"/>
        </w:rPr>
        <w:drawing>
          <wp:anchor distT="0" distB="0" distL="114300" distR="114300" simplePos="0" relativeHeight="251657216" behindDoc="1" locked="0" layoutInCell="1" allowOverlap="1" wp14:anchorId="605EC2FC" wp14:editId="2E6B16DD">
            <wp:simplePos x="0" y="0"/>
            <wp:positionH relativeFrom="column">
              <wp:posOffset>723900</wp:posOffset>
            </wp:positionH>
            <wp:positionV relativeFrom="paragraph">
              <wp:posOffset>8473440</wp:posOffset>
            </wp:positionV>
            <wp:extent cx="6501130" cy="1094105"/>
            <wp:effectExtent l="0" t="0" r="0" b="0"/>
            <wp:wrapNone/>
            <wp:docPr id="5" name="Imagen 19" descr="hMembretada_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hMembretada_barr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01130"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00DF7871" w:rsidRPr="002C244D">
        <w:rPr>
          <w:rFonts w:ascii="Montserrat" w:hAnsi="Montserrat"/>
          <w:sz w:val="30"/>
          <w:szCs w:val="30"/>
        </w:rPr>
        <w:tab/>
      </w:r>
      <w:r w:rsidR="00DF7871" w:rsidRPr="002C244D">
        <w:rPr>
          <w:rFonts w:ascii="Montserrat" w:hAnsi="Montserrat"/>
          <w:sz w:val="30"/>
          <w:szCs w:val="30"/>
        </w:rPr>
        <w:br w:type="page"/>
      </w:r>
    </w:p>
    <w:p w14:paraId="18C1E65A" w14:textId="77777777" w:rsidR="006E3A1F" w:rsidRPr="002C244D" w:rsidRDefault="006E3A1F" w:rsidP="00147864">
      <w:pPr>
        <w:pStyle w:val="a"/>
        <w:spacing w:before="0" w:line="240" w:lineRule="auto"/>
        <w:ind w:right="15"/>
        <w:contextualSpacing/>
        <w:jc w:val="center"/>
        <w:rPr>
          <w:rFonts w:ascii="Montserrat" w:hAnsi="Montserrat"/>
          <w:i w:val="0"/>
          <w:iCs w:val="0"/>
          <w:sz w:val="20"/>
          <w:szCs w:val="20"/>
          <w:lang w:val="es-ES"/>
        </w:rPr>
      </w:pPr>
      <w:r w:rsidRPr="002C244D">
        <w:rPr>
          <w:rFonts w:ascii="Montserrat" w:hAnsi="Montserrat"/>
          <w:i w:val="0"/>
          <w:iCs w:val="0"/>
          <w:sz w:val="20"/>
          <w:szCs w:val="20"/>
          <w:lang w:val="es-ES"/>
        </w:rPr>
        <w:lastRenderedPageBreak/>
        <w:t>GLOSARIO</w:t>
      </w:r>
    </w:p>
    <w:p w14:paraId="61AEBCF8" w14:textId="77777777" w:rsidR="00147864" w:rsidRPr="002C244D" w:rsidRDefault="00147864" w:rsidP="00147864">
      <w:pPr>
        <w:spacing w:after="0" w:line="240" w:lineRule="auto"/>
        <w:rPr>
          <w:rFonts w:ascii="Montserrat" w:hAnsi="Montserrat"/>
          <w:sz w:val="20"/>
          <w:szCs w:val="20"/>
          <w:lang w:val="es-ES" w:eastAsia="es-ES"/>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7630"/>
      </w:tblGrid>
      <w:tr w:rsidR="006E3A1F" w:rsidRPr="002C244D" w14:paraId="5CA84F37" w14:textId="77777777" w:rsidTr="007565CA">
        <w:trPr>
          <w:trHeight w:val="731"/>
          <w:tblHeader/>
        </w:trPr>
        <w:tc>
          <w:tcPr>
            <w:tcW w:w="2228" w:type="dxa"/>
            <w:shd w:val="clear" w:color="auto" w:fill="D9D9D9"/>
            <w:vAlign w:val="center"/>
            <w:hideMark/>
          </w:tcPr>
          <w:p w14:paraId="079471BB" w14:textId="77777777" w:rsidR="006E3A1F" w:rsidRPr="002C244D" w:rsidRDefault="00A62CC8" w:rsidP="00A62CC8">
            <w:pPr>
              <w:spacing w:after="0" w:line="240" w:lineRule="auto"/>
              <w:ind w:right="15"/>
              <w:contextualSpacing/>
              <w:jc w:val="center"/>
              <w:rPr>
                <w:rFonts w:ascii="Montserrat" w:eastAsia="Times New Roman" w:hAnsi="Montserrat" w:cs="Arial"/>
                <w:b/>
                <w:bCs/>
                <w:sz w:val="20"/>
                <w:szCs w:val="20"/>
                <w:lang w:eastAsia="es-ES"/>
              </w:rPr>
            </w:pPr>
            <w:r w:rsidRPr="002C244D">
              <w:rPr>
                <w:rFonts w:ascii="Montserrat" w:eastAsia="Times New Roman" w:hAnsi="Montserrat" w:cs="Arial"/>
                <w:b/>
                <w:bCs/>
                <w:sz w:val="20"/>
                <w:szCs w:val="20"/>
              </w:rPr>
              <w:t>CONCEPTO</w:t>
            </w:r>
          </w:p>
        </w:tc>
        <w:tc>
          <w:tcPr>
            <w:tcW w:w="7630" w:type="dxa"/>
            <w:shd w:val="clear" w:color="auto" w:fill="D9D9D9"/>
            <w:vAlign w:val="center"/>
            <w:hideMark/>
          </w:tcPr>
          <w:p w14:paraId="64DBBB2B" w14:textId="77777777" w:rsidR="006E3A1F" w:rsidRPr="002C244D" w:rsidRDefault="006E3A1F" w:rsidP="00A62CC8">
            <w:pPr>
              <w:spacing w:after="0" w:line="240" w:lineRule="auto"/>
              <w:ind w:right="15"/>
              <w:contextualSpacing/>
              <w:jc w:val="center"/>
              <w:rPr>
                <w:rFonts w:ascii="Montserrat" w:eastAsia="Times New Roman" w:hAnsi="Montserrat" w:cs="Arial"/>
                <w:b/>
                <w:bCs/>
                <w:sz w:val="20"/>
                <w:szCs w:val="20"/>
                <w:lang w:eastAsia="es-ES"/>
              </w:rPr>
            </w:pPr>
            <w:r w:rsidRPr="002C244D">
              <w:rPr>
                <w:rFonts w:ascii="Montserrat" w:eastAsia="Times New Roman" w:hAnsi="Montserrat" w:cs="Arial"/>
                <w:b/>
                <w:bCs/>
                <w:sz w:val="20"/>
                <w:szCs w:val="20"/>
              </w:rPr>
              <w:t>DESCRIPCIÓN</w:t>
            </w:r>
          </w:p>
        </w:tc>
      </w:tr>
      <w:tr w:rsidR="007565CA" w:rsidRPr="0063513A" w14:paraId="5BF75812" w14:textId="77777777" w:rsidTr="007565CA">
        <w:trPr>
          <w:trHeight w:val="731"/>
        </w:trPr>
        <w:tc>
          <w:tcPr>
            <w:tcW w:w="2228" w:type="dxa"/>
            <w:shd w:val="clear" w:color="auto" w:fill="auto"/>
            <w:vAlign w:val="center"/>
          </w:tcPr>
          <w:p w14:paraId="3FF3CEB7"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rPr>
            </w:pPr>
            <w:proofErr w:type="spellStart"/>
            <w:r w:rsidRPr="002C244D">
              <w:rPr>
                <w:rFonts w:ascii="Montserrat" w:eastAsia="Times New Roman" w:hAnsi="Montserrat" w:cs="Arial"/>
                <w:bCs/>
                <w:sz w:val="20"/>
                <w:szCs w:val="20"/>
              </w:rPr>
              <w:t>Área</w:t>
            </w:r>
            <w:proofErr w:type="spellEnd"/>
            <w:r w:rsidRPr="002C244D">
              <w:rPr>
                <w:rFonts w:ascii="Montserrat" w:eastAsia="Times New Roman" w:hAnsi="Montserrat" w:cs="Arial"/>
                <w:bCs/>
                <w:sz w:val="20"/>
                <w:szCs w:val="20"/>
              </w:rPr>
              <w:t xml:space="preserve"> </w:t>
            </w:r>
            <w:proofErr w:type="spellStart"/>
            <w:r w:rsidRPr="002C244D">
              <w:rPr>
                <w:rFonts w:ascii="Montserrat" w:eastAsia="Times New Roman" w:hAnsi="Montserrat" w:cs="Arial"/>
                <w:bCs/>
                <w:sz w:val="20"/>
                <w:szCs w:val="20"/>
              </w:rPr>
              <w:t>Contratante</w:t>
            </w:r>
            <w:proofErr w:type="spellEnd"/>
          </w:p>
        </w:tc>
        <w:tc>
          <w:tcPr>
            <w:tcW w:w="7630" w:type="dxa"/>
            <w:shd w:val="clear" w:color="auto" w:fill="auto"/>
            <w:vAlign w:val="center"/>
          </w:tcPr>
          <w:p w14:paraId="074E253D" w14:textId="77777777" w:rsidR="007565CA" w:rsidRPr="002C244D" w:rsidRDefault="007565CA" w:rsidP="00A62CC8">
            <w:pPr>
              <w:spacing w:after="0" w:line="240" w:lineRule="auto"/>
              <w:ind w:right="15"/>
              <w:contextualSpacing/>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Dirección de Infraestructura y Adquisiciones</w:t>
            </w:r>
          </w:p>
        </w:tc>
      </w:tr>
      <w:tr w:rsidR="007565CA" w:rsidRPr="0063513A" w14:paraId="7C82888D" w14:textId="77777777" w:rsidTr="007565CA">
        <w:trPr>
          <w:trHeight w:val="731"/>
        </w:trPr>
        <w:tc>
          <w:tcPr>
            <w:tcW w:w="2228" w:type="dxa"/>
            <w:shd w:val="clear" w:color="auto" w:fill="auto"/>
            <w:vAlign w:val="center"/>
            <w:hideMark/>
          </w:tcPr>
          <w:p w14:paraId="3AFA8C3F"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lang w:eastAsia="es-ES"/>
              </w:rPr>
            </w:pPr>
            <w:proofErr w:type="spellStart"/>
            <w:r w:rsidRPr="002C244D">
              <w:rPr>
                <w:rFonts w:ascii="Montserrat" w:eastAsia="Times New Roman" w:hAnsi="Montserrat" w:cs="Arial"/>
                <w:bCs/>
                <w:sz w:val="20"/>
                <w:szCs w:val="20"/>
              </w:rPr>
              <w:t>Área</w:t>
            </w:r>
            <w:proofErr w:type="spellEnd"/>
            <w:r w:rsidRPr="002C244D">
              <w:rPr>
                <w:rFonts w:ascii="Montserrat" w:eastAsia="Times New Roman" w:hAnsi="Montserrat" w:cs="Arial"/>
                <w:bCs/>
                <w:sz w:val="20"/>
                <w:szCs w:val="20"/>
              </w:rPr>
              <w:t xml:space="preserve"> </w:t>
            </w:r>
            <w:proofErr w:type="spellStart"/>
            <w:r w:rsidRPr="002C244D">
              <w:rPr>
                <w:rFonts w:ascii="Montserrat" w:eastAsia="Times New Roman" w:hAnsi="Montserrat" w:cs="Arial"/>
                <w:bCs/>
                <w:sz w:val="20"/>
                <w:szCs w:val="20"/>
              </w:rPr>
              <w:t>Requirente</w:t>
            </w:r>
            <w:proofErr w:type="spellEnd"/>
          </w:p>
        </w:tc>
        <w:tc>
          <w:tcPr>
            <w:tcW w:w="7630" w:type="dxa"/>
            <w:shd w:val="clear" w:color="auto" w:fill="auto"/>
            <w:vAlign w:val="center"/>
            <w:hideMark/>
          </w:tcPr>
          <w:p w14:paraId="38E32155" w14:textId="77777777" w:rsidR="00977709" w:rsidRPr="002C244D" w:rsidRDefault="00171A7B" w:rsidP="008156A9">
            <w:pPr>
              <w:spacing w:after="0" w:line="240" w:lineRule="auto"/>
              <w:ind w:right="15"/>
              <w:contextualSpacing/>
              <w:rPr>
                <w:rFonts w:ascii="Montserrat" w:eastAsia="Times New Roman" w:hAnsi="Montserrat" w:cs="Arial"/>
                <w:bCs/>
                <w:strike/>
                <w:color w:val="FF0000"/>
                <w:sz w:val="20"/>
                <w:szCs w:val="20"/>
                <w:lang w:val="es-MX" w:eastAsia="es-ES"/>
              </w:rPr>
            </w:pPr>
            <w:r w:rsidRPr="002C244D">
              <w:rPr>
                <w:rFonts w:ascii="Montserrat" w:hAnsi="Montserrat" w:cs="Arial"/>
                <w:sz w:val="20"/>
                <w:szCs w:val="20"/>
                <w:lang w:val="es-MX"/>
              </w:rPr>
              <w:t>La Dirección Corporativa de Tecnologías Aplicadas a través de su Coordinación de Tecnologías Aplicadas a la Educación</w:t>
            </w:r>
          </w:p>
        </w:tc>
      </w:tr>
      <w:tr w:rsidR="007565CA" w:rsidRPr="002C244D" w14:paraId="3D620FDA" w14:textId="77777777" w:rsidTr="007565CA">
        <w:trPr>
          <w:trHeight w:val="731"/>
        </w:trPr>
        <w:tc>
          <w:tcPr>
            <w:tcW w:w="2228" w:type="dxa"/>
            <w:shd w:val="clear" w:color="auto" w:fill="auto"/>
            <w:vAlign w:val="center"/>
            <w:hideMark/>
          </w:tcPr>
          <w:p w14:paraId="36BD7EC9" w14:textId="2B7729B1" w:rsidR="007565CA" w:rsidRPr="002C244D" w:rsidRDefault="00055B6E" w:rsidP="00A62CC8">
            <w:pPr>
              <w:spacing w:after="0" w:line="240" w:lineRule="auto"/>
              <w:ind w:right="15"/>
              <w:contextualSpacing/>
              <w:jc w:val="center"/>
              <w:rPr>
                <w:rFonts w:ascii="Montserrat" w:eastAsia="Times New Roman" w:hAnsi="Montserrat" w:cs="Arial"/>
                <w:bCs/>
                <w:sz w:val="20"/>
                <w:szCs w:val="20"/>
              </w:rPr>
            </w:pPr>
            <w:r w:rsidRPr="002C244D">
              <w:rPr>
                <w:rFonts w:ascii="Montserrat" w:eastAsia="Times New Roman" w:hAnsi="Montserrat" w:cs="Arial"/>
                <w:bCs/>
                <w:sz w:val="20"/>
                <w:szCs w:val="20"/>
              </w:rPr>
              <w:t>CLABE</w:t>
            </w:r>
          </w:p>
        </w:tc>
        <w:tc>
          <w:tcPr>
            <w:tcW w:w="7630" w:type="dxa"/>
            <w:shd w:val="clear" w:color="auto" w:fill="auto"/>
            <w:vAlign w:val="center"/>
            <w:hideMark/>
          </w:tcPr>
          <w:p w14:paraId="1EB5BEB6" w14:textId="77777777" w:rsidR="007565CA" w:rsidRPr="002C244D" w:rsidRDefault="007565CA" w:rsidP="00194717">
            <w:pPr>
              <w:spacing w:after="0" w:line="240" w:lineRule="auto"/>
              <w:ind w:right="15"/>
              <w:contextualSpacing/>
              <w:rPr>
                <w:rFonts w:ascii="Montserrat" w:eastAsia="Times New Roman" w:hAnsi="Montserrat" w:cs="Arial"/>
                <w:bCs/>
                <w:sz w:val="20"/>
                <w:szCs w:val="20"/>
                <w:lang w:val="es-MX"/>
              </w:rPr>
            </w:pPr>
            <w:proofErr w:type="spellStart"/>
            <w:r w:rsidRPr="002C244D">
              <w:rPr>
                <w:rFonts w:ascii="Montserrat" w:eastAsia="Times New Roman" w:hAnsi="Montserrat" w:cs="Arial"/>
                <w:bCs/>
                <w:sz w:val="20"/>
                <w:szCs w:val="20"/>
              </w:rPr>
              <w:t>Clabe</w:t>
            </w:r>
            <w:proofErr w:type="spellEnd"/>
            <w:r w:rsidRPr="002C244D">
              <w:rPr>
                <w:rFonts w:ascii="Montserrat" w:eastAsia="Times New Roman" w:hAnsi="Montserrat" w:cs="Arial"/>
                <w:bCs/>
                <w:sz w:val="20"/>
                <w:szCs w:val="20"/>
              </w:rPr>
              <w:t xml:space="preserve"> </w:t>
            </w:r>
            <w:proofErr w:type="spellStart"/>
            <w:r w:rsidRPr="002C244D">
              <w:rPr>
                <w:rFonts w:ascii="Montserrat" w:eastAsia="Times New Roman" w:hAnsi="Montserrat" w:cs="Arial"/>
                <w:bCs/>
                <w:sz w:val="20"/>
                <w:szCs w:val="20"/>
              </w:rPr>
              <w:t>bancaria</w:t>
            </w:r>
            <w:proofErr w:type="spellEnd"/>
            <w:r w:rsidRPr="002C244D">
              <w:rPr>
                <w:rFonts w:ascii="Montserrat" w:eastAsia="Times New Roman" w:hAnsi="Montserrat" w:cs="Arial"/>
                <w:bCs/>
                <w:sz w:val="20"/>
                <w:szCs w:val="20"/>
              </w:rPr>
              <w:t xml:space="preserve"> </w:t>
            </w:r>
            <w:proofErr w:type="spellStart"/>
            <w:r w:rsidRPr="002C244D">
              <w:rPr>
                <w:rFonts w:ascii="Montserrat" w:eastAsia="Times New Roman" w:hAnsi="Montserrat" w:cs="Arial"/>
                <w:bCs/>
                <w:sz w:val="20"/>
                <w:szCs w:val="20"/>
              </w:rPr>
              <w:t>estandarizada</w:t>
            </w:r>
            <w:proofErr w:type="spellEnd"/>
          </w:p>
        </w:tc>
      </w:tr>
      <w:tr w:rsidR="007565CA" w:rsidRPr="0063513A" w14:paraId="2EBDF5B8" w14:textId="77777777" w:rsidTr="007565CA">
        <w:trPr>
          <w:trHeight w:val="731"/>
        </w:trPr>
        <w:tc>
          <w:tcPr>
            <w:tcW w:w="2228" w:type="dxa"/>
            <w:shd w:val="clear" w:color="auto" w:fill="auto"/>
            <w:vAlign w:val="center"/>
          </w:tcPr>
          <w:p w14:paraId="7606FFD3"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lang w:eastAsia="es-ES"/>
              </w:rPr>
            </w:pPr>
            <w:proofErr w:type="spellStart"/>
            <w:r w:rsidRPr="002C244D">
              <w:rPr>
                <w:rFonts w:ascii="Montserrat" w:eastAsia="Times New Roman" w:hAnsi="Montserrat" w:cs="Arial"/>
                <w:bCs/>
                <w:sz w:val="20"/>
                <w:szCs w:val="20"/>
              </w:rPr>
              <w:t>CompraNet</w:t>
            </w:r>
            <w:proofErr w:type="spellEnd"/>
          </w:p>
        </w:tc>
        <w:tc>
          <w:tcPr>
            <w:tcW w:w="7630" w:type="dxa"/>
            <w:shd w:val="clear" w:color="auto" w:fill="auto"/>
            <w:vAlign w:val="center"/>
          </w:tcPr>
          <w:p w14:paraId="0591357F" w14:textId="6CC764BF" w:rsidR="007565CA" w:rsidRPr="002C244D" w:rsidRDefault="00DF7871" w:rsidP="00DF7871">
            <w:pPr>
              <w:spacing w:after="0" w:line="240" w:lineRule="auto"/>
              <w:ind w:right="15"/>
              <w:contextualSpacing/>
              <w:jc w:val="both"/>
              <w:rPr>
                <w:rFonts w:ascii="Montserrat" w:eastAsia="Times New Roman" w:hAnsi="Montserrat" w:cs="Arial"/>
                <w:bCs/>
                <w:sz w:val="20"/>
                <w:szCs w:val="20"/>
                <w:lang w:val="es-MX" w:eastAsia="es-ES"/>
              </w:rPr>
            </w:pPr>
            <w:r w:rsidRPr="002C244D">
              <w:rPr>
                <w:rFonts w:ascii="Montserrat" w:eastAsia="Times New Roman" w:hAnsi="Montserrat" w:cs="Arial"/>
                <w:bCs/>
                <w:sz w:val="20"/>
                <w:szCs w:val="20"/>
                <w:lang w:val="es-MX"/>
              </w:rPr>
              <w:t>S</w:t>
            </w:r>
            <w:r w:rsidR="007565CA" w:rsidRPr="002C244D">
              <w:rPr>
                <w:rFonts w:ascii="Montserrat" w:eastAsia="Times New Roman" w:hAnsi="Montserrat" w:cs="Arial"/>
                <w:bCs/>
                <w:sz w:val="20"/>
                <w:szCs w:val="20"/>
                <w:lang w:val="es-MX"/>
              </w:rPr>
              <w:t>istema</w:t>
            </w:r>
            <w:r w:rsidRPr="002C244D">
              <w:rPr>
                <w:rFonts w:ascii="Montserrat" w:eastAsia="Times New Roman" w:hAnsi="Montserrat" w:cs="Arial"/>
                <w:bCs/>
                <w:sz w:val="20"/>
                <w:szCs w:val="20"/>
                <w:lang w:val="es-MX"/>
              </w:rPr>
              <w:t xml:space="preserve"> E</w:t>
            </w:r>
            <w:r w:rsidR="007565CA" w:rsidRPr="002C244D">
              <w:rPr>
                <w:rFonts w:ascii="Montserrat" w:eastAsia="Times New Roman" w:hAnsi="Montserrat" w:cs="Arial"/>
                <w:bCs/>
                <w:sz w:val="20"/>
                <w:szCs w:val="20"/>
                <w:lang w:val="es-MX"/>
              </w:rPr>
              <w:t xml:space="preserve">lectrónico de </w:t>
            </w:r>
            <w:r w:rsidRPr="002C244D">
              <w:rPr>
                <w:rFonts w:ascii="Montserrat" w:eastAsia="Times New Roman" w:hAnsi="Montserrat" w:cs="Arial"/>
                <w:bCs/>
                <w:sz w:val="20"/>
                <w:szCs w:val="20"/>
                <w:lang w:val="es-MX"/>
              </w:rPr>
              <w:t>I</w:t>
            </w:r>
            <w:r w:rsidR="007565CA" w:rsidRPr="002C244D">
              <w:rPr>
                <w:rFonts w:ascii="Montserrat" w:eastAsia="Times New Roman" w:hAnsi="Montserrat" w:cs="Arial"/>
                <w:bCs/>
                <w:sz w:val="20"/>
                <w:szCs w:val="20"/>
                <w:lang w:val="es-MX"/>
              </w:rPr>
              <w:t xml:space="preserve">nformación </w:t>
            </w:r>
            <w:r w:rsidRPr="002C244D">
              <w:rPr>
                <w:rFonts w:ascii="Montserrat" w:eastAsia="Times New Roman" w:hAnsi="Montserrat" w:cs="Arial"/>
                <w:bCs/>
                <w:sz w:val="20"/>
                <w:szCs w:val="20"/>
                <w:lang w:val="es-MX"/>
              </w:rPr>
              <w:t>P</w:t>
            </w:r>
            <w:r w:rsidR="007565CA" w:rsidRPr="002C244D">
              <w:rPr>
                <w:rFonts w:ascii="Montserrat" w:eastAsia="Times New Roman" w:hAnsi="Montserrat" w:cs="Arial"/>
                <w:bCs/>
                <w:sz w:val="20"/>
                <w:szCs w:val="20"/>
                <w:lang w:val="es-MX"/>
              </w:rPr>
              <w:t xml:space="preserve">ública </w:t>
            </w:r>
            <w:r w:rsidRPr="002C244D">
              <w:rPr>
                <w:rFonts w:ascii="Montserrat" w:eastAsia="Times New Roman" w:hAnsi="Montserrat" w:cs="Arial"/>
                <w:bCs/>
                <w:sz w:val="20"/>
                <w:szCs w:val="20"/>
                <w:lang w:val="es-MX"/>
              </w:rPr>
              <w:t>Gu</w:t>
            </w:r>
            <w:r w:rsidR="007565CA" w:rsidRPr="002C244D">
              <w:rPr>
                <w:rFonts w:ascii="Montserrat" w:eastAsia="Times New Roman" w:hAnsi="Montserrat" w:cs="Arial"/>
                <w:bCs/>
                <w:sz w:val="20"/>
                <w:szCs w:val="20"/>
                <w:lang w:val="es-MX"/>
              </w:rPr>
              <w:t>bernamental sobre adquisiciones, arrendamientos y servicios, administrado por la Secretaría de Hacienda y Crédito Público</w:t>
            </w:r>
          </w:p>
        </w:tc>
      </w:tr>
      <w:tr w:rsidR="007565CA" w:rsidRPr="0063513A" w14:paraId="0F380004" w14:textId="77777777" w:rsidTr="007565CA">
        <w:trPr>
          <w:trHeight w:val="1019"/>
        </w:trPr>
        <w:tc>
          <w:tcPr>
            <w:tcW w:w="2228" w:type="dxa"/>
            <w:shd w:val="clear" w:color="auto" w:fill="auto"/>
            <w:vAlign w:val="center"/>
            <w:hideMark/>
          </w:tcPr>
          <w:p w14:paraId="4888709B"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2C244D">
              <w:rPr>
                <w:rFonts w:ascii="Montserrat" w:eastAsia="Times New Roman" w:hAnsi="Montserrat" w:cs="Arial"/>
                <w:bCs/>
                <w:sz w:val="20"/>
                <w:szCs w:val="20"/>
              </w:rPr>
              <w:t>CONALEP</w:t>
            </w:r>
          </w:p>
        </w:tc>
        <w:tc>
          <w:tcPr>
            <w:tcW w:w="7630" w:type="dxa"/>
            <w:shd w:val="clear" w:color="auto" w:fill="auto"/>
            <w:vAlign w:val="center"/>
            <w:hideMark/>
          </w:tcPr>
          <w:p w14:paraId="3554BF34" w14:textId="77777777" w:rsidR="007565CA" w:rsidRPr="002C244D" w:rsidRDefault="007565CA" w:rsidP="00A62CC8">
            <w:pPr>
              <w:spacing w:after="0" w:line="240" w:lineRule="auto"/>
              <w:ind w:right="15"/>
              <w:contextualSpacing/>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Colegio Nacional de Educación Profesional Técnica</w:t>
            </w:r>
          </w:p>
        </w:tc>
      </w:tr>
      <w:tr w:rsidR="007565CA" w:rsidRPr="0063513A" w14:paraId="37BC3585" w14:textId="77777777" w:rsidTr="007565CA">
        <w:trPr>
          <w:trHeight w:val="731"/>
        </w:trPr>
        <w:tc>
          <w:tcPr>
            <w:tcW w:w="2228" w:type="dxa"/>
            <w:shd w:val="clear" w:color="auto" w:fill="auto"/>
            <w:vAlign w:val="center"/>
            <w:hideMark/>
          </w:tcPr>
          <w:p w14:paraId="72654FEC"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lang w:eastAsia="es-ES"/>
              </w:rPr>
            </w:pPr>
            <w:proofErr w:type="spellStart"/>
            <w:r w:rsidRPr="002C244D">
              <w:rPr>
                <w:rFonts w:ascii="Montserrat" w:eastAsia="Times New Roman" w:hAnsi="Montserrat" w:cs="Arial"/>
                <w:bCs/>
                <w:sz w:val="20"/>
                <w:szCs w:val="20"/>
              </w:rPr>
              <w:t>Contrato</w:t>
            </w:r>
            <w:proofErr w:type="spellEnd"/>
          </w:p>
        </w:tc>
        <w:tc>
          <w:tcPr>
            <w:tcW w:w="7630" w:type="dxa"/>
            <w:shd w:val="clear" w:color="auto" w:fill="auto"/>
            <w:vAlign w:val="center"/>
            <w:hideMark/>
          </w:tcPr>
          <w:p w14:paraId="33B812F6" w14:textId="77777777" w:rsidR="007565CA" w:rsidRPr="002C244D" w:rsidRDefault="007565CA" w:rsidP="00A62CC8">
            <w:pPr>
              <w:spacing w:after="0" w:line="240" w:lineRule="auto"/>
              <w:ind w:right="15"/>
              <w:contextualSpacing/>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Documento que establece los derechos y obligaciones entre el Conalep y el Proveedor</w:t>
            </w:r>
          </w:p>
        </w:tc>
      </w:tr>
      <w:tr w:rsidR="007565CA" w:rsidRPr="0063513A" w14:paraId="37FA0A01" w14:textId="77777777" w:rsidTr="007565CA">
        <w:trPr>
          <w:trHeight w:val="731"/>
        </w:trPr>
        <w:tc>
          <w:tcPr>
            <w:tcW w:w="2228" w:type="dxa"/>
            <w:shd w:val="clear" w:color="auto" w:fill="auto"/>
            <w:vAlign w:val="center"/>
            <w:hideMark/>
          </w:tcPr>
          <w:p w14:paraId="4A5DF41A"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lang w:eastAsia="es-ES"/>
              </w:rPr>
            </w:pPr>
            <w:proofErr w:type="spellStart"/>
            <w:r w:rsidRPr="002C244D">
              <w:rPr>
                <w:rFonts w:ascii="Montserrat" w:eastAsia="Times New Roman" w:hAnsi="Montserrat" w:cs="Arial"/>
                <w:bCs/>
                <w:sz w:val="20"/>
                <w:szCs w:val="20"/>
              </w:rPr>
              <w:t>Convocante</w:t>
            </w:r>
            <w:proofErr w:type="spellEnd"/>
          </w:p>
        </w:tc>
        <w:tc>
          <w:tcPr>
            <w:tcW w:w="7630" w:type="dxa"/>
            <w:shd w:val="clear" w:color="auto" w:fill="auto"/>
            <w:vAlign w:val="center"/>
            <w:hideMark/>
          </w:tcPr>
          <w:p w14:paraId="116A598C" w14:textId="77777777" w:rsidR="007565CA" w:rsidRPr="002C244D" w:rsidRDefault="007565CA" w:rsidP="00147864">
            <w:pPr>
              <w:spacing w:after="0" w:line="240" w:lineRule="auto"/>
              <w:ind w:right="15"/>
              <w:contextualSpacing/>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Colegio Nacional de Educación Profesional Técnica, a través de la Dirección de Infraestructura y Adquisiciones</w:t>
            </w:r>
          </w:p>
        </w:tc>
      </w:tr>
      <w:tr w:rsidR="007565CA" w:rsidRPr="0063513A" w14:paraId="2E145E54" w14:textId="77777777" w:rsidTr="007565CA">
        <w:trPr>
          <w:trHeight w:val="731"/>
        </w:trPr>
        <w:tc>
          <w:tcPr>
            <w:tcW w:w="2228" w:type="dxa"/>
            <w:shd w:val="clear" w:color="auto" w:fill="auto"/>
            <w:vAlign w:val="center"/>
          </w:tcPr>
          <w:p w14:paraId="0E5EA068"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lang w:eastAsia="es-ES"/>
              </w:rPr>
            </w:pPr>
            <w:proofErr w:type="spellStart"/>
            <w:r w:rsidRPr="002C244D">
              <w:rPr>
                <w:rFonts w:ascii="Montserrat" w:eastAsia="Times New Roman" w:hAnsi="Montserrat" w:cs="Arial"/>
                <w:bCs/>
                <w:sz w:val="20"/>
                <w:szCs w:val="20"/>
              </w:rPr>
              <w:t>Convocatoria</w:t>
            </w:r>
            <w:proofErr w:type="spellEnd"/>
          </w:p>
        </w:tc>
        <w:tc>
          <w:tcPr>
            <w:tcW w:w="7630" w:type="dxa"/>
            <w:shd w:val="clear" w:color="auto" w:fill="auto"/>
            <w:vAlign w:val="center"/>
          </w:tcPr>
          <w:p w14:paraId="5F3C79AA" w14:textId="77777777" w:rsidR="007565CA" w:rsidRPr="002C244D" w:rsidRDefault="007565CA" w:rsidP="00DF7871">
            <w:pPr>
              <w:spacing w:after="0" w:line="240" w:lineRule="auto"/>
              <w:ind w:right="15"/>
              <w:contextualSpacing/>
              <w:jc w:val="both"/>
              <w:rPr>
                <w:rFonts w:ascii="Montserrat" w:eastAsia="Times New Roman" w:hAnsi="Montserrat" w:cs="Arial"/>
                <w:bCs/>
                <w:sz w:val="20"/>
                <w:szCs w:val="20"/>
                <w:lang w:val="es-MX" w:eastAsia="es-ES"/>
              </w:rPr>
            </w:pPr>
            <w:r w:rsidRPr="002C244D">
              <w:rPr>
                <w:rFonts w:ascii="Montserrat" w:eastAsia="Times New Roman" w:hAnsi="Montserrat" w:cs="Arial"/>
                <w:bCs/>
                <w:sz w:val="20"/>
                <w:szCs w:val="20"/>
                <w:lang w:val="es-MX"/>
              </w:rPr>
              <w:t>El presente documento, que establece las bases en que se desarrollará el concurso para contratar los bienes y/o servicios requeridos</w:t>
            </w:r>
          </w:p>
        </w:tc>
      </w:tr>
      <w:tr w:rsidR="007565CA" w:rsidRPr="0063513A" w14:paraId="53D80964" w14:textId="77777777" w:rsidTr="007565CA">
        <w:trPr>
          <w:trHeight w:val="731"/>
        </w:trPr>
        <w:tc>
          <w:tcPr>
            <w:tcW w:w="2228" w:type="dxa"/>
            <w:shd w:val="clear" w:color="auto" w:fill="auto"/>
            <w:vAlign w:val="center"/>
          </w:tcPr>
          <w:p w14:paraId="5E7381BF"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2C244D">
              <w:rPr>
                <w:rFonts w:ascii="Montserrat" w:eastAsia="Times New Roman" w:hAnsi="Montserrat" w:cs="Arial"/>
                <w:bCs/>
                <w:sz w:val="20"/>
                <w:szCs w:val="20"/>
              </w:rPr>
              <w:t>DOF</w:t>
            </w:r>
          </w:p>
        </w:tc>
        <w:tc>
          <w:tcPr>
            <w:tcW w:w="7630" w:type="dxa"/>
            <w:shd w:val="clear" w:color="auto" w:fill="auto"/>
            <w:vAlign w:val="center"/>
          </w:tcPr>
          <w:p w14:paraId="1045764C" w14:textId="77777777" w:rsidR="007565CA" w:rsidRPr="002C244D" w:rsidRDefault="007565CA" w:rsidP="00A62CC8">
            <w:pPr>
              <w:spacing w:after="0" w:line="240" w:lineRule="auto"/>
              <w:ind w:right="15"/>
              <w:contextualSpacing/>
              <w:rPr>
                <w:rFonts w:ascii="Montserrat" w:eastAsia="Times New Roman" w:hAnsi="Montserrat" w:cs="Arial"/>
                <w:bCs/>
                <w:sz w:val="20"/>
                <w:szCs w:val="20"/>
                <w:lang w:val="pt-BR"/>
              </w:rPr>
            </w:pPr>
            <w:r w:rsidRPr="002C244D">
              <w:rPr>
                <w:rFonts w:ascii="Montserrat" w:eastAsia="Times New Roman" w:hAnsi="Montserrat" w:cs="Arial"/>
                <w:bCs/>
                <w:sz w:val="20"/>
                <w:szCs w:val="20"/>
                <w:lang w:val="es-MX"/>
              </w:rPr>
              <w:t>Diario Oficial de la Federación</w:t>
            </w:r>
          </w:p>
        </w:tc>
      </w:tr>
      <w:tr w:rsidR="007565CA" w:rsidRPr="0063513A" w14:paraId="37C91BFB" w14:textId="77777777" w:rsidTr="007565CA">
        <w:trPr>
          <w:trHeight w:val="731"/>
        </w:trPr>
        <w:tc>
          <w:tcPr>
            <w:tcW w:w="2228" w:type="dxa"/>
            <w:shd w:val="clear" w:color="auto" w:fill="auto"/>
            <w:vAlign w:val="center"/>
          </w:tcPr>
          <w:p w14:paraId="21ED1B9E"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rPr>
            </w:pPr>
            <w:r w:rsidRPr="002C244D">
              <w:rPr>
                <w:rFonts w:ascii="Montserrat" w:eastAsia="Times New Roman" w:hAnsi="Montserrat" w:cs="Arial"/>
                <w:bCs/>
                <w:sz w:val="20"/>
                <w:szCs w:val="20"/>
              </w:rPr>
              <w:t>LAASSP</w:t>
            </w:r>
          </w:p>
        </w:tc>
        <w:tc>
          <w:tcPr>
            <w:tcW w:w="7630" w:type="dxa"/>
            <w:shd w:val="clear" w:color="auto" w:fill="auto"/>
            <w:vAlign w:val="center"/>
          </w:tcPr>
          <w:p w14:paraId="20495185" w14:textId="77777777" w:rsidR="007565CA" w:rsidRPr="002C244D" w:rsidRDefault="007565CA" w:rsidP="00A62CC8">
            <w:pPr>
              <w:spacing w:after="0" w:line="240" w:lineRule="auto"/>
              <w:ind w:right="15"/>
              <w:contextualSpacing/>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Ley de Adquisiciones, Arrendamientos y Servicios del Sector Público</w:t>
            </w:r>
          </w:p>
        </w:tc>
      </w:tr>
      <w:tr w:rsidR="007565CA" w:rsidRPr="0063513A" w14:paraId="7A714140" w14:textId="77777777" w:rsidTr="007565CA">
        <w:trPr>
          <w:trHeight w:val="731"/>
        </w:trPr>
        <w:tc>
          <w:tcPr>
            <w:tcW w:w="2228" w:type="dxa"/>
            <w:shd w:val="clear" w:color="auto" w:fill="auto"/>
            <w:vAlign w:val="center"/>
            <w:hideMark/>
          </w:tcPr>
          <w:p w14:paraId="39433CA8"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lang w:eastAsia="es-ES"/>
              </w:rPr>
            </w:pPr>
            <w:proofErr w:type="spellStart"/>
            <w:r w:rsidRPr="002C244D">
              <w:rPr>
                <w:rFonts w:ascii="Montserrat" w:eastAsia="Times New Roman" w:hAnsi="Montserrat" w:cs="Arial"/>
                <w:bCs/>
                <w:sz w:val="20"/>
                <w:szCs w:val="20"/>
              </w:rPr>
              <w:t>Licitación</w:t>
            </w:r>
            <w:proofErr w:type="spellEnd"/>
          </w:p>
        </w:tc>
        <w:tc>
          <w:tcPr>
            <w:tcW w:w="7630" w:type="dxa"/>
            <w:shd w:val="clear" w:color="auto" w:fill="auto"/>
            <w:vAlign w:val="center"/>
            <w:hideMark/>
          </w:tcPr>
          <w:p w14:paraId="637AD604" w14:textId="77777777" w:rsidR="007565CA" w:rsidRPr="002C244D" w:rsidRDefault="007565CA" w:rsidP="00DF7871">
            <w:pPr>
              <w:spacing w:after="0" w:line="240" w:lineRule="auto"/>
              <w:ind w:right="15"/>
              <w:contextualSpacing/>
              <w:jc w:val="both"/>
              <w:rPr>
                <w:rFonts w:ascii="Montserrat" w:eastAsia="Times New Roman" w:hAnsi="Montserrat" w:cs="Arial"/>
                <w:bCs/>
                <w:sz w:val="20"/>
                <w:szCs w:val="20"/>
                <w:lang w:val="es-MX" w:eastAsia="es-ES"/>
              </w:rPr>
            </w:pPr>
            <w:r w:rsidRPr="002C244D">
              <w:rPr>
                <w:rFonts w:ascii="Montserrat" w:eastAsia="Times New Roman" w:hAnsi="Montserrat" w:cs="Arial"/>
                <w:bCs/>
                <w:sz w:val="20"/>
                <w:szCs w:val="20"/>
                <w:lang w:val="es-MX"/>
              </w:rPr>
              <w:t>Procedimiento de contratación que nos ocupa, en términos de la normatividad aplicable, relativa a un concurso abierto a cualquier interesado</w:t>
            </w:r>
          </w:p>
        </w:tc>
      </w:tr>
      <w:tr w:rsidR="007565CA" w:rsidRPr="0063513A" w14:paraId="0C386521" w14:textId="77777777" w:rsidTr="007565CA">
        <w:trPr>
          <w:trHeight w:val="731"/>
        </w:trPr>
        <w:tc>
          <w:tcPr>
            <w:tcW w:w="2228" w:type="dxa"/>
            <w:shd w:val="clear" w:color="auto" w:fill="auto"/>
            <w:vAlign w:val="center"/>
          </w:tcPr>
          <w:p w14:paraId="65E1205F" w14:textId="77777777" w:rsidR="007565CA" w:rsidRPr="002C244D" w:rsidRDefault="007565CA" w:rsidP="00F563B0">
            <w:pPr>
              <w:spacing w:after="0" w:line="240" w:lineRule="auto"/>
              <w:ind w:right="15"/>
              <w:contextualSpacing/>
              <w:jc w:val="center"/>
              <w:rPr>
                <w:rFonts w:ascii="Montserrat" w:eastAsia="Times New Roman" w:hAnsi="Montserrat" w:cs="Arial"/>
                <w:bCs/>
                <w:sz w:val="20"/>
                <w:szCs w:val="20"/>
              </w:rPr>
            </w:pPr>
            <w:proofErr w:type="spellStart"/>
            <w:r w:rsidRPr="002C244D">
              <w:rPr>
                <w:rFonts w:ascii="Montserrat" w:eastAsia="Times New Roman" w:hAnsi="Montserrat" w:cs="Arial"/>
                <w:bCs/>
                <w:sz w:val="20"/>
                <w:szCs w:val="20"/>
              </w:rPr>
              <w:t>Mipymes</w:t>
            </w:r>
            <w:proofErr w:type="spellEnd"/>
          </w:p>
        </w:tc>
        <w:tc>
          <w:tcPr>
            <w:tcW w:w="7630" w:type="dxa"/>
            <w:shd w:val="clear" w:color="auto" w:fill="auto"/>
            <w:vAlign w:val="center"/>
          </w:tcPr>
          <w:p w14:paraId="08A3BA8D" w14:textId="77777777" w:rsidR="007565CA" w:rsidRPr="002C244D" w:rsidRDefault="007565CA" w:rsidP="001C6B98">
            <w:pPr>
              <w:spacing w:after="0" w:line="240" w:lineRule="auto"/>
              <w:ind w:right="15"/>
              <w:contextualSpacing/>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Micro, pequeñas y medianas empresas de nacionalidad mexicana.</w:t>
            </w:r>
          </w:p>
        </w:tc>
      </w:tr>
      <w:tr w:rsidR="007565CA" w:rsidRPr="0063513A" w14:paraId="67C980D6" w14:textId="77777777" w:rsidTr="007565CA">
        <w:trPr>
          <w:trHeight w:val="731"/>
        </w:trPr>
        <w:tc>
          <w:tcPr>
            <w:tcW w:w="2228" w:type="dxa"/>
            <w:shd w:val="clear" w:color="auto" w:fill="auto"/>
            <w:vAlign w:val="center"/>
            <w:hideMark/>
          </w:tcPr>
          <w:p w14:paraId="6A8C556A"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2C244D">
              <w:rPr>
                <w:rFonts w:ascii="Montserrat" w:eastAsia="Times New Roman" w:hAnsi="Montserrat" w:cs="Arial"/>
                <w:bCs/>
                <w:sz w:val="20"/>
                <w:szCs w:val="20"/>
              </w:rPr>
              <w:t>Persona</w:t>
            </w:r>
          </w:p>
        </w:tc>
        <w:tc>
          <w:tcPr>
            <w:tcW w:w="7630" w:type="dxa"/>
            <w:shd w:val="clear" w:color="auto" w:fill="auto"/>
            <w:vAlign w:val="center"/>
            <w:hideMark/>
          </w:tcPr>
          <w:p w14:paraId="24B5A6B7" w14:textId="77777777" w:rsidR="007565CA" w:rsidRPr="002C244D" w:rsidRDefault="007565CA" w:rsidP="00A62CC8">
            <w:pPr>
              <w:spacing w:after="0" w:line="240" w:lineRule="auto"/>
              <w:ind w:right="15"/>
              <w:contextualSpacing/>
              <w:rPr>
                <w:rFonts w:ascii="Montserrat" w:eastAsia="Times New Roman" w:hAnsi="Montserrat" w:cs="Arial"/>
                <w:bCs/>
                <w:sz w:val="20"/>
                <w:szCs w:val="20"/>
                <w:lang w:val="es-MX" w:eastAsia="es-ES"/>
              </w:rPr>
            </w:pPr>
            <w:r w:rsidRPr="002C244D">
              <w:rPr>
                <w:rFonts w:ascii="Montserrat" w:eastAsia="Times New Roman" w:hAnsi="Montserrat" w:cs="Arial"/>
                <w:bCs/>
                <w:sz w:val="20"/>
                <w:szCs w:val="20"/>
                <w:lang w:val="es-MX"/>
              </w:rPr>
              <w:t>Indistintamente refiere a físicas o morales</w:t>
            </w:r>
          </w:p>
        </w:tc>
      </w:tr>
      <w:tr w:rsidR="007565CA" w:rsidRPr="0063513A" w14:paraId="1711BC7C" w14:textId="77777777" w:rsidTr="007565CA">
        <w:trPr>
          <w:trHeight w:val="731"/>
        </w:trPr>
        <w:tc>
          <w:tcPr>
            <w:tcW w:w="2228" w:type="dxa"/>
            <w:shd w:val="clear" w:color="auto" w:fill="auto"/>
            <w:vAlign w:val="center"/>
            <w:hideMark/>
          </w:tcPr>
          <w:p w14:paraId="38608116"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lang w:eastAsia="es-ES"/>
              </w:rPr>
            </w:pPr>
            <w:proofErr w:type="spellStart"/>
            <w:r w:rsidRPr="002C244D">
              <w:rPr>
                <w:rFonts w:ascii="Montserrat" w:eastAsia="Times New Roman" w:hAnsi="Montserrat" w:cs="Arial"/>
                <w:bCs/>
                <w:sz w:val="20"/>
                <w:szCs w:val="20"/>
              </w:rPr>
              <w:lastRenderedPageBreak/>
              <w:t>Políticas</w:t>
            </w:r>
            <w:proofErr w:type="spellEnd"/>
          </w:p>
        </w:tc>
        <w:tc>
          <w:tcPr>
            <w:tcW w:w="7630" w:type="dxa"/>
            <w:shd w:val="clear" w:color="auto" w:fill="auto"/>
            <w:vAlign w:val="center"/>
            <w:hideMark/>
          </w:tcPr>
          <w:p w14:paraId="6944FFAF" w14:textId="18C97523" w:rsidR="007565CA" w:rsidRPr="002C244D" w:rsidRDefault="007565CA" w:rsidP="00DF7871">
            <w:pPr>
              <w:spacing w:after="0" w:line="240" w:lineRule="auto"/>
              <w:ind w:right="15"/>
              <w:contextualSpacing/>
              <w:jc w:val="both"/>
              <w:rPr>
                <w:rFonts w:ascii="Montserrat" w:eastAsia="Times New Roman" w:hAnsi="Montserrat" w:cs="Arial"/>
                <w:bCs/>
                <w:sz w:val="20"/>
                <w:szCs w:val="20"/>
                <w:lang w:val="es-MX" w:eastAsia="es-ES"/>
              </w:rPr>
            </w:pPr>
            <w:r w:rsidRPr="002C244D">
              <w:rPr>
                <w:rFonts w:ascii="Montserrat" w:eastAsia="Times New Roman" w:hAnsi="Montserrat" w:cs="Arial"/>
                <w:bCs/>
                <w:sz w:val="20"/>
                <w:szCs w:val="20"/>
                <w:lang w:val="es-MX"/>
              </w:rPr>
              <w:t xml:space="preserve">Políticas, Bases y Lineamientos en </w:t>
            </w:r>
            <w:r w:rsidR="00DF7871" w:rsidRPr="002C244D">
              <w:rPr>
                <w:rFonts w:ascii="Montserrat" w:eastAsia="Times New Roman" w:hAnsi="Montserrat" w:cs="Arial"/>
                <w:bCs/>
                <w:sz w:val="20"/>
                <w:szCs w:val="20"/>
                <w:lang w:val="es-MX"/>
              </w:rPr>
              <w:t>M</w:t>
            </w:r>
            <w:r w:rsidRPr="002C244D">
              <w:rPr>
                <w:rFonts w:ascii="Montserrat" w:eastAsia="Times New Roman" w:hAnsi="Montserrat" w:cs="Arial"/>
                <w:bCs/>
                <w:sz w:val="20"/>
                <w:szCs w:val="20"/>
                <w:lang w:val="es-MX"/>
              </w:rPr>
              <w:t xml:space="preserve">ateria de </w:t>
            </w:r>
            <w:r w:rsidR="00DF7871" w:rsidRPr="002C244D">
              <w:rPr>
                <w:rFonts w:ascii="Montserrat" w:eastAsia="Times New Roman" w:hAnsi="Montserrat" w:cs="Arial"/>
                <w:bCs/>
                <w:sz w:val="20"/>
                <w:szCs w:val="20"/>
                <w:lang w:val="es-MX"/>
              </w:rPr>
              <w:t>A</w:t>
            </w:r>
            <w:r w:rsidRPr="002C244D">
              <w:rPr>
                <w:rFonts w:ascii="Montserrat" w:eastAsia="Times New Roman" w:hAnsi="Montserrat" w:cs="Arial"/>
                <w:bCs/>
                <w:sz w:val="20"/>
                <w:szCs w:val="20"/>
                <w:lang w:val="es-MX"/>
              </w:rPr>
              <w:t xml:space="preserve">dquisiciones, </w:t>
            </w:r>
            <w:r w:rsidR="00DF7871" w:rsidRPr="002C244D">
              <w:rPr>
                <w:rFonts w:ascii="Montserrat" w:eastAsia="Times New Roman" w:hAnsi="Montserrat" w:cs="Arial"/>
                <w:bCs/>
                <w:sz w:val="20"/>
                <w:szCs w:val="20"/>
                <w:lang w:val="es-MX"/>
              </w:rPr>
              <w:t>A</w:t>
            </w:r>
            <w:r w:rsidRPr="002C244D">
              <w:rPr>
                <w:rFonts w:ascii="Montserrat" w:eastAsia="Times New Roman" w:hAnsi="Montserrat" w:cs="Arial"/>
                <w:bCs/>
                <w:sz w:val="20"/>
                <w:szCs w:val="20"/>
                <w:lang w:val="es-MX"/>
              </w:rPr>
              <w:t xml:space="preserve">rrendamientos de </w:t>
            </w:r>
            <w:r w:rsidR="00DF7871" w:rsidRPr="002C244D">
              <w:rPr>
                <w:rFonts w:ascii="Montserrat" w:eastAsia="Times New Roman" w:hAnsi="Montserrat" w:cs="Arial"/>
                <w:bCs/>
                <w:sz w:val="20"/>
                <w:szCs w:val="20"/>
                <w:lang w:val="es-MX"/>
              </w:rPr>
              <w:t>B</w:t>
            </w:r>
            <w:r w:rsidRPr="002C244D">
              <w:rPr>
                <w:rFonts w:ascii="Montserrat" w:eastAsia="Times New Roman" w:hAnsi="Montserrat" w:cs="Arial"/>
                <w:bCs/>
                <w:sz w:val="20"/>
                <w:szCs w:val="20"/>
                <w:lang w:val="es-MX"/>
              </w:rPr>
              <w:t xml:space="preserve">ienes muebles y </w:t>
            </w:r>
            <w:r w:rsidR="00DF7871" w:rsidRPr="002C244D">
              <w:rPr>
                <w:rFonts w:ascii="Montserrat" w:eastAsia="Times New Roman" w:hAnsi="Montserrat" w:cs="Arial"/>
                <w:bCs/>
                <w:sz w:val="20"/>
                <w:szCs w:val="20"/>
                <w:lang w:val="es-MX"/>
              </w:rPr>
              <w:t>S</w:t>
            </w:r>
            <w:r w:rsidRPr="002C244D">
              <w:rPr>
                <w:rFonts w:ascii="Montserrat" w:eastAsia="Times New Roman" w:hAnsi="Montserrat" w:cs="Arial"/>
                <w:bCs/>
                <w:sz w:val="20"/>
                <w:szCs w:val="20"/>
                <w:lang w:val="es-MX"/>
              </w:rPr>
              <w:t>ervicios del CONALEP</w:t>
            </w:r>
          </w:p>
        </w:tc>
      </w:tr>
      <w:tr w:rsidR="007565CA" w:rsidRPr="0063513A" w14:paraId="7C8BFC17" w14:textId="77777777" w:rsidTr="007565CA">
        <w:trPr>
          <w:trHeight w:val="731"/>
        </w:trPr>
        <w:tc>
          <w:tcPr>
            <w:tcW w:w="2228" w:type="dxa"/>
            <w:shd w:val="clear" w:color="auto" w:fill="auto"/>
            <w:vAlign w:val="center"/>
          </w:tcPr>
          <w:p w14:paraId="1E78A7B5"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rPr>
            </w:pPr>
            <w:proofErr w:type="spellStart"/>
            <w:r w:rsidRPr="002C244D">
              <w:rPr>
                <w:rFonts w:ascii="Montserrat" w:eastAsia="Times New Roman" w:hAnsi="Montserrat" w:cs="Arial"/>
                <w:bCs/>
                <w:sz w:val="20"/>
                <w:szCs w:val="20"/>
                <w:lang w:eastAsia="es-ES"/>
              </w:rPr>
              <w:t>Proposición</w:t>
            </w:r>
            <w:proofErr w:type="spellEnd"/>
          </w:p>
        </w:tc>
        <w:tc>
          <w:tcPr>
            <w:tcW w:w="7630" w:type="dxa"/>
            <w:shd w:val="clear" w:color="auto" w:fill="auto"/>
            <w:vAlign w:val="center"/>
          </w:tcPr>
          <w:p w14:paraId="15C6893F" w14:textId="77777777" w:rsidR="007565CA" w:rsidRPr="002C244D" w:rsidRDefault="007565CA" w:rsidP="00A722D7">
            <w:pPr>
              <w:spacing w:after="0" w:line="240" w:lineRule="auto"/>
              <w:ind w:right="15"/>
              <w:contextualSpacing/>
              <w:jc w:val="both"/>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Conjunto de documentos que conforman la oferta global del licitante, los cuales incluyen la propuesta técnica, la propuesta económica, los documentos administrativos y los documentos legales</w:t>
            </w:r>
          </w:p>
        </w:tc>
      </w:tr>
      <w:tr w:rsidR="007565CA" w:rsidRPr="0063513A" w14:paraId="7F66C51B" w14:textId="77777777" w:rsidTr="007565CA">
        <w:trPr>
          <w:trHeight w:val="1074"/>
        </w:trPr>
        <w:tc>
          <w:tcPr>
            <w:tcW w:w="2228" w:type="dxa"/>
            <w:shd w:val="clear" w:color="auto" w:fill="auto"/>
            <w:vAlign w:val="center"/>
          </w:tcPr>
          <w:p w14:paraId="21530621"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lang w:eastAsia="es-ES"/>
              </w:rPr>
            </w:pPr>
            <w:proofErr w:type="spellStart"/>
            <w:r w:rsidRPr="002C244D">
              <w:rPr>
                <w:rFonts w:ascii="Montserrat" w:eastAsia="Times New Roman" w:hAnsi="Montserrat" w:cs="Arial"/>
                <w:bCs/>
                <w:sz w:val="20"/>
                <w:szCs w:val="20"/>
              </w:rPr>
              <w:t>Reglamento</w:t>
            </w:r>
            <w:proofErr w:type="spellEnd"/>
          </w:p>
        </w:tc>
        <w:tc>
          <w:tcPr>
            <w:tcW w:w="7630" w:type="dxa"/>
            <w:shd w:val="clear" w:color="auto" w:fill="auto"/>
            <w:vAlign w:val="center"/>
          </w:tcPr>
          <w:p w14:paraId="091ED890" w14:textId="77777777" w:rsidR="007565CA" w:rsidRPr="002C244D" w:rsidRDefault="007565CA" w:rsidP="00A62CC8">
            <w:pPr>
              <w:spacing w:after="0" w:line="240" w:lineRule="auto"/>
              <w:ind w:right="15"/>
              <w:contextualSpacing/>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Reglamento de la Ley de Adquisiciones, Arrendamientos y Servicios del Sector Público</w:t>
            </w:r>
          </w:p>
        </w:tc>
      </w:tr>
      <w:tr w:rsidR="007565CA" w:rsidRPr="0063513A" w14:paraId="0EAFE8D1" w14:textId="77777777" w:rsidTr="007565CA">
        <w:trPr>
          <w:trHeight w:val="731"/>
        </w:trPr>
        <w:tc>
          <w:tcPr>
            <w:tcW w:w="2228" w:type="dxa"/>
            <w:shd w:val="clear" w:color="auto" w:fill="auto"/>
            <w:vAlign w:val="center"/>
            <w:hideMark/>
          </w:tcPr>
          <w:p w14:paraId="24A490E0"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lang w:eastAsia="es-ES"/>
              </w:rPr>
            </w:pPr>
            <w:proofErr w:type="spellStart"/>
            <w:r w:rsidRPr="002C244D">
              <w:rPr>
                <w:rFonts w:ascii="Montserrat" w:eastAsia="Times New Roman" w:hAnsi="Montserrat" w:cs="Arial"/>
                <w:bCs/>
                <w:sz w:val="20"/>
                <w:szCs w:val="20"/>
                <w:lang w:eastAsia="es-ES"/>
              </w:rPr>
              <w:t>Representante</w:t>
            </w:r>
            <w:proofErr w:type="spellEnd"/>
            <w:r w:rsidRPr="002C244D">
              <w:rPr>
                <w:rFonts w:ascii="Montserrat" w:eastAsia="Times New Roman" w:hAnsi="Montserrat" w:cs="Arial"/>
                <w:bCs/>
                <w:sz w:val="20"/>
                <w:szCs w:val="20"/>
                <w:lang w:eastAsia="es-ES"/>
              </w:rPr>
              <w:t xml:space="preserve"> legal</w:t>
            </w:r>
          </w:p>
        </w:tc>
        <w:tc>
          <w:tcPr>
            <w:tcW w:w="7630" w:type="dxa"/>
            <w:shd w:val="clear" w:color="auto" w:fill="auto"/>
            <w:vAlign w:val="center"/>
            <w:hideMark/>
          </w:tcPr>
          <w:p w14:paraId="5856A2C9" w14:textId="77777777" w:rsidR="007565CA" w:rsidRPr="002C244D" w:rsidRDefault="007565CA" w:rsidP="00A62CC8">
            <w:pPr>
              <w:spacing w:after="0" w:line="240" w:lineRule="auto"/>
              <w:ind w:right="15"/>
              <w:contextualSpacing/>
              <w:rPr>
                <w:rFonts w:ascii="Montserrat" w:eastAsia="Times New Roman" w:hAnsi="Montserrat" w:cs="Arial"/>
                <w:bCs/>
                <w:sz w:val="20"/>
                <w:szCs w:val="20"/>
                <w:lang w:val="es-MX" w:eastAsia="es-ES"/>
              </w:rPr>
            </w:pPr>
            <w:r w:rsidRPr="002C244D">
              <w:rPr>
                <w:rFonts w:ascii="Montserrat" w:eastAsia="Times New Roman" w:hAnsi="Montserrat" w:cs="Arial"/>
                <w:bCs/>
                <w:sz w:val="20"/>
                <w:szCs w:val="20"/>
                <w:lang w:val="es-MX"/>
              </w:rPr>
              <w:t xml:space="preserve">Persona física con la capacidad jurídica para </w:t>
            </w:r>
            <w:proofErr w:type="spellStart"/>
            <w:r w:rsidRPr="002C244D">
              <w:rPr>
                <w:rFonts w:ascii="Montserrat" w:eastAsia="Times New Roman" w:hAnsi="Montserrat" w:cs="Arial"/>
                <w:bCs/>
                <w:sz w:val="20"/>
                <w:szCs w:val="20"/>
                <w:lang w:val="es-MX"/>
              </w:rPr>
              <w:t>obligor</w:t>
            </w:r>
            <w:proofErr w:type="spellEnd"/>
            <w:r w:rsidRPr="002C244D">
              <w:rPr>
                <w:rFonts w:ascii="Montserrat" w:eastAsia="Times New Roman" w:hAnsi="Montserrat" w:cs="Arial"/>
                <w:bCs/>
                <w:sz w:val="20"/>
                <w:szCs w:val="20"/>
                <w:lang w:val="es-MX"/>
              </w:rPr>
              <w:t xml:space="preserve"> a la persona moral en cuyo nombre actúa</w:t>
            </w:r>
          </w:p>
        </w:tc>
      </w:tr>
      <w:tr w:rsidR="007565CA" w:rsidRPr="002C244D" w14:paraId="5E04054E" w14:textId="77777777" w:rsidTr="007565CA">
        <w:trPr>
          <w:trHeight w:val="731"/>
        </w:trPr>
        <w:tc>
          <w:tcPr>
            <w:tcW w:w="2228" w:type="dxa"/>
            <w:shd w:val="clear" w:color="auto" w:fill="auto"/>
            <w:vAlign w:val="center"/>
          </w:tcPr>
          <w:p w14:paraId="0D834DB4"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2C244D">
              <w:rPr>
                <w:rFonts w:ascii="Montserrat" w:eastAsia="Times New Roman" w:hAnsi="Montserrat" w:cs="Arial"/>
                <w:bCs/>
                <w:sz w:val="20"/>
                <w:szCs w:val="20"/>
                <w:lang w:eastAsia="es-ES"/>
              </w:rPr>
              <w:t>SAT</w:t>
            </w:r>
          </w:p>
        </w:tc>
        <w:tc>
          <w:tcPr>
            <w:tcW w:w="7630" w:type="dxa"/>
            <w:shd w:val="clear" w:color="auto" w:fill="auto"/>
            <w:vAlign w:val="center"/>
          </w:tcPr>
          <w:p w14:paraId="0148B994" w14:textId="77777777" w:rsidR="007565CA" w:rsidRPr="002C244D" w:rsidRDefault="007565CA" w:rsidP="00A62CC8">
            <w:pPr>
              <w:spacing w:after="0" w:line="240" w:lineRule="auto"/>
              <w:ind w:right="15"/>
              <w:contextualSpacing/>
              <w:rPr>
                <w:rFonts w:ascii="Montserrat" w:eastAsia="Times New Roman" w:hAnsi="Montserrat" w:cs="Arial"/>
                <w:bCs/>
                <w:sz w:val="20"/>
                <w:szCs w:val="20"/>
                <w:lang w:val="es-MX"/>
              </w:rPr>
            </w:pPr>
            <w:proofErr w:type="spellStart"/>
            <w:r w:rsidRPr="002C244D">
              <w:rPr>
                <w:rFonts w:ascii="Montserrat" w:eastAsia="Times New Roman" w:hAnsi="Montserrat" w:cs="Arial"/>
                <w:bCs/>
                <w:sz w:val="20"/>
                <w:szCs w:val="20"/>
              </w:rPr>
              <w:t>Servicio</w:t>
            </w:r>
            <w:proofErr w:type="spellEnd"/>
            <w:r w:rsidRPr="002C244D">
              <w:rPr>
                <w:rFonts w:ascii="Montserrat" w:eastAsia="Times New Roman" w:hAnsi="Montserrat" w:cs="Arial"/>
                <w:bCs/>
                <w:sz w:val="20"/>
                <w:szCs w:val="20"/>
              </w:rPr>
              <w:t xml:space="preserve"> de </w:t>
            </w:r>
            <w:proofErr w:type="spellStart"/>
            <w:r w:rsidRPr="002C244D">
              <w:rPr>
                <w:rFonts w:ascii="Montserrat" w:eastAsia="Times New Roman" w:hAnsi="Montserrat" w:cs="Arial"/>
                <w:bCs/>
                <w:sz w:val="20"/>
                <w:szCs w:val="20"/>
              </w:rPr>
              <w:t>Administración</w:t>
            </w:r>
            <w:proofErr w:type="spellEnd"/>
            <w:r w:rsidRPr="002C244D">
              <w:rPr>
                <w:rFonts w:ascii="Montserrat" w:eastAsia="Times New Roman" w:hAnsi="Montserrat" w:cs="Arial"/>
                <w:bCs/>
                <w:sz w:val="20"/>
                <w:szCs w:val="20"/>
              </w:rPr>
              <w:t xml:space="preserve"> </w:t>
            </w:r>
            <w:proofErr w:type="spellStart"/>
            <w:r w:rsidRPr="002C244D">
              <w:rPr>
                <w:rFonts w:ascii="Montserrat" w:eastAsia="Times New Roman" w:hAnsi="Montserrat" w:cs="Arial"/>
                <w:bCs/>
                <w:sz w:val="20"/>
                <w:szCs w:val="20"/>
              </w:rPr>
              <w:t>Tributaria</w:t>
            </w:r>
            <w:proofErr w:type="spellEnd"/>
            <w:r w:rsidRPr="002C244D">
              <w:rPr>
                <w:rFonts w:ascii="Montserrat" w:eastAsia="Times New Roman" w:hAnsi="Montserrat" w:cs="Arial"/>
                <w:bCs/>
                <w:sz w:val="20"/>
                <w:szCs w:val="20"/>
              </w:rPr>
              <w:t>.</w:t>
            </w:r>
          </w:p>
        </w:tc>
      </w:tr>
      <w:tr w:rsidR="007565CA" w:rsidRPr="0063513A" w14:paraId="33151933" w14:textId="77777777" w:rsidTr="007565CA">
        <w:trPr>
          <w:trHeight w:val="731"/>
        </w:trPr>
        <w:tc>
          <w:tcPr>
            <w:tcW w:w="2228" w:type="dxa"/>
            <w:shd w:val="clear" w:color="auto" w:fill="auto"/>
            <w:vAlign w:val="center"/>
          </w:tcPr>
          <w:p w14:paraId="5B4C776C" w14:textId="77777777" w:rsidR="007565CA" w:rsidRPr="002C244D" w:rsidRDefault="007565CA" w:rsidP="00381E29">
            <w:pPr>
              <w:spacing w:after="0" w:line="240" w:lineRule="auto"/>
              <w:ind w:right="15"/>
              <w:contextualSpacing/>
              <w:jc w:val="center"/>
              <w:rPr>
                <w:rFonts w:ascii="Montserrat" w:eastAsia="Times New Roman" w:hAnsi="Montserrat" w:cs="Arial"/>
                <w:bCs/>
                <w:sz w:val="20"/>
                <w:szCs w:val="20"/>
                <w:lang w:eastAsia="es-ES"/>
              </w:rPr>
            </w:pPr>
            <w:r w:rsidRPr="002C244D">
              <w:rPr>
                <w:rFonts w:ascii="Montserrat" w:eastAsia="Times New Roman" w:hAnsi="Montserrat" w:cs="Arial"/>
                <w:bCs/>
                <w:sz w:val="20"/>
                <w:szCs w:val="20"/>
                <w:lang w:eastAsia="es-ES"/>
              </w:rPr>
              <w:t>SFP</w:t>
            </w:r>
          </w:p>
        </w:tc>
        <w:tc>
          <w:tcPr>
            <w:tcW w:w="7630" w:type="dxa"/>
            <w:shd w:val="clear" w:color="auto" w:fill="auto"/>
            <w:vAlign w:val="center"/>
          </w:tcPr>
          <w:p w14:paraId="1F8E59BB" w14:textId="77777777" w:rsidR="007565CA" w:rsidRPr="002C244D" w:rsidRDefault="007565CA" w:rsidP="00A62CC8">
            <w:pPr>
              <w:spacing w:after="0" w:line="240" w:lineRule="auto"/>
              <w:ind w:right="15"/>
              <w:contextualSpacing/>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Secretaría de la Función Pública</w:t>
            </w:r>
          </w:p>
        </w:tc>
      </w:tr>
      <w:tr w:rsidR="007565CA" w:rsidRPr="0063513A" w14:paraId="7050A8D9" w14:textId="77777777" w:rsidTr="007565CA">
        <w:trPr>
          <w:trHeight w:val="731"/>
        </w:trPr>
        <w:tc>
          <w:tcPr>
            <w:tcW w:w="2228" w:type="dxa"/>
            <w:shd w:val="clear" w:color="auto" w:fill="auto"/>
            <w:vAlign w:val="center"/>
            <w:hideMark/>
          </w:tcPr>
          <w:p w14:paraId="4B749131" w14:textId="77777777" w:rsidR="007565CA" w:rsidRPr="002C244D" w:rsidRDefault="007565CA" w:rsidP="00381E29">
            <w:pPr>
              <w:spacing w:after="0" w:line="240" w:lineRule="auto"/>
              <w:ind w:right="15"/>
              <w:contextualSpacing/>
              <w:jc w:val="center"/>
              <w:rPr>
                <w:rFonts w:ascii="Montserrat" w:eastAsia="Times New Roman" w:hAnsi="Montserrat" w:cs="Arial"/>
                <w:bCs/>
                <w:sz w:val="20"/>
                <w:szCs w:val="20"/>
                <w:lang w:eastAsia="es-ES"/>
              </w:rPr>
            </w:pPr>
            <w:r w:rsidRPr="002C244D">
              <w:rPr>
                <w:rFonts w:ascii="Montserrat" w:eastAsia="Times New Roman" w:hAnsi="Montserrat" w:cs="Arial"/>
                <w:bCs/>
                <w:sz w:val="20"/>
                <w:szCs w:val="20"/>
                <w:lang w:eastAsia="es-ES"/>
              </w:rPr>
              <w:t>SHCP</w:t>
            </w:r>
          </w:p>
        </w:tc>
        <w:tc>
          <w:tcPr>
            <w:tcW w:w="7630" w:type="dxa"/>
            <w:shd w:val="clear" w:color="auto" w:fill="auto"/>
            <w:vAlign w:val="center"/>
            <w:hideMark/>
          </w:tcPr>
          <w:p w14:paraId="51F2F292" w14:textId="77777777" w:rsidR="007565CA" w:rsidRPr="002C244D" w:rsidRDefault="007565CA" w:rsidP="00A62CC8">
            <w:pPr>
              <w:spacing w:after="0" w:line="240" w:lineRule="auto"/>
              <w:ind w:right="15"/>
              <w:contextualSpacing/>
              <w:rPr>
                <w:rFonts w:ascii="Montserrat" w:eastAsia="Times New Roman" w:hAnsi="Montserrat" w:cs="Arial"/>
                <w:bCs/>
                <w:sz w:val="20"/>
                <w:szCs w:val="20"/>
                <w:lang w:val="es-MX" w:eastAsia="es-ES"/>
              </w:rPr>
            </w:pPr>
            <w:r w:rsidRPr="002C244D">
              <w:rPr>
                <w:rFonts w:ascii="Montserrat" w:eastAsia="Times New Roman" w:hAnsi="Montserrat" w:cs="Arial"/>
                <w:bCs/>
                <w:sz w:val="20"/>
                <w:szCs w:val="20"/>
                <w:lang w:val="es-MX"/>
              </w:rPr>
              <w:t>Secretaría de Hacienda y Crédito Público</w:t>
            </w:r>
          </w:p>
        </w:tc>
      </w:tr>
      <w:tr w:rsidR="007565CA" w:rsidRPr="0063513A" w14:paraId="28D2B69D" w14:textId="77777777" w:rsidTr="007565CA">
        <w:trPr>
          <w:trHeight w:val="731"/>
        </w:trPr>
        <w:tc>
          <w:tcPr>
            <w:tcW w:w="2228" w:type="dxa"/>
            <w:shd w:val="clear" w:color="auto" w:fill="auto"/>
            <w:vAlign w:val="center"/>
          </w:tcPr>
          <w:p w14:paraId="616A768E" w14:textId="77777777" w:rsidR="007565CA" w:rsidRPr="002C244D" w:rsidRDefault="007565CA" w:rsidP="00381E29">
            <w:pPr>
              <w:spacing w:after="0" w:line="240" w:lineRule="auto"/>
              <w:ind w:right="15"/>
              <w:contextualSpacing/>
              <w:jc w:val="center"/>
              <w:rPr>
                <w:rFonts w:ascii="Montserrat" w:eastAsia="Times New Roman" w:hAnsi="Montserrat" w:cs="Arial"/>
                <w:bCs/>
                <w:sz w:val="20"/>
                <w:szCs w:val="20"/>
                <w:lang w:eastAsia="es-ES"/>
              </w:rPr>
            </w:pPr>
            <w:r w:rsidRPr="002C244D">
              <w:rPr>
                <w:rFonts w:ascii="Montserrat" w:eastAsia="Times New Roman" w:hAnsi="Montserrat" w:cs="Arial"/>
                <w:bCs/>
                <w:sz w:val="20"/>
                <w:szCs w:val="20"/>
              </w:rPr>
              <w:t>OIC</w:t>
            </w:r>
          </w:p>
        </w:tc>
        <w:tc>
          <w:tcPr>
            <w:tcW w:w="7630" w:type="dxa"/>
            <w:shd w:val="clear" w:color="auto" w:fill="auto"/>
            <w:vAlign w:val="center"/>
          </w:tcPr>
          <w:p w14:paraId="4C530AD0" w14:textId="77777777" w:rsidR="007565CA" w:rsidRPr="002C244D" w:rsidRDefault="007565CA" w:rsidP="00A62CC8">
            <w:pPr>
              <w:spacing w:after="0" w:line="240" w:lineRule="auto"/>
              <w:ind w:right="15"/>
              <w:contextualSpacing/>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Órgano Interno de Control en el CONALEP</w:t>
            </w:r>
          </w:p>
        </w:tc>
      </w:tr>
      <w:tr w:rsidR="007565CA" w:rsidRPr="0063513A" w14:paraId="207B91C7" w14:textId="77777777" w:rsidTr="007565CA">
        <w:trPr>
          <w:trHeight w:val="731"/>
        </w:trPr>
        <w:tc>
          <w:tcPr>
            <w:tcW w:w="2228" w:type="dxa"/>
            <w:shd w:val="clear" w:color="auto" w:fill="auto"/>
            <w:vAlign w:val="center"/>
          </w:tcPr>
          <w:p w14:paraId="36B471D6" w14:textId="77777777" w:rsidR="007565CA" w:rsidRPr="002C244D" w:rsidRDefault="007565CA" w:rsidP="00381E29">
            <w:pPr>
              <w:spacing w:after="0" w:line="240" w:lineRule="auto"/>
              <w:ind w:right="15"/>
              <w:contextualSpacing/>
              <w:jc w:val="center"/>
              <w:rPr>
                <w:rFonts w:ascii="Montserrat" w:eastAsia="Times New Roman" w:hAnsi="Montserrat" w:cs="Arial"/>
                <w:bCs/>
                <w:sz w:val="20"/>
                <w:szCs w:val="20"/>
              </w:rPr>
            </w:pPr>
            <w:r w:rsidRPr="002C244D">
              <w:rPr>
                <w:rFonts w:ascii="Montserrat" w:eastAsia="Times New Roman" w:hAnsi="Montserrat" w:cs="Arial"/>
                <w:bCs/>
                <w:sz w:val="20"/>
                <w:szCs w:val="20"/>
              </w:rPr>
              <w:t>UODCDMX</w:t>
            </w:r>
          </w:p>
        </w:tc>
        <w:tc>
          <w:tcPr>
            <w:tcW w:w="7630" w:type="dxa"/>
            <w:shd w:val="clear" w:color="auto" w:fill="auto"/>
            <w:vAlign w:val="center"/>
          </w:tcPr>
          <w:p w14:paraId="437FFF8D" w14:textId="77777777" w:rsidR="007565CA" w:rsidRPr="002C244D" w:rsidRDefault="007565CA" w:rsidP="00A62CC8">
            <w:pPr>
              <w:autoSpaceDE w:val="0"/>
              <w:autoSpaceDN w:val="0"/>
              <w:adjustRightInd w:val="0"/>
              <w:spacing w:after="0" w:line="240" w:lineRule="auto"/>
              <w:ind w:right="15"/>
              <w:contextualSpacing/>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Unidad de operación Desconcentrada para la Ciudad de México</w:t>
            </w:r>
          </w:p>
        </w:tc>
      </w:tr>
      <w:tr w:rsidR="007565CA" w:rsidRPr="0063513A" w14:paraId="766070A8" w14:textId="77777777" w:rsidTr="007565CA">
        <w:trPr>
          <w:trHeight w:val="731"/>
        </w:trPr>
        <w:tc>
          <w:tcPr>
            <w:tcW w:w="2228" w:type="dxa"/>
            <w:shd w:val="clear" w:color="auto" w:fill="auto"/>
            <w:vAlign w:val="center"/>
          </w:tcPr>
          <w:p w14:paraId="3F9432B2"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rPr>
            </w:pPr>
            <w:r w:rsidRPr="002C244D">
              <w:rPr>
                <w:rFonts w:ascii="Montserrat" w:eastAsia="Times New Roman" w:hAnsi="Montserrat" w:cs="Arial"/>
                <w:bCs/>
                <w:sz w:val="20"/>
                <w:szCs w:val="20"/>
              </w:rPr>
              <w:t>RUPC</w:t>
            </w:r>
          </w:p>
        </w:tc>
        <w:tc>
          <w:tcPr>
            <w:tcW w:w="7630" w:type="dxa"/>
            <w:shd w:val="clear" w:color="auto" w:fill="auto"/>
            <w:vAlign w:val="center"/>
          </w:tcPr>
          <w:p w14:paraId="3369A15E" w14:textId="77777777" w:rsidR="007565CA" w:rsidRPr="002C244D" w:rsidRDefault="007565CA" w:rsidP="00A62CC8">
            <w:pPr>
              <w:autoSpaceDE w:val="0"/>
              <w:autoSpaceDN w:val="0"/>
              <w:adjustRightInd w:val="0"/>
              <w:spacing w:after="0" w:line="240" w:lineRule="auto"/>
              <w:ind w:right="15"/>
              <w:contextualSpacing/>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Registro Único de Proveedores y Contratistas que se contiene en COMPRANET</w:t>
            </w:r>
          </w:p>
        </w:tc>
      </w:tr>
      <w:tr w:rsidR="007565CA" w:rsidRPr="0063513A" w14:paraId="4D5A3E6C" w14:textId="77777777" w:rsidTr="007565CA">
        <w:trPr>
          <w:trHeight w:val="731"/>
        </w:trPr>
        <w:tc>
          <w:tcPr>
            <w:tcW w:w="2228" w:type="dxa"/>
            <w:shd w:val="clear" w:color="auto" w:fill="auto"/>
            <w:vAlign w:val="center"/>
          </w:tcPr>
          <w:p w14:paraId="6CCED13E"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rPr>
            </w:pPr>
            <w:r w:rsidRPr="002C244D">
              <w:rPr>
                <w:rFonts w:ascii="Montserrat" w:eastAsia="Times New Roman" w:hAnsi="Montserrat" w:cs="Arial"/>
                <w:bCs/>
                <w:sz w:val="20"/>
                <w:szCs w:val="20"/>
              </w:rPr>
              <w:t>CFDI</w:t>
            </w:r>
          </w:p>
        </w:tc>
        <w:tc>
          <w:tcPr>
            <w:tcW w:w="7630" w:type="dxa"/>
            <w:shd w:val="clear" w:color="auto" w:fill="auto"/>
            <w:vAlign w:val="center"/>
          </w:tcPr>
          <w:p w14:paraId="553E2D3C" w14:textId="77777777" w:rsidR="007565CA" w:rsidRPr="002C244D" w:rsidRDefault="007565CA" w:rsidP="00381E29">
            <w:pPr>
              <w:autoSpaceDE w:val="0"/>
              <w:autoSpaceDN w:val="0"/>
              <w:adjustRightInd w:val="0"/>
              <w:spacing w:after="0" w:line="240" w:lineRule="auto"/>
              <w:ind w:right="15"/>
              <w:contextualSpacing/>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Comprobante Fiscal Digital por Internet</w:t>
            </w:r>
          </w:p>
        </w:tc>
      </w:tr>
    </w:tbl>
    <w:p w14:paraId="1A199718" w14:textId="77777777" w:rsidR="006E3A1F" w:rsidRPr="002C244D" w:rsidRDefault="006E3A1F" w:rsidP="00EE54C4">
      <w:pPr>
        <w:spacing w:after="0" w:line="240" w:lineRule="auto"/>
        <w:ind w:right="15"/>
        <w:contextualSpacing/>
        <w:rPr>
          <w:rFonts w:ascii="Montserrat" w:hAnsi="Montserrat" w:cs="Arial"/>
          <w:b/>
          <w:bCs/>
          <w:kern w:val="24"/>
          <w:sz w:val="20"/>
          <w:szCs w:val="20"/>
          <w:u w:val="single"/>
          <w:lang w:val="es-ES" w:eastAsia="es-ES"/>
        </w:rPr>
      </w:pPr>
      <w:r w:rsidRPr="002C244D">
        <w:rPr>
          <w:rFonts w:ascii="Montserrat" w:hAnsi="Montserrat" w:cs="Arial"/>
          <w:i/>
          <w:iCs/>
          <w:sz w:val="20"/>
          <w:szCs w:val="20"/>
          <w:lang w:val="es-ES"/>
        </w:rPr>
        <w:br w:type="page"/>
      </w:r>
    </w:p>
    <w:p w14:paraId="62C62FBC" w14:textId="77777777" w:rsidR="00707690" w:rsidRPr="002C244D" w:rsidRDefault="00707690" w:rsidP="00707690">
      <w:pPr>
        <w:pStyle w:val="a"/>
        <w:spacing w:before="0" w:line="240" w:lineRule="auto"/>
        <w:ind w:right="15"/>
        <w:contextualSpacing/>
        <w:jc w:val="center"/>
        <w:rPr>
          <w:rFonts w:ascii="Montserrat" w:hAnsi="Montserrat"/>
          <w:i w:val="0"/>
          <w:iCs w:val="0"/>
          <w:sz w:val="20"/>
          <w:szCs w:val="20"/>
          <w:lang w:val="es-ES"/>
        </w:rPr>
      </w:pPr>
    </w:p>
    <w:p w14:paraId="68222C17" w14:textId="77777777" w:rsidR="006E3A1F" w:rsidRPr="002C244D" w:rsidRDefault="006E3A1F" w:rsidP="00707690">
      <w:pPr>
        <w:pStyle w:val="a"/>
        <w:spacing w:before="0" w:line="240" w:lineRule="auto"/>
        <w:ind w:right="15"/>
        <w:contextualSpacing/>
        <w:jc w:val="center"/>
        <w:rPr>
          <w:rFonts w:ascii="Montserrat" w:hAnsi="Montserrat"/>
          <w:i w:val="0"/>
          <w:iCs w:val="0"/>
          <w:sz w:val="20"/>
          <w:szCs w:val="20"/>
          <w:lang w:val="es-ES"/>
        </w:rPr>
      </w:pPr>
      <w:r w:rsidRPr="002C244D">
        <w:rPr>
          <w:rFonts w:ascii="Montserrat" w:hAnsi="Montserrat"/>
          <w:i w:val="0"/>
          <w:iCs w:val="0"/>
          <w:sz w:val="20"/>
          <w:szCs w:val="20"/>
          <w:lang w:val="es-ES"/>
        </w:rPr>
        <w:t>ÍNDICE</w:t>
      </w:r>
    </w:p>
    <w:p w14:paraId="020264AC" w14:textId="77777777" w:rsidR="006E3A1F" w:rsidRPr="002C244D" w:rsidRDefault="006E3A1F" w:rsidP="00EE54C4">
      <w:pPr>
        <w:pStyle w:val="a"/>
        <w:spacing w:before="0" w:line="240" w:lineRule="auto"/>
        <w:ind w:right="15"/>
        <w:contextualSpacing/>
        <w:rPr>
          <w:rFonts w:ascii="Montserrat" w:hAnsi="Montserrat"/>
          <w:i w:val="0"/>
          <w:iCs w:val="0"/>
          <w:sz w:val="20"/>
          <w:szCs w:val="20"/>
          <w:lang w:val="es-ES"/>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7885"/>
      </w:tblGrid>
      <w:tr w:rsidR="00147864" w:rsidRPr="002C244D" w14:paraId="671CD8A1" w14:textId="77777777" w:rsidTr="00C23F31">
        <w:trPr>
          <w:cantSplit/>
          <w:trHeight w:val="737"/>
          <w:tblHeader/>
          <w:jc w:val="center"/>
        </w:trPr>
        <w:tc>
          <w:tcPr>
            <w:tcW w:w="974" w:type="pct"/>
            <w:shd w:val="clear" w:color="auto" w:fill="D9D9D9"/>
            <w:vAlign w:val="center"/>
          </w:tcPr>
          <w:p w14:paraId="30DCC6B1"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 xml:space="preserve">REFERENCIA </w:t>
            </w:r>
          </w:p>
        </w:tc>
        <w:tc>
          <w:tcPr>
            <w:tcW w:w="4026" w:type="pct"/>
            <w:shd w:val="clear" w:color="auto" w:fill="D9D9D9"/>
            <w:vAlign w:val="center"/>
          </w:tcPr>
          <w:p w14:paraId="20BF5497"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CONTENIDO</w:t>
            </w:r>
          </w:p>
        </w:tc>
      </w:tr>
      <w:tr w:rsidR="00147864" w:rsidRPr="002C244D" w14:paraId="3A001E12" w14:textId="77777777" w:rsidTr="00372AF3">
        <w:trPr>
          <w:cantSplit/>
          <w:trHeight w:val="737"/>
          <w:jc w:val="center"/>
        </w:trPr>
        <w:tc>
          <w:tcPr>
            <w:tcW w:w="974" w:type="pct"/>
            <w:shd w:val="clear" w:color="auto" w:fill="auto"/>
            <w:vAlign w:val="center"/>
          </w:tcPr>
          <w:p w14:paraId="58AF8608"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S/R</w:t>
            </w:r>
          </w:p>
        </w:tc>
        <w:tc>
          <w:tcPr>
            <w:tcW w:w="4026" w:type="pct"/>
            <w:shd w:val="clear" w:color="auto" w:fill="auto"/>
            <w:vAlign w:val="center"/>
          </w:tcPr>
          <w:p w14:paraId="60B5D02C" w14:textId="77777777" w:rsidR="006E3A1F" w:rsidRPr="002C244D" w:rsidRDefault="006E3A1F"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GLOSARIO</w:t>
            </w:r>
          </w:p>
        </w:tc>
      </w:tr>
      <w:tr w:rsidR="00147864" w:rsidRPr="002C244D" w14:paraId="39E5392A" w14:textId="77777777" w:rsidTr="00372AF3">
        <w:trPr>
          <w:cantSplit/>
          <w:trHeight w:val="737"/>
          <w:jc w:val="center"/>
        </w:trPr>
        <w:tc>
          <w:tcPr>
            <w:tcW w:w="974" w:type="pct"/>
            <w:shd w:val="clear" w:color="auto" w:fill="auto"/>
            <w:vAlign w:val="center"/>
          </w:tcPr>
          <w:p w14:paraId="318E7C92"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S/R</w:t>
            </w:r>
          </w:p>
        </w:tc>
        <w:tc>
          <w:tcPr>
            <w:tcW w:w="4026" w:type="pct"/>
            <w:shd w:val="clear" w:color="auto" w:fill="auto"/>
            <w:vAlign w:val="center"/>
          </w:tcPr>
          <w:p w14:paraId="424DB352" w14:textId="77777777" w:rsidR="006E3A1F" w:rsidRPr="002C244D" w:rsidRDefault="006E3A1F"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ÍNDICE</w:t>
            </w:r>
          </w:p>
        </w:tc>
      </w:tr>
      <w:tr w:rsidR="00147864" w:rsidRPr="0063513A" w14:paraId="2F7CA015" w14:textId="77777777" w:rsidTr="00372AF3">
        <w:trPr>
          <w:cantSplit/>
          <w:trHeight w:val="737"/>
          <w:jc w:val="center"/>
        </w:trPr>
        <w:tc>
          <w:tcPr>
            <w:tcW w:w="974" w:type="pct"/>
            <w:shd w:val="clear" w:color="auto" w:fill="auto"/>
            <w:vAlign w:val="center"/>
          </w:tcPr>
          <w:p w14:paraId="29CEDB13"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I.</w:t>
            </w:r>
          </w:p>
        </w:tc>
        <w:tc>
          <w:tcPr>
            <w:tcW w:w="4026" w:type="pct"/>
            <w:shd w:val="clear" w:color="auto" w:fill="auto"/>
            <w:vAlign w:val="center"/>
          </w:tcPr>
          <w:p w14:paraId="7FB72112" w14:textId="77777777" w:rsidR="006E3A1F" w:rsidRPr="002C244D" w:rsidRDefault="006E3A1F"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DATOS GENERALES DE LA CONVOCATORIA</w:t>
            </w:r>
          </w:p>
        </w:tc>
      </w:tr>
      <w:tr w:rsidR="00147864" w:rsidRPr="0063513A" w14:paraId="19C273B8" w14:textId="77777777" w:rsidTr="00372AF3">
        <w:trPr>
          <w:cantSplit/>
          <w:trHeight w:val="737"/>
          <w:jc w:val="center"/>
        </w:trPr>
        <w:tc>
          <w:tcPr>
            <w:tcW w:w="974" w:type="pct"/>
            <w:shd w:val="clear" w:color="auto" w:fill="auto"/>
            <w:vAlign w:val="center"/>
          </w:tcPr>
          <w:p w14:paraId="5B1618DF"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II.</w:t>
            </w:r>
          </w:p>
        </w:tc>
        <w:tc>
          <w:tcPr>
            <w:tcW w:w="4026" w:type="pct"/>
            <w:shd w:val="clear" w:color="auto" w:fill="auto"/>
            <w:vAlign w:val="center"/>
          </w:tcPr>
          <w:p w14:paraId="79C51BA5" w14:textId="77777777" w:rsidR="006E3A1F" w:rsidRPr="002C244D" w:rsidRDefault="006E3A1F"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sz w:val="20"/>
                <w:szCs w:val="20"/>
                <w:lang w:val="es-MX"/>
              </w:rPr>
              <w:t>OBJETO Y ALCANCE DE LA CONVOCATORIA</w:t>
            </w:r>
          </w:p>
        </w:tc>
      </w:tr>
      <w:tr w:rsidR="00147864" w:rsidRPr="0063513A" w14:paraId="56A2A139" w14:textId="77777777" w:rsidTr="00372AF3">
        <w:trPr>
          <w:cantSplit/>
          <w:trHeight w:val="737"/>
          <w:jc w:val="center"/>
        </w:trPr>
        <w:tc>
          <w:tcPr>
            <w:tcW w:w="974" w:type="pct"/>
            <w:shd w:val="clear" w:color="auto" w:fill="auto"/>
            <w:vAlign w:val="center"/>
          </w:tcPr>
          <w:p w14:paraId="53DE072D"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III.</w:t>
            </w:r>
          </w:p>
        </w:tc>
        <w:tc>
          <w:tcPr>
            <w:tcW w:w="4026" w:type="pct"/>
            <w:shd w:val="clear" w:color="auto" w:fill="auto"/>
            <w:vAlign w:val="center"/>
          </w:tcPr>
          <w:p w14:paraId="07C61F12" w14:textId="77777777" w:rsidR="006E3A1F" w:rsidRPr="002C244D" w:rsidRDefault="006E3A1F"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FORMA Y TÉRMINOS QUE REGIRÁN LOS DIVERSOS ACTOS DE</w:t>
            </w:r>
            <w:r w:rsidR="00DA4661" w:rsidRPr="002C244D">
              <w:rPr>
                <w:rFonts w:ascii="Montserrat" w:eastAsia="Times New Roman" w:hAnsi="Montserrat" w:cs="Arial"/>
                <w:bCs/>
                <w:sz w:val="20"/>
                <w:szCs w:val="20"/>
                <w:lang w:val="es-ES"/>
              </w:rPr>
              <w:t>L</w:t>
            </w:r>
            <w:r w:rsidRPr="002C244D">
              <w:rPr>
                <w:rFonts w:ascii="Montserrat" w:eastAsia="Times New Roman" w:hAnsi="Montserrat" w:cs="Arial"/>
                <w:bCs/>
                <w:sz w:val="20"/>
                <w:szCs w:val="20"/>
                <w:lang w:val="es-ES"/>
              </w:rPr>
              <w:t xml:space="preserve"> PROCEDIMIENTO DE </w:t>
            </w:r>
            <w:r w:rsidR="00F563B0" w:rsidRPr="002C244D">
              <w:rPr>
                <w:rFonts w:ascii="Montserrat" w:eastAsia="Times New Roman" w:hAnsi="Montserrat" w:cs="Arial"/>
                <w:bCs/>
                <w:sz w:val="20"/>
                <w:szCs w:val="20"/>
                <w:lang w:val="es-ES"/>
              </w:rPr>
              <w:t xml:space="preserve">LA </w:t>
            </w:r>
            <w:r w:rsidR="001C6B98" w:rsidRPr="002C244D">
              <w:rPr>
                <w:rFonts w:ascii="Montserrat" w:eastAsia="Times New Roman" w:hAnsi="Montserrat" w:cs="Arial"/>
                <w:bCs/>
                <w:sz w:val="20"/>
                <w:szCs w:val="20"/>
                <w:lang w:val="es-ES"/>
              </w:rPr>
              <w:t>LICITACIÓN.</w:t>
            </w:r>
          </w:p>
        </w:tc>
      </w:tr>
      <w:tr w:rsidR="00147864" w:rsidRPr="0063513A" w14:paraId="42B11397" w14:textId="77777777" w:rsidTr="00372AF3">
        <w:trPr>
          <w:cantSplit/>
          <w:trHeight w:val="737"/>
          <w:jc w:val="center"/>
        </w:trPr>
        <w:tc>
          <w:tcPr>
            <w:tcW w:w="974" w:type="pct"/>
            <w:shd w:val="clear" w:color="auto" w:fill="auto"/>
            <w:vAlign w:val="center"/>
          </w:tcPr>
          <w:p w14:paraId="380FDD93"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IV.</w:t>
            </w:r>
          </w:p>
        </w:tc>
        <w:tc>
          <w:tcPr>
            <w:tcW w:w="4026" w:type="pct"/>
            <w:shd w:val="clear" w:color="auto" w:fill="auto"/>
            <w:vAlign w:val="center"/>
          </w:tcPr>
          <w:p w14:paraId="53B43062" w14:textId="77777777" w:rsidR="006E3A1F" w:rsidRPr="002C244D" w:rsidRDefault="006E3A1F"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REQUISITOS QUE LOS LICITANTES DEBEN DE CUMPLIR EN SUS PROPOSICIONES</w:t>
            </w:r>
          </w:p>
        </w:tc>
      </w:tr>
      <w:tr w:rsidR="00147864" w:rsidRPr="0063513A" w14:paraId="49AEB993" w14:textId="77777777" w:rsidTr="00372AF3">
        <w:trPr>
          <w:cantSplit/>
          <w:trHeight w:val="737"/>
          <w:jc w:val="center"/>
        </w:trPr>
        <w:tc>
          <w:tcPr>
            <w:tcW w:w="974" w:type="pct"/>
            <w:shd w:val="clear" w:color="auto" w:fill="auto"/>
            <w:vAlign w:val="center"/>
          </w:tcPr>
          <w:p w14:paraId="1E496897"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V.</w:t>
            </w:r>
          </w:p>
        </w:tc>
        <w:tc>
          <w:tcPr>
            <w:tcW w:w="4026" w:type="pct"/>
            <w:shd w:val="clear" w:color="auto" w:fill="auto"/>
            <w:vAlign w:val="center"/>
          </w:tcPr>
          <w:p w14:paraId="013E2F71" w14:textId="77777777" w:rsidR="006E3A1F" w:rsidRPr="002C244D" w:rsidRDefault="006E3A1F"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CRITERIOS ESPECÍFICOS CONFORME LOS CUALES SE EVALUARÁN LAS PROPOSICIONES Y SE ADJUDICARA</w:t>
            </w:r>
            <w:r w:rsidR="003B6DB9" w:rsidRPr="002C244D">
              <w:rPr>
                <w:rFonts w:ascii="Montserrat" w:eastAsia="Times New Roman" w:hAnsi="Montserrat" w:cs="Arial"/>
                <w:bCs/>
                <w:sz w:val="20"/>
                <w:szCs w:val="20"/>
                <w:lang w:val="es-ES"/>
              </w:rPr>
              <w:t xml:space="preserve"> EL CONTRATO</w:t>
            </w:r>
          </w:p>
        </w:tc>
      </w:tr>
      <w:tr w:rsidR="00147864" w:rsidRPr="0063513A" w14:paraId="6A7DF666" w14:textId="77777777" w:rsidTr="00372AF3">
        <w:trPr>
          <w:cantSplit/>
          <w:trHeight w:val="737"/>
          <w:jc w:val="center"/>
        </w:trPr>
        <w:tc>
          <w:tcPr>
            <w:tcW w:w="974" w:type="pct"/>
            <w:shd w:val="clear" w:color="auto" w:fill="auto"/>
            <w:vAlign w:val="center"/>
          </w:tcPr>
          <w:p w14:paraId="4F1206BB"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VI.</w:t>
            </w:r>
          </w:p>
        </w:tc>
        <w:tc>
          <w:tcPr>
            <w:tcW w:w="4026" w:type="pct"/>
            <w:shd w:val="clear" w:color="auto" w:fill="auto"/>
            <w:vAlign w:val="center"/>
          </w:tcPr>
          <w:p w14:paraId="0199206F" w14:textId="77777777" w:rsidR="006E3A1F" w:rsidRPr="002C244D" w:rsidRDefault="006E3A1F"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sz w:val="20"/>
                <w:szCs w:val="20"/>
                <w:lang w:val="es-MX"/>
              </w:rPr>
              <w:t>DOCUMENTOS ADMINISTRATIVOS Y DATOS QUE DEBEN PRESENTAR LOS LICITANTES</w:t>
            </w:r>
          </w:p>
        </w:tc>
      </w:tr>
      <w:tr w:rsidR="00147864" w:rsidRPr="0063513A" w14:paraId="22BC7E97" w14:textId="77777777" w:rsidTr="00372AF3">
        <w:trPr>
          <w:cantSplit/>
          <w:trHeight w:val="1022"/>
          <w:jc w:val="center"/>
        </w:trPr>
        <w:tc>
          <w:tcPr>
            <w:tcW w:w="974" w:type="pct"/>
            <w:shd w:val="clear" w:color="auto" w:fill="auto"/>
            <w:vAlign w:val="center"/>
          </w:tcPr>
          <w:p w14:paraId="7D628A1C"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VII.</w:t>
            </w:r>
          </w:p>
        </w:tc>
        <w:tc>
          <w:tcPr>
            <w:tcW w:w="4026" w:type="pct"/>
            <w:shd w:val="clear" w:color="auto" w:fill="auto"/>
            <w:vAlign w:val="center"/>
          </w:tcPr>
          <w:p w14:paraId="48593E6C" w14:textId="77777777" w:rsidR="006E3A1F" w:rsidRPr="002C244D" w:rsidRDefault="006E3A1F"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sz w:val="20"/>
                <w:szCs w:val="20"/>
                <w:lang w:val="es-MX"/>
              </w:rPr>
              <w:t>DOMICILIO DE LAS OFICINAS DE LA AUTORIDAD ADMINISTRATIVA COMPETENTE PARA PRESENTAR INCONFORMIDADES CONTRA ACTOS DE LA CONVOCATORIA</w:t>
            </w:r>
          </w:p>
        </w:tc>
      </w:tr>
      <w:tr w:rsidR="00147864" w:rsidRPr="0063513A" w14:paraId="4EB6F25D" w14:textId="77777777" w:rsidTr="00372AF3">
        <w:trPr>
          <w:cantSplit/>
          <w:trHeight w:val="737"/>
          <w:jc w:val="center"/>
        </w:trPr>
        <w:tc>
          <w:tcPr>
            <w:tcW w:w="974" w:type="pct"/>
            <w:shd w:val="clear" w:color="auto" w:fill="auto"/>
            <w:vAlign w:val="center"/>
          </w:tcPr>
          <w:p w14:paraId="34513A07"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VIII.</w:t>
            </w:r>
          </w:p>
        </w:tc>
        <w:tc>
          <w:tcPr>
            <w:tcW w:w="4026" w:type="pct"/>
            <w:shd w:val="clear" w:color="auto" w:fill="auto"/>
            <w:vAlign w:val="center"/>
          </w:tcPr>
          <w:p w14:paraId="2B2BE9D9" w14:textId="77777777" w:rsidR="006E3A1F" w:rsidRPr="002C244D" w:rsidRDefault="006E3A1F" w:rsidP="00A722D7">
            <w:pPr>
              <w:spacing w:after="0" w:line="240" w:lineRule="auto"/>
              <w:ind w:right="15"/>
              <w:contextualSpacing/>
              <w:jc w:val="both"/>
              <w:rPr>
                <w:rFonts w:ascii="Montserrat" w:eastAsia="Times New Roman" w:hAnsi="Montserrat" w:cs="Arial"/>
                <w:sz w:val="20"/>
                <w:szCs w:val="20"/>
                <w:lang w:val="es-MX"/>
              </w:rPr>
            </w:pPr>
            <w:r w:rsidRPr="002C244D">
              <w:rPr>
                <w:rFonts w:ascii="Montserrat" w:eastAsia="Times New Roman" w:hAnsi="Montserrat" w:cs="Arial"/>
                <w:sz w:val="20"/>
                <w:szCs w:val="20"/>
                <w:lang w:val="es-MX"/>
              </w:rPr>
              <w:t>REQUISITOS PARA LA PRESENTACIÓN DE UNA DENUNCIA</w:t>
            </w:r>
          </w:p>
        </w:tc>
      </w:tr>
      <w:tr w:rsidR="00147864" w:rsidRPr="0063513A" w14:paraId="77864F1E" w14:textId="77777777" w:rsidTr="00372AF3">
        <w:trPr>
          <w:cantSplit/>
          <w:trHeight w:val="1076"/>
          <w:jc w:val="center"/>
        </w:trPr>
        <w:tc>
          <w:tcPr>
            <w:tcW w:w="974" w:type="pct"/>
            <w:shd w:val="clear" w:color="auto" w:fill="auto"/>
            <w:vAlign w:val="center"/>
          </w:tcPr>
          <w:p w14:paraId="5B7CAD07"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IX.</w:t>
            </w:r>
          </w:p>
        </w:tc>
        <w:tc>
          <w:tcPr>
            <w:tcW w:w="4026" w:type="pct"/>
            <w:shd w:val="clear" w:color="auto" w:fill="auto"/>
            <w:vAlign w:val="center"/>
          </w:tcPr>
          <w:p w14:paraId="5906DE2D" w14:textId="77777777" w:rsidR="006E3A1F" w:rsidRPr="002C244D" w:rsidRDefault="006E3A1F" w:rsidP="00A722D7">
            <w:pPr>
              <w:spacing w:after="0" w:line="240" w:lineRule="auto"/>
              <w:ind w:right="15"/>
              <w:contextualSpacing/>
              <w:jc w:val="both"/>
              <w:rPr>
                <w:rFonts w:ascii="Montserrat" w:eastAsia="Times New Roman" w:hAnsi="Montserrat" w:cs="Arial"/>
                <w:sz w:val="20"/>
                <w:szCs w:val="20"/>
                <w:lang w:val="es-MX"/>
              </w:rPr>
            </w:pPr>
            <w:r w:rsidRPr="002C244D">
              <w:rPr>
                <w:rFonts w:ascii="Montserrat" w:eastAsia="Times New Roman" w:hAnsi="Montserrat" w:cs="Arial"/>
                <w:sz w:val="20"/>
                <w:szCs w:val="20"/>
                <w:lang w:val="es-MX"/>
              </w:rPr>
              <w:t>DE LAS INFRACCIONES, SANCIONES, EL PROTOCOLO DE ACTUACIÓN EN MATERIA DE CONTRATACIONES PÚBLICAS Y DE LA PROTECCIÓN DE DATOS PERSONALES</w:t>
            </w:r>
          </w:p>
        </w:tc>
      </w:tr>
      <w:tr w:rsidR="00DA4661" w:rsidRPr="0063513A" w14:paraId="7750C06F" w14:textId="77777777" w:rsidTr="00372AF3">
        <w:trPr>
          <w:cantSplit/>
          <w:trHeight w:val="737"/>
          <w:jc w:val="center"/>
        </w:trPr>
        <w:tc>
          <w:tcPr>
            <w:tcW w:w="974" w:type="pct"/>
            <w:shd w:val="clear" w:color="auto" w:fill="auto"/>
            <w:vAlign w:val="center"/>
          </w:tcPr>
          <w:p w14:paraId="76962BE1" w14:textId="77777777" w:rsidR="00DA4661" w:rsidRPr="002C244D" w:rsidRDefault="00DA4661" w:rsidP="000B4A25">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Formato A</w:t>
            </w:r>
          </w:p>
        </w:tc>
        <w:tc>
          <w:tcPr>
            <w:tcW w:w="4026" w:type="pct"/>
            <w:shd w:val="clear" w:color="auto" w:fill="auto"/>
            <w:vAlign w:val="center"/>
          </w:tcPr>
          <w:p w14:paraId="7A1E4BD9" w14:textId="77777777" w:rsidR="00DA4661" w:rsidRPr="002C244D" w:rsidRDefault="00DA4661"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FORMATO DE PRESENTACIÓN DE LA PROPUESTA ECONÓMICA</w:t>
            </w:r>
          </w:p>
        </w:tc>
      </w:tr>
      <w:tr w:rsidR="00147864" w:rsidRPr="0063513A" w14:paraId="134D57E2" w14:textId="77777777" w:rsidTr="00372AF3">
        <w:trPr>
          <w:cantSplit/>
          <w:trHeight w:val="737"/>
          <w:jc w:val="center"/>
        </w:trPr>
        <w:tc>
          <w:tcPr>
            <w:tcW w:w="974" w:type="pct"/>
            <w:shd w:val="clear" w:color="auto" w:fill="auto"/>
            <w:vAlign w:val="center"/>
          </w:tcPr>
          <w:p w14:paraId="6FF36539"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lastRenderedPageBreak/>
              <w:t>Formato B</w:t>
            </w:r>
          </w:p>
        </w:tc>
        <w:tc>
          <w:tcPr>
            <w:tcW w:w="4026" w:type="pct"/>
            <w:shd w:val="clear" w:color="auto" w:fill="auto"/>
            <w:vAlign w:val="center"/>
          </w:tcPr>
          <w:p w14:paraId="677F2222" w14:textId="77777777" w:rsidR="006E3A1F" w:rsidRPr="002C244D" w:rsidRDefault="006E3A1F"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 xml:space="preserve">FORMATO DE ACREDITACIÓN DE PERSONALIDAD </w:t>
            </w:r>
          </w:p>
        </w:tc>
      </w:tr>
      <w:tr w:rsidR="00147864" w:rsidRPr="002C244D" w14:paraId="3519E031" w14:textId="77777777" w:rsidTr="00372AF3">
        <w:trPr>
          <w:cantSplit/>
          <w:trHeight w:val="737"/>
          <w:jc w:val="center"/>
        </w:trPr>
        <w:tc>
          <w:tcPr>
            <w:tcW w:w="974" w:type="pct"/>
            <w:shd w:val="clear" w:color="auto" w:fill="auto"/>
            <w:vAlign w:val="center"/>
          </w:tcPr>
          <w:p w14:paraId="1931314D"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Formato C</w:t>
            </w:r>
          </w:p>
        </w:tc>
        <w:tc>
          <w:tcPr>
            <w:tcW w:w="4026" w:type="pct"/>
            <w:shd w:val="clear" w:color="auto" w:fill="auto"/>
            <w:vAlign w:val="center"/>
          </w:tcPr>
          <w:p w14:paraId="0F3D134B" w14:textId="77777777" w:rsidR="006E3A1F" w:rsidRPr="002C244D" w:rsidRDefault="00DA4661"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MODELO DE CARTA DECLARATORIA</w:t>
            </w:r>
          </w:p>
        </w:tc>
      </w:tr>
      <w:tr w:rsidR="00147864" w:rsidRPr="002C244D" w14:paraId="7E61611F" w14:textId="77777777" w:rsidTr="00372AF3">
        <w:trPr>
          <w:cantSplit/>
          <w:trHeight w:val="737"/>
          <w:jc w:val="center"/>
        </w:trPr>
        <w:tc>
          <w:tcPr>
            <w:tcW w:w="974" w:type="pct"/>
            <w:shd w:val="clear" w:color="auto" w:fill="auto"/>
            <w:vAlign w:val="center"/>
          </w:tcPr>
          <w:p w14:paraId="3CBA7744"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Formato D</w:t>
            </w:r>
          </w:p>
        </w:tc>
        <w:tc>
          <w:tcPr>
            <w:tcW w:w="4026" w:type="pct"/>
            <w:shd w:val="clear" w:color="auto" w:fill="auto"/>
            <w:vAlign w:val="center"/>
          </w:tcPr>
          <w:p w14:paraId="587E3FC6" w14:textId="77777777" w:rsidR="006E3A1F" w:rsidRPr="002C244D" w:rsidRDefault="00DA4661"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MIPYMES</w:t>
            </w:r>
          </w:p>
        </w:tc>
      </w:tr>
      <w:tr w:rsidR="00147864" w:rsidRPr="002C244D" w14:paraId="2DE53AD8" w14:textId="77777777" w:rsidTr="00372AF3">
        <w:trPr>
          <w:cantSplit/>
          <w:trHeight w:val="737"/>
          <w:jc w:val="center"/>
        </w:trPr>
        <w:tc>
          <w:tcPr>
            <w:tcW w:w="974" w:type="pct"/>
            <w:shd w:val="clear" w:color="auto" w:fill="auto"/>
            <w:vAlign w:val="center"/>
          </w:tcPr>
          <w:p w14:paraId="78D7EC6D"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Formato E</w:t>
            </w:r>
          </w:p>
        </w:tc>
        <w:tc>
          <w:tcPr>
            <w:tcW w:w="4026" w:type="pct"/>
            <w:shd w:val="clear" w:color="auto" w:fill="auto"/>
            <w:vAlign w:val="center"/>
          </w:tcPr>
          <w:p w14:paraId="0E960FB5" w14:textId="77777777" w:rsidR="006E3A1F" w:rsidRPr="002C244D" w:rsidRDefault="00DA4661"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INTEGRIDAD</w:t>
            </w:r>
          </w:p>
        </w:tc>
      </w:tr>
      <w:tr w:rsidR="00147864" w:rsidRPr="002C244D" w14:paraId="0BD713EF" w14:textId="77777777" w:rsidTr="00372AF3">
        <w:trPr>
          <w:cantSplit/>
          <w:trHeight w:val="737"/>
          <w:jc w:val="center"/>
        </w:trPr>
        <w:tc>
          <w:tcPr>
            <w:tcW w:w="974" w:type="pct"/>
            <w:shd w:val="clear" w:color="auto" w:fill="auto"/>
            <w:vAlign w:val="center"/>
          </w:tcPr>
          <w:p w14:paraId="4E0F2AC3"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Formato F</w:t>
            </w:r>
          </w:p>
        </w:tc>
        <w:tc>
          <w:tcPr>
            <w:tcW w:w="4026" w:type="pct"/>
            <w:shd w:val="clear" w:color="auto" w:fill="auto"/>
            <w:vAlign w:val="center"/>
          </w:tcPr>
          <w:p w14:paraId="36E860D1" w14:textId="77777777" w:rsidR="006E3A1F" w:rsidRPr="002C244D" w:rsidRDefault="00DA4661"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ENCUESTA DE TRANSPARENCIA</w:t>
            </w:r>
          </w:p>
        </w:tc>
      </w:tr>
      <w:tr w:rsidR="00147864" w:rsidRPr="0063513A" w14:paraId="5C9BBC87" w14:textId="77777777" w:rsidTr="00372AF3">
        <w:trPr>
          <w:cantSplit/>
          <w:trHeight w:val="737"/>
          <w:jc w:val="center"/>
        </w:trPr>
        <w:tc>
          <w:tcPr>
            <w:tcW w:w="974" w:type="pct"/>
            <w:shd w:val="clear" w:color="auto" w:fill="auto"/>
            <w:vAlign w:val="center"/>
          </w:tcPr>
          <w:p w14:paraId="552481C7"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Formato G</w:t>
            </w:r>
          </w:p>
        </w:tc>
        <w:tc>
          <w:tcPr>
            <w:tcW w:w="4026" w:type="pct"/>
            <w:shd w:val="clear" w:color="auto" w:fill="auto"/>
            <w:vAlign w:val="center"/>
          </w:tcPr>
          <w:p w14:paraId="749393D8" w14:textId="77777777" w:rsidR="006E3A1F" w:rsidRPr="002C244D" w:rsidRDefault="00DA4661"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APOYO A PERSONAS CON DISCAPACIDAD</w:t>
            </w:r>
          </w:p>
        </w:tc>
      </w:tr>
      <w:tr w:rsidR="00147864" w:rsidRPr="002C244D" w14:paraId="3052A91D" w14:textId="77777777" w:rsidTr="00372AF3">
        <w:trPr>
          <w:cantSplit/>
          <w:trHeight w:val="737"/>
          <w:jc w:val="center"/>
        </w:trPr>
        <w:tc>
          <w:tcPr>
            <w:tcW w:w="974" w:type="pct"/>
            <w:shd w:val="clear" w:color="auto" w:fill="auto"/>
            <w:vAlign w:val="center"/>
          </w:tcPr>
          <w:p w14:paraId="5D9C7902"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ANEXO No. 1</w:t>
            </w:r>
          </w:p>
        </w:tc>
        <w:tc>
          <w:tcPr>
            <w:tcW w:w="4026" w:type="pct"/>
            <w:shd w:val="clear" w:color="auto" w:fill="auto"/>
            <w:vAlign w:val="center"/>
          </w:tcPr>
          <w:p w14:paraId="56DB2621" w14:textId="77777777" w:rsidR="006E3A1F" w:rsidRPr="002C244D" w:rsidRDefault="00372AF3"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ESPECIFICACIONES TÉCNICAS</w:t>
            </w:r>
          </w:p>
        </w:tc>
      </w:tr>
      <w:tr w:rsidR="00147864" w:rsidRPr="0063513A" w14:paraId="2A83C62F" w14:textId="77777777" w:rsidTr="00372AF3">
        <w:trPr>
          <w:cantSplit/>
          <w:trHeight w:val="737"/>
          <w:jc w:val="center"/>
        </w:trPr>
        <w:tc>
          <w:tcPr>
            <w:tcW w:w="974" w:type="pct"/>
            <w:shd w:val="clear" w:color="auto" w:fill="auto"/>
            <w:vAlign w:val="center"/>
          </w:tcPr>
          <w:p w14:paraId="6E2E914D"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ANEXO No. 2</w:t>
            </w:r>
          </w:p>
        </w:tc>
        <w:tc>
          <w:tcPr>
            <w:tcW w:w="4026" w:type="pct"/>
            <w:shd w:val="clear" w:color="auto" w:fill="auto"/>
            <w:vAlign w:val="center"/>
          </w:tcPr>
          <w:p w14:paraId="0B893A07" w14:textId="77777777" w:rsidR="006E3A1F" w:rsidRPr="002C244D" w:rsidRDefault="006E3A1F"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AFILIACIÓN AL PROGRAMA DE CADENAS PRODUCTIVAS</w:t>
            </w:r>
          </w:p>
        </w:tc>
      </w:tr>
      <w:tr w:rsidR="00147864" w:rsidRPr="002C244D" w14:paraId="73D9BDA8" w14:textId="77777777" w:rsidTr="00372AF3">
        <w:trPr>
          <w:cantSplit/>
          <w:trHeight w:val="737"/>
          <w:jc w:val="center"/>
        </w:trPr>
        <w:tc>
          <w:tcPr>
            <w:tcW w:w="974" w:type="pct"/>
            <w:shd w:val="clear" w:color="auto" w:fill="auto"/>
            <w:vAlign w:val="center"/>
          </w:tcPr>
          <w:p w14:paraId="1C56AFED"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ANEXO No. 3</w:t>
            </w:r>
          </w:p>
        </w:tc>
        <w:tc>
          <w:tcPr>
            <w:tcW w:w="4026" w:type="pct"/>
            <w:shd w:val="clear" w:color="auto" w:fill="auto"/>
            <w:vAlign w:val="center"/>
          </w:tcPr>
          <w:p w14:paraId="44A7C913" w14:textId="77777777" w:rsidR="006E3A1F" w:rsidRPr="002C244D" w:rsidRDefault="006E3A1F"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FORMATO DE BENEFICIARIOS</w:t>
            </w:r>
          </w:p>
        </w:tc>
      </w:tr>
      <w:tr w:rsidR="00433278" w:rsidRPr="002C244D" w14:paraId="47BB7213" w14:textId="77777777" w:rsidTr="00372AF3">
        <w:trPr>
          <w:cantSplit/>
          <w:trHeight w:val="737"/>
          <w:jc w:val="center"/>
        </w:trPr>
        <w:tc>
          <w:tcPr>
            <w:tcW w:w="974" w:type="pct"/>
            <w:shd w:val="clear" w:color="auto" w:fill="auto"/>
            <w:vAlign w:val="center"/>
          </w:tcPr>
          <w:p w14:paraId="2B3742C8" w14:textId="5ED93553" w:rsidR="00433278" w:rsidRPr="002C244D" w:rsidRDefault="00C14847"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ANEXO No. 4</w:t>
            </w:r>
          </w:p>
        </w:tc>
        <w:tc>
          <w:tcPr>
            <w:tcW w:w="4026" w:type="pct"/>
            <w:shd w:val="clear" w:color="auto" w:fill="auto"/>
            <w:vAlign w:val="center"/>
          </w:tcPr>
          <w:p w14:paraId="0209A995" w14:textId="7C68791C" w:rsidR="00433278" w:rsidRPr="002C244D" w:rsidRDefault="00F10A47"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FORMATO DE CONFIDENCIALIDAD</w:t>
            </w:r>
          </w:p>
        </w:tc>
      </w:tr>
    </w:tbl>
    <w:p w14:paraId="034DDB7C" w14:textId="77777777" w:rsidR="006E3A1F" w:rsidRPr="002C244D" w:rsidRDefault="006E3A1F" w:rsidP="00EE54C4">
      <w:pPr>
        <w:pStyle w:val="a"/>
        <w:spacing w:before="0" w:line="240" w:lineRule="auto"/>
        <w:ind w:right="15"/>
        <w:contextualSpacing/>
        <w:rPr>
          <w:rFonts w:ascii="Montserrat" w:hAnsi="Montserrat"/>
          <w:i w:val="0"/>
          <w:iCs w:val="0"/>
          <w:sz w:val="20"/>
          <w:szCs w:val="20"/>
          <w:lang w:val="es-ES"/>
        </w:rPr>
      </w:pPr>
    </w:p>
    <w:p w14:paraId="5CE9C47D" w14:textId="77777777" w:rsidR="006E3A1F" w:rsidRPr="002C244D" w:rsidRDefault="006E3A1F" w:rsidP="00EE54C4">
      <w:pPr>
        <w:pStyle w:val="a"/>
        <w:spacing w:before="0" w:line="240" w:lineRule="auto"/>
        <w:ind w:right="15"/>
        <w:contextualSpacing/>
        <w:rPr>
          <w:rFonts w:ascii="Montserrat" w:hAnsi="Montserrat"/>
          <w:i w:val="0"/>
          <w:iCs w:val="0"/>
          <w:sz w:val="20"/>
          <w:szCs w:val="20"/>
          <w:lang w:val="es-ES"/>
        </w:rPr>
      </w:pPr>
    </w:p>
    <w:p w14:paraId="0F23E235" w14:textId="77777777" w:rsidR="00147864" w:rsidRPr="002C244D" w:rsidRDefault="006E3A1F" w:rsidP="00EE54C4">
      <w:pPr>
        <w:spacing w:after="0" w:line="240" w:lineRule="auto"/>
        <w:ind w:right="15"/>
        <w:contextualSpacing/>
        <w:jc w:val="center"/>
        <w:rPr>
          <w:rFonts w:ascii="Montserrat" w:hAnsi="Montserrat" w:cs="Arial"/>
          <w:sz w:val="20"/>
          <w:szCs w:val="20"/>
          <w:lang w:val="es-ES"/>
        </w:rPr>
      </w:pPr>
      <w:r w:rsidRPr="002C244D">
        <w:rPr>
          <w:rFonts w:ascii="Montserrat" w:hAnsi="Montserrat" w:cs="Arial"/>
          <w:sz w:val="20"/>
          <w:szCs w:val="20"/>
          <w:lang w:val="es-ES"/>
        </w:rPr>
        <w:br w:type="page"/>
      </w:r>
    </w:p>
    <w:p w14:paraId="6EA9B9DB" w14:textId="77777777" w:rsidR="00BA1C1D" w:rsidRPr="002C244D" w:rsidRDefault="00BA1C1D" w:rsidP="00EE54C4">
      <w:pPr>
        <w:spacing w:after="0" w:line="240" w:lineRule="auto"/>
        <w:ind w:right="15"/>
        <w:contextualSpacing/>
        <w:jc w:val="center"/>
        <w:rPr>
          <w:rFonts w:ascii="Montserrat" w:hAnsi="Montserrat" w:cs="Arial"/>
          <w:b/>
          <w:sz w:val="24"/>
          <w:szCs w:val="24"/>
          <w:lang w:val="es-ES"/>
        </w:rPr>
      </w:pPr>
    </w:p>
    <w:p w14:paraId="004C0604" w14:textId="77777777" w:rsidR="006E3A1F" w:rsidRPr="002C244D" w:rsidRDefault="006E3A1F" w:rsidP="00EE54C4">
      <w:pPr>
        <w:spacing w:after="0" w:line="240" w:lineRule="auto"/>
        <w:ind w:right="15"/>
        <w:contextualSpacing/>
        <w:jc w:val="center"/>
        <w:rPr>
          <w:rFonts w:ascii="Montserrat" w:hAnsi="Montserrat" w:cs="Arial"/>
          <w:b/>
          <w:sz w:val="24"/>
          <w:szCs w:val="24"/>
          <w:lang w:val="es-ES"/>
        </w:rPr>
      </w:pPr>
      <w:r w:rsidRPr="002C244D">
        <w:rPr>
          <w:rFonts w:ascii="Montserrat" w:hAnsi="Montserrat" w:cs="Arial"/>
          <w:b/>
          <w:sz w:val="24"/>
          <w:szCs w:val="24"/>
          <w:lang w:val="es-ES"/>
        </w:rPr>
        <w:t>C O N V O C A T O R I A</w:t>
      </w:r>
    </w:p>
    <w:p w14:paraId="7F8F79E0" w14:textId="77777777" w:rsidR="00147864" w:rsidRPr="002C244D" w:rsidRDefault="00147864" w:rsidP="00EE54C4">
      <w:pPr>
        <w:spacing w:after="0" w:line="240" w:lineRule="auto"/>
        <w:ind w:right="15"/>
        <w:contextualSpacing/>
        <w:jc w:val="center"/>
        <w:rPr>
          <w:rFonts w:ascii="Montserrat" w:hAnsi="Montserrat" w:cs="Arial"/>
          <w:b/>
          <w:sz w:val="20"/>
          <w:szCs w:val="20"/>
          <w:lang w:val="es-ES"/>
        </w:rPr>
      </w:pPr>
    </w:p>
    <w:p w14:paraId="3E438FF2" w14:textId="77777777" w:rsidR="006E3A1F" w:rsidRPr="002C244D" w:rsidRDefault="006E3A1F" w:rsidP="00EE54C4">
      <w:pPr>
        <w:spacing w:after="0" w:line="240" w:lineRule="auto"/>
        <w:ind w:right="15"/>
        <w:contextualSpacing/>
        <w:jc w:val="both"/>
        <w:rPr>
          <w:rFonts w:ascii="Montserrat" w:hAnsi="Montserrat" w:cs="Arial"/>
          <w:kern w:val="24"/>
          <w:sz w:val="20"/>
          <w:szCs w:val="20"/>
          <w:u w:val="single"/>
          <w:lang w:val="es-ES" w:eastAsia="es-ES"/>
        </w:rPr>
      </w:pPr>
    </w:p>
    <w:p w14:paraId="40F60BA9" w14:textId="77777777" w:rsidR="006E3A1F" w:rsidRPr="002C244D" w:rsidRDefault="006E3A1F" w:rsidP="00EE54C4">
      <w:pPr>
        <w:spacing w:after="0" w:line="240" w:lineRule="auto"/>
        <w:ind w:right="15"/>
        <w:contextualSpacing/>
        <w:jc w:val="both"/>
        <w:rPr>
          <w:rFonts w:ascii="Montserrat" w:hAnsi="Montserrat" w:cs="Arial"/>
          <w:b/>
          <w:sz w:val="20"/>
          <w:szCs w:val="20"/>
          <w:u w:val="single"/>
          <w:lang w:val="es-MX"/>
        </w:rPr>
      </w:pPr>
      <w:r w:rsidRPr="002C244D">
        <w:rPr>
          <w:rFonts w:ascii="Montserrat" w:hAnsi="Montserrat" w:cs="Arial"/>
          <w:b/>
          <w:sz w:val="20"/>
          <w:szCs w:val="20"/>
          <w:u w:val="single"/>
          <w:lang w:val="es-MX"/>
        </w:rPr>
        <w:t>I.- DATOS GENERALES DE LA CONVOCATORIA</w:t>
      </w:r>
    </w:p>
    <w:p w14:paraId="3A2A1694" w14:textId="77777777" w:rsidR="006E3A1F" w:rsidRPr="002C244D" w:rsidRDefault="006E3A1F" w:rsidP="00EE54C4">
      <w:pPr>
        <w:pStyle w:val="Prrafodelista"/>
        <w:ind w:left="720" w:right="15"/>
        <w:contextualSpacing/>
        <w:jc w:val="both"/>
        <w:rPr>
          <w:rFonts w:ascii="Montserrat" w:hAnsi="Montserrat" w:cs="Arial"/>
          <w:b/>
          <w:sz w:val="20"/>
          <w:szCs w:val="20"/>
        </w:rPr>
      </w:pPr>
    </w:p>
    <w:p w14:paraId="7BB110D7" w14:textId="417BF68F" w:rsidR="006E3A1F" w:rsidRPr="002C244D" w:rsidRDefault="006E3A1F" w:rsidP="00EE54C4">
      <w:pPr>
        <w:pStyle w:val="Ttulo2"/>
        <w:ind w:right="15"/>
        <w:contextualSpacing/>
        <w:jc w:val="both"/>
        <w:rPr>
          <w:rFonts w:ascii="Montserrat" w:hAnsi="Montserrat" w:cs="Arial"/>
          <w:b w:val="0"/>
          <w:kern w:val="24"/>
          <w:sz w:val="20"/>
          <w:szCs w:val="20"/>
          <w:lang w:val="es-ES" w:eastAsia="es-ES"/>
        </w:rPr>
      </w:pPr>
      <w:r w:rsidRPr="002C244D">
        <w:rPr>
          <w:rFonts w:ascii="Montserrat" w:hAnsi="Montserrat" w:cs="Arial"/>
          <w:b w:val="0"/>
          <w:kern w:val="24"/>
          <w:sz w:val="20"/>
          <w:szCs w:val="20"/>
          <w:lang w:val="es-ES" w:eastAsia="es-ES"/>
        </w:rPr>
        <w:t>EL COLEGIO NACIONAL DE EDUCACIÓN PROFESIONAL TÉCNICA, A TRAVÉS DE LA DIRECCIÓN DE INFRAESTRUCTURA Y ADQUISICIONES, UBICADA EN CALLE 16 DE SEPTIEMBRE No. 147 NORTE, COLONIA LÁZARO CÁRDENAS, METEPEC, ESTADO DE MÉXICO, C.P. 52148, CON TELÉFONO</w:t>
      </w:r>
      <w:r w:rsidR="00372AF3" w:rsidRPr="002C244D">
        <w:rPr>
          <w:rFonts w:ascii="Montserrat" w:hAnsi="Montserrat" w:cs="Arial"/>
          <w:b w:val="0"/>
          <w:kern w:val="24"/>
          <w:sz w:val="20"/>
          <w:szCs w:val="20"/>
          <w:lang w:val="es-ES" w:eastAsia="es-ES"/>
        </w:rPr>
        <w:t>S</w:t>
      </w:r>
      <w:r w:rsidRPr="002C244D">
        <w:rPr>
          <w:rFonts w:ascii="Montserrat" w:hAnsi="Montserrat" w:cs="Arial"/>
          <w:b w:val="0"/>
          <w:kern w:val="24"/>
          <w:sz w:val="20"/>
          <w:szCs w:val="20"/>
          <w:lang w:val="es-ES" w:eastAsia="es-ES"/>
        </w:rPr>
        <w:t xml:space="preserve"> (0155) 5263-0800 Y (01722) 271-0800, EN CUMPLIMIENTO A L</w:t>
      </w:r>
      <w:r w:rsidR="00372AF3" w:rsidRPr="002C244D">
        <w:rPr>
          <w:rFonts w:ascii="Montserrat" w:hAnsi="Montserrat" w:cs="Arial"/>
          <w:b w:val="0"/>
          <w:kern w:val="24"/>
          <w:sz w:val="20"/>
          <w:szCs w:val="20"/>
          <w:lang w:val="es-ES" w:eastAsia="es-ES"/>
        </w:rPr>
        <w:t>O ESTABLECIDO EN</w:t>
      </w:r>
      <w:r w:rsidRPr="002C244D">
        <w:rPr>
          <w:rFonts w:ascii="Montserrat" w:hAnsi="Montserrat" w:cs="Arial"/>
          <w:b w:val="0"/>
          <w:kern w:val="24"/>
          <w:sz w:val="20"/>
          <w:szCs w:val="20"/>
          <w:lang w:val="es-ES" w:eastAsia="es-ES"/>
        </w:rPr>
        <w:t xml:space="preserve"> EL ARTÍCULO 134 DE LA CONSTITUCIÓN POLÍTICA DE LOS ESTADOS UNIDOS MEXICANOS,</w:t>
      </w:r>
      <w:r w:rsidR="00372AF3" w:rsidRPr="002C244D">
        <w:rPr>
          <w:rFonts w:ascii="Montserrat" w:hAnsi="Montserrat" w:cs="Arial"/>
          <w:b w:val="0"/>
          <w:kern w:val="24"/>
          <w:sz w:val="20"/>
          <w:szCs w:val="20"/>
          <w:lang w:val="es-ES" w:eastAsia="es-ES"/>
        </w:rPr>
        <w:t xml:space="preserve"> EN</w:t>
      </w:r>
      <w:r w:rsidRPr="002C244D">
        <w:rPr>
          <w:rFonts w:ascii="Montserrat" w:hAnsi="Montserrat" w:cs="Arial"/>
          <w:b w:val="0"/>
          <w:kern w:val="24"/>
          <w:sz w:val="20"/>
          <w:szCs w:val="20"/>
          <w:lang w:val="es-ES" w:eastAsia="es-ES"/>
        </w:rPr>
        <w:t xml:space="preserve"> LOS ARTÍCULOS 26</w:t>
      </w:r>
      <w:r w:rsidR="00372AF3" w:rsidRPr="002C244D">
        <w:rPr>
          <w:rFonts w:ascii="Montserrat" w:hAnsi="Montserrat" w:cs="Arial"/>
          <w:b w:val="0"/>
          <w:kern w:val="24"/>
          <w:sz w:val="20"/>
          <w:szCs w:val="20"/>
          <w:lang w:val="es-ES" w:eastAsia="es-ES"/>
        </w:rPr>
        <w:t>,</w:t>
      </w:r>
      <w:r w:rsidRPr="002C244D">
        <w:rPr>
          <w:rFonts w:ascii="Montserrat" w:hAnsi="Montserrat" w:cs="Arial"/>
          <w:b w:val="0"/>
          <w:kern w:val="24"/>
          <w:sz w:val="20"/>
          <w:szCs w:val="20"/>
          <w:lang w:val="es-ES" w:eastAsia="es-ES"/>
        </w:rPr>
        <w:t xml:space="preserve"> FRACCIÓN I, 26 BIS FRACCIÓN III, 28 FRACCIÓN I</w:t>
      </w:r>
      <w:r w:rsidR="00C812C3" w:rsidRPr="002C244D">
        <w:rPr>
          <w:rFonts w:ascii="Montserrat" w:hAnsi="Montserrat" w:cs="Arial"/>
          <w:b w:val="0"/>
          <w:kern w:val="24"/>
          <w:sz w:val="20"/>
          <w:szCs w:val="20"/>
          <w:lang w:val="es-ES" w:eastAsia="es-ES"/>
        </w:rPr>
        <w:t xml:space="preserve">, </w:t>
      </w:r>
      <w:r w:rsidR="001A1336" w:rsidRPr="002C244D">
        <w:rPr>
          <w:rFonts w:ascii="Montserrat" w:hAnsi="Montserrat" w:cs="Arial"/>
          <w:b w:val="0"/>
          <w:kern w:val="24"/>
          <w:sz w:val="20"/>
          <w:szCs w:val="20"/>
          <w:lang w:val="es-ES" w:eastAsia="es-ES"/>
        </w:rPr>
        <w:t>29</w:t>
      </w:r>
      <w:r w:rsidR="00FE6BAA">
        <w:rPr>
          <w:rFonts w:ascii="Montserrat" w:hAnsi="Montserrat" w:cs="Arial"/>
          <w:b w:val="0"/>
          <w:kern w:val="24"/>
          <w:sz w:val="20"/>
          <w:szCs w:val="20"/>
          <w:lang w:val="es-ES" w:eastAsia="es-ES"/>
        </w:rPr>
        <w:t xml:space="preserve"> Y</w:t>
      </w:r>
      <w:r w:rsidR="00C812C3" w:rsidRPr="002C244D">
        <w:rPr>
          <w:rFonts w:ascii="Montserrat" w:hAnsi="Montserrat" w:cs="Arial"/>
          <w:b w:val="0"/>
          <w:kern w:val="24"/>
          <w:sz w:val="20"/>
          <w:szCs w:val="20"/>
          <w:lang w:val="es-ES" w:eastAsia="es-ES"/>
        </w:rPr>
        <w:t xml:space="preserve"> 32 </w:t>
      </w:r>
      <w:r w:rsidR="00DD5BEA" w:rsidRPr="002C244D">
        <w:rPr>
          <w:rFonts w:ascii="Montserrat" w:hAnsi="Montserrat" w:cs="Arial"/>
          <w:b w:val="0"/>
          <w:kern w:val="24"/>
          <w:sz w:val="20"/>
          <w:szCs w:val="20"/>
          <w:lang w:val="es-ES" w:eastAsia="es-ES"/>
        </w:rPr>
        <w:t xml:space="preserve">TERCER </w:t>
      </w:r>
      <w:r w:rsidR="00DD5BEA" w:rsidRPr="00FE6BAA">
        <w:rPr>
          <w:rFonts w:ascii="Montserrat" w:hAnsi="Montserrat" w:cs="Arial"/>
          <w:b w:val="0"/>
          <w:kern w:val="24"/>
          <w:sz w:val="20"/>
          <w:szCs w:val="20"/>
          <w:lang w:val="es-ES" w:eastAsia="es-ES"/>
        </w:rPr>
        <w:t>PÁRRAFO</w:t>
      </w:r>
      <w:r w:rsidR="007B7B9A" w:rsidRPr="00FE6BAA">
        <w:rPr>
          <w:rFonts w:ascii="Montserrat" w:hAnsi="Montserrat" w:cs="Arial"/>
          <w:b w:val="0"/>
          <w:kern w:val="24"/>
          <w:sz w:val="20"/>
          <w:szCs w:val="20"/>
          <w:lang w:val="es-ES" w:eastAsia="es-ES"/>
        </w:rPr>
        <w:t xml:space="preserve"> </w:t>
      </w:r>
      <w:r w:rsidRPr="00FE6BAA">
        <w:rPr>
          <w:rFonts w:ascii="Montserrat" w:hAnsi="Montserrat" w:cs="Arial"/>
          <w:b w:val="0"/>
          <w:kern w:val="24"/>
          <w:sz w:val="20"/>
          <w:szCs w:val="20"/>
          <w:lang w:val="es-ES" w:eastAsia="es-ES"/>
        </w:rPr>
        <w:t>DE LA</w:t>
      </w:r>
      <w:r w:rsidRPr="002C244D">
        <w:rPr>
          <w:rFonts w:ascii="Montserrat" w:hAnsi="Montserrat" w:cs="Arial"/>
          <w:b w:val="0"/>
          <w:kern w:val="24"/>
          <w:sz w:val="20"/>
          <w:szCs w:val="20"/>
          <w:lang w:val="es-ES" w:eastAsia="es-ES"/>
        </w:rPr>
        <w:t xml:space="preserve"> LEY DE ADQUISICIONES, ARRENDAMIENTOS Y SERVICIOS DEL SECTOR PÚBLICO,</w:t>
      </w:r>
      <w:r w:rsidR="00372AF3" w:rsidRPr="002C244D">
        <w:rPr>
          <w:rFonts w:ascii="Montserrat" w:hAnsi="Montserrat" w:cs="Arial"/>
          <w:b w:val="0"/>
          <w:kern w:val="24"/>
          <w:sz w:val="20"/>
          <w:szCs w:val="20"/>
          <w:lang w:val="es-ES" w:eastAsia="es-ES"/>
        </w:rPr>
        <w:t xml:space="preserve"> EN</w:t>
      </w:r>
      <w:r w:rsidRPr="002C244D">
        <w:rPr>
          <w:rFonts w:ascii="Montserrat" w:hAnsi="Montserrat" w:cs="Arial"/>
          <w:b w:val="0"/>
          <w:kern w:val="24"/>
          <w:sz w:val="20"/>
          <w:szCs w:val="20"/>
          <w:lang w:val="es-ES" w:eastAsia="es-ES"/>
        </w:rPr>
        <w:t xml:space="preserve"> LOS ARTÍCULOS 39 Y 5</w:t>
      </w:r>
      <w:r w:rsidR="00C32491">
        <w:rPr>
          <w:rFonts w:ascii="Montserrat" w:hAnsi="Montserrat" w:cs="Arial"/>
          <w:b w:val="0"/>
          <w:kern w:val="24"/>
          <w:sz w:val="20"/>
          <w:szCs w:val="20"/>
          <w:lang w:val="es-ES" w:eastAsia="es-ES"/>
        </w:rPr>
        <w:t>1</w:t>
      </w:r>
      <w:r w:rsidRPr="002C244D">
        <w:rPr>
          <w:rFonts w:ascii="Montserrat" w:hAnsi="Montserrat" w:cs="Arial"/>
          <w:b w:val="0"/>
          <w:kern w:val="24"/>
          <w:sz w:val="20"/>
          <w:szCs w:val="20"/>
          <w:lang w:val="es-ES" w:eastAsia="es-ES"/>
        </w:rPr>
        <w:t xml:space="preserve"> DE SU </w:t>
      </w:r>
      <w:r w:rsidR="00C812C3" w:rsidRPr="002C244D">
        <w:rPr>
          <w:rFonts w:ascii="Montserrat" w:hAnsi="Montserrat" w:cs="Arial"/>
          <w:b w:val="0"/>
          <w:kern w:val="24"/>
          <w:sz w:val="20"/>
          <w:szCs w:val="20"/>
          <w:lang w:val="es-ES" w:eastAsia="es-ES"/>
        </w:rPr>
        <w:t>REGLAMENTO, 32 Y 50 DE LA LEY FEDERAL DE PRESUPUESTO Y RESPONSABILIDAD HACENDARIA, ASÍ COMO EN LA</w:t>
      </w:r>
      <w:r w:rsidRPr="002C244D">
        <w:rPr>
          <w:rFonts w:ascii="Montserrat" w:hAnsi="Montserrat" w:cs="Arial"/>
          <w:b w:val="0"/>
          <w:kern w:val="24"/>
          <w:sz w:val="20"/>
          <w:szCs w:val="20"/>
          <w:lang w:val="es-ES" w:eastAsia="es-ES"/>
        </w:rPr>
        <w:t xml:space="preserve">S </w:t>
      </w:r>
      <w:r w:rsidR="004F2F8F" w:rsidRPr="002C244D">
        <w:rPr>
          <w:rFonts w:ascii="Montserrat" w:hAnsi="Montserrat" w:cs="Arial"/>
          <w:b w:val="0"/>
          <w:kern w:val="24"/>
          <w:sz w:val="20"/>
          <w:szCs w:val="20"/>
          <w:lang w:val="es-ES" w:eastAsia="es-ES"/>
        </w:rPr>
        <w:t xml:space="preserve">DEMÁS DISPOSICIONES APLICABLES, LLEVARÁ A CABO EL PROCEDIMIENTO DE LICITACIÓN PÚBLICA NACIONAL </w:t>
      </w:r>
      <w:r w:rsidR="00F043FD" w:rsidRPr="002C244D">
        <w:rPr>
          <w:rFonts w:ascii="Montserrat" w:hAnsi="Montserrat" w:cs="Arial"/>
          <w:b w:val="0"/>
          <w:kern w:val="24"/>
          <w:sz w:val="20"/>
          <w:szCs w:val="20"/>
          <w:lang w:val="es-ES" w:eastAsia="es-ES"/>
        </w:rPr>
        <w:t>ELECTRÓNICA</w:t>
      </w:r>
      <w:r w:rsidR="004F2F8F" w:rsidRPr="002C244D">
        <w:rPr>
          <w:rFonts w:ascii="Montserrat" w:hAnsi="Montserrat" w:cs="Arial"/>
          <w:b w:val="0"/>
          <w:kern w:val="24"/>
          <w:sz w:val="20"/>
          <w:szCs w:val="20"/>
          <w:lang w:val="es-ES" w:eastAsia="es-ES"/>
        </w:rPr>
        <w:t xml:space="preserve"> PLURIANUAL N</w:t>
      </w:r>
      <w:r w:rsidR="00A670FB" w:rsidRPr="002C244D">
        <w:rPr>
          <w:rFonts w:ascii="Montserrat" w:hAnsi="Montserrat" w:cs="Arial"/>
          <w:b w:val="0"/>
          <w:kern w:val="24"/>
          <w:sz w:val="20"/>
          <w:szCs w:val="20"/>
          <w:lang w:val="es-ES" w:eastAsia="es-ES"/>
        </w:rPr>
        <w:t>o</w:t>
      </w:r>
      <w:r w:rsidR="004F2F8F" w:rsidRPr="002C244D">
        <w:rPr>
          <w:rFonts w:ascii="Montserrat" w:hAnsi="Montserrat" w:cs="Arial"/>
          <w:b w:val="0"/>
          <w:kern w:val="24"/>
          <w:sz w:val="20"/>
          <w:szCs w:val="20"/>
          <w:lang w:val="es-ES" w:eastAsia="es-ES"/>
        </w:rPr>
        <w:t xml:space="preserve">. </w:t>
      </w:r>
      <w:r w:rsidR="0063513A">
        <w:rPr>
          <w:rFonts w:ascii="Montserrat" w:hAnsi="Montserrat" w:cs="Arial"/>
          <w:b w:val="0"/>
          <w:kern w:val="24"/>
          <w:sz w:val="20"/>
          <w:szCs w:val="20"/>
          <w:lang w:val="es-ES" w:eastAsia="es-ES"/>
        </w:rPr>
        <w:t>CAS-LP-21-2020</w:t>
      </w:r>
      <w:r w:rsidR="004F2F8F" w:rsidRPr="002C244D">
        <w:rPr>
          <w:rFonts w:ascii="Montserrat" w:hAnsi="Montserrat" w:cs="Arial"/>
          <w:b w:val="0"/>
          <w:kern w:val="24"/>
          <w:sz w:val="20"/>
          <w:szCs w:val="20"/>
          <w:lang w:val="es-ES" w:eastAsia="es-ES"/>
        </w:rPr>
        <w:t xml:space="preserve">, RELATIVA A LA CONTRATACIÓN DEL </w:t>
      </w:r>
      <w:r w:rsidR="00DD794E" w:rsidRPr="00DD794E">
        <w:rPr>
          <w:rFonts w:ascii="Montserrat" w:hAnsi="Montserrat" w:cs="Arial"/>
          <w:b w:val="0"/>
          <w:kern w:val="24"/>
          <w:sz w:val="20"/>
          <w:szCs w:val="20"/>
          <w:lang w:val="es-ES" w:eastAsia="es-ES"/>
        </w:rPr>
        <w:t>SERVICIO DE SEGURIDAD PERIMETRAL PARA LA RED LOCAL DE OFICINAS NACIONALES Y SERVICIO DE TRANSMISIÓN DE DATOS PARA OFICINAS NACIONALES Y LA UNIDAD DE OPERACIÓN DESCONCENTRADA PARA LA CIUDAD DE MÉXICO</w:t>
      </w:r>
      <w:r w:rsidR="004F2F8F" w:rsidRPr="002C244D">
        <w:rPr>
          <w:rFonts w:ascii="Montserrat" w:hAnsi="Montserrat" w:cs="Arial"/>
          <w:b w:val="0"/>
          <w:kern w:val="24"/>
          <w:sz w:val="20"/>
          <w:szCs w:val="20"/>
          <w:lang w:val="es-ES" w:eastAsia="es-ES"/>
        </w:rPr>
        <w:t>.</w:t>
      </w:r>
    </w:p>
    <w:p w14:paraId="52E00995" w14:textId="77777777" w:rsidR="00C812C3" w:rsidRPr="002C244D" w:rsidRDefault="00C812C3" w:rsidP="00C812C3">
      <w:pPr>
        <w:rPr>
          <w:lang w:val="es-ES" w:eastAsia="es-ES"/>
        </w:rPr>
      </w:pPr>
    </w:p>
    <w:p w14:paraId="77DC6E2B" w14:textId="77777777" w:rsidR="006E3A1F" w:rsidRPr="002C244D" w:rsidRDefault="00372AF3" w:rsidP="005A0871">
      <w:pPr>
        <w:pStyle w:val="Prrafodelista"/>
        <w:numPr>
          <w:ilvl w:val="1"/>
          <w:numId w:val="6"/>
        </w:numPr>
        <w:ind w:right="15"/>
        <w:contextualSpacing/>
        <w:jc w:val="both"/>
        <w:rPr>
          <w:rFonts w:ascii="Montserrat" w:hAnsi="Montserrat" w:cs="Arial"/>
          <w:b/>
          <w:sz w:val="20"/>
          <w:szCs w:val="20"/>
        </w:rPr>
      </w:pPr>
      <w:r w:rsidRPr="002C244D">
        <w:rPr>
          <w:rFonts w:ascii="Montserrat" w:hAnsi="Montserrat" w:cs="Arial"/>
          <w:b/>
          <w:sz w:val="20"/>
          <w:szCs w:val="20"/>
        </w:rPr>
        <w:t>De la convocante</w:t>
      </w:r>
    </w:p>
    <w:p w14:paraId="5E7B6E0A" w14:textId="77777777" w:rsidR="006E3A1F" w:rsidRPr="002C244D" w:rsidRDefault="006E3A1F" w:rsidP="00EE54C4">
      <w:pPr>
        <w:pStyle w:val="Prrafodelista"/>
        <w:ind w:left="360" w:right="15"/>
        <w:contextualSpacing/>
        <w:jc w:val="both"/>
        <w:rPr>
          <w:rFonts w:ascii="Montserrat" w:hAnsi="Montserrat" w:cs="Arial"/>
          <w:sz w:val="20"/>
          <w:szCs w:val="20"/>
        </w:rPr>
      </w:pPr>
    </w:p>
    <w:p w14:paraId="403970BE" w14:textId="77777777" w:rsidR="006E3A1F" w:rsidRPr="002C244D" w:rsidRDefault="006E3A1F" w:rsidP="000B2926">
      <w:pPr>
        <w:numPr>
          <w:ilvl w:val="0"/>
          <w:numId w:val="15"/>
        </w:num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Área </w:t>
      </w:r>
      <w:r w:rsidR="004E6644" w:rsidRPr="002C244D">
        <w:rPr>
          <w:rFonts w:ascii="Montserrat" w:hAnsi="Montserrat" w:cs="Arial"/>
          <w:sz w:val="20"/>
          <w:szCs w:val="20"/>
          <w:lang w:val="es-MX"/>
        </w:rPr>
        <w:t>C</w:t>
      </w:r>
      <w:r w:rsidRPr="002C244D">
        <w:rPr>
          <w:rFonts w:ascii="Montserrat" w:hAnsi="Montserrat" w:cs="Arial"/>
          <w:sz w:val="20"/>
          <w:szCs w:val="20"/>
          <w:lang w:val="es-MX"/>
        </w:rPr>
        <w:t>ontratante: La Dirección de Infraestructura y Adquisiciones.</w:t>
      </w:r>
    </w:p>
    <w:p w14:paraId="76A6ED35" w14:textId="77777777" w:rsidR="00372AF3" w:rsidRPr="002C244D" w:rsidRDefault="00372AF3" w:rsidP="00372AF3">
      <w:pPr>
        <w:spacing w:after="0" w:line="240" w:lineRule="auto"/>
        <w:ind w:left="720" w:right="15"/>
        <w:contextualSpacing/>
        <w:jc w:val="both"/>
        <w:rPr>
          <w:rFonts w:ascii="Montserrat" w:hAnsi="Montserrat" w:cs="Arial"/>
          <w:sz w:val="20"/>
          <w:szCs w:val="20"/>
          <w:lang w:val="es-MX"/>
        </w:rPr>
      </w:pPr>
    </w:p>
    <w:p w14:paraId="7CE6EF54" w14:textId="77777777" w:rsidR="00372AF3" w:rsidRPr="002C244D" w:rsidRDefault="00372AF3" w:rsidP="00372AF3">
      <w:pPr>
        <w:spacing w:after="0" w:line="240" w:lineRule="auto"/>
        <w:ind w:left="720"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Se informa que la Dirección de Infraestructura y Adquisiciones, la Coordinación de Adquisiciones y Servicios y la </w:t>
      </w:r>
      <w:proofErr w:type="spellStart"/>
      <w:r w:rsidRPr="002C244D">
        <w:rPr>
          <w:rFonts w:ascii="Montserrat" w:hAnsi="Montserrat" w:cs="Arial"/>
          <w:sz w:val="20"/>
          <w:szCs w:val="20"/>
          <w:lang w:val="es-MX"/>
        </w:rPr>
        <w:t>Subcoordinación</w:t>
      </w:r>
      <w:proofErr w:type="spellEnd"/>
      <w:r w:rsidRPr="002C244D">
        <w:rPr>
          <w:rFonts w:ascii="Montserrat" w:hAnsi="Montserrat" w:cs="Arial"/>
          <w:sz w:val="20"/>
          <w:szCs w:val="20"/>
          <w:lang w:val="es-MX"/>
        </w:rPr>
        <w:t xml:space="preserve"> de Adquisiciones tienen su domicilio en Calle 16 de septiembre No. 147 Norte, Colonia Lázaro Cárdenas, Metepec, Estado de México, C.P. 52148, y laboran de lunes a viernes, en día hábiles, de 9:00 a 17:00 horas.</w:t>
      </w:r>
    </w:p>
    <w:p w14:paraId="42786B11"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p>
    <w:p w14:paraId="20B04744" w14:textId="77777777" w:rsidR="006E3A1F" w:rsidRPr="002C244D" w:rsidRDefault="006E3A1F" w:rsidP="000B2926">
      <w:pPr>
        <w:numPr>
          <w:ilvl w:val="0"/>
          <w:numId w:val="15"/>
        </w:num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Área Requirente y Técnica</w:t>
      </w:r>
      <w:r w:rsidRPr="002C244D">
        <w:rPr>
          <w:rFonts w:ascii="Montserrat" w:hAnsi="Montserrat" w:cs="Arial"/>
          <w:color w:val="000000"/>
          <w:sz w:val="20"/>
          <w:szCs w:val="20"/>
          <w:lang w:val="es-MX"/>
        </w:rPr>
        <w:t xml:space="preserve">: </w:t>
      </w:r>
      <w:r w:rsidR="00EE6A5A" w:rsidRPr="002C244D">
        <w:rPr>
          <w:rFonts w:ascii="Montserrat" w:hAnsi="Montserrat" w:cs="Arial"/>
          <w:sz w:val="20"/>
          <w:szCs w:val="20"/>
          <w:lang w:val="es-MX"/>
        </w:rPr>
        <w:t xml:space="preserve">La </w:t>
      </w:r>
      <w:r w:rsidR="0011652C" w:rsidRPr="002C244D">
        <w:rPr>
          <w:rFonts w:ascii="Montserrat" w:hAnsi="Montserrat" w:cs="Arial"/>
          <w:sz w:val="20"/>
          <w:szCs w:val="20"/>
          <w:lang w:val="es-MX"/>
        </w:rPr>
        <w:t>Dirección Corporativa de Tecnologías Aplicadas a través de su Coordinación de Tecnologías Aplicadas a la Educación</w:t>
      </w:r>
      <w:r w:rsidR="006E0DD5" w:rsidRPr="002C244D">
        <w:rPr>
          <w:rFonts w:ascii="Montserrat" w:hAnsi="Montserrat" w:cs="Arial"/>
          <w:sz w:val="20"/>
          <w:szCs w:val="20"/>
          <w:lang w:val="es-MX"/>
        </w:rPr>
        <w:t>.</w:t>
      </w:r>
    </w:p>
    <w:p w14:paraId="25AAB83F" w14:textId="77777777" w:rsidR="006E3A1F" w:rsidRPr="002C244D" w:rsidRDefault="006E3A1F" w:rsidP="00EE54C4">
      <w:pPr>
        <w:spacing w:after="0" w:line="240" w:lineRule="auto"/>
        <w:ind w:right="15"/>
        <w:contextualSpacing/>
        <w:jc w:val="both"/>
        <w:rPr>
          <w:rFonts w:ascii="Montserrat" w:hAnsi="Montserrat" w:cs="Arial"/>
          <w:color w:val="000000"/>
          <w:sz w:val="20"/>
          <w:szCs w:val="20"/>
          <w:lang w:val="es-MX"/>
        </w:rPr>
      </w:pPr>
    </w:p>
    <w:p w14:paraId="216B19BD" w14:textId="77777777" w:rsidR="006E3A1F" w:rsidRPr="002C244D" w:rsidRDefault="00372AF3" w:rsidP="005A0871">
      <w:pPr>
        <w:pStyle w:val="Prrafodelista"/>
        <w:numPr>
          <w:ilvl w:val="1"/>
          <w:numId w:val="6"/>
        </w:numPr>
        <w:ind w:right="15"/>
        <w:contextualSpacing/>
        <w:jc w:val="both"/>
        <w:rPr>
          <w:rFonts w:ascii="Montserrat" w:hAnsi="Montserrat" w:cs="Arial"/>
          <w:b/>
          <w:sz w:val="20"/>
          <w:szCs w:val="20"/>
        </w:rPr>
      </w:pPr>
      <w:r w:rsidRPr="002C244D">
        <w:rPr>
          <w:rFonts w:ascii="Montserrat" w:hAnsi="Montserrat" w:cs="Arial"/>
          <w:b/>
          <w:sz w:val="20"/>
          <w:szCs w:val="20"/>
        </w:rPr>
        <w:t>Envío de proposiciones</w:t>
      </w:r>
    </w:p>
    <w:p w14:paraId="24C71AC3" w14:textId="77777777" w:rsidR="004E6644" w:rsidRPr="002C244D" w:rsidRDefault="004E6644" w:rsidP="004E6644">
      <w:pPr>
        <w:pStyle w:val="Prrafodelista"/>
        <w:ind w:left="0" w:right="15"/>
        <w:contextualSpacing/>
        <w:jc w:val="both"/>
        <w:rPr>
          <w:rFonts w:ascii="Montserrat" w:hAnsi="Montserrat" w:cs="Arial"/>
          <w:b/>
          <w:sz w:val="20"/>
          <w:szCs w:val="20"/>
        </w:rPr>
      </w:pPr>
    </w:p>
    <w:p w14:paraId="25091B0B" w14:textId="09051B4E" w:rsidR="00832E2F" w:rsidRPr="002C244D" w:rsidRDefault="00832E2F" w:rsidP="00832E2F">
      <w:pPr>
        <w:pStyle w:val="p30"/>
        <w:tabs>
          <w:tab w:val="clear" w:pos="720"/>
        </w:tabs>
        <w:spacing w:line="228" w:lineRule="auto"/>
        <w:ind w:left="142"/>
        <w:jc w:val="both"/>
        <w:rPr>
          <w:rFonts w:ascii="Montserrat" w:hAnsi="Montserrat" w:cs="Arial"/>
          <w:lang w:val="es-MX"/>
        </w:rPr>
      </w:pPr>
      <w:r w:rsidRPr="002C244D">
        <w:rPr>
          <w:rFonts w:ascii="Montserrat" w:hAnsi="Montserrat" w:cs="Arial"/>
          <w:lang w:val="es-MX"/>
        </w:rPr>
        <w:t>Las proposiciones serán aceptadas por la Convocante sólo a través del Sistema CompraNet.</w:t>
      </w:r>
    </w:p>
    <w:p w14:paraId="695F4BC3" w14:textId="77777777" w:rsidR="00832E2F" w:rsidRPr="002C244D" w:rsidRDefault="00832E2F" w:rsidP="00832E2F">
      <w:pPr>
        <w:pStyle w:val="p30"/>
        <w:tabs>
          <w:tab w:val="clear" w:pos="720"/>
        </w:tabs>
        <w:spacing w:line="228" w:lineRule="auto"/>
        <w:ind w:left="142"/>
        <w:jc w:val="both"/>
        <w:rPr>
          <w:rFonts w:ascii="Montserrat" w:hAnsi="Montserrat" w:cs="Arial"/>
          <w:lang w:val="es-MX"/>
        </w:rPr>
      </w:pPr>
    </w:p>
    <w:p w14:paraId="07EA5EB8" w14:textId="77777777" w:rsidR="00832E2F" w:rsidRPr="002C244D" w:rsidRDefault="00832E2F" w:rsidP="00832E2F">
      <w:pPr>
        <w:pStyle w:val="p30"/>
        <w:tabs>
          <w:tab w:val="clear" w:pos="720"/>
        </w:tabs>
        <w:spacing w:line="228" w:lineRule="auto"/>
        <w:ind w:left="142"/>
        <w:jc w:val="both"/>
        <w:rPr>
          <w:rFonts w:ascii="Montserrat" w:hAnsi="Montserrat" w:cs="Arial"/>
          <w:lang w:val="es-MX"/>
        </w:rPr>
      </w:pPr>
      <w:r w:rsidRPr="002C244D">
        <w:rPr>
          <w:rFonts w:ascii="Montserrat" w:hAnsi="Montserrat" w:cs="Arial"/>
          <w:lang w:val="es-MX"/>
        </w:rPr>
        <w:t>Para efectos de esta convocatoria no se considerarán válidas las proposiciones enviadas a través de fax, correo electrónico, mensajería o a través de servicio postal.</w:t>
      </w:r>
    </w:p>
    <w:p w14:paraId="7BEEA0E6" w14:textId="77777777" w:rsidR="006E3A1F" w:rsidRPr="002C244D" w:rsidRDefault="006E3A1F" w:rsidP="00EE54C4">
      <w:pPr>
        <w:spacing w:after="0" w:line="240" w:lineRule="auto"/>
        <w:ind w:right="15"/>
        <w:contextualSpacing/>
        <w:jc w:val="both"/>
        <w:rPr>
          <w:rFonts w:ascii="Montserrat" w:hAnsi="Montserrat" w:cs="Arial"/>
          <w:b/>
          <w:sz w:val="20"/>
          <w:szCs w:val="20"/>
          <w:lang w:val="es-MX"/>
        </w:rPr>
      </w:pPr>
    </w:p>
    <w:p w14:paraId="0C9F8A46" w14:textId="77777777" w:rsidR="006E3A1F" w:rsidRPr="002C244D" w:rsidRDefault="006E3A1F" w:rsidP="005A0871">
      <w:pPr>
        <w:pStyle w:val="Prrafodelista"/>
        <w:numPr>
          <w:ilvl w:val="1"/>
          <w:numId w:val="6"/>
        </w:numPr>
        <w:ind w:right="15"/>
        <w:contextualSpacing/>
        <w:jc w:val="both"/>
        <w:rPr>
          <w:rFonts w:ascii="Montserrat" w:hAnsi="Montserrat" w:cs="Arial"/>
          <w:b/>
          <w:sz w:val="20"/>
          <w:szCs w:val="20"/>
        </w:rPr>
      </w:pPr>
      <w:r w:rsidRPr="002C244D">
        <w:rPr>
          <w:rFonts w:ascii="Montserrat" w:hAnsi="Montserrat" w:cs="Arial"/>
          <w:b/>
          <w:sz w:val="20"/>
          <w:szCs w:val="20"/>
        </w:rPr>
        <w:t>Idioma de pr</w:t>
      </w:r>
      <w:r w:rsidR="00372AF3" w:rsidRPr="002C244D">
        <w:rPr>
          <w:rFonts w:ascii="Montserrat" w:hAnsi="Montserrat" w:cs="Arial"/>
          <w:b/>
          <w:sz w:val="20"/>
          <w:szCs w:val="20"/>
        </w:rPr>
        <w:t>esentación de las proposiciones</w:t>
      </w:r>
    </w:p>
    <w:p w14:paraId="5F885680" w14:textId="77777777" w:rsidR="004E6644" w:rsidRPr="002C244D" w:rsidRDefault="004E6644" w:rsidP="004E6644">
      <w:pPr>
        <w:pStyle w:val="Prrafodelista"/>
        <w:ind w:left="0" w:right="15"/>
        <w:contextualSpacing/>
        <w:jc w:val="both"/>
        <w:rPr>
          <w:rFonts w:ascii="Montserrat" w:hAnsi="Montserrat" w:cs="Arial"/>
          <w:b/>
          <w:sz w:val="20"/>
          <w:szCs w:val="20"/>
        </w:rPr>
      </w:pPr>
    </w:p>
    <w:p w14:paraId="0C6B59C0"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La presentación de las propuestas técnicas y económicas invariablemen</w:t>
      </w:r>
      <w:r w:rsidR="00487D44" w:rsidRPr="002C244D">
        <w:rPr>
          <w:rFonts w:ascii="Montserrat" w:hAnsi="Montserrat" w:cs="Arial"/>
          <w:sz w:val="20"/>
          <w:szCs w:val="20"/>
          <w:lang w:val="es-MX"/>
        </w:rPr>
        <w:t>te deberá ser en idioma español.</w:t>
      </w:r>
    </w:p>
    <w:p w14:paraId="0D5EC7C9" w14:textId="3148ED8A" w:rsidR="00BA1C1D" w:rsidRPr="002C244D" w:rsidRDefault="00BA1C1D" w:rsidP="00EE54C4">
      <w:pPr>
        <w:spacing w:after="0" w:line="240" w:lineRule="auto"/>
        <w:ind w:right="15"/>
        <w:contextualSpacing/>
        <w:jc w:val="both"/>
        <w:rPr>
          <w:rFonts w:ascii="Montserrat" w:hAnsi="Montserrat" w:cs="Arial"/>
          <w:b/>
          <w:sz w:val="20"/>
          <w:szCs w:val="20"/>
          <w:lang w:val="es-MX"/>
        </w:rPr>
      </w:pPr>
    </w:p>
    <w:p w14:paraId="55CD919C" w14:textId="77777777" w:rsidR="00A670FB" w:rsidRPr="002C244D" w:rsidRDefault="00A670FB" w:rsidP="00EE54C4">
      <w:pPr>
        <w:spacing w:after="0" w:line="240" w:lineRule="auto"/>
        <w:ind w:right="15"/>
        <w:contextualSpacing/>
        <w:jc w:val="both"/>
        <w:rPr>
          <w:rFonts w:ascii="Montserrat" w:hAnsi="Montserrat" w:cs="Arial"/>
          <w:b/>
          <w:sz w:val="20"/>
          <w:szCs w:val="20"/>
          <w:lang w:val="es-MX"/>
        </w:rPr>
      </w:pPr>
    </w:p>
    <w:p w14:paraId="082323DE" w14:textId="77777777" w:rsidR="006E3A1F" w:rsidRPr="002C244D" w:rsidRDefault="006E3A1F" w:rsidP="005A0871">
      <w:pPr>
        <w:pStyle w:val="Prrafodelista"/>
        <w:numPr>
          <w:ilvl w:val="1"/>
          <w:numId w:val="6"/>
        </w:numPr>
        <w:ind w:right="15"/>
        <w:contextualSpacing/>
        <w:jc w:val="both"/>
        <w:rPr>
          <w:rFonts w:ascii="Montserrat" w:hAnsi="Montserrat" w:cs="Arial"/>
          <w:b/>
          <w:sz w:val="20"/>
          <w:szCs w:val="20"/>
        </w:rPr>
      </w:pPr>
      <w:r w:rsidRPr="002C244D">
        <w:rPr>
          <w:rFonts w:ascii="Montserrat" w:hAnsi="Montserrat" w:cs="Arial"/>
          <w:b/>
          <w:sz w:val="20"/>
          <w:szCs w:val="20"/>
        </w:rPr>
        <w:lastRenderedPageBreak/>
        <w:t>Número de id</w:t>
      </w:r>
      <w:r w:rsidR="004E6644" w:rsidRPr="002C244D">
        <w:rPr>
          <w:rFonts w:ascii="Montserrat" w:hAnsi="Montserrat" w:cs="Arial"/>
          <w:b/>
          <w:sz w:val="20"/>
          <w:szCs w:val="20"/>
        </w:rPr>
        <w:t>entificación de la convocatoria en COMPRANET</w:t>
      </w:r>
    </w:p>
    <w:p w14:paraId="4723B7D1" w14:textId="77777777" w:rsidR="004E6644" w:rsidRPr="002C244D" w:rsidRDefault="004E6644" w:rsidP="004E6644">
      <w:pPr>
        <w:pStyle w:val="Prrafodelista"/>
        <w:ind w:left="0" w:right="15"/>
        <w:contextualSpacing/>
        <w:jc w:val="both"/>
        <w:rPr>
          <w:rFonts w:ascii="Montserrat" w:hAnsi="Montserrat" w:cs="Arial"/>
          <w:b/>
          <w:sz w:val="20"/>
          <w:szCs w:val="20"/>
        </w:rPr>
      </w:pPr>
    </w:p>
    <w:p w14:paraId="404FA14C" w14:textId="29569304" w:rsidR="006E3A1F" w:rsidRPr="002C244D" w:rsidRDefault="006E3A1F" w:rsidP="00EE54C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La presente convocatoria se encuentra identificada en CompraNet mediante el No. </w:t>
      </w:r>
      <w:r w:rsidR="00117FF5" w:rsidRPr="002C244D">
        <w:rPr>
          <w:rFonts w:ascii="Montserrat" w:hAnsi="Montserrat" w:cs="Arial"/>
          <w:b/>
          <w:sz w:val="20"/>
          <w:szCs w:val="20"/>
          <w:lang w:val="es-MX"/>
        </w:rPr>
        <w:t>LA-011L5X001-E</w:t>
      </w:r>
      <w:r w:rsidR="006C162D">
        <w:rPr>
          <w:rFonts w:ascii="Montserrat" w:hAnsi="Montserrat" w:cs="Arial"/>
          <w:b/>
          <w:sz w:val="20"/>
          <w:szCs w:val="20"/>
          <w:lang w:val="es-MX"/>
        </w:rPr>
        <w:t>34</w:t>
      </w:r>
      <w:r w:rsidR="00117FF5" w:rsidRPr="002C244D">
        <w:rPr>
          <w:rFonts w:ascii="Montserrat" w:hAnsi="Montserrat" w:cs="Arial"/>
          <w:b/>
          <w:sz w:val="20"/>
          <w:szCs w:val="20"/>
          <w:lang w:val="es-MX"/>
        </w:rPr>
        <w:t>-2020</w:t>
      </w:r>
      <w:r w:rsidRPr="002C244D">
        <w:rPr>
          <w:rFonts w:ascii="Montserrat" w:hAnsi="Montserrat" w:cs="Arial"/>
          <w:b/>
          <w:sz w:val="20"/>
          <w:szCs w:val="20"/>
          <w:lang w:val="es-MX"/>
        </w:rPr>
        <w:t>.</w:t>
      </w:r>
    </w:p>
    <w:p w14:paraId="49EBA851" w14:textId="77777777" w:rsidR="006E3A1F" w:rsidRPr="002C244D" w:rsidRDefault="006E3A1F" w:rsidP="00521D44">
      <w:pPr>
        <w:pStyle w:val="p30"/>
        <w:spacing w:line="240" w:lineRule="auto"/>
        <w:ind w:right="15"/>
        <w:contextualSpacing/>
        <w:jc w:val="both"/>
        <w:rPr>
          <w:rFonts w:ascii="Montserrat" w:hAnsi="Montserrat" w:cs="Arial"/>
          <w:lang w:val="es-MX"/>
        </w:rPr>
      </w:pPr>
    </w:p>
    <w:p w14:paraId="70A4FEBE" w14:textId="77777777" w:rsidR="006E3A1F" w:rsidRPr="002C244D" w:rsidRDefault="004E6644" w:rsidP="005A0871">
      <w:pPr>
        <w:pStyle w:val="Prrafodelista"/>
        <w:numPr>
          <w:ilvl w:val="1"/>
          <w:numId w:val="6"/>
        </w:numPr>
        <w:ind w:right="15"/>
        <w:contextualSpacing/>
        <w:jc w:val="both"/>
        <w:rPr>
          <w:rFonts w:ascii="Montserrat" w:hAnsi="Montserrat" w:cs="Arial"/>
          <w:b/>
          <w:sz w:val="20"/>
          <w:szCs w:val="20"/>
        </w:rPr>
      </w:pPr>
      <w:r w:rsidRPr="002C244D">
        <w:rPr>
          <w:rFonts w:ascii="Montserrat" w:hAnsi="Montserrat" w:cs="Arial"/>
          <w:b/>
          <w:sz w:val="20"/>
          <w:szCs w:val="20"/>
        </w:rPr>
        <w:t>Disponibilidad presupuestaria</w:t>
      </w:r>
    </w:p>
    <w:p w14:paraId="04CDBEA1" w14:textId="77777777" w:rsidR="004E6644" w:rsidRPr="002C244D" w:rsidRDefault="004E6644" w:rsidP="004E6644">
      <w:pPr>
        <w:pStyle w:val="Prrafodelista"/>
        <w:ind w:left="0" w:right="15"/>
        <w:contextualSpacing/>
        <w:jc w:val="both"/>
        <w:rPr>
          <w:rFonts w:ascii="Montserrat" w:hAnsi="Montserrat" w:cs="Arial"/>
          <w:b/>
          <w:sz w:val="20"/>
          <w:szCs w:val="20"/>
        </w:rPr>
      </w:pPr>
    </w:p>
    <w:p w14:paraId="35501DD7" w14:textId="3BAED474" w:rsidR="0022501F" w:rsidRDefault="006E3A1F" w:rsidP="005A0871">
      <w:pPr>
        <w:pStyle w:val="Prrafodelista"/>
        <w:numPr>
          <w:ilvl w:val="0"/>
          <w:numId w:val="5"/>
        </w:numPr>
        <w:ind w:left="709" w:right="15"/>
        <w:contextualSpacing/>
        <w:jc w:val="both"/>
        <w:rPr>
          <w:rFonts w:ascii="Montserrat" w:hAnsi="Montserrat" w:cs="Arial"/>
          <w:sz w:val="20"/>
          <w:szCs w:val="20"/>
        </w:rPr>
      </w:pPr>
      <w:r w:rsidRPr="002C244D">
        <w:rPr>
          <w:rFonts w:ascii="Montserrat" w:hAnsi="Montserrat" w:cs="Arial"/>
          <w:sz w:val="20"/>
          <w:szCs w:val="20"/>
        </w:rPr>
        <w:t>Para el presente procedimiento, se cuenta con los recursos autorizados por la Dirección de Administración Financiera</w:t>
      </w:r>
      <w:r w:rsidR="001A1336" w:rsidRPr="002C244D">
        <w:rPr>
          <w:rFonts w:ascii="Montserrat" w:hAnsi="Montserrat" w:cs="Arial"/>
          <w:sz w:val="20"/>
          <w:szCs w:val="20"/>
        </w:rPr>
        <w:t xml:space="preserve"> bajo la</w:t>
      </w:r>
      <w:r w:rsidR="0022501F">
        <w:rPr>
          <w:rFonts w:ascii="Montserrat" w:hAnsi="Montserrat" w:cs="Arial"/>
          <w:sz w:val="20"/>
          <w:szCs w:val="20"/>
        </w:rPr>
        <w:t>s</w:t>
      </w:r>
      <w:r w:rsidR="008852E2" w:rsidRPr="002C244D">
        <w:rPr>
          <w:rFonts w:ascii="Montserrat" w:hAnsi="Montserrat" w:cs="Arial"/>
          <w:sz w:val="20"/>
          <w:szCs w:val="20"/>
        </w:rPr>
        <w:t xml:space="preserve"> partida</w:t>
      </w:r>
      <w:r w:rsidR="0022501F">
        <w:rPr>
          <w:rFonts w:ascii="Montserrat" w:hAnsi="Montserrat" w:cs="Arial"/>
          <w:sz w:val="20"/>
          <w:szCs w:val="20"/>
        </w:rPr>
        <w:t>s</w:t>
      </w:r>
      <w:r w:rsidR="008852E2" w:rsidRPr="002C244D">
        <w:rPr>
          <w:rFonts w:ascii="Montserrat" w:hAnsi="Montserrat" w:cs="Arial"/>
          <w:sz w:val="20"/>
          <w:szCs w:val="20"/>
        </w:rPr>
        <w:t xml:space="preserve"> presupuestaria</w:t>
      </w:r>
      <w:r w:rsidR="0022501F">
        <w:rPr>
          <w:rFonts w:ascii="Montserrat" w:hAnsi="Montserrat" w:cs="Arial"/>
          <w:sz w:val="20"/>
          <w:szCs w:val="20"/>
        </w:rPr>
        <w:t>s</w:t>
      </w:r>
      <w:r w:rsidR="008852E2" w:rsidRPr="002C244D">
        <w:rPr>
          <w:rFonts w:ascii="Montserrat" w:hAnsi="Montserrat" w:cs="Arial"/>
          <w:sz w:val="20"/>
          <w:szCs w:val="20"/>
        </w:rPr>
        <w:t xml:space="preserve"> </w:t>
      </w:r>
      <w:r w:rsidR="0022501F">
        <w:rPr>
          <w:rFonts w:ascii="Montserrat" w:hAnsi="Montserrat" w:cs="Arial"/>
          <w:sz w:val="20"/>
          <w:szCs w:val="20"/>
        </w:rPr>
        <w:t>33301</w:t>
      </w:r>
      <w:r w:rsidR="0022501F" w:rsidRPr="00171A7B">
        <w:rPr>
          <w:rFonts w:ascii="Montserrat" w:hAnsi="Montserrat" w:cs="Arial"/>
          <w:sz w:val="20"/>
          <w:szCs w:val="20"/>
        </w:rPr>
        <w:t xml:space="preserve"> “</w:t>
      </w:r>
      <w:r w:rsidR="0022501F">
        <w:rPr>
          <w:rFonts w:ascii="Montserrat" w:hAnsi="Montserrat" w:cs="Arial"/>
          <w:sz w:val="20"/>
          <w:szCs w:val="20"/>
        </w:rPr>
        <w:t>Servicios de Desarrollo de Aplicaciones Informáticas” y 31701</w:t>
      </w:r>
      <w:r w:rsidR="0022501F" w:rsidRPr="00171A7B">
        <w:rPr>
          <w:rFonts w:ascii="Montserrat" w:hAnsi="Montserrat" w:cs="Arial"/>
          <w:sz w:val="20"/>
          <w:szCs w:val="20"/>
        </w:rPr>
        <w:t xml:space="preserve"> “</w:t>
      </w:r>
      <w:r w:rsidR="0022501F">
        <w:rPr>
          <w:rFonts w:ascii="Montserrat" w:hAnsi="Montserrat" w:cs="Arial"/>
          <w:sz w:val="20"/>
          <w:szCs w:val="20"/>
        </w:rPr>
        <w:t xml:space="preserve">Servicios de conducción de señales analógicas y digitales”, servicios requeridos bajo los </w:t>
      </w:r>
      <w:r w:rsidR="0022501F" w:rsidRPr="00841B4D">
        <w:rPr>
          <w:rFonts w:ascii="Montserrat" w:hAnsi="Montserrat" w:cs="Arial"/>
          <w:sz w:val="20"/>
          <w:szCs w:val="20"/>
        </w:rPr>
        <w:t>oficio</w:t>
      </w:r>
      <w:r w:rsidR="0022501F">
        <w:rPr>
          <w:rFonts w:ascii="Montserrat" w:hAnsi="Montserrat" w:cs="Arial"/>
          <w:sz w:val="20"/>
          <w:szCs w:val="20"/>
        </w:rPr>
        <w:t>s</w:t>
      </w:r>
      <w:r w:rsidR="0022501F" w:rsidRPr="00841B4D">
        <w:rPr>
          <w:rFonts w:ascii="Montserrat" w:hAnsi="Montserrat" w:cs="Arial"/>
          <w:sz w:val="20"/>
          <w:szCs w:val="20"/>
        </w:rPr>
        <w:t xml:space="preserve"> </w:t>
      </w:r>
      <w:r w:rsidR="0022501F" w:rsidRPr="00692D6A">
        <w:rPr>
          <w:rFonts w:ascii="Montserrat" w:hAnsi="Montserrat" w:cs="Arial"/>
          <w:sz w:val="20"/>
          <w:szCs w:val="20"/>
        </w:rPr>
        <w:t>DCTA.0151.2020</w:t>
      </w:r>
      <w:r w:rsidR="0022501F">
        <w:rPr>
          <w:rFonts w:ascii="Montserrat" w:hAnsi="Montserrat" w:cs="Arial"/>
          <w:sz w:val="20"/>
          <w:szCs w:val="20"/>
        </w:rPr>
        <w:t xml:space="preserve"> y </w:t>
      </w:r>
      <w:r w:rsidR="0022501F" w:rsidRPr="00841B4D">
        <w:rPr>
          <w:rFonts w:ascii="Montserrat" w:hAnsi="Montserrat" w:cs="Arial"/>
          <w:sz w:val="20"/>
          <w:szCs w:val="20"/>
        </w:rPr>
        <w:t>DCTA.0153.2020</w:t>
      </w:r>
      <w:r w:rsidR="0022501F">
        <w:rPr>
          <w:rFonts w:ascii="Montserrat" w:hAnsi="Montserrat" w:cs="Arial"/>
          <w:sz w:val="20"/>
          <w:szCs w:val="20"/>
        </w:rPr>
        <w:t>.</w:t>
      </w:r>
    </w:p>
    <w:p w14:paraId="5DA31428" w14:textId="77777777" w:rsidR="006E3A1F" w:rsidRPr="002C244D" w:rsidRDefault="006E3A1F" w:rsidP="00EE54C4">
      <w:pPr>
        <w:pStyle w:val="Prrafodelista"/>
        <w:ind w:left="709" w:right="15"/>
        <w:contextualSpacing/>
        <w:jc w:val="both"/>
        <w:rPr>
          <w:rFonts w:ascii="Montserrat" w:hAnsi="Montserrat" w:cs="Arial"/>
          <w:sz w:val="20"/>
          <w:szCs w:val="20"/>
        </w:rPr>
      </w:pPr>
    </w:p>
    <w:p w14:paraId="54493000" w14:textId="77777777" w:rsidR="006E3A1F" w:rsidRPr="002C244D" w:rsidRDefault="004E6644" w:rsidP="005A0871">
      <w:pPr>
        <w:pStyle w:val="Prrafodelista"/>
        <w:numPr>
          <w:ilvl w:val="0"/>
          <w:numId w:val="5"/>
        </w:numPr>
        <w:ind w:left="709" w:right="15"/>
        <w:contextualSpacing/>
        <w:jc w:val="both"/>
        <w:rPr>
          <w:rFonts w:ascii="Montserrat" w:hAnsi="Montserrat" w:cs="Arial"/>
          <w:sz w:val="20"/>
          <w:szCs w:val="20"/>
        </w:rPr>
      </w:pPr>
      <w:r w:rsidRPr="002C244D">
        <w:rPr>
          <w:rFonts w:ascii="Montserrat" w:hAnsi="Montserrat" w:cs="Arial"/>
          <w:sz w:val="20"/>
          <w:szCs w:val="20"/>
        </w:rPr>
        <w:t xml:space="preserve">Este </w:t>
      </w:r>
      <w:r w:rsidR="006E3A1F" w:rsidRPr="002C244D">
        <w:rPr>
          <w:rFonts w:ascii="Montserrat" w:hAnsi="Montserrat" w:cs="Arial"/>
          <w:sz w:val="20"/>
          <w:szCs w:val="20"/>
        </w:rPr>
        <w:t xml:space="preserve">procedimiento de contratación no será financiado con fondos provenientes de créditos externos otorgados al Gobierno Federal, ni con la garantía de organismos financieros regionales o multilaterales. </w:t>
      </w:r>
    </w:p>
    <w:p w14:paraId="16C3584E" w14:textId="77777777" w:rsidR="006E3A1F" w:rsidRPr="002C244D" w:rsidRDefault="006E3A1F" w:rsidP="00EE54C4">
      <w:pPr>
        <w:pStyle w:val="Prrafodelista"/>
        <w:ind w:right="15"/>
        <w:contextualSpacing/>
        <w:rPr>
          <w:rFonts w:ascii="Montserrat" w:hAnsi="Montserrat" w:cs="Arial"/>
          <w:sz w:val="20"/>
          <w:szCs w:val="20"/>
        </w:rPr>
      </w:pPr>
    </w:p>
    <w:p w14:paraId="5F1F55D1" w14:textId="77777777" w:rsidR="006E3A1F" w:rsidRPr="002C244D" w:rsidRDefault="006E3A1F" w:rsidP="005A0871">
      <w:pPr>
        <w:pStyle w:val="Prrafodelista"/>
        <w:numPr>
          <w:ilvl w:val="1"/>
          <w:numId w:val="6"/>
        </w:numPr>
        <w:ind w:right="15"/>
        <w:contextualSpacing/>
        <w:jc w:val="both"/>
        <w:rPr>
          <w:rFonts w:ascii="Montserrat" w:hAnsi="Montserrat" w:cs="Arial"/>
          <w:b/>
          <w:sz w:val="20"/>
          <w:szCs w:val="20"/>
        </w:rPr>
      </w:pPr>
      <w:r w:rsidRPr="002C244D">
        <w:rPr>
          <w:rFonts w:ascii="Montserrat" w:hAnsi="Montserrat" w:cs="Arial"/>
          <w:b/>
          <w:sz w:val="20"/>
          <w:szCs w:val="20"/>
        </w:rPr>
        <w:t>Disp</w:t>
      </w:r>
      <w:r w:rsidR="004E6644" w:rsidRPr="002C244D">
        <w:rPr>
          <w:rFonts w:ascii="Montserrat" w:hAnsi="Montserrat" w:cs="Arial"/>
          <w:b/>
          <w:sz w:val="20"/>
          <w:szCs w:val="20"/>
        </w:rPr>
        <w:t>onibilidad de la convocatoria</w:t>
      </w:r>
    </w:p>
    <w:p w14:paraId="502C1694" w14:textId="77777777" w:rsidR="004E6644" w:rsidRPr="002C244D" w:rsidRDefault="004E6644" w:rsidP="004E6644">
      <w:pPr>
        <w:pStyle w:val="Prrafodelista"/>
        <w:ind w:left="360" w:right="15"/>
        <w:contextualSpacing/>
        <w:jc w:val="both"/>
        <w:rPr>
          <w:rFonts w:ascii="Montserrat" w:hAnsi="Montserrat" w:cs="Arial"/>
          <w:b/>
          <w:sz w:val="20"/>
          <w:szCs w:val="20"/>
        </w:rPr>
      </w:pPr>
    </w:p>
    <w:p w14:paraId="466B1BEF" w14:textId="77777777" w:rsidR="006E3A1F" w:rsidRPr="002C244D" w:rsidRDefault="006E3A1F" w:rsidP="004E6644">
      <w:pPr>
        <w:pStyle w:val="Prrafodelista"/>
        <w:ind w:left="0" w:right="15"/>
        <w:contextualSpacing/>
        <w:jc w:val="both"/>
        <w:rPr>
          <w:rFonts w:ascii="Montserrat" w:hAnsi="Montserrat" w:cs="Arial"/>
          <w:sz w:val="20"/>
          <w:szCs w:val="20"/>
        </w:rPr>
      </w:pPr>
      <w:r w:rsidRPr="002C244D">
        <w:rPr>
          <w:rFonts w:ascii="Montserrat" w:hAnsi="Montserrat" w:cs="Arial"/>
          <w:sz w:val="20"/>
          <w:szCs w:val="20"/>
        </w:rPr>
        <w:t>La convocatoria de este procedimiento no tendrá costo para los participantes y estará disponible en la página de Internet de</w:t>
      </w:r>
      <w:r w:rsidR="004E6644" w:rsidRPr="002C244D">
        <w:rPr>
          <w:rFonts w:ascii="Montserrat" w:hAnsi="Montserrat" w:cs="Arial"/>
          <w:sz w:val="20"/>
          <w:szCs w:val="20"/>
        </w:rPr>
        <w:t xml:space="preserve"> </w:t>
      </w:r>
      <w:proofErr w:type="spellStart"/>
      <w:r w:rsidR="004E6644" w:rsidRPr="002C244D">
        <w:rPr>
          <w:rFonts w:ascii="Montserrat" w:hAnsi="Montserrat" w:cs="Arial"/>
          <w:sz w:val="20"/>
          <w:szCs w:val="20"/>
        </w:rPr>
        <w:t>Compranet</w:t>
      </w:r>
      <w:proofErr w:type="spellEnd"/>
      <w:r w:rsidR="004E6644" w:rsidRPr="002C244D">
        <w:rPr>
          <w:rFonts w:ascii="Montserrat" w:hAnsi="Montserrat" w:cs="Arial"/>
          <w:sz w:val="20"/>
          <w:szCs w:val="20"/>
        </w:rPr>
        <w:t xml:space="preserve">: </w:t>
      </w:r>
      <w:hyperlink r:id="rId12" w:history="1">
        <w:r w:rsidR="008156A9" w:rsidRPr="002C244D">
          <w:rPr>
            <w:rStyle w:val="Hipervnculo"/>
            <w:rFonts w:ascii="Montserrat" w:hAnsi="Montserrat"/>
            <w:sz w:val="20"/>
            <w:szCs w:val="20"/>
          </w:rPr>
          <w:t>http://compranet.hacienda.gob.mx</w:t>
        </w:r>
      </w:hyperlink>
      <w:r w:rsidRPr="002C244D">
        <w:rPr>
          <w:rFonts w:ascii="Montserrat" w:hAnsi="Montserrat" w:cs="Arial"/>
          <w:sz w:val="20"/>
          <w:szCs w:val="20"/>
        </w:rPr>
        <w:t>.</w:t>
      </w:r>
    </w:p>
    <w:p w14:paraId="161B7672" w14:textId="77777777" w:rsidR="006E3A1F" w:rsidRPr="002C244D" w:rsidRDefault="006E3A1F" w:rsidP="00EE54C4">
      <w:pPr>
        <w:pStyle w:val="Textoindependienteprimerasangra2"/>
        <w:spacing w:after="0"/>
        <w:ind w:left="0" w:right="15" w:firstLine="0"/>
        <w:contextualSpacing/>
        <w:jc w:val="both"/>
        <w:rPr>
          <w:rFonts w:ascii="Montserrat" w:hAnsi="Montserrat" w:cs="Arial"/>
          <w:sz w:val="20"/>
          <w:szCs w:val="20"/>
        </w:rPr>
      </w:pPr>
    </w:p>
    <w:p w14:paraId="369BA5FE" w14:textId="77777777" w:rsidR="006E3A1F" w:rsidRPr="002C244D" w:rsidRDefault="006E3A1F" w:rsidP="005A0871">
      <w:pPr>
        <w:pStyle w:val="Prrafodelista"/>
        <w:numPr>
          <w:ilvl w:val="1"/>
          <w:numId w:val="6"/>
        </w:numPr>
        <w:ind w:right="15"/>
        <w:contextualSpacing/>
        <w:jc w:val="both"/>
        <w:rPr>
          <w:rFonts w:ascii="Montserrat" w:hAnsi="Montserrat" w:cs="Arial"/>
          <w:b/>
          <w:sz w:val="20"/>
          <w:szCs w:val="20"/>
        </w:rPr>
      </w:pPr>
      <w:r w:rsidRPr="002C244D">
        <w:rPr>
          <w:rFonts w:ascii="Montserrat" w:hAnsi="Montserrat" w:cs="Arial"/>
          <w:b/>
          <w:sz w:val="20"/>
          <w:szCs w:val="20"/>
        </w:rPr>
        <w:t>M</w:t>
      </w:r>
      <w:r w:rsidR="004E6644" w:rsidRPr="002C244D">
        <w:rPr>
          <w:rFonts w:ascii="Montserrat" w:hAnsi="Montserrat" w:cs="Arial"/>
          <w:b/>
          <w:sz w:val="20"/>
          <w:szCs w:val="20"/>
        </w:rPr>
        <w:t>odificaciones a la convocatoria</w:t>
      </w:r>
    </w:p>
    <w:p w14:paraId="0C3BCC0E" w14:textId="77777777" w:rsidR="004E6644" w:rsidRPr="002C244D" w:rsidRDefault="004E6644" w:rsidP="004E6644">
      <w:pPr>
        <w:pStyle w:val="Prrafodelista"/>
        <w:ind w:left="0" w:right="15"/>
        <w:contextualSpacing/>
        <w:jc w:val="both"/>
        <w:rPr>
          <w:rFonts w:ascii="Montserrat" w:hAnsi="Montserrat" w:cs="Arial"/>
          <w:b/>
          <w:sz w:val="20"/>
          <w:szCs w:val="20"/>
        </w:rPr>
      </w:pPr>
    </w:p>
    <w:p w14:paraId="6D0FF333"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La convocante podrá modificar los plazos u otros aspectos establecidos en esta convocatoria, en los términos del artículo 33 y 33 Bis de la LAASSP. </w:t>
      </w:r>
    </w:p>
    <w:p w14:paraId="17F1DB9F" w14:textId="77777777" w:rsidR="006E3A1F" w:rsidRPr="002C244D" w:rsidRDefault="006E3A1F" w:rsidP="00EE54C4">
      <w:pPr>
        <w:spacing w:after="0" w:line="240" w:lineRule="auto"/>
        <w:ind w:left="567" w:right="15"/>
        <w:contextualSpacing/>
        <w:jc w:val="both"/>
        <w:rPr>
          <w:rFonts w:ascii="Montserrat" w:hAnsi="Montserrat" w:cs="Arial"/>
          <w:sz w:val="20"/>
          <w:szCs w:val="20"/>
          <w:lang w:val="es-MX"/>
        </w:rPr>
      </w:pPr>
    </w:p>
    <w:p w14:paraId="34833269" w14:textId="77777777" w:rsidR="006E3A1F" w:rsidRPr="002C244D" w:rsidRDefault="006E3A1F" w:rsidP="005A0871">
      <w:pPr>
        <w:pStyle w:val="Prrafodelista"/>
        <w:numPr>
          <w:ilvl w:val="1"/>
          <w:numId w:val="6"/>
        </w:numPr>
        <w:ind w:right="15"/>
        <w:contextualSpacing/>
        <w:jc w:val="both"/>
        <w:rPr>
          <w:rFonts w:ascii="Montserrat" w:hAnsi="Montserrat" w:cs="Arial"/>
          <w:b/>
          <w:sz w:val="20"/>
          <w:szCs w:val="20"/>
        </w:rPr>
      </w:pPr>
      <w:r w:rsidRPr="002C244D">
        <w:rPr>
          <w:rFonts w:ascii="Montserrat" w:hAnsi="Montserrat" w:cs="Arial"/>
          <w:b/>
          <w:sz w:val="20"/>
          <w:szCs w:val="20"/>
        </w:rPr>
        <w:t>Mone</w:t>
      </w:r>
      <w:r w:rsidR="004E6644" w:rsidRPr="002C244D">
        <w:rPr>
          <w:rFonts w:ascii="Montserrat" w:hAnsi="Montserrat" w:cs="Arial"/>
          <w:b/>
          <w:sz w:val="20"/>
          <w:szCs w:val="20"/>
        </w:rPr>
        <w:t>da en que deberán cotizar</w:t>
      </w:r>
    </w:p>
    <w:p w14:paraId="2831C335" w14:textId="77777777" w:rsidR="004E6644" w:rsidRPr="002C244D" w:rsidRDefault="004E6644" w:rsidP="004E6644">
      <w:pPr>
        <w:pStyle w:val="Prrafodelista"/>
        <w:ind w:left="0" w:right="15"/>
        <w:contextualSpacing/>
        <w:jc w:val="both"/>
        <w:rPr>
          <w:rFonts w:ascii="Montserrat" w:hAnsi="Montserrat" w:cs="Arial"/>
          <w:b/>
          <w:sz w:val="20"/>
          <w:szCs w:val="20"/>
        </w:rPr>
      </w:pPr>
    </w:p>
    <w:p w14:paraId="181A92A9" w14:textId="77777777" w:rsidR="006E3A1F" w:rsidRPr="002C244D" w:rsidRDefault="004E6644" w:rsidP="00EE54C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Los licitantes </w:t>
      </w:r>
      <w:r w:rsidR="006E3A1F" w:rsidRPr="002C244D">
        <w:rPr>
          <w:rFonts w:ascii="Montserrat" w:hAnsi="Montserrat" w:cs="Arial"/>
          <w:sz w:val="20"/>
          <w:szCs w:val="20"/>
          <w:lang w:val="es-MX"/>
        </w:rPr>
        <w:t>deberá</w:t>
      </w:r>
      <w:r w:rsidRPr="002C244D">
        <w:rPr>
          <w:rFonts w:ascii="Montserrat" w:hAnsi="Montserrat" w:cs="Arial"/>
          <w:sz w:val="20"/>
          <w:szCs w:val="20"/>
          <w:lang w:val="es-MX"/>
        </w:rPr>
        <w:t>n</w:t>
      </w:r>
      <w:r w:rsidR="006E3A1F" w:rsidRPr="002C244D">
        <w:rPr>
          <w:rFonts w:ascii="Montserrat" w:hAnsi="Montserrat" w:cs="Arial"/>
          <w:sz w:val="20"/>
          <w:szCs w:val="20"/>
          <w:lang w:val="es-MX"/>
        </w:rPr>
        <w:t xml:space="preserve"> cotizar en Moneda Nacional</w:t>
      </w:r>
      <w:r w:rsidR="006E3A1F" w:rsidRPr="002C244D">
        <w:rPr>
          <w:lang w:val="es-MX"/>
        </w:rPr>
        <w:t xml:space="preserve"> </w:t>
      </w:r>
      <w:r w:rsidR="006E3A1F" w:rsidRPr="002C244D">
        <w:rPr>
          <w:rFonts w:ascii="Montserrat" w:hAnsi="Montserrat" w:cs="Arial"/>
          <w:sz w:val="20"/>
          <w:szCs w:val="20"/>
          <w:lang w:val="es-MX"/>
        </w:rPr>
        <w:t>(Pesos Mexicanos).</w:t>
      </w:r>
    </w:p>
    <w:p w14:paraId="4E791F08"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p>
    <w:p w14:paraId="17A8543E" w14:textId="1DA02320" w:rsidR="001A1336" w:rsidRPr="00E929D5" w:rsidRDefault="008156A9" w:rsidP="008156A9">
      <w:pPr>
        <w:pStyle w:val="Prrafodelista"/>
        <w:numPr>
          <w:ilvl w:val="1"/>
          <w:numId w:val="6"/>
        </w:numPr>
        <w:ind w:right="15"/>
        <w:contextualSpacing/>
        <w:jc w:val="both"/>
        <w:rPr>
          <w:rFonts w:ascii="Montserrat" w:hAnsi="Montserrat" w:cs="Arial"/>
          <w:b/>
          <w:sz w:val="22"/>
          <w:szCs w:val="20"/>
        </w:rPr>
      </w:pPr>
      <w:r w:rsidRPr="00E929D5">
        <w:rPr>
          <w:rFonts w:ascii="Montserrat" w:hAnsi="Montserrat" w:cs="Arial"/>
          <w:b/>
          <w:sz w:val="20"/>
          <w:szCs w:val="18"/>
          <w:lang w:val="es-ES"/>
        </w:rPr>
        <w:t>Responsable de supervisar el servicio (CONALEP)</w:t>
      </w:r>
    </w:p>
    <w:p w14:paraId="2FB49C4D" w14:textId="77777777" w:rsidR="008156A9" w:rsidRPr="002C244D" w:rsidRDefault="008156A9" w:rsidP="001A1336">
      <w:pPr>
        <w:pStyle w:val="Textoindependiente3"/>
        <w:ind w:right="-90"/>
        <w:rPr>
          <w:rFonts w:ascii="Montserrat" w:eastAsia="Calibri" w:hAnsi="Montserrat" w:cs="Arial"/>
          <w:b w:val="0"/>
          <w:lang w:val="es-MX" w:eastAsia="en-US"/>
        </w:rPr>
      </w:pPr>
    </w:p>
    <w:p w14:paraId="277E5F94" w14:textId="77777777" w:rsidR="00AC6702" w:rsidRPr="00AC6702" w:rsidRDefault="00AC6702" w:rsidP="00AC6702">
      <w:pPr>
        <w:spacing w:after="0" w:line="240" w:lineRule="auto"/>
        <w:ind w:right="15"/>
        <w:contextualSpacing/>
        <w:jc w:val="both"/>
        <w:rPr>
          <w:rFonts w:ascii="Montserrat" w:hAnsi="Montserrat" w:cs="Arial"/>
          <w:sz w:val="20"/>
          <w:szCs w:val="20"/>
          <w:lang w:val="es-MX"/>
        </w:rPr>
      </w:pPr>
      <w:r w:rsidRPr="00AC6702">
        <w:rPr>
          <w:rFonts w:ascii="Montserrat" w:hAnsi="Montserrat" w:cs="Arial"/>
          <w:sz w:val="20"/>
          <w:szCs w:val="20"/>
          <w:lang w:val="es-MX"/>
        </w:rPr>
        <w:t>La Coordinación de Tecnologías Aplicadas a la Educación de la Dirección Corporativa de Tecnologías Aplicadas del CONALEP.</w:t>
      </w:r>
    </w:p>
    <w:p w14:paraId="75E5BCC5" w14:textId="23705520" w:rsidR="008156A9" w:rsidRPr="00AC6702" w:rsidRDefault="008156A9" w:rsidP="00AC6702">
      <w:pPr>
        <w:spacing w:after="0" w:line="240" w:lineRule="auto"/>
        <w:ind w:right="15"/>
        <w:contextualSpacing/>
        <w:jc w:val="both"/>
        <w:rPr>
          <w:rFonts w:ascii="Montserrat" w:hAnsi="Montserrat" w:cs="Arial"/>
          <w:sz w:val="20"/>
          <w:szCs w:val="20"/>
          <w:lang w:val="es-MX"/>
        </w:rPr>
      </w:pPr>
    </w:p>
    <w:p w14:paraId="37260B51" w14:textId="64D2F011" w:rsidR="006E3A1F" w:rsidRPr="002C244D" w:rsidRDefault="00A75700" w:rsidP="0049248F">
      <w:pPr>
        <w:pStyle w:val="Prrafodelista"/>
        <w:numPr>
          <w:ilvl w:val="1"/>
          <w:numId w:val="6"/>
        </w:numPr>
        <w:ind w:left="567" w:right="15" w:hanging="567"/>
        <w:contextualSpacing/>
        <w:jc w:val="both"/>
        <w:rPr>
          <w:rFonts w:ascii="Montserrat" w:hAnsi="Montserrat" w:cs="Arial"/>
          <w:b/>
          <w:sz w:val="20"/>
          <w:szCs w:val="20"/>
        </w:rPr>
      </w:pPr>
      <w:r w:rsidRPr="002C244D">
        <w:rPr>
          <w:rFonts w:ascii="Montserrat" w:hAnsi="Montserrat" w:cs="Arial"/>
          <w:b/>
          <w:sz w:val="20"/>
          <w:szCs w:val="20"/>
        </w:rPr>
        <w:t xml:space="preserve">Lugar y </w:t>
      </w:r>
      <w:r w:rsidR="00812F2A" w:rsidRPr="002C244D">
        <w:rPr>
          <w:rFonts w:ascii="Montserrat" w:hAnsi="Montserrat" w:cs="Arial"/>
          <w:b/>
          <w:sz w:val="20"/>
          <w:szCs w:val="20"/>
        </w:rPr>
        <w:t>vigencia</w:t>
      </w:r>
      <w:r w:rsidR="0049248F" w:rsidRPr="002C244D">
        <w:rPr>
          <w:rFonts w:ascii="Montserrat" w:hAnsi="Montserrat" w:cs="Arial"/>
          <w:b/>
          <w:sz w:val="20"/>
          <w:szCs w:val="20"/>
        </w:rPr>
        <w:t xml:space="preserve"> de ejecución del servicio</w:t>
      </w:r>
      <w:r w:rsidR="00812F2A" w:rsidRPr="002C244D">
        <w:rPr>
          <w:rFonts w:ascii="Montserrat" w:hAnsi="Montserrat" w:cs="Arial"/>
          <w:b/>
          <w:sz w:val="20"/>
          <w:szCs w:val="20"/>
        </w:rPr>
        <w:t>.</w:t>
      </w:r>
    </w:p>
    <w:p w14:paraId="498CF033" w14:textId="77777777" w:rsidR="00A75700" w:rsidRPr="002C244D" w:rsidRDefault="00A75700" w:rsidP="00A75700">
      <w:pPr>
        <w:pStyle w:val="Prrafodelista"/>
        <w:ind w:left="360"/>
        <w:jc w:val="both"/>
        <w:rPr>
          <w:rFonts w:ascii="Montserrat" w:hAnsi="Montserrat" w:cs="Arial"/>
          <w:sz w:val="18"/>
          <w:szCs w:val="18"/>
          <w:lang w:val="es-ES"/>
        </w:rPr>
      </w:pPr>
    </w:p>
    <w:p w14:paraId="37552FF1" w14:textId="2E4C64B0" w:rsidR="00800600" w:rsidRPr="00331213" w:rsidRDefault="00005F05" w:rsidP="00005F05">
      <w:pPr>
        <w:spacing w:after="0" w:line="240" w:lineRule="auto"/>
        <w:ind w:right="15"/>
        <w:contextualSpacing/>
        <w:rPr>
          <w:rFonts w:ascii="Montserrat" w:eastAsia="Times New Roman" w:hAnsi="Montserrat" w:cs="Arial"/>
          <w:b/>
          <w:sz w:val="20"/>
          <w:szCs w:val="20"/>
          <w:lang w:val="es-ES" w:eastAsia="es-MX"/>
        </w:rPr>
      </w:pPr>
      <w:r w:rsidRPr="00005F05">
        <w:rPr>
          <w:rFonts w:ascii="Montserrat" w:eastAsia="Times New Roman" w:hAnsi="Montserrat" w:cs="Arial"/>
          <w:b/>
          <w:sz w:val="20"/>
          <w:szCs w:val="20"/>
          <w:lang w:val="es-ES" w:eastAsia="es-MX"/>
        </w:rPr>
        <w:t>Partida No. 1</w:t>
      </w:r>
      <w:r w:rsidR="00331213">
        <w:rPr>
          <w:rFonts w:ascii="Montserrat" w:eastAsia="Times New Roman" w:hAnsi="Montserrat" w:cs="Arial"/>
          <w:b/>
          <w:sz w:val="20"/>
          <w:szCs w:val="20"/>
          <w:lang w:val="es-ES" w:eastAsia="es-MX"/>
        </w:rPr>
        <w:t xml:space="preserve">.- </w:t>
      </w:r>
      <w:r w:rsidR="00331213" w:rsidRPr="00331213">
        <w:rPr>
          <w:rFonts w:ascii="Montserrat" w:eastAsia="Times New Roman" w:hAnsi="Montserrat" w:cs="Arial"/>
          <w:b/>
          <w:sz w:val="20"/>
          <w:szCs w:val="20"/>
          <w:lang w:val="es-ES" w:eastAsia="es-MX"/>
        </w:rPr>
        <w:t>Servicio de Seguridad Perimetral para la Red Local de Oficinas Nacionales”</w:t>
      </w:r>
    </w:p>
    <w:p w14:paraId="3C114FF3" w14:textId="7F34E0DD" w:rsidR="00005F05" w:rsidRPr="00331213" w:rsidRDefault="00005F05" w:rsidP="00A75700">
      <w:pPr>
        <w:spacing w:after="0" w:line="240" w:lineRule="auto"/>
        <w:ind w:left="360" w:right="15"/>
        <w:contextualSpacing/>
        <w:rPr>
          <w:rFonts w:ascii="Montserrat" w:eastAsia="Times New Roman" w:hAnsi="Montserrat" w:cs="Arial"/>
          <w:b/>
          <w:sz w:val="20"/>
          <w:szCs w:val="20"/>
          <w:lang w:val="es-ES" w:eastAsia="es-MX"/>
        </w:rPr>
      </w:pPr>
    </w:p>
    <w:p w14:paraId="50A971D9" w14:textId="77777777" w:rsidR="00005F05" w:rsidRDefault="00005F05" w:rsidP="00005F05">
      <w:pPr>
        <w:pStyle w:val="Sangradetextonormal"/>
        <w:ind w:left="0" w:right="15"/>
        <w:contextualSpacing/>
        <w:rPr>
          <w:rFonts w:ascii="Montserrat" w:hAnsi="Montserrat"/>
        </w:rPr>
      </w:pPr>
      <w:r w:rsidRPr="00ED462F">
        <w:rPr>
          <w:rFonts w:ascii="Montserrat" w:hAnsi="Montserrat"/>
          <w:b/>
        </w:rPr>
        <w:t>Lugar</w:t>
      </w:r>
      <w:r w:rsidRPr="00ED462F">
        <w:rPr>
          <w:rFonts w:ascii="Montserrat" w:hAnsi="Montserrat"/>
          <w:b/>
          <w:lang w:eastAsia="en-US"/>
        </w:rPr>
        <w:t>:</w:t>
      </w:r>
      <w:r w:rsidRPr="00ED462F">
        <w:rPr>
          <w:rFonts w:ascii="Montserrat" w:hAnsi="Montserrat"/>
          <w:lang w:eastAsia="en-US"/>
        </w:rPr>
        <w:t xml:space="preserve"> La </w:t>
      </w:r>
      <w:r w:rsidRPr="009D26AB">
        <w:rPr>
          <w:rFonts w:ascii="Montserrat" w:hAnsi="Montserrat"/>
          <w:lang w:eastAsia="en-US"/>
        </w:rPr>
        <w:t>totalidad de los componentes físicos y lógicos que formen parte de la solución propuesta por el LICITANTE</w:t>
      </w:r>
      <w:r>
        <w:rPr>
          <w:rFonts w:ascii="Montserrat" w:hAnsi="Montserrat"/>
        </w:rPr>
        <w:t xml:space="preserve"> </w:t>
      </w:r>
      <w:r w:rsidRPr="009D26AB">
        <w:rPr>
          <w:rFonts w:ascii="Montserrat" w:hAnsi="Montserrat"/>
          <w:lang w:eastAsia="en-US"/>
        </w:rPr>
        <w:t>para otorgar el “Servicio de Seguridad Perimetral para la Red Local de Oficinas Nacionales”, deberán ser</w:t>
      </w:r>
      <w:r>
        <w:rPr>
          <w:rFonts w:ascii="Montserrat" w:hAnsi="Montserrat"/>
        </w:rPr>
        <w:t xml:space="preserve"> </w:t>
      </w:r>
      <w:r w:rsidRPr="009D26AB">
        <w:rPr>
          <w:rFonts w:ascii="Montserrat" w:hAnsi="Montserrat"/>
          <w:lang w:eastAsia="en-US"/>
        </w:rPr>
        <w:t>instalados y configurados, mediante un acto de entrega recepción al “CONALEP”, previa liberación técnica de la</w:t>
      </w:r>
      <w:r>
        <w:rPr>
          <w:rFonts w:ascii="Montserrat" w:hAnsi="Montserrat"/>
        </w:rPr>
        <w:t xml:space="preserve"> </w:t>
      </w:r>
      <w:r w:rsidRPr="009D26AB">
        <w:rPr>
          <w:rFonts w:ascii="Montserrat" w:hAnsi="Montserrat"/>
          <w:lang w:eastAsia="en-US"/>
        </w:rPr>
        <w:t>Dirección Corporativa de Tecnologías Aplicadas a través de la Coordinación de Tecnologías Aplicadas a la</w:t>
      </w:r>
      <w:r>
        <w:rPr>
          <w:rFonts w:ascii="Montserrat" w:hAnsi="Montserrat"/>
        </w:rPr>
        <w:t xml:space="preserve"> </w:t>
      </w:r>
      <w:r w:rsidRPr="009D26AB">
        <w:rPr>
          <w:rFonts w:ascii="Montserrat" w:hAnsi="Montserrat"/>
          <w:lang w:eastAsia="en-US"/>
        </w:rPr>
        <w:t>Educación.</w:t>
      </w:r>
    </w:p>
    <w:p w14:paraId="0F816ADA" w14:textId="77777777" w:rsidR="00005F05" w:rsidRDefault="00005F05" w:rsidP="00005F05">
      <w:pPr>
        <w:spacing w:after="0" w:line="240" w:lineRule="auto"/>
        <w:ind w:left="426"/>
        <w:contextualSpacing/>
        <w:jc w:val="both"/>
        <w:rPr>
          <w:rFonts w:ascii="Montserrat" w:hAnsi="Montserrat" w:cs="Arial"/>
          <w:sz w:val="20"/>
          <w:szCs w:val="20"/>
          <w:lang w:val="es-MX"/>
        </w:rPr>
      </w:pPr>
    </w:p>
    <w:p w14:paraId="72ECD893" w14:textId="77777777" w:rsidR="00005F05" w:rsidRPr="00E77D81" w:rsidRDefault="00005F05" w:rsidP="00005F05">
      <w:pPr>
        <w:pStyle w:val="Sangradetextonormal"/>
        <w:ind w:left="0" w:right="15"/>
        <w:contextualSpacing/>
        <w:rPr>
          <w:rFonts w:ascii="Montserrat" w:hAnsi="Montserrat"/>
        </w:rPr>
      </w:pPr>
      <w:r>
        <w:rPr>
          <w:rFonts w:ascii="Montserrat" w:hAnsi="Montserrat"/>
        </w:rPr>
        <w:t xml:space="preserve">El </w:t>
      </w:r>
      <w:r w:rsidRPr="009D26AB">
        <w:rPr>
          <w:rFonts w:ascii="Montserrat" w:hAnsi="Montserrat"/>
          <w:lang w:eastAsia="en-US"/>
        </w:rPr>
        <w:t xml:space="preserve">licitante </w:t>
      </w:r>
      <w:r w:rsidRPr="00C93F53">
        <w:rPr>
          <w:rFonts w:ascii="Montserrat" w:hAnsi="Montserrat"/>
          <w:lang w:val="es-ES" w:eastAsia="en-US"/>
        </w:rPr>
        <w:t>adjudicado</w:t>
      </w:r>
      <w:r w:rsidRPr="009D26AB">
        <w:rPr>
          <w:rFonts w:ascii="Montserrat" w:hAnsi="Montserrat"/>
          <w:lang w:eastAsia="en-US"/>
        </w:rPr>
        <w:t xml:space="preserve"> deberá entregar como se describe en Anexo No. 1 “</w:t>
      </w:r>
      <w:r>
        <w:rPr>
          <w:rFonts w:ascii="Montserrat" w:hAnsi="Montserrat"/>
        </w:rPr>
        <w:t>Especificaciones Técnicas</w:t>
      </w:r>
      <w:r w:rsidRPr="009D26AB">
        <w:rPr>
          <w:rFonts w:ascii="Montserrat" w:hAnsi="Montserrat"/>
          <w:lang w:eastAsia="en-US"/>
        </w:rPr>
        <w:t>”</w:t>
      </w:r>
    </w:p>
    <w:p w14:paraId="033D8621" w14:textId="77777777" w:rsidR="00005F05" w:rsidRPr="00E77D81" w:rsidRDefault="00005F05" w:rsidP="00005F05">
      <w:pPr>
        <w:pStyle w:val="Prrafodelista"/>
        <w:ind w:left="360"/>
        <w:contextualSpacing/>
        <w:jc w:val="both"/>
        <w:rPr>
          <w:rFonts w:ascii="Montserrat" w:hAnsi="Montserrat" w:cs="Arial"/>
          <w:b/>
          <w:sz w:val="20"/>
          <w:szCs w:val="20"/>
        </w:rPr>
      </w:pPr>
    </w:p>
    <w:p w14:paraId="2AA368FC" w14:textId="6A4F43E0" w:rsidR="00005F05" w:rsidRPr="00005F05" w:rsidRDefault="00005F05" w:rsidP="00005F05">
      <w:pPr>
        <w:spacing w:after="0" w:line="240" w:lineRule="auto"/>
        <w:ind w:right="15"/>
        <w:contextualSpacing/>
        <w:jc w:val="both"/>
        <w:rPr>
          <w:rFonts w:ascii="Montserrat" w:eastAsia="Times New Roman" w:hAnsi="Montserrat" w:cs="Arial"/>
          <w:sz w:val="18"/>
          <w:szCs w:val="20"/>
          <w:lang w:val="es-MX" w:eastAsia="es-MX"/>
        </w:rPr>
      </w:pPr>
      <w:r w:rsidRPr="00005F05">
        <w:rPr>
          <w:rFonts w:ascii="Montserrat" w:hAnsi="Montserrat"/>
          <w:b/>
          <w:sz w:val="20"/>
          <w:lang w:val="es-MX"/>
        </w:rPr>
        <w:t xml:space="preserve">Vigencia: </w:t>
      </w:r>
      <w:r w:rsidRPr="00005F05">
        <w:rPr>
          <w:rFonts w:ascii="Montserrat" w:hAnsi="Montserrat"/>
          <w:sz w:val="20"/>
          <w:lang w:val="es-MX"/>
        </w:rPr>
        <w:t xml:space="preserve">El periodo del servicio se proporcionará de la siguiente forma: 10 días posteriores a la notificación del fallo y </w:t>
      </w:r>
      <w:r w:rsidRPr="00005F05">
        <w:rPr>
          <w:rFonts w:ascii="Montserrat" w:hAnsi="Montserrat"/>
          <w:sz w:val="20"/>
          <w:lang w:val="es-ES"/>
        </w:rPr>
        <w:t>por</w:t>
      </w:r>
      <w:r w:rsidRPr="00005F05">
        <w:rPr>
          <w:rFonts w:ascii="Montserrat" w:hAnsi="Montserrat"/>
          <w:sz w:val="20"/>
          <w:lang w:val="es-MX"/>
        </w:rPr>
        <w:t xml:space="preserve"> 24 meses.</w:t>
      </w:r>
    </w:p>
    <w:p w14:paraId="259AA1B8" w14:textId="1775230C" w:rsidR="00800600" w:rsidRPr="00005F05" w:rsidRDefault="00800600" w:rsidP="00A75700">
      <w:pPr>
        <w:spacing w:after="0" w:line="240" w:lineRule="auto"/>
        <w:ind w:left="360" w:right="15"/>
        <w:contextualSpacing/>
        <w:rPr>
          <w:rFonts w:ascii="Montserrat" w:eastAsia="Times New Roman" w:hAnsi="Montserrat" w:cs="Arial"/>
          <w:sz w:val="18"/>
          <w:szCs w:val="20"/>
          <w:lang w:val="es-ES" w:eastAsia="es-MX"/>
        </w:rPr>
      </w:pPr>
    </w:p>
    <w:p w14:paraId="1D676FE2" w14:textId="7536C3C1" w:rsidR="00005F05" w:rsidRPr="00005F05" w:rsidRDefault="00005F05" w:rsidP="00331213">
      <w:pPr>
        <w:spacing w:after="0" w:line="240" w:lineRule="auto"/>
        <w:ind w:right="15"/>
        <w:contextualSpacing/>
        <w:jc w:val="both"/>
        <w:rPr>
          <w:rFonts w:ascii="Montserrat" w:eastAsia="Times New Roman" w:hAnsi="Montserrat" w:cs="Arial"/>
          <w:b/>
          <w:sz w:val="20"/>
          <w:szCs w:val="20"/>
          <w:lang w:val="es-ES" w:eastAsia="es-MX"/>
        </w:rPr>
      </w:pPr>
      <w:r w:rsidRPr="00005F05">
        <w:rPr>
          <w:rFonts w:ascii="Montserrat" w:eastAsia="Times New Roman" w:hAnsi="Montserrat" w:cs="Arial"/>
          <w:b/>
          <w:sz w:val="20"/>
          <w:szCs w:val="20"/>
          <w:lang w:val="es-ES" w:eastAsia="es-MX"/>
        </w:rPr>
        <w:t xml:space="preserve">Partida No. </w:t>
      </w:r>
      <w:r>
        <w:rPr>
          <w:rFonts w:ascii="Montserrat" w:eastAsia="Times New Roman" w:hAnsi="Montserrat" w:cs="Arial"/>
          <w:b/>
          <w:sz w:val="20"/>
          <w:szCs w:val="20"/>
          <w:lang w:val="es-ES" w:eastAsia="es-MX"/>
        </w:rPr>
        <w:t>2</w:t>
      </w:r>
      <w:r w:rsidR="00331213">
        <w:rPr>
          <w:rFonts w:ascii="Montserrat" w:eastAsia="Times New Roman" w:hAnsi="Montserrat" w:cs="Arial"/>
          <w:b/>
          <w:sz w:val="20"/>
          <w:szCs w:val="20"/>
          <w:lang w:val="es-ES" w:eastAsia="es-MX"/>
        </w:rPr>
        <w:t>.- “</w:t>
      </w:r>
      <w:r w:rsidR="00331213" w:rsidRPr="00331213">
        <w:rPr>
          <w:rFonts w:ascii="Montserrat" w:eastAsia="Times New Roman" w:hAnsi="Montserrat" w:cs="Arial"/>
          <w:b/>
          <w:sz w:val="20"/>
          <w:szCs w:val="20"/>
          <w:lang w:val="es-ES" w:eastAsia="es-MX"/>
        </w:rPr>
        <w:t>Servicio de Transmisión de Datos para Oficinas Nacionales y la Unidad de Operación Desconcentrada para la Ciudad de México</w:t>
      </w:r>
      <w:r w:rsidR="00331213">
        <w:rPr>
          <w:rFonts w:ascii="Montserrat" w:eastAsia="Times New Roman" w:hAnsi="Montserrat" w:cs="Arial"/>
          <w:b/>
          <w:sz w:val="20"/>
          <w:szCs w:val="20"/>
          <w:lang w:val="es-ES" w:eastAsia="es-MX"/>
        </w:rPr>
        <w:t>”</w:t>
      </w:r>
    </w:p>
    <w:p w14:paraId="03CE5389" w14:textId="704AED6E" w:rsidR="00005F05" w:rsidRDefault="00005F05" w:rsidP="00A75700">
      <w:pPr>
        <w:spacing w:after="0" w:line="240" w:lineRule="auto"/>
        <w:ind w:left="360" w:right="15"/>
        <w:contextualSpacing/>
        <w:rPr>
          <w:rFonts w:ascii="Montserrat" w:eastAsia="Times New Roman" w:hAnsi="Montserrat" w:cs="Arial"/>
          <w:sz w:val="20"/>
          <w:szCs w:val="20"/>
          <w:lang w:val="es-ES" w:eastAsia="es-MX"/>
        </w:rPr>
      </w:pPr>
    </w:p>
    <w:p w14:paraId="249F36C4" w14:textId="77777777" w:rsidR="00005F05" w:rsidRDefault="00005F05" w:rsidP="00005F05">
      <w:pPr>
        <w:pStyle w:val="Sangradetextonormal"/>
        <w:ind w:left="0" w:right="15"/>
        <w:contextualSpacing/>
        <w:rPr>
          <w:rFonts w:ascii="Montserrat" w:hAnsi="Montserrat"/>
          <w:lang w:eastAsia="en-US"/>
        </w:rPr>
      </w:pPr>
      <w:r w:rsidRPr="00870613">
        <w:rPr>
          <w:rFonts w:ascii="Montserrat" w:hAnsi="Montserrat"/>
          <w:b/>
        </w:rPr>
        <w:t xml:space="preserve">Lugar: </w:t>
      </w:r>
      <w:r w:rsidRPr="00870613">
        <w:rPr>
          <w:rFonts w:ascii="Montserrat" w:hAnsi="Montserrat"/>
          <w:lang w:eastAsia="en-US"/>
        </w:rPr>
        <w:t>La totalidad de los componentes físicos del servicio contratado deberán ser entregados mediante un acto</w:t>
      </w:r>
      <w:r>
        <w:rPr>
          <w:rFonts w:ascii="Montserrat" w:hAnsi="Montserrat"/>
          <w:lang w:eastAsia="en-US"/>
        </w:rPr>
        <w:t xml:space="preserve"> </w:t>
      </w:r>
      <w:r w:rsidRPr="00870613">
        <w:rPr>
          <w:rFonts w:ascii="Montserrat" w:hAnsi="Montserrat"/>
          <w:lang w:eastAsia="en-US"/>
        </w:rPr>
        <w:t>de entrega recepción a</w:t>
      </w:r>
      <w:r>
        <w:rPr>
          <w:rFonts w:ascii="Montserrat" w:hAnsi="Montserrat"/>
          <w:lang w:eastAsia="en-US"/>
        </w:rPr>
        <w:t xml:space="preserve"> </w:t>
      </w:r>
      <w:r w:rsidRPr="00870613">
        <w:rPr>
          <w:rFonts w:ascii="Montserrat" w:hAnsi="Montserrat"/>
          <w:lang w:eastAsia="en-US"/>
        </w:rPr>
        <w:t>“</w:t>
      </w:r>
      <w:r>
        <w:rPr>
          <w:rFonts w:ascii="Montserrat" w:hAnsi="Montserrat"/>
          <w:lang w:eastAsia="en-US"/>
        </w:rPr>
        <w:t xml:space="preserve">EL </w:t>
      </w:r>
      <w:r w:rsidRPr="00870613">
        <w:rPr>
          <w:rFonts w:ascii="Montserrat" w:hAnsi="Montserrat"/>
          <w:lang w:eastAsia="en-US"/>
        </w:rPr>
        <w:t>CONALEP” previa liberación técnica de la Dirección Corporativa de Tecnologías</w:t>
      </w:r>
      <w:r>
        <w:rPr>
          <w:rFonts w:ascii="Montserrat" w:hAnsi="Montserrat"/>
          <w:lang w:eastAsia="en-US"/>
        </w:rPr>
        <w:t xml:space="preserve"> </w:t>
      </w:r>
      <w:r w:rsidRPr="00870613">
        <w:rPr>
          <w:rFonts w:ascii="Montserrat" w:hAnsi="Montserrat"/>
          <w:lang w:eastAsia="en-US"/>
        </w:rPr>
        <w:t>Aplicadas a través de la Coordinación de Tecnologías Aplicadas.</w:t>
      </w:r>
    </w:p>
    <w:p w14:paraId="0B04B69A" w14:textId="77777777" w:rsidR="00005F05" w:rsidRPr="00870613" w:rsidRDefault="00005F05" w:rsidP="00005F05">
      <w:pPr>
        <w:pStyle w:val="Sangradetextonormal"/>
        <w:ind w:left="0" w:right="15"/>
        <w:contextualSpacing/>
        <w:rPr>
          <w:rFonts w:ascii="Montserrat" w:hAnsi="Montserrat"/>
          <w:lang w:eastAsia="en-US"/>
        </w:rPr>
      </w:pPr>
    </w:p>
    <w:p w14:paraId="4EDDEAAA" w14:textId="77777777" w:rsidR="00005F05" w:rsidRDefault="00005F05" w:rsidP="00005F05">
      <w:pPr>
        <w:pStyle w:val="Sangradetextonormal"/>
        <w:ind w:left="0" w:right="15"/>
        <w:contextualSpacing/>
        <w:rPr>
          <w:rFonts w:ascii="Montserrat" w:hAnsi="Montserrat"/>
          <w:lang w:eastAsia="en-US"/>
        </w:rPr>
      </w:pPr>
      <w:r w:rsidRPr="00870613">
        <w:rPr>
          <w:rFonts w:ascii="Montserrat" w:hAnsi="Montserrat"/>
          <w:lang w:eastAsia="en-US"/>
        </w:rPr>
        <w:t>La solución deberá entregarse en Calle 16 de septiembre No. 147 Norte, Colonia Lázaro Cárdenas, Metepec</w:t>
      </w:r>
      <w:r>
        <w:rPr>
          <w:rFonts w:ascii="Montserrat" w:hAnsi="Montserrat"/>
          <w:lang w:eastAsia="en-US"/>
        </w:rPr>
        <w:t xml:space="preserve"> </w:t>
      </w:r>
      <w:r w:rsidRPr="00870613">
        <w:rPr>
          <w:rFonts w:ascii="Montserrat" w:hAnsi="Montserrat"/>
          <w:lang w:eastAsia="en-US"/>
        </w:rPr>
        <w:t>Estado de México, C.P. 52148, en las Oficinas Nacionales de CONALEP dentro de la Dirección Corporativa de</w:t>
      </w:r>
      <w:r>
        <w:rPr>
          <w:rFonts w:ascii="Montserrat" w:hAnsi="Montserrat"/>
          <w:lang w:eastAsia="en-US"/>
        </w:rPr>
        <w:t xml:space="preserve"> </w:t>
      </w:r>
      <w:r w:rsidRPr="00870613">
        <w:rPr>
          <w:rFonts w:ascii="Montserrat" w:hAnsi="Montserrat"/>
          <w:lang w:eastAsia="en-US"/>
        </w:rPr>
        <w:t>Tecnologías Aplicadas</w:t>
      </w:r>
    </w:p>
    <w:p w14:paraId="328068DB" w14:textId="77777777" w:rsidR="00005F05" w:rsidRDefault="00005F05" w:rsidP="00005F05">
      <w:pPr>
        <w:pStyle w:val="Sangradetextonormal"/>
        <w:ind w:left="0" w:right="15"/>
        <w:contextualSpacing/>
        <w:rPr>
          <w:rFonts w:ascii="Montserrat" w:hAnsi="Montserrat"/>
          <w:lang w:eastAsia="en-US"/>
        </w:rPr>
      </w:pPr>
    </w:p>
    <w:p w14:paraId="03435F05" w14:textId="77777777" w:rsidR="00005F05" w:rsidRPr="00E77D81" w:rsidRDefault="00005F05" w:rsidP="00005F05">
      <w:pPr>
        <w:pStyle w:val="Sangradetextonormal"/>
        <w:ind w:left="0" w:right="15"/>
        <w:contextualSpacing/>
        <w:rPr>
          <w:rFonts w:ascii="Montserrat" w:hAnsi="Montserrat"/>
          <w:lang w:eastAsia="en-US"/>
        </w:rPr>
      </w:pPr>
      <w:r w:rsidRPr="00005F05">
        <w:rPr>
          <w:rFonts w:ascii="Montserrat" w:hAnsi="Montserrat"/>
          <w:b/>
          <w:lang w:eastAsia="en-US"/>
        </w:rPr>
        <w:t>Condiciones de entrega:</w:t>
      </w:r>
      <w:r w:rsidRPr="00005F05">
        <w:rPr>
          <w:rFonts w:ascii="Montserrat" w:hAnsi="Montserrat"/>
          <w:lang w:eastAsia="en-US"/>
        </w:rPr>
        <w:t xml:space="preserve"> El licitante adjudicado deberá entregar el servicio que le haya sido adjudicado, de acuerdo al Anexo No. 1 Especificaciones Técnicas”, puesto en marcha. Dentro de las instalaciones CONALEP Oficinas Nacionales.</w:t>
      </w:r>
    </w:p>
    <w:p w14:paraId="4AA104E7" w14:textId="77777777" w:rsidR="00005F05" w:rsidRPr="00E77D81" w:rsidRDefault="00005F05" w:rsidP="00005F05">
      <w:pPr>
        <w:pStyle w:val="Prrafodelista"/>
        <w:ind w:left="360"/>
        <w:contextualSpacing/>
        <w:jc w:val="both"/>
        <w:rPr>
          <w:rFonts w:ascii="Montserrat" w:hAnsi="Montserrat" w:cs="Arial"/>
          <w:b/>
          <w:sz w:val="20"/>
          <w:szCs w:val="20"/>
        </w:rPr>
      </w:pPr>
    </w:p>
    <w:p w14:paraId="1E45F3B4" w14:textId="77777777" w:rsidR="00005F05" w:rsidRPr="00E77D81" w:rsidRDefault="00005F05" w:rsidP="00005F05">
      <w:pPr>
        <w:pStyle w:val="Sangradetextonormal"/>
        <w:ind w:left="0" w:right="15"/>
        <w:contextualSpacing/>
        <w:rPr>
          <w:rFonts w:ascii="Montserrat" w:hAnsi="Montserrat"/>
        </w:rPr>
      </w:pPr>
      <w:r>
        <w:rPr>
          <w:rFonts w:ascii="Montserrat" w:hAnsi="Montserrat"/>
          <w:b/>
        </w:rPr>
        <w:t>Vigencia</w:t>
      </w:r>
      <w:r w:rsidRPr="00E77D81">
        <w:rPr>
          <w:rFonts w:ascii="Montserrat" w:hAnsi="Montserrat"/>
          <w:b/>
        </w:rPr>
        <w:t xml:space="preserve">: </w:t>
      </w:r>
      <w:r w:rsidRPr="00E77D81">
        <w:rPr>
          <w:rFonts w:ascii="Montserrat" w:hAnsi="Montserrat"/>
        </w:rPr>
        <w:t xml:space="preserve">El periodo del servicio </w:t>
      </w:r>
      <w:r>
        <w:rPr>
          <w:rFonts w:ascii="Montserrat" w:hAnsi="Montserrat"/>
        </w:rPr>
        <w:t>se proporcionará</w:t>
      </w:r>
      <w:r w:rsidRPr="00E77D81">
        <w:rPr>
          <w:rFonts w:ascii="Montserrat" w:hAnsi="Montserrat"/>
        </w:rPr>
        <w:t xml:space="preserve"> </w:t>
      </w:r>
      <w:r w:rsidRPr="00AC21E1">
        <w:rPr>
          <w:rFonts w:ascii="Montserrat" w:hAnsi="Montserrat"/>
        </w:rPr>
        <w:t>10 días naturales</w:t>
      </w:r>
      <w:r>
        <w:rPr>
          <w:rFonts w:ascii="Montserrat" w:hAnsi="Montserrat"/>
        </w:rPr>
        <w:t xml:space="preserve"> posteriores a la notificación del </w:t>
      </w:r>
      <w:r w:rsidRPr="00AC21E1">
        <w:rPr>
          <w:rFonts w:ascii="Montserrat" w:hAnsi="Montserrat"/>
        </w:rPr>
        <w:t>fallo y hasta por 24 meses.</w:t>
      </w:r>
    </w:p>
    <w:p w14:paraId="0583995D" w14:textId="77777777" w:rsidR="00005F05" w:rsidRPr="00005F05" w:rsidRDefault="00005F05" w:rsidP="00A75700">
      <w:pPr>
        <w:spacing w:after="0" w:line="240" w:lineRule="auto"/>
        <w:ind w:left="360" w:right="15"/>
        <w:contextualSpacing/>
        <w:rPr>
          <w:rFonts w:ascii="Montserrat" w:eastAsia="Times New Roman" w:hAnsi="Montserrat" w:cs="Arial"/>
          <w:sz w:val="20"/>
          <w:szCs w:val="20"/>
          <w:lang w:val="es-MX" w:eastAsia="es-MX"/>
        </w:rPr>
      </w:pPr>
    </w:p>
    <w:p w14:paraId="45462BCE" w14:textId="7B7DADA9" w:rsidR="0049248F" w:rsidRPr="002C244D" w:rsidRDefault="0049248F" w:rsidP="007B7B9A">
      <w:pPr>
        <w:spacing w:after="0" w:line="240" w:lineRule="auto"/>
        <w:ind w:right="15"/>
        <w:contextualSpacing/>
        <w:rPr>
          <w:rFonts w:ascii="Montserrat" w:hAnsi="Montserrat" w:cs="Arial"/>
          <w:b/>
          <w:sz w:val="20"/>
          <w:szCs w:val="20"/>
          <w:lang w:val="es-ES"/>
        </w:rPr>
      </w:pPr>
    </w:p>
    <w:p w14:paraId="300B5C2C" w14:textId="77777777" w:rsidR="006E3A1F" w:rsidRPr="002C244D" w:rsidRDefault="006E3A1F" w:rsidP="005A0871">
      <w:pPr>
        <w:pStyle w:val="Prrafodelista"/>
        <w:numPr>
          <w:ilvl w:val="1"/>
          <w:numId w:val="6"/>
        </w:numPr>
        <w:ind w:left="567" w:right="15" w:hanging="567"/>
        <w:contextualSpacing/>
        <w:jc w:val="both"/>
        <w:rPr>
          <w:rFonts w:ascii="Montserrat" w:hAnsi="Montserrat" w:cs="Arial"/>
          <w:b/>
          <w:sz w:val="20"/>
          <w:szCs w:val="20"/>
        </w:rPr>
      </w:pPr>
      <w:r w:rsidRPr="002C244D">
        <w:rPr>
          <w:rFonts w:ascii="Montserrat" w:hAnsi="Montserrat" w:cs="Arial"/>
          <w:b/>
          <w:sz w:val="20"/>
          <w:szCs w:val="20"/>
        </w:rPr>
        <w:t>C</w:t>
      </w:r>
      <w:r w:rsidR="004E6644" w:rsidRPr="002C244D">
        <w:rPr>
          <w:rFonts w:ascii="Montserrat" w:hAnsi="Montserrat" w:cs="Arial"/>
          <w:b/>
          <w:sz w:val="20"/>
          <w:szCs w:val="20"/>
        </w:rPr>
        <w:t>ondición de precio</w:t>
      </w:r>
    </w:p>
    <w:p w14:paraId="3EDBD1C3" w14:textId="77777777" w:rsidR="004E6644" w:rsidRPr="002C244D" w:rsidRDefault="004E6644" w:rsidP="004E6644">
      <w:pPr>
        <w:pStyle w:val="Prrafodelista"/>
        <w:ind w:left="0" w:right="15"/>
        <w:contextualSpacing/>
        <w:jc w:val="both"/>
        <w:rPr>
          <w:rFonts w:ascii="Montserrat" w:hAnsi="Montserrat" w:cs="Arial"/>
          <w:b/>
          <w:sz w:val="20"/>
          <w:szCs w:val="20"/>
        </w:rPr>
      </w:pPr>
    </w:p>
    <w:p w14:paraId="120AEE26" w14:textId="77777777" w:rsidR="006E3A1F" w:rsidRPr="002C244D" w:rsidRDefault="006E3A1F" w:rsidP="00EE54C4">
      <w:pPr>
        <w:spacing w:after="0" w:line="240" w:lineRule="auto"/>
        <w:ind w:right="15"/>
        <w:contextualSpacing/>
        <w:rPr>
          <w:rFonts w:ascii="Montserrat" w:hAnsi="Montserrat" w:cs="Arial"/>
          <w:sz w:val="20"/>
          <w:szCs w:val="20"/>
          <w:lang w:val="es-MX"/>
        </w:rPr>
      </w:pPr>
      <w:r w:rsidRPr="002C244D">
        <w:rPr>
          <w:rFonts w:ascii="Montserrat" w:hAnsi="Montserrat" w:cs="Arial"/>
          <w:sz w:val="20"/>
          <w:szCs w:val="20"/>
          <w:lang w:val="es-MX"/>
        </w:rPr>
        <w:t>Los precios de las ofertas presentadas serán fijos durante la totalidad del plazo de vigencia del</w:t>
      </w:r>
      <w:r w:rsidR="003B6DB9" w:rsidRPr="002C244D">
        <w:rPr>
          <w:rFonts w:ascii="Montserrat" w:hAnsi="Montserrat" w:cs="Arial"/>
          <w:sz w:val="20"/>
          <w:szCs w:val="20"/>
          <w:lang w:val="es-MX"/>
        </w:rPr>
        <w:t xml:space="preserve"> contrato</w:t>
      </w:r>
      <w:r w:rsidRPr="002C244D">
        <w:rPr>
          <w:rFonts w:ascii="Montserrat" w:hAnsi="Montserrat" w:cs="Arial"/>
          <w:sz w:val="20"/>
          <w:szCs w:val="20"/>
          <w:lang w:val="es-MX"/>
        </w:rPr>
        <w:t>.</w:t>
      </w:r>
    </w:p>
    <w:p w14:paraId="485EE625" w14:textId="77777777" w:rsidR="006E3A1F" w:rsidRPr="002C244D" w:rsidRDefault="006E3A1F" w:rsidP="00EE54C4">
      <w:pPr>
        <w:spacing w:after="0" w:line="240" w:lineRule="auto"/>
        <w:ind w:right="15"/>
        <w:contextualSpacing/>
        <w:rPr>
          <w:rFonts w:ascii="Montserrat" w:hAnsi="Montserrat" w:cs="Arial"/>
          <w:sz w:val="20"/>
          <w:szCs w:val="20"/>
          <w:lang w:val="es-MX"/>
        </w:rPr>
      </w:pPr>
    </w:p>
    <w:p w14:paraId="7BAFF813" w14:textId="77777777" w:rsidR="006E3A1F" w:rsidRPr="002C244D" w:rsidRDefault="004E6644" w:rsidP="005A0871">
      <w:pPr>
        <w:pStyle w:val="Prrafodelista"/>
        <w:numPr>
          <w:ilvl w:val="1"/>
          <w:numId w:val="6"/>
        </w:numPr>
        <w:tabs>
          <w:tab w:val="left" w:pos="284"/>
          <w:tab w:val="left" w:pos="426"/>
        </w:tabs>
        <w:ind w:left="426" w:right="15" w:hanging="426"/>
        <w:contextualSpacing/>
        <w:jc w:val="both"/>
        <w:rPr>
          <w:rFonts w:ascii="Montserrat" w:hAnsi="Montserrat" w:cs="Arial"/>
          <w:b/>
          <w:sz w:val="20"/>
          <w:szCs w:val="20"/>
        </w:rPr>
      </w:pPr>
      <w:r w:rsidRPr="002C244D">
        <w:rPr>
          <w:rFonts w:ascii="Montserrat" w:hAnsi="Montserrat" w:cs="Arial"/>
          <w:b/>
          <w:sz w:val="20"/>
          <w:szCs w:val="20"/>
        </w:rPr>
        <w:t>Anticipos</w:t>
      </w:r>
    </w:p>
    <w:p w14:paraId="28CCDA8E" w14:textId="77777777" w:rsidR="00BA1C1D" w:rsidRPr="002C244D" w:rsidRDefault="00BA1C1D" w:rsidP="00EE54C4">
      <w:pPr>
        <w:spacing w:after="0" w:line="240" w:lineRule="auto"/>
        <w:ind w:right="15"/>
        <w:contextualSpacing/>
        <w:jc w:val="both"/>
        <w:rPr>
          <w:rFonts w:ascii="Montserrat" w:hAnsi="Montserrat" w:cs="Arial"/>
          <w:sz w:val="20"/>
          <w:szCs w:val="20"/>
          <w:lang w:val="es-MX"/>
        </w:rPr>
      </w:pPr>
    </w:p>
    <w:p w14:paraId="55E9318E" w14:textId="77777777" w:rsidR="004E6644" w:rsidRPr="002C244D" w:rsidRDefault="006E3A1F" w:rsidP="00EE54C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La convoca</w:t>
      </w:r>
      <w:r w:rsidR="004E6644" w:rsidRPr="002C244D">
        <w:rPr>
          <w:rFonts w:ascii="Montserrat" w:hAnsi="Montserrat" w:cs="Arial"/>
          <w:sz w:val="20"/>
          <w:szCs w:val="20"/>
          <w:lang w:val="es-MX"/>
        </w:rPr>
        <w:t xml:space="preserve">nte no otorgará </w:t>
      </w:r>
      <w:r w:rsidRPr="002C244D">
        <w:rPr>
          <w:rFonts w:ascii="Montserrat" w:hAnsi="Montserrat" w:cs="Arial"/>
          <w:sz w:val="20"/>
          <w:szCs w:val="20"/>
          <w:lang w:val="es-MX"/>
        </w:rPr>
        <w:t>anticipo</w:t>
      </w:r>
      <w:r w:rsidR="004E6644" w:rsidRPr="002C244D">
        <w:rPr>
          <w:rFonts w:ascii="Montserrat" w:hAnsi="Montserrat" w:cs="Arial"/>
          <w:sz w:val="20"/>
          <w:szCs w:val="20"/>
          <w:lang w:val="es-MX"/>
        </w:rPr>
        <w:t xml:space="preserve"> alguno</w:t>
      </w:r>
      <w:r w:rsidRPr="002C244D">
        <w:rPr>
          <w:rFonts w:ascii="Montserrat" w:hAnsi="Montserrat" w:cs="Arial"/>
          <w:sz w:val="20"/>
          <w:szCs w:val="20"/>
          <w:lang w:val="es-MX"/>
        </w:rPr>
        <w:t>.</w:t>
      </w:r>
    </w:p>
    <w:p w14:paraId="6E1F08B9" w14:textId="77777777" w:rsidR="00641458" w:rsidRPr="002C244D" w:rsidRDefault="00641458" w:rsidP="00EE54C4">
      <w:pPr>
        <w:spacing w:after="0" w:line="240" w:lineRule="auto"/>
        <w:ind w:right="15"/>
        <w:contextualSpacing/>
        <w:jc w:val="both"/>
        <w:rPr>
          <w:rFonts w:ascii="Montserrat" w:hAnsi="Montserrat" w:cs="Arial"/>
          <w:sz w:val="20"/>
          <w:szCs w:val="20"/>
          <w:lang w:val="es-MX"/>
        </w:rPr>
      </w:pPr>
    </w:p>
    <w:p w14:paraId="379E8FE1" w14:textId="77777777" w:rsidR="006E3A1F" w:rsidRPr="002C244D" w:rsidRDefault="00521D44" w:rsidP="005A0871">
      <w:pPr>
        <w:pStyle w:val="Prrafodelista"/>
        <w:numPr>
          <w:ilvl w:val="1"/>
          <w:numId w:val="6"/>
        </w:numPr>
        <w:tabs>
          <w:tab w:val="left" w:pos="284"/>
          <w:tab w:val="left" w:pos="426"/>
        </w:tabs>
        <w:ind w:left="426" w:right="15" w:hanging="426"/>
        <w:contextualSpacing/>
        <w:jc w:val="both"/>
        <w:rPr>
          <w:rFonts w:ascii="Montserrat" w:hAnsi="Montserrat" w:cs="Arial"/>
          <w:b/>
          <w:sz w:val="20"/>
          <w:szCs w:val="20"/>
        </w:rPr>
      </w:pPr>
      <w:r w:rsidRPr="002C244D">
        <w:rPr>
          <w:rFonts w:ascii="Montserrat" w:hAnsi="Montserrat" w:cs="Arial"/>
          <w:b/>
          <w:sz w:val="20"/>
          <w:szCs w:val="20"/>
        </w:rPr>
        <w:t>Contrato a celebrarse</w:t>
      </w:r>
    </w:p>
    <w:p w14:paraId="59026927" w14:textId="77777777" w:rsidR="00521D44" w:rsidRPr="002C244D" w:rsidRDefault="00521D44" w:rsidP="00521D44">
      <w:pPr>
        <w:spacing w:after="0" w:line="240" w:lineRule="auto"/>
        <w:ind w:right="15"/>
        <w:contextualSpacing/>
        <w:jc w:val="both"/>
        <w:rPr>
          <w:rFonts w:ascii="Montserrat" w:hAnsi="Montserrat" w:cs="Arial"/>
          <w:sz w:val="20"/>
          <w:szCs w:val="20"/>
        </w:rPr>
      </w:pPr>
    </w:p>
    <w:p w14:paraId="772FB920" w14:textId="7CDDF942" w:rsidR="007B7B9A" w:rsidRDefault="007B7B9A" w:rsidP="007B7B9A">
      <w:pPr>
        <w:pStyle w:val="Sangradetextonormal"/>
        <w:ind w:left="0" w:right="15"/>
        <w:contextualSpacing/>
        <w:rPr>
          <w:rFonts w:ascii="Montserrat" w:hAnsi="Montserrat"/>
        </w:rPr>
      </w:pPr>
      <w:r w:rsidRPr="00240566">
        <w:rPr>
          <w:rFonts w:ascii="Montserrat" w:hAnsi="Montserrat"/>
        </w:rPr>
        <w:t>Derivado de este procedimiento de contratación se celebrará un contrato</w:t>
      </w:r>
      <w:r>
        <w:rPr>
          <w:rFonts w:ascii="Montserrat" w:hAnsi="Montserrat"/>
        </w:rPr>
        <w:t xml:space="preserve"> cerrado.</w:t>
      </w:r>
    </w:p>
    <w:p w14:paraId="6AB043E6" w14:textId="77777777" w:rsidR="007B7B9A" w:rsidRDefault="007B7B9A" w:rsidP="007B7B9A">
      <w:pPr>
        <w:pStyle w:val="Sangradetextonormal"/>
        <w:ind w:left="360" w:right="15"/>
        <w:contextualSpacing/>
        <w:rPr>
          <w:rFonts w:ascii="Montserrat" w:hAnsi="Montserrat"/>
        </w:rPr>
      </w:pPr>
    </w:p>
    <w:p w14:paraId="09AEC848" w14:textId="77777777" w:rsidR="00521D44" w:rsidRPr="002C244D" w:rsidRDefault="00521D44" w:rsidP="005A0871">
      <w:pPr>
        <w:pStyle w:val="Prrafodelista"/>
        <w:numPr>
          <w:ilvl w:val="1"/>
          <w:numId w:val="6"/>
        </w:numPr>
        <w:tabs>
          <w:tab w:val="left" w:pos="284"/>
          <w:tab w:val="left" w:pos="426"/>
        </w:tabs>
        <w:ind w:left="426" w:right="15" w:hanging="426"/>
        <w:contextualSpacing/>
        <w:jc w:val="both"/>
        <w:rPr>
          <w:rFonts w:ascii="Montserrat" w:hAnsi="Montserrat" w:cs="Arial"/>
          <w:b/>
          <w:sz w:val="20"/>
          <w:szCs w:val="20"/>
        </w:rPr>
      </w:pPr>
      <w:r w:rsidRPr="002C244D">
        <w:rPr>
          <w:rFonts w:ascii="Montserrat" w:hAnsi="Montserrat" w:cs="Arial"/>
          <w:b/>
          <w:sz w:val="20"/>
          <w:szCs w:val="20"/>
        </w:rPr>
        <w:t>Condiciones de pago</w:t>
      </w:r>
    </w:p>
    <w:p w14:paraId="11462E7A" w14:textId="77777777" w:rsidR="004E6644" w:rsidRPr="002C244D" w:rsidRDefault="004E6644" w:rsidP="00F155A5">
      <w:pPr>
        <w:spacing w:after="0" w:line="240" w:lineRule="auto"/>
        <w:ind w:right="15"/>
        <w:contextualSpacing/>
        <w:jc w:val="both"/>
        <w:rPr>
          <w:rFonts w:ascii="Montserrat" w:hAnsi="Montserrat" w:cs="Arial"/>
          <w:sz w:val="20"/>
          <w:szCs w:val="20"/>
        </w:rPr>
      </w:pPr>
    </w:p>
    <w:p w14:paraId="2A696988" w14:textId="77777777" w:rsidR="002A6B5D" w:rsidRPr="00E77D81" w:rsidRDefault="002A6B5D" w:rsidP="002A6B5D">
      <w:pPr>
        <w:pStyle w:val="Sangradetextonormal"/>
        <w:ind w:left="0" w:right="15"/>
        <w:contextualSpacing/>
        <w:rPr>
          <w:rFonts w:ascii="Montserrat" w:hAnsi="Montserrat"/>
          <w:lang w:val="es-ES"/>
        </w:rPr>
      </w:pPr>
      <w:r w:rsidRPr="00ED462F">
        <w:rPr>
          <w:rFonts w:ascii="Montserrat" w:hAnsi="Montserrat"/>
          <w:lang w:val="es-ES" w:eastAsia="en-US"/>
        </w:rPr>
        <w:t xml:space="preserve">El pago del servicio, se realizará a mes vencido previa presentación del </w:t>
      </w:r>
      <w:proofErr w:type="spellStart"/>
      <w:r w:rsidRPr="00ED462F">
        <w:rPr>
          <w:rFonts w:ascii="Montserrat" w:hAnsi="Montserrat"/>
          <w:lang w:val="es-ES" w:eastAsia="en-US"/>
        </w:rPr>
        <w:t>CFDi</w:t>
      </w:r>
      <w:proofErr w:type="spellEnd"/>
      <w:r w:rsidRPr="00ED462F">
        <w:rPr>
          <w:rFonts w:ascii="Montserrat" w:hAnsi="Montserrat"/>
          <w:lang w:val="es-ES" w:eastAsia="en-US"/>
        </w:rPr>
        <w:t xml:space="preserve"> correspondiente  y se entregará en Oficinas Nacionales del CONALEP, a más tardar el día 10 de cada mes a la Direcci</w:t>
      </w:r>
      <w:r w:rsidRPr="00C93F53">
        <w:rPr>
          <w:rFonts w:ascii="Montserrat" w:hAnsi="Montserrat"/>
          <w:lang w:val="es-ES" w:eastAsia="en-US"/>
        </w:rPr>
        <w:t>ón Corporativa de Tecnologías Aplicadas</w:t>
      </w:r>
      <w:r>
        <w:rPr>
          <w:rFonts w:ascii="Montserrat" w:hAnsi="Montserrat"/>
          <w:lang w:val="es-ES" w:eastAsia="en-US"/>
        </w:rPr>
        <w:t xml:space="preserve"> </w:t>
      </w:r>
      <w:r w:rsidRPr="00C93F53">
        <w:rPr>
          <w:rFonts w:ascii="Montserrat" w:hAnsi="Montserrat"/>
          <w:lang w:val="es-ES" w:eastAsia="en-US"/>
        </w:rPr>
        <w:t>para su visto bueno, el pago, no podrá exceder</w:t>
      </w:r>
      <w:r>
        <w:rPr>
          <w:rFonts w:ascii="Montserrat" w:hAnsi="Montserrat"/>
          <w:lang w:val="es-ES" w:eastAsia="en-US"/>
        </w:rPr>
        <w:t xml:space="preserve"> </w:t>
      </w:r>
      <w:r w:rsidRPr="00C93F53">
        <w:rPr>
          <w:rFonts w:ascii="Montserrat" w:hAnsi="Montserrat"/>
          <w:lang w:val="es-ES" w:eastAsia="en-US"/>
        </w:rPr>
        <w:t xml:space="preserve">de 20 días naturales contados a partir de la fecha en que se haga </w:t>
      </w:r>
      <w:r w:rsidRPr="000F5566">
        <w:rPr>
          <w:rFonts w:ascii="Montserrat" w:hAnsi="Montserrat"/>
          <w:lang w:val="es-ES" w:eastAsia="en-US"/>
        </w:rPr>
        <w:t>exigible</w:t>
      </w:r>
      <w:r w:rsidRPr="00C93F53">
        <w:rPr>
          <w:rFonts w:ascii="Montserrat" w:hAnsi="Montserrat"/>
          <w:lang w:val="es-ES" w:eastAsia="en-US"/>
        </w:rPr>
        <w:t xml:space="preserve"> la obligación a cargo del Colegio, de</w:t>
      </w:r>
      <w:r>
        <w:rPr>
          <w:rFonts w:ascii="Montserrat" w:hAnsi="Montserrat"/>
          <w:lang w:val="es-ES" w:eastAsia="en-US"/>
        </w:rPr>
        <w:t xml:space="preserve"> </w:t>
      </w:r>
      <w:r w:rsidRPr="00C93F53">
        <w:rPr>
          <w:rFonts w:ascii="Montserrat" w:hAnsi="Montserrat"/>
          <w:lang w:val="es-ES" w:eastAsia="en-US"/>
        </w:rPr>
        <w:t>acuerdo a lo estipulado en el Artículo 51 de la Ley de Adquisiciones, Arrendamientos y Servicios del Sector</w:t>
      </w:r>
      <w:r>
        <w:rPr>
          <w:rFonts w:ascii="Montserrat" w:hAnsi="Montserrat"/>
          <w:lang w:val="es-ES"/>
        </w:rPr>
        <w:t xml:space="preserve"> </w:t>
      </w:r>
      <w:r w:rsidRPr="00C93F53">
        <w:rPr>
          <w:rFonts w:ascii="Montserrat" w:hAnsi="Montserrat"/>
          <w:lang w:val="es-ES" w:eastAsia="en-US"/>
        </w:rPr>
        <w:t>Público, siempre y cuando reúna todos los requisitos establecidos por el Código Fiscal de la Federación.</w:t>
      </w:r>
    </w:p>
    <w:p w14:paraId="29025D2D" w14:textId="77777777" w:rsidR="002A6B5D" w:rsidRDefault="002A6B5D" w:rsidP="002A6B5D">
      <w:pPr>
        <w:pStyle w:val="Encabezado"/>
        <w:ind w:left="426" w:right="98"/>
        <w:contextualSpacing/>
        <w:jc w:val="both"/>
        <w:rPr>
          <w:rFonts w:ascii="Montserrat" w:hAnsi="Montserrat" w:cs="Arial"/>
          <w:sz w:val="20"/>
          <w:szCs w:val="20"/>
          <w:lang w:val="es-ES"/>
        </w:rPr>
      </w:pPr>
    </w:p>
    <w:p w14:paraId="5ABD47DC" w14:textId="77777777" w:rsidR="002A6B5D" w:rsidRPr="000418FA" w:rsidRDefault="002A6B5D" w:rsidP="002A6B5D">
      <w:pPr>
        <w:jc w:val="both"/>
        <w:textAlignment w:val="baseline"/>
        <w:rPr>
          <w:rFonts w:ascii="Montserrat" w:hAnsi="Montserrat"/>
          <w:sz w:val="20"/>
          <w:szCs w:val="20"/>
          <w:lang w:val="es-MX" w:eastAsia="es-MX"/>
        </w:rPr>
      </w:pPr>
      <w:r w:rsidRPr="000418FA">
        <w:rPr>
          <w:rFonts w:ascii="Montserrat" w:hAnsi="Montserrat"/>
          <w:sz w:val="20"/>
          <w:szCs w:val="20"/>
          <w:lang w:val="es-MX" w:eastAsia="es-MX"/>
        </w:rPr>
        <w:lastRenderedPageBreak/>
        <w:t>Deberá entregarse a más tardar el día 10 de cada mes, con las siguientes características:</w:t>
      </w:r>
    </w:p>
    <w:p w14:paraId="2A7AABD3" w14:textId="77777777" w:rsidR="002A6B5D" w:rsidRPr="000418FA" w:rsidRDefault="002A6B5D" w:rsidP="002A6B5D">
      <w:pPr>
        <w:spacing w:after="0" w:line="240" w:lineRule="auto"/>
        <w:jc w:val="both"/>
        <w:textAlignment w:val="baseline"/>
        <w:rPr>
          <w:rFonts w:ascii="Montserrat" w:hAnsi="Montserrat"/>
          <w:sz w:val="20"/>
          <w:szCs w:val="20"/>
          <w:lang w:val="es-MX" w:eastAsia="es-MX"/>
        </w:rPr>
      </w:pPr>
      <w:r w:rsidRPr="000418FA">
        <w:rPr>
          <w:rFonts w:ascii="Montserrat" w:hAnsi="Montserrat"/>
          <w:sz w:val="20"/>
          <w:szCs w:val="20"/>
          <w:lang w:val="es-MX" w:eastAsia="es-MX"/>
        </w:rPr>
        <w:t>1.</w:t>
      </w:r>
      <w:r w:rsidRPr="000418FA">
        <w:rPr>
          <w:rFonts w:ascii="Montserrat" w:hAnsi="Montserrat"/>
          <w:sz w:val="20"/>
          <w:szCs w:val="20"/>
          <w:lang w:val="es-MX" w:eastAsia="es-MX"/>
        </w:rPr>
        <w:tab/>
        <w:t>A nombre del Colegio Nacional de Educación Profesional Técnica.</w:t>
      </w:r>
    </w:p>
    <w:p w14:paraId="3F1E7C84" w14:textId="77777777" w:rsidR="002A6B5D" w:rsidRPr="000418FA" w:rsidRDefault="002A6B5D" w:rsidP="002A6B5D">
      <w:pPr>
        <w:spacing w:after="0" w:line="240" w:lineRule="auto"/>
        <w:jc w:val="both"/>
        <w:textAlignment w:val="baseline"/>
        <w:rPr>
          <w:rFonts w:ascii="Montserrat" w:hAnsi="Montserrat"/>
          <w:sz w:val="20"/>
          <w:szCs w:val="20"/>
          <w:lang w:val="es-MX" w:eastAsia="es-MX"/>
        </w:rPr>
      </w:pPr>
      <w:r w:rsidRPr="000418FA">
        <w:rPr>
          <w:rFonts w:ascii="Montserrat" w:hAnsi="Montserrat"/>
          <w:sz w:val="20"/>
          <w:szCs w:val="20"/>
          <w:lang w:val="es-MX" w:eastAsia="es-MX"/>
        </w:rPr>
        <w:t>2.</w:t>
      </w:r>
      <w:r w:rsidRPr="000418FA">
        <w:rPr>
          <w:rFonts w:ascii="Montserrat" w:hAnsi="Montserrat"/>
          <w:sz w:val="20"/>
          <w:szCs w:val="20"/>
          <w:lang w:val="es-MX" w:eastAsia="es-MX"/>
        </w:rPr>
        <w:tab/>
        <w:t>Fecha de emisión de la factura y periodo de cobro.</w:t>
      </w:r>
    </w:p>
    <w:p w14:paraId="0F9BBD02" w14:textId="77777777" w:rsidR="002A6B5D" w:rsidRPr="000418FA" w:rsidRDefault="002A6B5D" w:rsidP="002A6B5D">
      <w:pPr>
        <w:spacing w:after="0" w:line="240" w:lineRule="auto"/>
        <w:jc w:val="both"/>
        <w:textAlignment w:val="baseline"/>
        <w:rPr>
          <w:rFonts w:ascii="Montserrat" w:hAnsi="Montserrat"/>
          <w:sz w:val="20"/>
          <w:szCs w:val="20"/>
          <w:lang w:val="es-MX" w:eastAsia="es-MX"/>
        </w:rPr>
      </w:pPr>
      <w:r w:rsidRPr="000418FA">
        <w:rPr>
          <w:rFonts w:ascii="Montserrat" w:hAnsi="Montserrat"/>
          <w:sz w:val="20"/>
          <w:szCs w:val="20"/>
          <w:lang w:val="es-MX" w:eastAsia="es-MX"/>
        </w:rPr>
        <w:t>3.</w:t>
      </w:r>
      <w:r w:rsidRPr="000418FA">
        <w:rPr>
          <w:rFonts w:ascii="Montserrat" w:hAnsi="Montserrat"/>
          <w:sz w:val="20"/>
          <w:szCs w:val="20"/>
          <w:lang w:val="es-MX" w:eastAsia="es-MX"/>
        </w:rPr>
        <w:tab/>
        <w:t>Impuesto al valor agregado.</w:t>
      </w:r>
    </w:p>
    <w:p w14:paraId="64AE9C2A" w14:textId="77777777" w:rsidR="002A6B5D" w:rsidRPr="000418FA" w:rsidRDefault="002A6B5D" w:rsidP="002A6B5D">
      <w:pPr>
        <w:spacing w:after="0" w:line="240" w:lineRule="auto"/>
        <w:jc w:val="both"/>
        <w:textAlignment w:val="baseline"/>
        <w:rPr>
          <w:rFonts w:ascii="Montserrat" w:hAnsi="Montserrat"/>
          <w:sz w:val="20"/>
          <w:szCs w:val="20"/>
          <w:lang w:val="es-MX" w:eastAsia="es-MX"/>
        </w:rPr>
      </w:pPr>
      <w:r w:rsidRPr="000418FA">
        <w:rPr>
          <w:rFonts w:ascii="Montserrat" w:hAnsi="Montserrat"/>
          <w:sz w:val="20"/>
          <w:szCs w:val="20"/>
          <w:lang w:val="es-MX" w:eastAsia="es-MX"/>
        </w:rPr>
        <w:t>4.</w:t>
      </w:r>
      <w:r w:rsidRPr="000418FA">
        <w:rPr>
          <w:rFonts w:ascii="Montserrat" w:hAnsi="Montserrat"/>
          <w:sz w:val="20"/>
          <w:szCs w:val="20"/>
          <w:lang w:val="es-MX" w:eastAsia="es-MX"/>
        </w:rPr>
        <w:tab/>
        <w:t>Todos los conceptos deberán estar indicados claramente.</w:t>
      </w:r>
    </w:p>
    <w:p w14:paraId="19A9D811" w14:textId="77777777" w:rsidR="002A6B5D" w:rsidRPr="000418FA" w:rsidRDefault="002A6B5D" w:rsidP="002A6B5D">
      <w:pPr>
        <w:spacing w:after="0" w:line="240" w:lineRule="auto"/>
        <w:jc w:val="both"/>
        <w:textAlignment w:val="baseline"/>
        <w:rPr>
          <w:rFonts w:ascii="Montserrat" w:hAnsi="Montserrat"/>
          <w:sz w:val="20"/>
          <w:szCs w:val="20"/>
          <w:lang w:val="es-MX" w:eastAsia="es-MX"/>
        </w:rPr>
      </w:pPr>
      <w:r w:rsidRPr="000418FA">
        <w:rPr>
          <w:rFonts w:ascii="Montserrat" w:hAnsi="Montserrat"/>
          <w:sz w:val="20"/>
          <w:szCs w:val="20"/>
          <w:lang w:val="es-MX" w:eastAsia="es-MX"/>
        </w:rPr>
        <w:t>5.</w:t>
      </w:r>
      <w:r w:rsidRPr="000418FA">
        <w:rPr>
          <w:rFonts w:ascii="Montserrat" w:hAnsi="Montserrat"/>
          <w:sz w:val="20"/>
          <w:szCs w:val="20"/>
          <w:lang w:val="es-MX" w:eastAsia="es-MX"/>
        </w:rPr>
        <w:tab/>
        <w:t>No se aceptará la factura con cargos distintos al servicio contratado.</w:t>
      </w:r>
    </w:p>
    <w:p w14:paraId="4C7F515E" w14:textId="23D2D1BB" w:rsidR="002A6B5D" w:rsidRDefault="002A6B5D" w:rsidP="002A6B5D">
      <w:pPr>
        <w:spacing w:after="0" w:line="240" w:lineRule="auto"/>
        <w:contextualSpacing/>
        <w:rPr>
          <w:sz w:val="20"/>
          <w:szCs w:val="20"/>
          <w:lang w:val="es-MX"/>
        </w:rPr>
      </w:pPr>
      <w:r w:rsidRPr="000418FA">
        <w:rPr>
          <w:rFonts w:ascii="Montserrat" w:hAnsi="Montserrat"/>
          <w:sz w:val="20"/>
          <w:szCs w:val="20"/>
          <w:lang w:val="es-MX" w:eastAsia="es-MX"/>
        </w:rPr>
        <w:t>6.</w:t>
      </w:r>
      <w:r w:rsidRPr="000418FA">
        <w:rPr>
          <w:rFonts w:ascii="Montserrat" w:hAnsi="Montserrat"/>
          <w:sz w:val="20"/>
          <w:szCs w:val="20"/>
          <w:lang w:val="es-MX" w:eastAsia="es-MX"/>
        </w:rPr>
        <w:tab/>
        <w:t>No se aceptarán facturas si no vienen acompañadas de sus respectivos entregables</w:t>
      </w:r>
    </w:p>
    <w:p w14:paraId="70225420" w14:textId="7002391F" w:rsidR="002A6B5D" w:rsidRDefault="002A6B5D" w:rsidP="000D03EF">
      <w:pPr>
        <w:spacing w:after="0" w:line="240" w:lineRule="auto"/>
        <w:contextualSpacing/>
        <w:rPr>
          <w:sz w:val="20"/>
          <w:szCs w:val="20"/>
          <w:lang w:val="es-MX"/>
        </w:rPr>
      </w:pPr>
    </w:p>
    <w:p w14:paraId="205650E0" w14:textId="77777777" w:rsidR="002A6B5D" w:rsidRPr="002C244D" w:rsidRDefault="002A6B5D" w:rsidP="000D03EF">
      <w:pPr>
        <w:spacing w:after="0" w:line="240" w:lineRule="auto"/>
        <w:contextualSpacing/>
        <w:rPr>
          <w:sz w:val="20"/>
          <w:szCs w:val="20"/>
          <w:lang w:val="es-MX"/>
        </w:rPr>
      </w:pPr>
    </w:p>
    <w:p w14:paraId="1BA57FB1" w14:textId="77777777" w:rsidR="006E3A1F" w:rsidRPr="002C244D" w:rsidRDefault="006E3A1F" w:rsidP="005A0871">
      <w:pPr>
        <w:pStyle w:val="Prrafodelista"/>
        <w:numPr>
          <w:ilvl w:val="1"/>
          <w:numId w:val="6"/>
        </w:numPr>
        <w:ind w:right="15"/>
        <w:contextualSpacing/>
        <w:jc w:val="both"/>
        <w:rPr>
          <w:rFonts w:ascii="Montserrat" w:hAnsi="Montserrat" w:cs="Arial"/>
          <w:b/>
          <w:sz w:val="20"/>
          <w:szCs w:val="20"/>
        </w:rPr>
      </w:pPr>
      <w:r w:rsidRPr="002C244D">
        <w:rPr>
          <w:rFonts w:ascii="Montserrat" w:hAnsi="Montserrat" w:cs="Arial"/>
          <w:b/>
          <w:sz w:val="20"/>
          <w:szCs w:val="20"/>
        </w:rPr>
        <w:t>C</w:t>
      </w:r>
      <w:r w:rsidR="00BE7914" w:rsidRPr="002C244D">
        <w:rPr>
          <w:rFonts w:ascii="Montserrat" w:hAnsi="Montserrat" w:cs="Arial"/>
          <w:b/>
          <w:sz w:val="20"/>
          <w:szCs w:val="20"/>
        </w:rPr>
        <w:t>esión de derechos de cobro</w:t>
      </w:r>
    </w:p>
    <w:p w14:paraId="37207B7F" w14:textId="77777777" w:rsidR="00BE7914" w:rsidRPr="002C244D" w:rsidRDefault="00BE7914" w:rsidP="000D03EF">
      <w:pPr>
        <w:pStyle w:val="Prrafodelista"/>
        <w:ind w:left="360" w:right="15"/>
        <w:contextualSpacing/>
        <w:jc w:val="both"/>
        <w:rPr>
          <w:rFonts w:ascii="Montserrat" w:hAnsi="Montserrat" w:cs="Arial"/>
          <w:b/>
          <w:sz w:val="20"/>
          <w:szCs w:val="20"/>
        </w:rPr>
      </w:pPr>
    </w:p>
    <w:p w14:paraId="742E9AF0" w14:textId="77777777" w:rsidR="006E3A1F" w:rsidRPr="002C244D" w:rsidRDefault="006E3A1F" w:rsidP="00626676">
      <w:pPr>
        <w:pStyle w:val="Sangradetextonormal"/>
        <w:ind w:left="0" w:right="15"/>
        <w:contextualSpacing/>
        <w:rPr>
          <w:rFonts w:ascii="Montserrat" w:hAnsi="Montserrat"/>
        </w:rPr>
      </w:pPr>
      <w:r w:rsidRPr="002C244D">
        <w:rPr>
          <w:rFonts w:ascii="Montserrat" w:hAnsi="Montserrat"/>
          <w:b/>
        </w:rPr>
        <w:t xml:space="preserve">Cadenas Productivas: </w:t>
      </w:r>
      <w:r w:rsidRPr="002C244D">
        <w:rPr>
          <w:rFonts w:ascii="Montserrat" w:hAnsi="Montserrat"/>
        </w:rPr>
        <w:t>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25 de junio de 2010.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2)</w:t>
      </w:r>
    </w:p>
    <w:p w14:paraId="3AFAE74B" w14:textId="77777777" w:rsidR="006E3A1F" w:rsidRPr="002C244D" w:rsidRDefault="006E3A1F" w:rsidP="00626676">
      <w:pPr>
        <w:pStyle w:val="Sangradetextonormal"/>
        <w:ind w:left="0" w:right="15"/>
        <w:contextualSpacing/>
        <w:rPr>
          <w:rFonts w:ascii="Montserrat" w:hAnsi="Montserrat"/>
        </w:rPr>
      </w:pPr>
    </w:p>
    <w:p w14:paraId="4687F6B2" w14:textId="7A326399" w:rsidR="006E3A1F" w:rsidRPr="002C244D" w:rsidRDefault="006E3A1F" w:rsidP="00626676">
      <w:pPr>
        <w:pStyle w:val="Sangradetextonormal"/>
        <w:ind w:left="0" w:right="15"/>
        <w:contextualSpacing/>
        <w:rPr>
          <w:rFonts w:ascii="Montserrat" w:hAnsi="Montserrat"/>
        </w:rPr>
      </w:pPr>
      <w:r w:rsidRPr="002C244D">
        <w:rPr>
          <w:rFonts w:ascii="Montserrat" w:hAnsi="Montserrat"/>
          <w:b/>
        </w:rPr>
        <w:t xml:space="preserve">A un Tercero: </w:t>
      </w:r>
      <w:r w:rsidRPr="002C244D">
        <w:rPr>
          <w:rFonts w:ascii="Montserrat" w:hAnsi="Montserrat"/>
        </w:rPr>
        <w:t xml:space="preserve">Podrá ceder los derechos de cobro por la </w:t>
      </w:r>
      <w:r w:rsidR="00B725D6" w:rsidRPr="002C244D">
        <w:rPr>
          <w:rFonts w:ascii="Montserrat" w:hAnsi="Montserrat"/>
        </w:rPr>
        <w:t>adquisición de los bienes</w:t>
      </w:r>
      <w:r w:rsidRPr="002C244D">
        <w:rPr>
          <w:rFonts w:ascii="Montserrat" w:hAnsi="Montserrat"/>
        </w:rPr>
        <w:t xml:space="preserve"> </w:t>
      </w:r>
      <w:r w:rsidR="0009209A" w:rsidRPr="002C244D">
        <w:rPr>
          <w:rFonts w:ascii="Montserrat" w:hAnsi="Montserrat"/>
        </w:rPr>
        <w:t xml:space="preserve">o prestación de los servicios </w:t>
      </w:r>
      <w:r w:rsidRPr="002C244D">
        <w:rPr>
          <w:rFonts w:ascii="Montserrat" w:hAnsi="Montserrat"/>
        </w:rPr>
        <w:t>en cuyo supuesto se debe de contar con la conformidad previa del CONALEP en apego al último párrafo del artículo 46 de la LAASSP.</w:t>
      </w:r>
    </w:p>
    <w:p w14:paraId="5EEB8128" w14:textId="0BC6B1A1" w:rsidR="00CD6943" w:rsidRPr="002C244D" w:rsidRDefault="00CD6943" w:rsidP="000D03EF">
      <w:pPr>
        <w:pStyle w:val="Prrafodelista"/>
        <w:ind w:left="709" w:right="17"/>
        <w:contextualSpacing/>
        <w:rPr>
          <w:rFonts w:ascii="Montserrat" w:hAnsi="Montserrat" w:cs="Arial"/>
          <w:sz w:val="20"/>
          <w:szCs w:val="20"/>
        </w:rPr>
      </w:pPr>
    </w:p>
    <w:p w14:paraId="22C38EC5" w14:textId="77777777" w:rsidR="006E3A1F" w:rsidRPr="002C244D" w:rsidRDefault="006E3A1F" w:rsidP="005A0871">
      <w:pPr>
        <w:pStyle w:val="Prrafodelista"/>
        <w:numPr>
          <w:ilvl w:val="1"/>
          <w:numId w:val="6"/>
        </w:numPr>
        <w:ind w:right="17"/>
        <w:contextualSpacing/>
        <w:jc w:val="both"/>
        <w:rPr>
          <w:rFonts w:ascii="Montserrat" w:hAnsi="Montserrat" w:cs="Arial"/>
          <w:b/>
          <w:sz w:val="20"/>
          <w:szCs w:val="20"/>
        </w:rPr>
      </w:pPr>
      <w:r w:rsidRPr="002C244D">
        <w:rPr>
          <w:rFonts w:ascii="Montserrat" w:hAnsi="Montserrat" w:cs="Arial"/>
          <w:b/>
          <w:sz w:val="20"/>
          <w:szCs w:val="20"/>
        </w:rPr>
        <w:t xml:space="preserve"> </w:t>
      </w:r>
      <w:r w:rsidR="00BE7914" w:rsidRPr="002C244D">
        <w:rPr>
          <w:rFonts w:ascii="Montserrat" w:hAnsi="Montserrat" w:cs="Arial"/>
          <w:b/>
          <w:sz w:val="20"/>
          <w:szCs w:val="20"/>
        </w:rPr>
        <w:t>Impuestos</w:t>
      </w:r>
    </w:p>
    <w:p w14:paraId="4348D736" w14:textId="77777777" w:rsidR="00BE7914" w:rsidRPr="002C244D" w:rsidRDefault="00BE7914" w:rsidP="000D03EF">
      <w:pPr>
        <w:pStyle w:val="Prrafodelista"/>
        <w:ind w:left="360" w:right="17"/>
        <w:contextualSpacing/>
        <w:jc w:val="both"/>
        <w:rPr>
          <w:rFonts w:ascii="Montserrat" w:hAnsi="Montserrat" w:cs="Arial"/>
          <w:b/>
          <w:sz w:val="20"/>
          <w:szCs w:val="20"/>
        </w:rPr>
      </w:pPr>
    </w:p>
    <w:p w14:paraId="0F0A5199" w14:textId="241DB0D1" w:rsidR="00DA4661" w:rsidRPr="002C244D" w:rsidRDefault="00641223" w:rsidP="002C244D">
      <w:pPr>
        <w:pStyle w:val="Prrafodelista"/>
        <w:ind w:left="284" w:right="17"/>
        <w:contextualSpacing/>
        <w:jc w:val="both"/>
        <w:rPr>
          <w:rFonts w:ascii="Montserrat" w:hAnsi="Montserrat" w:cs="Arial"/>
          <w:sz w:val="20"/>
          <w:szCs w:val="20"/>
        </w:rPr>
      </w:pPr>
      <w:r w:rsidRPr="002C244D">
        <w:rPr>
          <w:rFonts w:ascii="Montserrat" w:hAnsi="Montserrat" w:cs="Arial"/>
          <w:sz w:val="20"/>
          <w:szCs w:val="20"/>
        </w:rPr>
        <w:t>El CONALEP, únicamente pagará el Impuesto al Valor Agregado de conformidad con las disposiciones fiscales vigentes, por lo que todos los demás impuestos, derechos y gastos que se generen correrán por cuenta del licitante adjudicado, asimismo, para el pago de dicho impuesto se aplicará lo correspondiente al artículo 1º.-A, fracción IV, de la Ley del Impuesto al Valor Agregado, en su reforma publicada en el Diario Oficial de la Federación del 09 de diciembre de 2019.</w:t>
      </w:r>
    </w:p>
    <w:p w14:paraId="2214F554" w14:textId="77777777" w:rsidR="00641223" w:rsidRPr="002C244D" w:rsidRDefault="00641223" w:rsidP="000D03EF">
      <w:pPr>
        <w:spacing w:after="0" w:line="240" w:lineRule="auto"/>
        <w:ind w:right="17"/>
        <w:contextualSpacing/>
        <w:jc w:val="both"/>
        <w:rPr>
          <w:rFonts w:ascii="Montserrat" w:hAnsi="Montserrat" w:cs="Arial"/>
          <w:sz w:val="20"/>
          <w:szCs w:val="20"/>
          <w:lang w:val="es-MX"/>
        </w:rPr>
      </w:pPr>
    </w:p>
    <w:p w14:paraId="19E904EB" w14:textId="77777777" w:rsidR="006E3A1F" w:rsidRPr="002C244D" w:rsidRDefault="006E3A1F" w:rsidP="000D03EF">
      <w:pPr>
        <w:spacing w:after="0" w:line="240" w:lineRule="auto"/>
        <w:ind w:right="17"/>
        <w:contextualSpacing/>
        <w:jc w:val="both"/>
        <w:rPr>
          <w:rFonts w:ascii="Montserrat" w:hAnsi="Montserrat" w:cs="Arial"/>
          <w:b/>
          <w:sz w:val="20"/>
          <w:szCs w:val="20"/>
          <w:u w:val="single"/>
          <w:lang w:val="es-MX"/>
        </w:rPr>
      </w:pPr>
      <w:r w:rsidRPr="002C244D">
        <w:rPr>
          <w:rFonts w:ascii="Montserrat" w:hAnsi="Montserrat" w:cs="Arial"/>
          <w:b/>
          <w:sz w:val="20"/>
          <w:szCs w:val="20"/>
          <w:u w:val="single"/>
          <w:lang w:val="es-MX"/>
        </w:rPr>
        <w:t>II.-</w:t>
      </w:r>
      <w:r w:rsidRPr="002C244D">
        <w:rPr>
          <w:rFonts w:ascii="Montserrat" w:hAnsi="Montserrat" w:cs="Arial"/>
          <w:sz w:val="20"/>
          <w:szCs w:val="20"/>
          <w:u w:val="single"/>
          <w:lang w:val="es-MX"/>
        </w:rPr>
        <w:t xml:space="preserve"> </w:t>
      </w:r>
      <w:r w:rsidRPr="002C244D">
        <w:rPr>
          <w:rFonts w:ascii="Montserrat" w:hAnsi="Montserrat" w:cs="Arial"/>
          <w:b/>
          <w:sz w:val="20"/>
          <w:szCs w:val="20"/>
          <w:u w:val="single"/>
          <w:lang w:val="es-MX"/>
        </w:rPr>
        <w:t>OBJETO Y ALCANCE DE LA CONVOCATORIA</w:t>
      </w:r>
    </w:p>
    <w:p w14:paraId="1B6E76E7" w14:textId="77777777" w:rsidR="00DA4661" w:rsidRPr="002C244D" w:rsidRDefault="00DA4661" w:rsidP="000D03EF">
      <w:pPr>
        <w:spacing w:after="0" w:line="240" w:lineRule="auto"/>
        <w:ind w:right="17"/>
        <w:contextualSpacing/>
        <w:jc w:val="both"/>
        <w:rPr>
          <w:rFonts w:ascii="Montserrat" w:hAnsi="Montserrat" w:cs="Arial"/>
          <w:b/>
          <w:bCs/>
          <w:sz w:val="20"/>
          <w:szCs w:val="20"/>
          <w:u w:val="single"/>
          <w:lang w:val="es-MX"/>
        </w:rPr>
      </w:pPr>
    </w:p>
    <w:p w14:paraId="77D432FD" w14:textId="77777777" w:rsidR="006E3A1F" w:rsidRPr="002C244D" w:rsidRDefault="00626676" w:rsidP="00626676">
      <w:pPr>
        <w:pStyle w:val="Prrafodelista"/>
        <w:ind w:left="0" w:right="17"/>
        <w:contextualSpacing/>
        <w:jc w:val="both"/>
        <w:rPr>
          <w:rFonts w:ascii="Montserrat" w:hAnsi="Montserrat" w:cs="Arial"/>
          <w:b/>
          <w:sz w:val="20"/>
          <w:szCs w:val="20"/>
        </w:rPr>
      </w:pPr>
      <w:r w:rsidRPr="002C244D">
        <w:rPr>
          <w:rFonts w:ascii="Montserrat" w:hAnsi="Montserrat" w:cs="Arial"/>
          <w:b/>
          <w:sz w:val="20"/>
          <w:szCs w:val="20"/>
        </w:rPr>
        <w:t xml:space="preserve">1.- </w:t>
      </w:r>
      <w:r w:rsidR="00BE7914" w:rsidRPr="002C244D">
        <w:rPr>
          <w:rFonts w:ascii="Montserrat" w:hAnsi="Montserrat" w:cs="Arial"/>
          <w:b/>
          <w:sz w:val="20"/>
          <w:szCs w:val="20"/>
        </w:rPr>
        <w:t>Objeto de la contratación</w:t>
      </w:r>
    </w:p>
    <w:p w14:paraId="22B50128" w14:textId="77777777" w:rsidR="00BE7914" w:rsidRPr="002C244D" w:rsidRDefault="00BE7914" w:rsidP="000D03EF">
      <w:pPr>
        <w:pStyle w:val="Prrafodelista"/>
        <w:ind w:left="284" w:right="17"/>
        <w:contextualSpacing/>
        <w:jc w:val="both"/>
        <w:rPr>
          <w:rFonts w:ascii="Montserrat" w:hAnsi="Montserrat" w:cs="Arial"/>
          <w:b/>
          <w:sz w:val="20"/>
          <w:szCs w:val="20"/>
        </w:rPr>
      </w:pPr>
    </w:p>
    <w:p w14:paraId="0D0490FA" w14:textId="77777777" w:rsidR="002A6B5D" w:rsidRDefault="002A6B5D" w:rsidP="000D03EF">
      <w:pPr>
        <w:pStyle w:val="Prrafodelista"/>
        <w:ind w:left="284" w:right="17"/>
        <w:contextualSpacing/>
        <w:jc w:val="both"/>
        <w:rPr>
          <w:rFonts w:ascii="Montserrat" w:hAnsi="Montserrat" w:cs="Arial"/>
          <w:sz w:val="20"/>
          <w:szCs w:val="20"/>
        </w:rPr>
      </w:pPr>
      <w:r w:rsidRPr="00C93F53">
        <w:rPr>
          <w:rFonts w:ascii="Montserrat" w:hAnsi="Montserrat" w:cs="Arial"/>
          <w:sz w:val="20"/>
          <w:szCs w:val="20"/>
        </w:rPr>
        <w:t>Contratar un Licitante que reúna las mejores condiciones para la prestación de un servicio profesional que</w:t>
      </w:r>
      <w:r>
        <w:rPr>
          <w:rFonts w:ascii="Montserrat" w:hAnsi="Montserrat" w:cs="Arial"/>
          <w:sz w:val="20"/>
          <w:szCs w:val="20"/>
        </w:rPr>
        <w:t>:</w:t>
      </w:r>
    </w:p>
    <w:p w14:paraId="77D3EBDC" w14:textId="77777777" w:rsidR="002A6B5D" w:rsidRDefault="002A6B5D" w:rsidP="000D03EF">
      <w:pPr>
        <w:pStyle w:val="Prrafodelista"/>
        <w:ind w:left="284" w:right="17"/>
        <w:contextualSpacing/>
        <w:jc w:val="both"/>
        <w:rPr>
          <w:rFonts w:ascii="Montserrat" w:hAnsi="Montserrat" w:cs="Arial"/>
          <w:sz w:val="20"/>
          <w:szCs w:val="20"/>
        </w:rPr>
      </w:pPr>
    </w:p>
    <w:p w14:paraId="14FA2F14" w14:textId="19BD40F3" w:rsidR="006E3A1F" w:rsidRDefault="00E929D5" w:rsidP="000D03EF">
      <w:pPr>
        <w:pStyle w:val="Prrafodelista"/>
        <w:ind w:left="284" w:right="17"/>
        <w:contextualSpacing/>
        <w:jc w:val="both"/>
        <w:rPr>
          <w:rFonts w:ascii="Montserrat" w:hAnsi="Montserrat" w:cs="Arial"/>
          <w:sz w:val="20"/>
          <w:szCs w:val="20"/>
        </w:rPr>
      </w:pPr>
      <w:r>
        <w:rPr>
          <w:rFonts w:ascii="Montserrat" w:hAnsi="Montserrat" w:cs="Arial"/>
          <w:sz w:val="20"/>
          <w:szCs w:val="20"/>
        </w:rPr>
        <w:lastRenderedPageBreak/>
        <w:t xml:space="preserve">Partida No. 1: </w:t>
      </w:r>
      <w:r w:rsidR="002A6B5D">
        <w:rPr>
          <w:rFonts w:ascii="Montserrat" w:hAnsi="Montserrat" w:cs="Arial"/>
          <w:sz w:val="20"/>
          <w:szCs w:val="20"/>
        </w:rPr>
        <w:t>G</w:t>
      </w:r>
      <w:r w:rsidR="002A6B5D" w:rsidRPr="00C93F53">
        <w:rPr>
          <w:rFonts w:ascii="Montserrat" w:hAnsi="Montserrat" w:cs="Arial"/>
          <w:sz w:val="20"/>
          <w:szCs w:val="20"/>
        </w:rPr>
        <w:t>arantice la disponibilidad, integridad</w:t>
      </w:r>
      <w:r w:rsidR="002A6B5D">
        <w:rPr>
          <w:rFonts w:ascii="Montserrat" w:hAnsi="Montserrat" w:cs="Arial"/>
          <w:sz w:val="20"/>
          <w:szCs w:val="20"/>
        </w:rPr>
        <w:t xml:space="preserve"> y </w:t>
      </w:r>
      <w:r w:rsidR="002A6B5D" w:rsidRPr="00C93F53">
        <w:rPr>
          <w:rFonts w:ascii="Montserrat" w:hAnsi="Montserrat" w:cs="Arial"/>
          <w:sz w:val="20"/>
          <w:szCs w:val="20"/>
        </w:rPr>
        <w:t>confidencialidad de la información del CONALEP que cuente con las certificaciones que avalen un alto nivel de seguridad y de servicio.</w:t>
      </w:r>
    </w:p>
    <w:p w14:paraId="29375EB3" w14:textId="4C38C77A" w:rsidR="002A6B5D" w:rsidRDefault="002A6B5D" w:rsidP="000D03EF">
      <w:pPr>
        <w:pStyle w:val="Prrafodelista"/>
        <w:ind w:left="284" w:right="17"/>
        <w:contextualSpacing/>
        <w:jc w:val="both"/>
        <w:rPr>
          <w:rFonts w:ascii="Montserrat" w:hAnsi="Montserrat" w:cs="Arial"/>
          <w:sz w:val="20"/>
          <w:szCs w:val="20"/>
        </w:rPr>
      </w:pPr>
    </w:p>
    <w:p w14:paraId="5CFE7AD3" w14:textId="3C8728C8" w:rsidR="002A6B5D" w:rsidRPr="00C93F53" w:rsidRDefault="00E929D5" w:rsidP="002A6B5D">
      <w:pPr>
        <w:autoSpaceDE w:val="0"/>
        <w:autoSpaceDN w:val="0"/>
        <w:adjustRightInd w:val="0"/>
        <w:spacing w:after="0" w:line="240" w:lineRule="auto"/>
        <w:jc w:val="both"/>
        <w:rPr>
          <w:rFonts w:ascii="Montserrat" w:hAnsi="Montserrat" w:cs="Arial"/>
          <w:sz w:val="20"/>
          <w:szCs w:val="20"/>
          <w:lang w:val="es-MX"/>
        </w:rPr>
      </w:pPr>
      <w:r w:rsidRPr="00E929D5">
        <w:rPr>
          <w:rFonts w:ascii="Montserrat" w:hAnsi="Montserrat" w:cs="Arial"/>
          <w:sz w:val="20"/>
          <w:szCs w:val="20"/>
          <w:lang w:val="es-MX"/>
        </w:rPr>
        <w:t xml:space="preserve">Partida No. </w:t>
      </w:r>
      <w:r>
        <w:rPr>
          <w:rFonts w:ascii="Montserrat" w:hAnsi="Montserrat" w:cs="Arial"/>
          <w:sz w:val="20"/>
          <w:szCs w:val="20"/>
          <w:lang w:val="es-MX"/>
        </w:rPr>
        <w:t>2</w:t>
      </w:r>
      <w:r w:rsidRPr="00E929D5">
        <w:rPr>
          <w:rFonts w:ascii="Montserrat" w:hAnsi="Montserrat" w:cs="Arial"/>
          <w:sz w:val="20"/>
          <w:szCs w:val="20"/>
          <w:lang w:val="es-MX"/>
        </w:rPr>
        <w:t xml:space="preserve">: </w:t>
      </w:r>
      <w:r w:rsidR="002A6B5D">
        <w:rPr>
          <w:rFonts w:ascii="Montserrat" w:hAnsi="Montserrat" w:cs="Arial"/>
          <w:sz w:val="20"/>
          <w:szCs w:val="20"/>
          <w:lang w:val="es-MX"/>
        </w:rPr>
        <w:t>G</w:t>
      </w:r>
      <w:r w:rsidR="002A6B5D" w:rsidRPr="00C93F53">
        <w:rPr>
          <w:rFonts w:ascii="Montserrat" w:hAnsi="Montserrat" w:cs="Arial"/>
          <w:sz w:val="20"/>
          <w:szCs w:val="20"/>
          <w:lang w:val="es-MX"/>
        </w:rPr>
        <w:t xml:space="preserve">arantice </w:t>
      </w:r>
      <w:r w:rsidR="002A6B5D" w:rsidRPr="00727DAA">
        <w:rPr>
          <w:rFonts w:ascii="Montserrat" w:hAnsi="Montserrat" w:cs="Arial"/>
          <w:sz w:val="20"/>
          <w:szCs w:val="20"/>
          <w:lang w:val="es-MX"/>
        </w:rPr>
        <w:t>velocidad, eficiencia y</w:t>
      </w:r>
      <w:r w:rsidR="002A6B5D">
        <w:rPr>
          <w:rFonts w:ascii="Montserrat" w:hAnsi="Montserrat" w:cs="Arial"/>
          <w:sz w:val="20"/>
          <w:szCs w:val="20"/>
          <w:lang w:val="es-MX"/>
        </w:rPr>
        <w:t xml:space="preserve"> </w:t>
      </w:r>
      <w:r w:rsidR="002A6B5D" w:rsidRPr="00727DAA">
        <w:rPr>
          <w:rFonts w:ascii="Montserrat" w:hAnsi="Montserrat" w:cs="Arial"/>
          <w:sz w:val="20"/>
          <w:szCs w:val="20"/>
          <w:lang w:val="es-MX"/>
        </w:rPr>
        <w:t>seguridad, para reducir o eliminar así las tasas de colisión y tráfico, dando lugar a la modernización y</w:t>
      </w:r>
      <w:r w:rsidR="002A6B5D">
        <w:rPr>
          <w:rFonts w:ascii="Montserrat" w:hAnsi="Montserrat" w:cs="Arial"/>
          <w:sz w:val="20"/>
          <w:szCs w:val="20"/>
          <w:lang w:val="es-MX"/>
        </w:rPr>
        <w:t xml:space="preserve"> </w:t>
      </w:r>
      <w:r w:rsidR="002A6B5D" w:rsidRPr="00727DAA">
        <w:rPr>
          <w:rFonts w:ascii="Montserrat" w:hAnsi="Montserrat" w:cs="Arial"/>
          <w:sz w:val="20"/>
          <w:szCs w:val="20"/>
          <w:lang w:val="es-MX"/>
        </w:rPr>
        <w:t>actualización de infraestructura de comunicaciones del CONALEP</w:t>
      </w:r>
      <w:r w:rsidR="002A6B5D" w:rsidRPr="00C93F53">
        <w:rPr>
          <w:rFonts w:ascii="Montserrat" w:hAnsi="Montserrat" w:cs="Arial"/>
          <w:sz w:val="20"/>
          <w:szCs w:val="20"/>
          <w:lang w:val="es-MX"/>
        </w:rPr>
        <w:t>.</w:t>
      </w:r>
    </w:p>
    <w:p w14:paraId="62ACB2F3" w14:textId="77777777" w:rsidR="002A6B5D" w:rsidRPr="002C244D" w:rsidRDefault="002A6B5D" w:rsidP="000D03EF">
      <w:pPr>
        <w:pStyle w:val="Prrafodelista"/>
        <w:ind w:left="284" w:right="17"/>
        <w:contextualSpacing/>
        <w:jc w:val="both"/>
        <w:rPr>
          <w:rFonts w:ascii="Montserrat" w:hAnsi="Montserrat" w:cs="Arial"/>
          <w:sz w:val="20"/>
          <w:szCs w:val="20"/>
        </w:rPr>
      </w:pPr>
    </w:p>
    <w:p w14:paraId="5CECDA0C" w14:textId="77777777" w:rsidR="006E3A1F" w:rsidRPr="002C244D" w:rsidRDefault="006E3A1F" w:rsidP="000D03EF">
      <w:pPr>
        <w:pStyle w:val="Prrafodelista"/>
        <w:ind w:left="720" w:right="17"/>
        <w:contextualSpacing/>
        <w:jc w:val="both"/>
        <w:rPr>
          <w:rFonts w:ascii="Montserrat" w:hAnsi="Montserrat" w:cs="Arial"/>
          <w:sz w:val="20"/>
          <w:szCs w:val="20"/>
        </w:rPr>
      </w:pPr>
    </w:p>
    <w:p w14:paraId="0575D8A7" w14:textId="376BEAA2" w:rsidR="006E3A1F" w:rsidRPr="00E929D5" w:rsidRDefault="0053689D" w:rsidP="00E929D5">
      <w:pPr>
        <w:ind w:right="17"/>
        <w:contextualSpacing/>
        <w:jc w:val="both"/>
        <w:rPr>
          <w:rFonts w:ascii="Montserrat" w:hAnsi="Montserrat" w:cs="Arial"/>
          <w:b/>
          <w:kern w:val="24"/>
          <w:sz w:val="20"/>
          <w:szCs w:val="20"/>
          <w:lang w:val="es-ES" w:eastAsia="es-ES"/>
        </w:rPr>
      </w:pPr>
      <w:r w:rsidRPr="00E929D5">
        <w:rPr>
          <w:rFonts w:ascii="Montserrat" w:hAnsi="Montserrat" w:cs="Arial"/>
          <w:b/>
          <w:kern w:val="24"/>
          <w:sz w:val="20"/>
          <w:szCs w:val="20"/>
          <w:lang w:val="es-ES" w:eastAsia="es-ES"/>
        </w:rPr>
        <w:t xml:space="preserve">La </w:t>
      </w:r>
      <w:r w:rsidR="00A7416D" w:rsidRPr="00E929D5">
        <w:rPr>
          <w:rFonts w:ascii="Montserrat" w:hAnsi="Montserrat" w:cs="Arial"/>
          <w:b/>
          <w:kern w:val="24"/>
          <w:sz w:val="20"/>
          <w:szCs w:val="20"/>
          <w:lang w:val="es-ES" w:eastAsia="es-ES"/>
        </w:rPr>
        <w:t xml:space="preserve">contratación </w:t>
      </w:r>
      <w:r w:rsidR="00934C68" w:rsidRPr="00E929D5">
        <w:rPr>
          <w:rFonts w:ascii="Montserrat" w:hAnsi="Montserrat" w:cs="Arial"/>
          <w:b/>
          <w:kern w:val="24"/>
          <w:sz w:val="20"/>
          <w:szCs w:val="20"/>
          <w:lang w:val="es-ES" w:eastAsia="es-ES"/>
        </w:rPr>
        <w:t>deberá cotizarse de acuerdo a lo estipulado en el siguiente Anexo</w:t>
      </w:r>
      <w:r w:rsidR="00D60C48" w:rsidRPr="00E929D5">
        <w:rPr>
          <w:rFonts w:ascii="Montserrat" w:hAnsi="Montserrat" w:cs="Arial"/>
          <w:b/>
          <w:kern w:val="24"/>
          <w:sz w:val="20"/>
          <w:szCs w:val="20"/>
          <w:lang w:val="es-ES" w:eastAsia="es-ES"/>
        </w:rPr>
        <w:t xml:space="preserve"> y Formato:</w:t>
      </w:r>
    </w:p>
    <w:p w14:paraId="15052D6D" w14:textId="77777777" w:rsidR="006E3A1F" w:rsidRPr="002C244D" w:rsidRDefault="006E3A1F" w:rsidP="000D03EF">
      <w:pPr>
        <w:pStyle w:val="Prrafodelista"/>
        <w:ind w:left="720" w:right="17"/>
        <w:contextualSpacing/>
        <w:jc w:val="both"/>
        <w:rPr>
          <w:rFonts w:ascii="Montserrat" w:hAnsi="Montserrat" w:cs="Arial"/>
          <w:b/>
          <w:sz w:val="20"/>
          <w:szCs w:val="20"/>
          <w:u w:val="single"/>
        </w:rPr>
      </w:pPr>
    </w:p>
    <w:p w14:paraId="02AC6F44" w14:textId="77777777" w:rsidR="006E3A1F" w:rsidRPr="002C244D" w:rsidRDefault="006E3A1F" w:rsidP="00BA0CF9">
      <w:pPr>
        <w:numPr>
          <w:ilvl w:val="0"/>
          <w:numId w:val="11"/>
        </w:numPr>
        <w:tabs>
          <w:tab w:val="clear" w:pos="1494"/>
          <w:tab w:val="num" w:pos="-2681"/>
          <w:tab w:val="num" w:pos="928"/>
        </w:tabs>
        <w:spacing w:after="0" w:line="240" w:lineRule="auto"/>
        <w:ind w:left="851" w:right="17" w:hanging="283"/>
        <w:contextualSpacing/>
        <w:jc w:val="both"/>
        <w:rPr>
          <w:rFonts w:ascii="Montserrat" w:hAnsi="Montserrat" w:cs="Arial"/>
          <w:sz w:val="20"/>
          <w:szCs w:val="20"/>
        </w:rPr>
      </w:pPr>
      <w:r w:rsidRPr="002C244D">
        <w:rPr>
          <w:rFonts w:ascii="Montserrat" w:hAnsi="Montserrat" w:cs="Arial"/>
          <w:sz w:val="20"/>
          <w:szCs w:val="20"/>
        </w:rPr>
        <w:t>Anexo No. 1 “</w:t>
      </w:r>
      <w:proofErr w:type="spellStart"/>
      <w:r w:rsidRPr="002C244D">
        <w:rPr>
          <w:rFonts w:ascii="Montserrat" w:hAnsi="Montserrat" w:cs="Arial"/>
          <w:sz w:val="20"/>
          <w:szCs w:val="20"/>
        </w:rPr>
        <w:t>Especificaciones</w:t>
      </w:r>
      <w:proofErr w:type="spellEnd"/>
      <w:r w:rsidRPr="002C244D">
        <w:rPr>
          <w:rFonts w:ascii="Montserrat" w:hAnsi="Montserrat" w:cs="Arial"/>
          <w:sz w:val="20"/>
          <w:szCs w:val="20"/>
        </w:rPr>
        <w:t xml:space="preserve"> </w:t>
      </w:r>
      <w:proofErr w:type="spellStart"/>
      <w:r w:rsidRPr="002C244D">
        <w:rPr>
          <w:rFonts w:ascii="Montserrat" w:hAnsi="Montserrat" w:cs="Arial"/>
          <w:sz w:val="20"/>
          <w:szCs w:val="20"/>
        </w:rPr>
        <w:t>Técnicas</w:t>
      </w:r>
      <w:proofErr w:type="spellEnd"/>
      <w:r w:rsidRPr="002C244D">
        <w:rPr>
          <w:rFonts w:ascii="Montserrat" w:hAnsi="Montserrat" w:cs="Arial"/>
          <w:sz w:val="20"/>
          <w:szCs w:val="20"/>
        </w:rPr>
        <w:t>”</w:t>
      </w:r>
    </w:p>
    <w:p w14:paraId="2C352DD0" w14:textId="77777777" w:rsidR="006E3A1F" w:rsidRPr="002C244D" w:rsidRDefault="006E3A1F" w:rsidP="00BA0CF9">
      <w:pPr>
        <w:numPr>
          <w:ilvl w:val="0"/>
          <w:numId w:val="11"/>
        </w:numPr>
        <w:tabs>
          <w:tab w:val="clear" w:pos="1494"/>
          <w:tab w:val="num" w:pos="-2681"/>
          <w:tab w:val="num" w:pos="928"/>
        </w:tabs>
        <w:spacing w:after="0" w:line="240" w:lineRule="auto"/>
        <w:ind w:left="851" w:right="17" w:hanging="283"/>
        <w:contextualSpacing/>
        <w:jc w:val="both"/>
        <w:rPr>
          <w:rFonts w:ascii="Montserrat" w:hAnsi="Montserrat" w:cs="Arial"/>
          <w:bCs/>
          <w:sz w:val="20"/>
          <w:szCs w:val="20"/>
          <w:lang w:val="es-MX"/>
        </w:rPr>
      </w:pPr>
      <w:r w:rsidRPr="002C244D">
        <w:rPr>
          <w:rFonts w:ascii="Montserrat" w:hAnsi="Montserrat" w:cs="Arial"/>
          <w:sz w:val="20"/>
          <w:szCs w:val="20"/>
          <w:lang w:val="es-MX"/>
        </w:rPr>
        <w:t>Formato A “Formato para la Presentación de la Propuesta Económica”</w:t>
      </w:r>
    </w:p>
    <w:p w14:paraId="0F2B618E" w14:textId="77777777" w:rsidR="006E3A1F" w:rsidRPr="002C244D" w:rsidRDefault="006E3A1F" w:rsidP="000D03EF">
      <w:pPr>
        <w:spacing w:after="0" w:line="240" w:lineRule="auto"/>
        <w:ind w:left="709" w:right="17"/>
        <w:contextualSpacing/>
        <w:rPr>
          <w:rFonts w:ascii="Montserrat" w:hAnsi="Montserrat" w:cs="Arial"/>
          <w:bCs/>
          <w:sz w:val="20"/>
          <w:szCs w:val="20"/>
          <w:lang w:val="es-MX"/>
        </w:rPr>
      </w:pPr>
    </w:p>
    <w:p w14:paraId="0E4A38AA" w14:textId="77777777" w:rsidR="006E3A1F" w:rsidRPr="002C244D" w:rsidRDefault="003A6878" w:rsidP="000D03EF">
      <w:pPr>
        <w:pStyle w:val="Prrafodelista"/>
        <w:numPr>
          <w:ilvl w:val="0"/>
          <w:numId w:val="4"/>
        </w:numPr>
        <w:ind w:left="567" w:right="15" w:hanging="294"/>
        <w:contextualSpacing/>
        <w:jc w:val="both"/>
        <w:rPr>
          <w:rFonts w:ascii="Montserrat" w:hAnsi="Montserrat" w:cs="Arial"/>
          <w:b/>
          <w:sz w:val="20"/>
          <w:szCs w:val="20"/>
        </w:rPr>
      </w:pPr>
      <w:r w:rsidRPr="002C244D">
        <w:rPr>
          <w:rFonts w:ascii="Montserrat" w:hAnsi="Montserrat" w:cs="Arial"/>
          <w:b/>
          <w:sz w:val="20"/>
          <w:szCs w:val="20"/>
        </w:rPr>
        <w:t>Número de Partidas</w:t>
      </w:r>
    </w:p>
    <w:p w14:paraId="506C8E73" w14:textId="77777777" w:rsidR="000A46EE" w:rsidRPr="002C244D" w:rsidRDefault="000A46EE" w:rsidP="00626676">
      <w:pPr>
        <w:pStyle w:val="Prrafodelista"/>
        <w:ind w:left="426" w:right="15"/>
        <w:contextualSpacing/>
        <w:jc w:val="both"/>
        <w:rPr>
          <w:rFonts w:ascii="Montserrat" w:hAnsi="Montserrat" w:cs="Arial"/>
          <w:b/>
          <w:sz w:val="20"/>
          <w:szCs w:val="20"/>
        </w:rPr>
      </w:pPr>
    </w:p>
    <w:p w14:paraId="6FA1B08F" w14:textId="05185D9E" w:rsidR="006E3A1F" w:rsidRPr="002C244D" w:rsidRDefault="006E3A1F" w:rsidP="00626676">
      <w:pPr>
        <w:spacing w:after="0" w:line="240" w:lineRule="auto"/>
        <w:ind w:left="426"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La </w:t>
      </w:r>
      <w:r w:rsidR="00EA7B4E" w:rsidRPr="002C244D">
        <w:rPr>
          <w:rFonts w:ascii="Montserrat" w:hAnsi="Montserrat" w:cs="Arial"/>
          <w:sz w:val="20"/>
          <w:szCs w:val="20"/>
          <w:lang w:val="es-MX"/>
        </w:rPr>
        <w:t xml:space="preserve">Licitación </w:t>
      </w:r>
      <w:r w:rsidR="00F563B0" w:rsidRPr="002C244D">
        <w:rPr>
          <w:rFonts w:ascii="Montserrat" w:hAnsi="Montserrat" w:cs="Arial"/>
          <w:sz w:val="20"/>
          <w:szCs w:val="20"/>
          <w:lang w:val="es-MX"/>
        </w:rPr>
        <w:t>contem</w:t>
      </w:r>
      <w:r w:rsidRPr="002C244D">
        <w:rPr>
          <w:rFonts w:ascii="Montserrat" w:hAnsi="Montserrat" w:cs="Arial"/>
          <w:sz w:val="20"/>
          <w:szCs w:val="20"/>
          <w:lang w:val="es-MX"/>
        </w:rPr>
        <w:t>pla</w:t>
      </w:r>
      <w:r w:rsidRPr="002C244D">
        <w:rPr>
          <w:rFonts w:ascii="Montserrat" w:hAnsi="Montserrat" w:cs="Arial"/>
          <w:b/>
          <w:sz w:val="20"/>
          <w:szCs w:val="20"/>
          <w:lang w:val="es-MX"/>
        </w:rPr>
        <w:t xml:space="preserve"> </w:t>
      </w:r>
      <w:r w:rsidR="00E929D5">
        <w:rPr>
          <w:rFonts w:ascii="Montserrat" w:hAnsi="Montserrat" w:cs="Arial"/>
          <w:b/>
          <w:sz w:val="20"/>
          <w:szCs w:val="20"/>
          <w:lang w:val="es-MX"/>
        </w:rPr>
        <w:t>d</w:t>
      </w:r>
      <w:r w:rsidR="002A6B5D">
        <w:rPr>
          <w:rFonts w:ascii="Montserrat" w:hAnsi="Montserrat" w:cs="Arial"/>
          <w:b/>
          <w:sz w:val="20"/>
          <w:szCs w:val="20"/>
          <w:lang w:val="es-MX"/>
        </w:rPr>
        <w:t>os partidas</w:t>
      </w:r>
      <w:r w:rsidRPr="002C244D">
        <w:rPr>
          <w:rFonts w:ascii="Montserrat" w:hAnsi="Montserrat" w:cs="Arial"/>
          <w:b/>
          <w:sz w:val="20"/>
          <w:szCs w:val="20"/>
          <w:lang w:val="es-MX"/>
        </w:rPr>
        <w:t xml:space="preserve"> </w:t>
      </w:r>
      <w:r w:rsidRPr="002C244D">
        <w:rPr>
          <w:rFonts w:ascii="Montserrat" w:hAnsi="Montserrat" w:cs="Arial"/>
          <w:sz w:val="20"/>
          <w:szCs w:val="20"/>
          <w:lang w:val="es-MX"/>
        </w:rPr>
        <w:t>como se indica en el Anexo No.</w:t>
      </w:r>
      <w:r w:rsidR="00A7416D" w:rsidRPr="002C244D">
        <w:rPr>
          <w:rFonts w:ascii="Montserrat" w:hAnsi="Montserrat" w:cs="Arial"/>
          <w:sz w:val="20"/>
          <w:szCs w:val="20"/>
          <w:lang w:val="es-MX"/>
        </w:rPr>
        <w:t xml:space="preserve"> </w:t>
      </w:r>
      <w:r w:rsidRPr="002C244D">
        <w:rPr>
          <w:rFonts w:ascii="Montserrat" w:hAnsi="Montserrat" w:cs="Arial"/>
          <w:sz w:val="20"/>
          <w:szCs w:val="20"/>
          <w:lang w:val="es-MX"/>
        </w:rPr>
        <w:t xml:space="preserve">1 “Especificaciones </w:t>
      </w:r>
      <w:r w:rsidR="00C45160" w:rsidRPr="002C244D">
        <w:rPr>
          <w:rFonts w:ascii="Montserrat" w:hAnsi="Montserrat" w:cs="Arial"/>
          <w:sz w:val="20"/>
          <w:szCs w:val="20"/>
          <w:lang w:val="es-MX"/>
        </w:rPr>
        <w:t>T</w:t>
      </w:r>
      <w:r w:rsidRPr="002C244D">
        <w:rPr>
          <w:rFonts w:ascii="Montserrat" w:hAnsi="Montserrat" w:cs="Arial"/>
          <w:sz w:val="20"/>
          <w:szCs w:val="20"/>
          <w:lang w:val="es-MX"/>
        </w:rPr>
        <w:t>écnicas”</w:t>
      </w:r>
      <w:r w:rsidR="004231C5" w:rsidRPr="002C244D">
        <w:rPr>
          <w:rFonts w:ascii="Montserrat" w:hAnsi="Montserrat" w:cs="Arial"/>
          <w:sz w:val="20"/>
          <w:szCs w:val="20"/>
          <w:lang w:val="es-MX"/>
        </w:rPr>
        <w:t>; l</w:t>
      </w:r>
      <w:r w:rsidRPr="002C244D">
        <w:rPr>
          <w:rFonts w:ascii="Montserrat" w:hAnsi="Montserrat" w:cs="Arial"/>
          <w:sz w:val="20"/>
          <w:szCs w:val="20"/>
          <w:lang w:val="es-MX"/>
        </w:rPr>
        <w:t xml:space="preserve">a adjudicación se realizará por partida </w:t>
      </w:r>
      <w:r w:rsidR="004231C5" w:rsidRPr="002C244D">
        <w:rPr>
          <w:rFonts w:ascii="Montserrat" w:hAnsi="Montserrat" w:cs="Arial"/>
          <w:sz w:val="20"/>
          <w:szCs w:val="20"/>
          <w:lang w:val="es-MX"/>
        </w:rPr>
        <w:t>completa, en favor del</w:t>
      </w:r>
      <w:r w:rsidR="00EF7263">
        <w:rPr>
          <w:rFonts w:ascii="Montserrat" w:hAnsi="Montserrat" w:cs="Arial"/>
          <w:sz w:val="20"/>
          <w:szCs w:val="20"/>
          <w:lang w:val="es-MX"/>
        </w:rPr>
        <w:t xml:space="preserve"> o los </w:t>
      </w:r>
      <w:r w:rsidRPr="002C244D">
        <w:rPr>
          <w:rFonts w:ascii="Montserrat" w:hAnsi="Montserrat" w:cs="Arial"/>
          <w:sz w:val="20"/>
          <w:szCs w:val="20"/>
          <w:lang w:val="es-MX"/>
        </w:rPr>
        <w:t>licitante</w:t>
      </w:r>
      <w:r w:rsidR="00EF7263">
        <w:rPr>
          <w:rFonts w:ascii="Montserrat" w:hAnsi="Montserrat" w:cs="Arial"/>
          <w:sz w:val="20"/>
          <w:szCs w:val="20"/>
          <w:lang w:val="es-MX"/>
        </w:rPr>
        <w:t>s</w:t>
      </w:r>
      <w:r w:rsidR="004231C5" w:rsidRPr="002C244D">
        <w:rPr>
          <w:rFonts w:ascii="Montserrat" w:hAnsi="Montserrat" w:cs="Arial"/>
          <w:sz w:val="20"/>
          <w:szCs w:val="20"/>
          <w:lang w:val="es-MX"/>
        </w:rPr>
        <w:t xml:space="preserve"> que presente</w:t>
      </w:r>
      <w:r w:rsidR="00EF7263">
        <w:rPr>
          <w:rFonts w:ascii="Montserrat" w:hAnsi="Montserrat" w:cs="Arial"/>
          <w:sz w:val="20"/>
          <w:szCs w:val="20"/>
          <w:lang w:val="es-MX"/>
        </w:rPr>
        <w:t>n</w:t>
      </w:r>
      <w:r w:rsidR="004231C5" w:rsidRPr="002C244D">
        <w:rPr>
          <w:rFonts w:ascii="Montserrat" w:hAnsi="Montserrat" w:cs="Arial"/>
          <w:sz w:val="20"/>
          <w:szCs w:val="20"/>
          <w:lang w:val="es-MX"/>
        </w:rPr>
        <w:t xml:space="preserve"> la m</w:t>
      </w:r>
      <w:r w:rsidR="00934C68" w:rsidRPr="002C244D">
        <w:rPr>
          <w:rFonts w:ascii="Montserrat" w:hAnsi="Montserrat" w:cs="Arial"/>
          <w:sz w:val="20"/>
          <w:szCs w:val="20"/>
          <w:lang w:val="es-MX"/>
        </w:rPr>
        <w:t>e</w:t>
      </w:r>
      <w:r w:rsidR="004231C5" w:rsidRPr="002C244D">
        <w:rPr>
          <w:rFonts w:ascii="Montserrat" w:hAnsi="Montserrat" w:cs="Arial"/>
          <w:sz w:val="20"/>
          <w:szCs w:val="20"/>
          <w:lang w:val="es-MX"/>
        </w:rPr>
        <w:t>jor propuesta solvente en términos de este concurso:</w:t>
      </w:r>
    </w:p>
    <w:p w14:paraId="28FF5589" w14:textId="4A35137D" w:rsidR="006E3A1F" w:rsidRDefault="006E3A1F" w:rsidP="00626676">
      <w:pPr>
        <w:spacing w:after="0" w:line="240" w:lineRule="auto"/>
        <w:ind w:left="426" w:right="17"/>
        <w:contextualSpacing/>
        <w:jc w:val="both"/>
        <w:rPr>
          <w:rFonts w:ascii="Montserrat" w:hAnsi="Montserrat" w:cs="Arial"/>
          <w:sz w:val="20"/>
          <w:szCs w:val="20"/>
          <w:lang w:val="es-MX"/>
        </w:rPr>
      </w:pPr>
    </w:p>
    <w:p w14:paraId="53AB1F8D" w14:textId="77777777" w:rsidR="00B72572" w:rsidRPr="00331213" w:rsidRDefault="00B72572" w:rsidP="00B72572">
      <w:pPr>
        <w:spacing w:after="0" w:line="240" w:lineRule="auto"/>
        <w:ind w:left="284" w:right="15"/>
        <w:contextualSpacing/>
        <w:rPr>
          <w:rFonts w:ascii="Montserrat" w:eastAsia="Times New Roman" w:hAnsi="Montserrat" w:cs="Arial"/>
          <w:b/>
          <w:sz w:val="20"/>
          <w:szCs w:val="20"/>
          <w:lang w:val="es-ES" w:eastAsia="es-MX"/>
        </w:rPr>
      </w:pPr>
      <w:r w:rsidRPr="00005F05">
        <w:rPr>
          <w:rFonts w:ascii="Montserrat" w:eastAsia="Times New Roman" w:hAnsi="Montserrat" w:cs="Arial"/>
          <w:b/>
          <w:sz w:val="20"/>
          <w:szCs w:val="20"/>
          <w:lang w:val="es-ES" w:eastAsia="es-MX"/>
        </w:rPr>
        <w:t>Partida No. 1</w:t>
      </w:r>
      <w:r>
        <w:rPr>
          <w:rFonts w:ascii="Montserrat" w:eastAsia="Times New Roman" w:hAnsi="Montserrat" w:cs="Arial"/>
          <w:b/>
          <w:sz w:val="20"/>
          <w:szCs w:val="20"/>
          <w:lang w:val="es-ES" w:eastAsia="es-MX"/>
        </w:rPr>
        <w:t xml:space="preserve">.- </w:t>
      </w:r>
      <w:r w:rsidRPr="00331213">
        <w:rPr>
          <w:rFonts w:ascii="Montserrat" w:eastAsia="Times New Roman" w:hAnsi="Montserrat" w:cs="Arial"/>
          <w:b/>
          <w:sz w:val="20"/>
          <w:szCs w:val="20"/>
          <w:lang w:val="es-ES" w:eastAsia="es-MX"/>
        </w:rPr>
        <w:t>Servicio de Seguridad Perimetral para la Red Local de Oficinas Nacionales”</w:t>
      </w:r>
    </w:p>
    <w:p w14:paraId="66E63B23" w14:textId="77777777" w:rsidR="00B72572" w:rsidRPr="00331213" w:rsidRDefault="00B72572" w:rsidP="00B72572">
      <w:pPr>
        <w:spacing w:after="0" w:line="240" w:lineRule="auto"/>
        <w:ind w:left="284" w:right="15"/>
        <w:contextualSpacing/>
        <w:rPr>
          <w:rFonts w:ascii="Montserrat" w:eastAsia="Times New Roman" w:hAnsi="Montserrat" w:cs="Arial"/>
          <w:b/>
          <w:sz w:val="20"/>
          <w:szCs w:val="20"/>
          <w:lang w:val="es-ES" w:eastAsia="es-MX"/>
        </w:rPr>
      </w:pPr>
    </w:p>
    <w:p w14:paraId="6DA2F5B3" w14:textId="77777777" w:rsidR="00B72572" w:rsidRPr="00005F05" w:rsidRDefault="00B72572" w:rsidP="00B72572">
      <w:pPr>
        <w:spacing w:after="0" w:line="240" w:lineRule="auto"/>
        <w:ind w:left="284" w:right="15"/>
        <w:contextualSpacing/>
        <w:jc w:val="both"/>
        <w:rPr>
          <w:rFonts w:ascii="Montserrat" w:eastAsia="Times New Roman" w:hAnsi="Montserrat" w:cs="Arial"/>
          <w:b/>
          <w:sz w:val="20"/>
          <w:szCs w:val="20"/>
          <w:lang w:val="es-ES" w:eastAsia="es-MX"/>
        </w:rPr>
      </w:pPr>
      <w:r w:rsidRPr="00005F05">
        <w:rPr>
          <w:rFonts w:ascii="Montserrat" w:eastAsia="Times New Roman" w:hAnsi="Montserrat" w:cs="Arial"/>
          <w:b/>
          <w:sz w:val="20"/>
          <w:szCs w:val="20"/>
          <w:lang w:val="es-ES" w:eastAsia="es-MX"/>
        </w:rPr>
        <w:t xml:space="preserve">Partida No. </w:t>
      </w:r>
      <w:r>
        <w:rPr>
          <w:rFonts w:ascii="Montserrat" w:eastAsia="Times New Roman" w:hAnsi="Montserrat" w:cs="Arial"/>
          <w:b/>
          <w:sz w:val="20"/>
          <w:szCs w:val="20"/>
          <w:lang w:val="es-ES" w:eastAsia="es-MX"/>
        </w:rPr>
        <w:t>2.- “</w:t>
      </w:r>
      <w:r w:rsidRPr="00331213">
        <w:rPr>
          <w:rFonts w:ascii="Montserrat" w:eastAsia="Times New Roman" w:hAnsi="Montserrat" w:cs="Arial"/>
          <w:b/>
          <w:sz w:val="20"/>
          <w:szCs w:val="20"/>
          <w:lang w:val="es-ES" w:eastAsia="es-MX"/>
        </w:rPr>
        <w:t>Servicio de Transmisión de Datos para Oficinas Nacionales y la Unidad de Operación Desconcentrada para la Ciudad de México</w:t>
      </w:r>
      <w:r>
        <w:rPr>
          <w:rFonts w:ascii="Montserrat" w:eastAsia="Times New Roman" w:hAnsi="Montserrat" w:cs="Arial"/>
          <w:b/>
          <w:sz w:val="20"/>
          <w:szCs w:val="20"/>
          <w:lang w:val="es-ES" w:eastAsia="es-MX"/>
        </w:rPr>
        <w:t>”</w:t>
      </w:r>
    </w:p>
    <w:p w14:paraId="798AE5E0" w14:textId="77777777" w:rsidR="00B72572" w:rsidRPr="002C244D" w:rsidRDefault="00B72572" w:rsidP="00626676">
      <w:pPr>
        <w:spacing w:after="0" w:line="240" w:lineRule="auto"/>
        <w:ind w:left="426" w:right="17"/>
        <w:contextualSpacing/>
        <w:jc w:val="both"/>
        <w:rPr>
          <w:rFonts w:ascii="Montserrat" w:hAnsi="Montserrat" w:cs="Arial"/>
          <w:sz w:val="20"/>
          <w:szCs w:val="20"/>
          <w:lang w:val="es-MX"/>
        </w:rPr>
      </w:pPr>
    </w:p>
    <w:p w14:paraId="66813EB6" w14:textId="77777777" w:rsidR="006E3A1F" w:rsidRPr="002C244D" w:rsidRDefault="000A46EE" w:rsidP="000D03EF">
      <w:pPr>
        <w:pStyle w:val="Prrafodelista"/>
        <w:numPr>
          <w:ilvl w:val="0"/>
          <w:numId w:val="4"/>
        </w:numPr>
        <w:ind w:left="567" w:right="17" w:hanging="294"/>
        <w:contextualSpacing/>
        <w:jc w:val="both"/>
        <w:rPr>
          <w:rFonts w:ascii="Montserrat" w:hAnsi="Montserrat" w:cs="Arial"/>
          <w:b/>
          <w:sz w:val="20"/>
          <w:szCs w:val="20"/>
        </w:rPr>
      </w:pPr>
      <w:r w:rsidRPr="002C244D">
        <w:rPr>
          <w:rFonts w:ascii="Montserrat" w:hAnsi="Montserrat" w:cs="Arial"/>
          <w:b/>
          <w:sz w:val="20"/>
          <w:szCs w:val="20"/>
        </w:rPr>
        <w:t>Normas oficiales</w:t>
      </w:r>
    </w:p>
    <w:p w14:paraId="074FB313" w14:textId="77777777" w:rsidR="000A46EE" w:rsidRPr="002C244D" w:rsidRDefault="000A46EE" w:rsidP="000D03EF">
      <w:pPr>
        <w:pStyle w:val="Prrafodelista"/>
        <w:ind w:left="142" w:right="17"/>
        <w:contextualSpacing/>
        <w:jc w:val="both"/>
        <w:rPr>
          <w:rFonts w:ascii="Montserrat" w:hAnsi="Montserrat" w:cs="Arial"/>
          <w:b/>
          <w:sz w:val="20"/>
          <w:szCs w:val="20"/>
        </w:rPr>
      </w:pPr>
    </w:p>
    <w:p w14:paraId="00295C40" w14:textId="77777777" w:rsidR="006D72A4" w:rsidRPr="002C244D" w:rsidRDefault="006D72A4" w:rsidP="006D72A4">
      <w:pPr>
        <w:pStyle w:val="Prrafodelista"/>
        <w:ind w:left="502"/>
        <w:jc w:val="both"/>
        <w:rPr>
          <w:rFonts w:ascii="Montserrat" w:hAnsi="Montserrat" w:cs="Arial"/>
          <w:sz w:val="20"/>
          <w:szCs w:val="20"/>
        </w:rPr>
      </w:pPr>
      <w:r w:rsidRPr="002C244D">
        <w:rPr>
          <w:rFonts w:ascii="Montserrat" w:hAnsi="Montserrat" w:cs="Arial"/>
          <w:sz w:val="20"/>
          <w:szCs w:val="20"/>
        </w:rPr>
        <w:t>Con fundamento en el artículo 20 fracción VII de la LAASSP y en el artículo 31 de su Reglamento, los licitantes en este concurso deberán cumplir con las normas oficiales mexicanas y las normas mexicanas aplicables al objeto de la contratación, según proceda, y a falta de éstas, con las normas internacionales, previa consulta de las normas oficiales mexicanas, las normas mexicanas y las normas internacionales de referencia en el Catálogo de Normas de la Secretaría de Economía.</w:t>
      </w:r>
    </w:p>
    <w:p w14:paraId="4DC4A7D1" w14:textId="77777777" w:rsidR="006D72A4" w:rsidRPr="002C244D" w:rsidRDefault="006D72A4" w:rsidP="006D72A4">
      <w:pPr>
        <w:pStyle w:val="Prrafodelista"/>
        <w:ind w:left="502"/>
        <w:jc w:val="both"/>
        <w:rPr>
          <w:rFonts w:ascii="Montserrat" w:hAnsi="Montserrat" w:cs="Arial"/>
          <w:sz w:val="20"/>
          <w:szCs w:val="20"/>
        </w:rPr>
      </w:pPr>
    </w:p>
    <w:p w14:paraId="0C66C8FC" w14:textId="77777777" w:rsidR="006D72A4" w:rsidRDefault="006D72A4" w:rsidP="006D72A4">
      <w:pPr>
        <w:pStyle w:val="Prrafodelista"/>
        <w:ind w:left="502"/>
        <w:jc w:val="both"/>
        <w:rPr>
          <w:rFonts w:ascii="Montserrat" w:hAnsi="Montserrat" w:cs="Arial"/>
          <w:sz w:val="20"/>
          <w:szCs w:val="20"/>
        </w:rPr>
      </w:pPr>
      <w:r>
        <w:rPr>
          <w:rFonts w:ascii="Montserrat" w:hAnsi="Montserrat" w:cs="Arial"/>
          <w:sz w:val="20"/>
          <w:szCs w:val="20"/>
        </w:rPr>
        <w:t xml:space="preserve">El licitante participante en la </w:t>
      </w:r>
      <w:r w:rsidRPr="00543C7F">
        <w:rPr>
          <w:rFonts w:ascii="Montserrat" w:hAnsi="Montserrat" w:cs="Arial"/>
          <w:b/>
          <w:sz w:val="20"/>
          <w:szCs w:val="20"/>
          <w:u w:val="single"/>
        </w:rPr>
        <w:t>Partida No. 2</w:t>
      </w:r>
      <w:r>
        <w:rPr>
          <w:rFonts w:ascii="Montserrat" w:hAnsi="Montserrat" w:cs="Arial"/>
          <w:sz w:val="20"/>
          <w:szCs w:val="20"/>
        </w:rPr>
        <w:t xml:space="preserve"> deberá cumplir con las siguientes normas y certificaciones:</w:t>
      </w:r>
    </w:p>
    <w:p w14:paraId="5E39150E" w14:textId="77777777" w:rsidR="006D72A4" w:rsidRDefault="006D72A4" w:rsidP="006D72A4">
      <w:pPr>
        <w:pStyle w:val="Prrafodelista"/>
        <w:ind w:left="502"/>
        <w:jc w:val="both"/>
        <w:rPr>
          <w:rFonts w:ascii="Montserrat" w:hAnsi="Montserrat" w:cs="Arial"/>
          <w:sz w:val="20"/>
          <w:szCs w:val="20"/>
        </w:rPr>
      </w:pPr>
    </w:p>
    <w:p w14:paraId="4EE9AC0D" w14:textId="77777777" w:rsidR="006D72A4" w:rsidRPr="00661D52" w:rsidRDefault="006D72A4" w:rsidP="006D72A4">
      <w:pPr>
        <w:pStyle w:val="Prrafodelista"/>
        <w:ind w:left="502"/>
        <w:jc w:val="both"/>
        <w:rPr>
          <w:rFonts w:ascii="Montserrat" w:hAnsi="Montserrat" w:cs="Arial"/>
          <w:sz w:val="20"/>
          <w:szCs w:val="20"/>
        </w:rPr>
      </w:pPr>
      <w:r w:rsidRPr="00661D52">
        <w:rPr>
          <w:rFonts w:ascii="Montserrat" w:hAnsi="Montserrat" w:cs="Arial"/>
          <w:sz w:val="20"/>
          <w:szCs w:val="20"/>
        </w:rPr>
        <w:t>ISO 9001: Sistema de gestión de la calidad</w:t>
      </w:r>
    </w:p>
    <w:p w14:paraId="757A5320" w14:textId="77777777" w:rsidR="006D72A4" w:rsidRDefault="006D72A4" w:rsidP="006D72A4">
      <w:pPr>
        <w:pStyle w:val="Prrafodelista"/>
        <w:ind w:left="502"/>
        <w:jc w:val="both"/>
        <w:rPr>
          <w:rFonts w:ascii="Montserrat" w:hAnsi="Montserrat" w:cs="Arial"/>
          <w:sz w:val="20"/>
          <w:szCs w:val="20"/>
        </w:rPr>
      </w:pPr>
      <w:r w:rsidRPr="00661D52">
        <w:rPr>
          <w:rFonts w:ascii="Montserrat" w:hAnsi="Montserrat" w:cs="Arial"/>
          <w:sz w:val="20"/>
          <w:szCs w:val="20"/>
        </w:rPr>
        <w:t>ENERGY STAR</w:t>
      </w:r>
    </w:p>
    <w:p w14:paraId="77951E4E" w14:textId="2EB89E08" w:rsidR="00274584" w:rsidRPr="002C244D" w:rsidRDefault="00274584" w:rsidP="000D03EF">
      <w:pPr>
        <w:spacing w:after="0" w:line="240" w:lineRule="auto"/>
        <w:ind w:left="567" w:right="17"/>
        <w:contextualSpacing/>
        <w:jc w:val="both"/>
        <w:rPr>
          <w:rFonts w:ascii="Montserrat" w:hAnsi="Montserrat" w:cs="Arial"/>
          <w:sz w:val="20"/>
          <w:szCs w:val="20"/>
          <w:lang w:val="es-MX"/>
        </w:rPr>
      </w:pPr>
    </w:p>
    <w:p w14:paraId="34139C81" w14:textId="6BE068EE" w:rsidR="00934C68" w:rsidRPr="002C244D" w:rsidRDefault="00934C68" w:rsidP="00626676">
      <w:pPr>
        <w:pStyle w:val="Prrafodelista"/>
        <w:numPr>
          <w:ilvl w:val="0"/>
          <w:numId w:val="4"/>
        </w:numPr>
        <w:ind w:left="709"/>
        <w:jc w:val="both"/>
        <w:rPr>
          <w:rFonts w:ascii="Montserrat" w:hAnsi="Montserrat" w:cs="Arial"/>
          <w:b/>
          <w:sz w:val="20"/>
          <w:szCs w:val="20"/>
        </w:rPr>
      </w:pPr>
      <w:r w:rsidRPr="002C244D">
        <w:rPr>
          <w:rFonts w:ascii="Montserrat" w:hAnsi="Montserrat" w:cs="Arial"/>
          <w:b/>
          <w:sz w:val="20"/>
          <w:szCs w:val="20"/>
        </w:rPr>
        <w:t xml:space="preserve">Suscripción y modificación al contrato: </w:t>
      </w:r>
    </w:p>
    <w:p w14:paraId="1B265452" w14:textId="77777777" w:rsidR="00CD6943" w:rsidRPr="002C244D" w:rsidRDefault="00CD6943" w:rsidP="00CD6943">
      <w:pPr>
        <w:pStyle w:val="Prrafodelista"/>
        <w:ind w:left="709"/>
        <w:jc w:val="both"/>
        <w:rPr>
          <w:rFonts w:ascii="Montserrat" w:hAnsi="Montserrat" w:cs="Arial"/>
          <w:b/>
          <w:sz w:val="20"/>
          <w:szCs w:val="20"/>
        </w:rPr>
      </w:pPr>
    </w:p>
    <w:p w14:paraId="7AC00548" w14:textId="77777777" w:rsidR="00934C68" w:rsidRPr="002C244D" w:rsidRDefault="00934C68" w:rsidP="000B2926">
      <w:pPr>
        <w:pStyle w:val="Prrafodelista"/>
        <w:numPr>
          <w:ilvl w:val="0"/>
          <w:numId w:val="19"/>
        </w:numPr>
        <w:jc w:val="both"/>
        <w:rPr>
          <w:rFonts w:ascii="Montserrat" w:eastAsia="Calibri" w:hAnsi="Montserrat" w:cs="Arial"/>
          <w:sz w:val="20"/>
          <w:szCs w:val="20"/>
          <w:lang w:eastAsia="en-US"/>
        </w:rPr>
      </w:pPr>
      <w:r w:rsidRPr="002C244D">
        <w:rPr>
          <w:rFonts w:ascii="Montserrat" w:eastAsia="Calibri" w:hAnsi="Montserrat" w:cs="Arial"/>
          <w:sz w:val="20"/>
          <w:szCs w:val="20"/>
          <w:lang w:eastAsia="en-US"/>
        </w:rPr>
        <w:t>Los compromisos que se deriven del presente procedimiento se formalizarán mediante la suscripción de contrato que se elaborará de conformidad con la presente convocatoria, las modificaciones que deriven de la o las juntas de aclaraciones, de las proposiciones del licitante ganador y las disposiciones legales aplicables.</w:t>
      </w:r>
    </w:p>
    <w:p w14:paraId="33978448" w14:textId="77777777" w:rsidR="00934C68" w:rsidRPr="002C244D" w:rsidRDefault="00934C68" w:rsidP="005B0438">
      <w:pPr>
        <w:pStyle w:val="Prrafodelista"/>
        <w:ind w:left="1069"/>
        <w:jc w:val="both"/>
        <w:rPr>
          <w:rFonts w:ascii="Montserrat" w:eastAsia="Calibri" w:hAnsi="Montserrat" w:cs="Arial"/>
          <w:sz w:val="20"/>
          <w:szCs w:val="20"/>
          <w:lang w:eastAsia="en-US"/>
        </w:rPr>
      </w:pPr>
    </w:p>
    <w:p w14:paraId="56BA9200" w14:textId="77777777" w:rsidR="00934C68" w:rsidRPr="002C244D" w:rsidRDefault="00934C68" w:rsidP="000B2926">
      <w:pPr>
        <w:pStyle w:val="Prrafodelista"/>
        <w:numPr>
          <w:ilvl w:val="0"/>
          <w:numId w:val="19"/>
        </w:numPr>
        <w:jc w:val="both"/>
        <w:rPr>
          <w:rFonts w:ascii="Montserrat" w:eastAsia="Calibri" w:hAnsi="Montserrat" w:cs="Arial"/>
          <w:sz w:val="20"/>
          <w:szCs w:val="20"/>
          <w:lang w:eastAsia="en-US"/>
        </w:rPr>
      </w:pPr>
      <w:r w:rsidRPr="002C244D">
        <w:rPr>
          <w:rFonts w:ascii="Montserrat" w:eastAsia="Calibri" w:hAnsi="Montserrat" w:cs="Arial"/>
          <w:sz w:val="20"/>
          <w:szCs w:val="20"/>
          <w:lang w:eastAsia="en-US"/>
        </w:rPr>
        <w:t xml:space="preserve">De conformidad con los Artículos 52 de la LAASSP y 91 de su Reglamento, el CONALEP podrá, dentro de su presupuesto aprobado y disponible, bajo su responsabilidad y por razones fundadas y explícitas, acordar el incremento del monto del contrato o de </w:t>
      </w:r>
      <w:r w:rsidR="00172AAE" w:rsidRPr="002C244D">
        <w:rPr>
          <w:rFonts w:ascii="Montserrat" w:eastAsia="Calibri" w:hAnsi="Montserrat" w:cs="Arial"/>
          <w:sz w:val="20"/>
          <w:szCs w:val="20"/>
          <w:lang w:eastAsia="en-US"/>
        </w:rPr>
        <w:t>la cantidad de bienes, arrendamientos o servicios solicitados</w:t>
      </w:r>
      <w:r w:rsidRPr="002C244D">
        <w:rPr>
          <w:rFonts w:ascii="Montserrat" w:eastAsia="Calibri" w:hAnsi="Montserrat" w:cs="Arial"/>
          <w:sz w:val="20"/>
          <w:szCs w:val="20"/>
          <w:lang w:eastAsia="en-US"/>
        </w:rPr>
        <w:t xml:space="preserve"> mediante modificaciones a sus contratos vigentes, siempre que las modificaciones no rebasen, en conjunto, el veinte por ciento del monto o cantidad de los conceptos o volúmenes establecidos originalmente en los mismos y el precio de los bienes sea igual al pactado originalmente.</w:t>
      </w:r>
    </w:p>
    <w:p w14:paraId="4E7FEDA7" w14:textId="77777777" w:rsidR="00934C68" w:rsidRPr="002C244D" w:rsidRDefault="00934C68" w:rsidP="005B0438">
      <w:pPr>
        <w:pStyle w:val="Prrafodelista"/>
        <w:rPr>
          <w:rFonts w:ascii="Montserrat" w:eastAsia="Calibri" w:hAnsi="Montserrat" w:cs="Arial"/>
          <w:sz w:val="20"/>
          <w:szCs w:val="20"/>
          <w:lang w:eastAsia="en-US"/>
        </w:rPr>
      </w:pPr>
    </w:p>
    <w:p w14:paraId="1CCD0FD7" w14:textId="77777777" w:rsidR="00934C68" w:rsidRPr="002C244D" w:rsidRDefault="00934C68" w:rsidP="000B2926">
      <w:pPr>
        <w:pStyle w:val="Prrafodelista"/>
        <w:numPr>
          <w:ilvl w:val="0"/>
          <w:numId w:val="19"/>
        </w:numPr>
        <w:jc w:val="both"/>
        <w:rPr>
          <w:rFonts w:ascii="Montserrat" w:eastAsia="Calibri" w:hAnsi="Montserrat" w:cs="Arial"/>
          <w:sz w:val="20"/>
          <w:szCs w:val="20"/>
          <w:lang w:eastAsia="en-US"/>
        </w:rPr>
      </w:pPr>
      <w:r w:rsidRPr="002C244D">
        <w:rPr>
          <w:rFonts w:ascii="Montserrat" w:eastAsia="Calibri" w:hAnsi="Montserrat" w:cs="Arial"/>
          <w:sz w:val="20"/>
          <w:szCs w:val="20"/>
          <w:lang w:eastAsia="en-US"/>
        </w:rPr>
        <w:t>Cualquier modificación al contrato deberá ser avalada por el endoso o documento modificatorio de la garantía de cumplimiento que lo garantice, el cual deberá ser entregado dentro de los diez días naturales siguientes a la fecha de firma del convenio respectivo.</w:t>
      </w:r>
    </w:p>
    <w:p w14:paraId="01E55B5D" w14:textId="77777777" w:rsidR="00934C68" w:rsidRPr="002C244D" w:rsidRDefault="00934C68" w:rsidP="005B0438">
      <w:pPr>
        <w:pStyle w:val="Prrafodelista"/>
        <w:ind w:left="709"/>
        <w:jc w:val="both"/>
        <w:rPr>
          <w:rFonts w:ascii="Montserrat" w:eastAsia="Calibri" w:hAnsi="Montserrat" w:cs="Arial"/>
          <w:sz w:val="20"/>
          <w:szCs w:val="20"/>
          <w:lang w:eastAsia="en-US"/>
        </w:rPr>
      </w:pPr>
    </w:p>
    <w:p w14:paraId="56EEB15C" w14:textId="77777777" w:rsidR="00934C68" w:rsidRPr="002C244D" w:rsidRDefault="00934C68" w:rsidP="000B2926">
      <w:pPr>
        <w:pStyle w:val="Prrafodelista"/>
        <w:numPr>
          <w:ilvl w:val="0"/>
          <w:numId w:val="19"/>
        </w:numPr>
        <w:jc w:val="both"/>
        <w:rPr>
          <w:rFonts w:ascii="Montserrat" w:eastAsia="Calibri" w:hAnsi="Montserrat" w:cs="Arial"/>
          <w:sz w:val="20"/>
          <w:szCs w:val="20"/>
          <w:lang w:eastAsia="en-US"/>
        </w:rPr>
      </w:pPr>
      <w:r w:rsidRPr="002C244D">
        <w:rPr>
          <w:rFonts w:ascii="Montserrat" w:eastAsia="Calibri" w:hAnsi="Montserrat" w:cs="Arial"/>
          <w:sz w:val="20"/>
          <w:szCs w:val="20"/>
          <w:lang w:eastAsia="en-US"/>
        </w:rPr>
        <w:t>El CONALEP se abstendrá de hacer modificaciones que se refieran a precios, anticipos, pagos progresivos, especificaciones y, en general, cualquier cambio que implique otorgar condiciones más ventajosas a un Proveedor comparadas con las establecidas originalmente.</w:t>
      </w:r>
    </w:p>
    <w:p w14:paraId="1E170791" w14:textId="77777777" w:rsidR="00934C68" w:rsidRPr="002C244D" w:rsidRDefault="00934C68" w:rsidP="005B0438">
      <w:pPr>
        <w:pStyle w:val="Prrafodelista"/>
        <w:rPr>
          <w:rFonts w:ascii="Montserrat" w:eastAsia="Calibri" w:hAnsi="Montserrat" w:cs="Arial"/>
          <w:sz w:val="20"/>
          <w:szCs w:val="20"/>
          <w:lang w:eastAsia="en-US"/>
        </w:rPr>
      </w:pPr>
    </w:p>
    <w:p w14:paraId="748A1ACB" w14:textId="72AA8ACB" w:rsidR="00934C68" w:rsidRPr="002C244D" w:rsidRDefault="00934C68" w:rsidP="000B2926">
      <w:pPr>
        <w:pStyle w:val="Prrafodelista"/>
        <w:numPr>
          <w:ilvl w:val="0"/>
          <w:numId w:val="19"/>
        </w:numPr>
        <w:jc w:val="both"/>
        <w:rPr>
          <w:rFonts w:ascii="Montserrat" w:eastAsia="Calibri" w:hAnsi="Montserrat" w:cs="Arial"/>
          <w:sz w:val="20"/>
          <w:szCs w:val="20"/>
          <w:lang w:eastAsia="en-US"/>
        </w:rPr>
      </w:pPr>
      <w:r w:rsidRPr="002C244D">
        <w:rPr>
          <w:rFonts w:ascii="Montserrat" w:eastAsia="Calibri" w:hAnsi="Montserrat" w:cs="Arial"/>
          <w:sz w:val="20"/>
          <w:szCs w:val="20"/>
          <w:lang w:eastAsia="en-US"/>
        </w:rPr>
        <w:t xml:space="preserve">La modificación del plazo pactado en el contrato para la </w:t>
      </w:r>
      <w:r w:rsidR="00B87AD2" w:rsidRPr="002C244D">
        <w:rPr>
          <w:rFonts w:ascii="Montserrat" w:eastAsia="Calibri" w:hAnsi="Montserrat" w:cs="Arial"/>
          <w:sz w:val="20"/>
          <w:szCs w:val="20"/>
          <w:lang w:eastAsia="en-US"/>
        </w:rPr>
        <w:t>ejecución del servicio</w:t>
      </w:r>
      <w:r w:rsidRPr="002C244D">
        <w:rPr>
          <w:rFonts w:ascii="Montserrat" w:eastAsia="Calibri" w:hAnsi="Montserrat" w:cs="Arial"/>
          <w:sz w:val="20"/>
          <w:szCs w:val="20"/>
          <w:lang w:eastAsia="en-US"/>
        </w:rPr>
        <w:t xml:space="preserve"> sólo procederá por caso fortuito, fuerza mayor o causas atribuibles a la dependencia o entidad, la cual deberá dejar constancia que acredite dichos supuestos en el expediente de contratación respectivo.</w:t>
      </w:r>
    </w:p>
    <w:p w14:paraId="7132C4C5" w14:textId="77777777" w:rsidR="00934C68" w:rsidRPr="002C244D" w:rsidRDefault="00934C68" w:rsidP="005B0438">
      <w:pPr>
        <w:pStyle w:val="Prrafodelista"/>
        <w:rPr>
          <w:rFonts w:ascii="Montserrat" w:eastAsia="Calibri" w:hAnsi="Montserrat" w:cs="Arial"/>
          <w:sz w:val="20"/>
          <w:szCs w:val="20"/>
          <w:lang w:eastAsia="en-US"/>
        </w:rPr>
      </w:pPr>
    </w:p>
    <w:p w14:paraId="43B3B07A" w14:textId="77777777" w:rsidR="00934C68" w:rsidRPr="002C244D" w:rsidRDefault="00934C68" w:rsidP="000B2926">
      <w:pPr>
        <w:pStyle w:val="Prrafodelista"/>
        <w:numPr>
          <w:ilvl w:val="0"/>
          <w:numId w:val="19"/>
        </w:numPr>
        <w:jc w:val="both"/>
        <w:rPr>
          <w:rFonts w:ascii="Montserrat" w:eastAsia="Calibri" w:hAnsi="Montserrat" w:cs="Arial"/>
          <w:sz w:val="20"/>
          <w:szCs w:val="20"/>
          <w:lang w:eastAsia="en-US"/>
        </w:rPr>
      </w:pPr>
      <w:r w:rsidRPr="002C244D">
        <w:rPr>
          <w:rFonts w:ascii="Montserrat" w:eastAsia="Calibri" w:hAnsi="Montserrat" w:cs="Arial"/>
          <w:sz w:val="20"/>
          <w:szCs w:val="20"/>
          <w:lang w:eastAsia="en-US"/>
        </w:rPr>
        <w:t>Datos relevantes del modelo de contrato: Respecto al modelo de contrato establecido en el Anexo No. 2, se listan los datos que deberán ser observa</w:t>
      </w:r>
      <w:r w:rsidR="005B0438" w:rsidRPr="002C244D">
        <w:rPr>
          <w:rFonts w:ascii="Montserrat" w:eastAsia="Calibri" w:hAnsi="Montserrat" w:cs="Arial"/>
          <w:sz w:val="20"/>
          <w:szCs w:val="20"/>
          <w:lang w:eastAsia="en-US"/>
        </w:rPr>
        <w:t>dos por el licitante adjudicado.</w:t>
      </w:r>
    </w:p>
    <w:p w14:paraId="5F861C59" w14:textId="77777777" w:rsidR="00C23F31" w:rsidRPr="002C244D" w:rsidRDefault="00C23F31" w:rsidP="000D03EF">
      <w:pPr>
        <w:spacing w:after="0" w:line="240" w:lineRule="auto"/>
        <w:ind w:left="142" w:right="17"/>
        <w:contextualSpacing/>
        <w:jc w:val="both"/>
        <w:rPr>
          <w:rFonts w:ascii="Montserrat" w:hAnsi="Montserrat" w:cs="Arial"/>
          <w:sz w:val="20"/>
          <w:szCs w:val="20"/>
          <w:lang w:val="es-MX"/>
        </w:rPr>
      </w:pPr>
    </w:p>
    <w:p w14:paraId="36FA6EFB" w14:textId="77777777" w:rsidR="006E3A1F" w:rsidRPr="002C244D" w:rsidRDefault="000A46EE" w:rsidP="005A0871">
      <w:pPr>
        <w:pStyle w:val="Prrafodelista"/>
        <w:numPr>
          <w:ilvl w:val="0"/>
          <w:numId w:val="9"/>
        </w:numPr>
        <w:ind w:left="426" w:right="17" w:hanging="283"/>
        <w:contextualSpacing/>
        <w:jc w:val="both"/>
        <w:rPr>
          <w:rFonts w:ascii="Montserrat" w:hAnsi="Montserrat" w:cs="Arial"/>
          <w:b/>
          <w:sz w:val="20"/>
          <w:szCs w:val="20"/>
        </w:rPr>
      </w:pPr>
      <w:r w:rsidRPr="002C244D">
        <w:rPr>
          <w:rFonts w:ascii="Montserrat" w:hAnsi="Montserrat" w:cs="Arial"/>
          <w:b/>
          <w:sz w:val="20"/>
          <w:szCs w:val="20"/>
        </w:rPr>
        <w:t>Muestras Físicas</w:t>
      </w:r>
    </w:p>
    <w:p w14:paraId="40805532" w14:textId="77777777" w:rsidR="000A46EE" w:rsidRPr="002C244D" w:rsidRDefault="000A46EE" w:rsidP="000D03EF">
      <w:pPr>
        <w:pStyle w:val="Prrafodelista"/>
        <w:ind w:left="143" w:right="17"/>
        <w:contextualSpacing/>
        <w:jc w:val="both"/>
        <w:rPr>
          <w:rFonts w:ascii="Montserrat" w:hAnsi="Montserrat" w:cs="Arial"/>
          <w:b/>
          <w:sz w:val="20"/>
          <w:szCs w:val="20"/>
        </w:rPr>
      </w:pPr>
    </w:p>
    <w:p w14:paraId="165139FB" w14:textId="77777777" w:rsidR="006E3A1F" w:rsidRPr="002C244D" w:rsidRDefault="006E3A1F" w:rsidP="000D03EF">
      <w:pPr>
        <w:tabs>
          <w:tab w:val="left" w:pos="851"/>
        </w:tabs>
        <w:spacing w:after="0" w:line="240" w:lineRule="auto"/>
        <w:ind w:left="142" w:right="17"/>
        <w:contextualSpacing/>
        <w:jc w:val="both"/>
        <w:rPr>
          <w:rFonts w:ascii="Montserrat" w:hAnsi="Montserrat" w:cs="Arial"/>
          <w:b/>
          <w:sz w:val="20"/>
          <w:szCs w:val="20"/>
        </w:rPr>
      </w:pPr>
      <w:r w:rsidRPr="002C244D">
        <w:rPr>
          <w:rFonts w:ascii="Montserrat" w:hAnsi="Montserrat" w:cs="Arial"/>
          <w:sz w:val="20"/>
          <w:szCs w:val="20"/>
        </w:rPr>
        <w:t xml:space="preserve">No </w:t>
      </w:r>
      <w:proofErr w:type="spellStart"/>
      <w:r w:rsidRPr="002C244D">
        <w:rPr>
          <w:rFonts w:ascii="Montserrat" w:hAnsi="Montserrat" w:cs="Arial"/>
          <w:sz w:val="20"/>
          <w:szCs w:val="20"/>
        </w:rPr>
        <w:t>aplica</w:t>
      </w:r>
      <w:proofErr w:type="spellEnd"/>
      <w:r w:rsidRPr="002C244D">
        <w:rPr>
          <w:rFonts w:ascii="Montserrat" w:hAnsi="Montserrat" w:cs="Arial"/>
          <w:sz w:val="20"/>
          <w:szCs w:val="20"/>
        </w:rPr>
        <w:t>.</w:t>
      </w:r>
    </w:p>
    <w:p w14:paraId="452A0B5B" w14:textId="77777777" w:rsidR="006E3A1F" w:rsidRPr="002C244D" w:rsidRDefault="006E3A1F" w:rsidP="000D03EF">
      <w:pPr>
        <w:pStyle w:val="Prrafodelista"/>
        <w:ind w:left="720" w:right="17"/>
        <w:contextualSpacing/>
        <w:jc w:val="both"/>
        <w:rPr>
          <w:rFonts w:ascii="Montserrat" w:hAnsi="Montserrat" w:cs="Arial"/>
          <w:sz w:val="20"/>
          <w:szCs w:val="20"/>
        </w:rPr>
      </w:pPr>
    </w:p>
    <w:p w14:paraId="79026C3C" w14:textId="77777777" w:rsidR="006E3A1F" w:rsidRPr="002C244D" w:rsidRDefault="000A46EE" w:rsidP="005A0871">
      <w:pPr>
        <w:pStyle w:val="Prrafodelista"/>
        <w:numPr>
          <w:ilvl w:val="0"/>
          <w:numId w:val="9"/>
        </w:numPr>
        <w:tabs>
          <w:tab w:val="left" w:pos="567"/>
        </w:tabs>
        <w:ind w:left="426" w:right="17"/>
        <w:contextualSpacing/>
        <w:jc w:val="both"/>
        <w:rPr>
          <w:rFonts w:ascii="Montserrat" w:hAnsi="Montserrat" w:cs="Arial"/>
          <w:b/>
          <w:sz w:val="20"/>
          <w:szCs w:val="20"/>
        </w:rPr>
      </w:pPr>
      <w:r w:rsidRPr="002C244D">
        <w:rPr>
          <w:rFonts w:ascii="Montserrat" w:hAnsi="Montserrat" w:cs="Arial"/>
          <w:b/>
          <w:sz w:val="20"/>
          <w:szCs w:val="20"/>
        </w:rPr>
        <w:t>Método de evaluación</w:t>
      </w:r>
    </w:p>
    <w:p w14:paraId="71189ECE" w14:textId="77777777" w:rsidR="000555E0" w:rsidRDefault="000555E0" w:rsidP="000555E0">
      <w:pPr>
        <w:tabs>
          <w:tab w:val="left" w:pos="142"/>
        </w:tabs>
        <w:spacing w:after="0" w:line="240" w:lineRule="auto"/>
        <w:ind w:right="17"/>
        <w:contextualSpacing/>
        <w:jc w:val="both"/>
        <w:rPr>
          <w:rFonts w:ascii="Montserrat" w:eastAsia="Times New Roman" w:hAnsi="Montserrat" w:cs="Arial"/>
          <w:b/>
          <w:sz w:val="20"/>
          <w:szCs w:val="20"/>
          <w:lang w:val="es-MX" w:eastAsia="es-MX"/>
        </w:rPr>
      </w:pPr>
    </w:p>
    <w:p w14:paraId="6BB42622" w14:textId="0701F4CA" w:rsidR="00BA58CC" w:rsidRDefault="000555E0" w:rsidP="000555E0">
      <w:pPr>
        <w:tabs>
          <w:tab w:val="left" w:pos="142"/>
        </w:tabs>
        <w:spacing w:after="0" w:line="240" w:lineRule="auto"/>
        <w:ind w:right="17"/>
        <w:contextualSpacing/>
        <w:jc w:val="both"/>
        <w:rPr>
          <w:rFonts w:ascii="Montserrat" w:hAnsi="Montserrat" w:cs="Arial"/>
          <w:sz w:val="20"/>
          <w:szCs w:val="20"/>
          <w:lang w:val="es-MX"/>
        </w:rPr>
      </w:pPr>
      <w:r w:rsidRPr="006F0C9A">
        <w:rPr>
          <w:rFonts w:ascii="Montserrat" w:hAnsi="Montserrat" w:cs="Arial"/>
          <w:sz w:val="20"/>
          <w:szCs w:val="20"/>
          <w:lang w:val="es-MX"/>
        </w:rPr>
        <w:t>El método de evaluación que se utilizará, de acuerdo a lo que señala el artículo 36 de la LAASSP y 51 de su Reglamento, será el de evaluación binaria.</w:t>
      </w:r>
    </w:p>
    <w:p w14:paraId="19A5C1A1" w14:textId="77777777" w:rsidR="000555E0" w:rsidRPr="000555E0" w:rsidRDefault="000555E0" w:rsidP="00BA58CC">
      <w:pPr>
        <w:tabs>
          <w:tab w:val="left" w:pos="142"/>
        </w:tabs>
        <w:spacing w:after="0" w:line="240" w:lineRule="auto"/>
        <w:ind w:left="284" w:right="17"/>
        <w:contextualSpacing/>
        <w:jc w:val="both"/>
        <w:rPr>
          <w:rFonts w:ascii="Montserrat" w:hAnsi="Montserrat" w:cs="Arial"/>
          <w:sz w:val="20"/>
          <w:szCs w:val="20"/>
          <w:lang w:val="es-MX"/>
        </w:rPr>
      </w:pPr>
    </w:p>
    <w:p w14:paraId="7927DFE2" w14:textId="77777777" w:rsidR="00BA58CC" w:rsidRPr="002C244D" w:rsidRDefault="00BA58CC" w:rsidP="00BA58CC">
      <w:pPr>
        <w:pStyle w:val="Prrafodelista"/>
        <w:numPr>
          <w:ilvl w:val="0"/>
          <w:numId w:val="9"/>
        </w:numPr>
        <w:tabs>
          <w:tab w:val="left" w:pos="567"/>
        </w:tabs>
        <w:ind w:left="284" w:right="17" w:hanging="284"/>
        <w:contextualSpacing/>
        <w:jc w:val="both"/>
        <w:rPr>
          <w:rFonts w:ascii="Montserrat" w:hAnsi="Montserrat" w:cs="Arial"/>
          <w:b/>
          <w:sz w:val="20"/>
          <w:szCs w:val="20"/>
        </w:rPr>
      </w:pPr>
      <w:r w:rsidRPr="002C244D">
        <w:rPr>
          <w:rFonts w:ascii="Montserrat" w:hAnsi="Montserrat" w:cs="Arial"/>
          <w:b/>
          <w:sz w:val="20"/>
          <w:szCs w:val="20"/>
        </w:rPr>
        <w:t>Penas Convencionales</w:t>
      </w:r>
    </w:p>
    <w:p w14:paraId="09C4D2EC" w14:textId="77777777" w:rsidR="00BA58CC" w:rsidRPr="002C244D" w:rsidRDefault="00BA58CC" w:rsidP="00BA58CC">
      <w:pPr>
        <w:pStyle w:val="Prrafodelista"/>
        <w:tabs>
          <w:tab w:val="left" w:pos="567"/>
        </w:tabs>
        <w:ind w:left="131" w:right="17"/>
        <w:contextualSpacing/>
        <w:jc w:val="both"/>
        <w:rPr>
          <w:rFonts w:ascii="Montserrat" w:hAnsi="Montserrat" w:cs="Arial"/>
          <w:b/>
          <w:sz w:val="20"/>
          <w:szCs w:val="20"/>
        </w:rPr>
      </w:pPr>
    </w:p>
    <w:p w14:paraId="5EDC57E9" w14:textId="77777777" w:rsidR="00BA58CC" w:rsidRPr="002C244D" w:rsidRDefault="00BA58CC" w:rsidP="00BA58CC">
      <w:pPr>
        <w:pStyle w:val="Sangradetextonormal"/>
        <w:ind w:left="0" w:right="17"/>
        <w:contextualSpacing/>
        <w:rPr>
          <w:rFonts w:ascii="Montserrat" w:hAnsi="Montserrat"/>
          <w:bCs/>
        </w:rPr>
      </w:pPr>
      <w:r w:rsidRPr="002C244D">
        <w:rPr>
          <w:rFonts w:ascii="Montserrat" w:hAnsi="Montserrat"/>
          <w:bCs/>
        </w:rPr>
        <w:t xml:space="preserve">De conformidad con los artículos 53 de la LAASSP y 95 y 96 de su Reglamento, el CONALEP aplicará con motivo de incumplimiento en la prestación de los servicios contratados las penas siguientes: </w:t>
      </w:r>
    </w:p>
    <w:p w14:paraId="46257DFB" w14:textId="5891323B" w:rsidR="00BA58CC" w:rsidRDefault="00BA58CC" w:rsidP="00BA58CC">
      <w:pPr>
        <w:pStyle w:val="Sangradetextonormal"/>
        <w:ind w:left="0" w:right="17"/>
        <w:contextualSpacing/>
        <w:rPr>
          <w:rFonts w:ascii="Montserrat" w:hAnsi="Montserrat"/>
          <w:bCs/>
        </w:rPr>
      </w:pPr>
    </w:p>
    <w:p w14:paraId="5540E2C4" w14:textId="08261236" w:rsidR="000555E0" w:rsidRDefault="000555E0" w:rsidP="00BA58CC">
      <w:pPr>
        <w:pStyle w:val="Sangradetextonormal"/>
        <w:ind w:left="0" w:right="17"/>
        <w:contextualSpacing/>
        <w:rPr>
          <w:rFonts w:ascii="Montserrat" w:hAnsi="Montserrat"/>
          <w:b/>
          <w:bCs/>
          <w:u w:val="single"/>
        </w:rPr>
      </w:pPr>
      <w:r>
        <w:rPr>
          <w:rFonts w:ascii="Montserrat" w:hAnsi="Montserrat"/>
          <w:b/>
          <w:bCs/>
          <w:u w:val="single"/>
        </w:rPr>
        <w:t>Partida No. 1:</w:t>
      </w:r>
    </w:p>
    <w:p w14:paraId="37955997" w14:textId="779AC3A1" w:rsidR="000555E0" w:rsidRDefault="000555E0" w:rsidP="00BA58CC">
      <w:pPr>
        <w:pStyle w:val="Sangradetextonormal"/>
        <w:ind w:left="0" w:right="17"/>
        <w:contextualSpacing/>
        <w:rPr>
          <w:rFonts w:ascii="Montserrat" w:hAnsi="Montserrat"/>
          <w:b/>
          <w:bCs/>
          <w:u w:val="single"/>
        </w:rPr>
      </w:pPr>
    </w:p>
    <w:p w14:paraId="24B44B43" w14:textId="77777777" w:rsidR="000555E0" w:rsidRDefault="000555E0" w:rsidP="000555E0">
      <w:pPr>
        <w:pStyle w:val="Sangradetextonormal"/>
        <w:ind w:left="0" w:right="17"/>
        <w:contextualSpacing/>
        <w:rPr>
          <w:rFonts w:ascii="Montserrat" w:hAnsi="Montserrat"/>
          <w:bCs/>
        </w:rPr>
      </w:pPr>
      <w:r w:rsidRPr="009531A0">
        <w:rPr>
          <w:rFonts w:ascii="Montserrat" w:hAnsi="Montserrat"/>
          <w:bCs/>
        </w:rPr>
        <w:t>Las Penas convencionales por atraso en la entrega inicial del servicio serán del 2% diario por día natural y hasta un límite del 10%, del total del contrato.</w:t>
      </w:r>
    </w:p>
    <w:p w14:paraId="33B801FD" w14:textId="77777777" w:rsidR="000555E0" w:rsidRPr="009531A0" w:rsidRDefault="000555E0" w:rsidP="000555E0">
      <w:pPr>
        <w:pStyle w:val="Sangradetextonormal"/>
        <w:ind w:left="0" w:right="17"/>
        <w:contextualSpacing/>
        <w:rPr>
          <w:rFonts w:ascii="Montserrat" w:hAnsi="Montserrat"/>
          <w:bCs/>
        </w:rPr>
      </w:pPr>
    </w:p>
    <w:p w14:paraId="353106AD" w14:textId="77777777" w:rsidR="000555E0" w:rsidRDefault="000555E0" w:rsidP="000555E0">
      <w:pPr>
        <w:pStyle w:val="Sangradetextonormal"/>
        <w:ind w:left="0" w:right="17"/>
        <w:contextualSpacing/>
        <w:rPr>
          <w:rFonts w:ascii="Montserrat" w:hAnsi="Montserrat"/>
          <w:bCs/>
        </w:rPr>
      </w:pPr>
      <w:r w:rsidRPr="009531A0">
        <w:rPr>
          <w:rFonts w:ascii="Montserrat" w:hAnsi="Montserrat"/>
          <w:bCs/>
        </w:rPr>
        <w:t xml:space="preserve">El porcentaje de garantía por incumplimiento será acorde con el servicio no ejecutado, en el periodo de la falla y será descontado en el pago del mes en el cual se presentó dicha falla. </w:t>
      </w:r>
    </w:p>
    <w:p w14:paraId="34D9E46E" w14:textId="77777777" w:rsidR="000555E0" w:rsidRPr="009531A0" w:rsidRDefault="000555E0" w:rsidP="000555E0">
      <w:pPr>
        <w:pStyle w:val="Sangradetextonormal"/>
        <w:ind w:left="0" w:right="17"/>
        <w:contextualSpacing/>
        <w:rPr>
          <w:rFonts w:ascii="Montserrat" w:hAnsi="Montserrat"/>
          <w:bCs/>
        </w:rPr>
      </w:pPr>
    </w:p>
    <w:p w14:paraId="261D11AD" w14:textId="77777777" w:rsidR="000555E0" w:rsidRPr="009531A0" w:rsidRDefault="000555E0" w:rsidP="000555E0">
      <w:pPr>
        <w:pStyle w:val="Sangradetextonormal"/>
        <w:ind w:left="0" w:right="17"/>
        <w:contextualSpacing/>
        <w:rPr>
          <w:rFonts w:ascii="Montserrat" w:hAnsi="Montserrat"/>
          <w:b/>
          <w:bCs/>
        </w:rPr>
      </w:pPr>
      <w:r w:rsidRPr="009531A0">
        <w:rPr>
          <w:rFonts w:ascii="Montserrat" w:hAnsi="Montserrat"/>
          <w:b/>
          <w:bCs/>
        </w:rPr>
        <w:lastRenderedPageBreak/>
        <w:t>Deductivas</w:t>
      </w:r>
    </w:p>
    <w:p w14:paraId="443BD8CA" w14:textId="77777777" w:rsidR="000555E0" w:rsidRPr="009531A0" w:rsidRDefault="000555E0" w:rsidP="000555E0">
      <w:pPr>
        <w:pStyle w:val="Sangradetextonormal"/>
        <w:ind w:left="0" w:right="17"/>
        <w:contextualSpacing/>
        <w:rPr>
          <w:rFonts w:ascii="Montserrat" w:hAnsi="Montserrat"/>
          <w:bCs/>
        </w:rPr>
      </w:pPr>
    </w:p>
    <w:p w14:paraId="46F8870A" w14:textId="77777777" w:rsidR="000555E0" w:rsidRDefault="000555E0" w:rsidP="000555E0">
      <w:pPr>
        <w:pStyle w:val="Sangradetextonormal"/>
        <w:ind w:left="0" w:right="17"/>
        <w:contextualSpacing/>
        <w:rPr>
          <w:rFonts w:ascii="Montserrat" w:hAnsi="Montserrat"/>
          <w:bCs/>
        </w:rPr>
      </w:pPr>
      <w:r w:rsidRPr="009531A0">
        <w:rPr>
          <w:rFonts w:ascii="Montserrat" w:hAnsi="Montserrat"/>
          <w:bCs/>
        </w:rPr>
        <w:t>Las deductivas se realizarán de la siguiente manera</w:t>
      </w:r>
    </w:p>
    <w:p w14:paraId="47615350" w14:textId="77777777" w:rsidR="000555E0" w:rsidRPr="009531A0" w:rsidRDefault="000555E0" w:rsidP="000555E0">
      <w:pPr>
        <w:pStyle w:val="Sangradetextonormal"/>
        <w:ind w:left="0" w:right="17"/>
        <w:contextualSpacing/>
        <w:rPr>
          <w:rFonts w:ascii="Montserrat" w:hAnsi="Montserrat"/>
          <w:bCs/>
        </w:rPr>
      </w:pPr>
    </w:p>
    <w:p w14:paraId="7BC6053E" w14:textId="77777777" w:rsidR="000555E0" w:rsidRDefault="000555E0" w:rsidP="000555E0">
      <w:pPr>
        <w:pStyle w:val="Sangradetextonormal"/>
        <w:ind w:left="0" w:right="17"/>
        <w:contextualSpacing/>
        <w:rPr>
          <w:rFonts w:ascii="Montserrat" w:hAnsi="Montserrat"/>
          <w:bCs/>
        </w:rPr>
      </w:pPr>
      <w:r w:rsidRPr="009531A0">
        <w:rPr>
          <w:rFonts w:ascii="Montserrat" w:hAnsi="Montserrat"/>
          <w:bCs/>
        </w:rPr>
        <w:t>Entrega extemporánea de los resúmenes mensuales (Entregables) 2% del monto mensual.</w:t>
      </w:r>
    </w:p>
    <w:p w14:paraId="76C40BEA" w14:textId="77777777" w:rsidR="000555E0" w:rsidRPr="009531A0" w:rsidRDefault="000555E0" w:rsidP="000555E0">
      <w:pPr>
        <w:pStyle w:val="Sangradetextonormal"/>
        <w:ind w:right="17"/>
        <w:contextualSpacing/>
        <w:rPr>
          <w:rFonts w:ascii="Montserrat" w:hAnsi="Montserrat"/>
          <w:bCs/>
        </w:rPr>
      </w:pPr>
    </w:p>
    <w:p w14:paraId="5A09FB87" w14:textId="77777777" w:rsidR="000555E0" w:rsidRPr="009531A0" w:rsidRDefault="000555E0" w:rsidP="004F2FE2">
      <w:pPr>
        <w:pStyle w:val="Sangradetextonormal"/>
        <w:numPr>
          <w:ilvl w:val="0"/>
          <w:numId w:val="27"/>
        </w:numPr>
        <w:ind w:right="17"/>
        <w:contextualSpacing/>
        <w:rPr>
          <w:rFonts w:ascii="Montserrat" w:hAnsi="Montserrat"/>
          <w:bCs/>
        </w:rPr>
      </w:pPr>
      <w:r w:rsidRPr="009531A0">
        <w:rPr>
          <w:rFonts w:ascii="Montserrat" w:hAnsi="Montserrat"/>
          <w:bCs/>
        </w:rPr>
        <w:t xml:space="preserve">Horas de afectación del servicio parcial por un servicio en uno o dos equipos  </w:t>
      </w:r>
    </w:p>
    <w:p w14:paraId="4C035D0F" w14:textId="77777777" w:rsidR="000555E0" w:rsidRPr="009531A0" w:rsidRDefault="000555E0" w:rsidP="004F2FE2">
      <w:pPr>
        <w:pStyle w:val="Sangradetextonormal"/>
        <w:numPr>
          <w:ilvl w:val="0"/>
          <w:numId w:val="27"/>
        </w:numPr>
        <w:ind w:right="17"/>
        <w:contextualSpacing/>
        <w:rPr>
          <w:rFonts w:ascii="Montserrat" w:hAnsi="Montserrat"/>
          <w:bCs/>
        </w:rPr>
      </w:pPr>
      <w:r w:rsidRPr="009531A0">
        <w:rPr>
          <w:rFonts w:ascii="Montserrat" w:hAnsi="Montserrat"/>
          <w:bCs/>
        </w:rPr>
        <w:t>Se penalizará por el 1% de monto mensual de facturación por cada 6 horas a partir de la notificación de la falla.</w:t>
      </w:r>
    </w:p>
    <w:p w14:paraId="3815DB52" w14:textId="77777777" w:rsidR="000555E0" w:rsidRPr="009531A0" w:rsidRDefault="000555E0" w:rsidP="004F2FE2">
      <w:pPr>
        <w:pStyle w:val="Sangradetextonormal"/>
        <w:numPr>
          <w:ilvl w:val="0"/>
          <w:numId w:val="27"/>
        </w:numPr>
        <w:ind w:right="17"/>
        <w:contextualSpacing/>
        <w:rPr>
          <w:rFonts w:ascii="Montserrat" w:hAnsi="Montserrat"/>
          <w:bCs/>
        </w:rPr>
      </w:pPr>
      <w:r w:rsidRPr="009531A0">
        <w:rPr>
          <w:rFonts w:ascii="Montserrat" w:hAnsi="Montserrat"/>
          <w:bCs/>
        </w:rPr>
        <w:t xml:space="preserve">Horas de afectación del servicio parcial en un equipo (falla total de equipo) </w:t>
      </w:r>
    </w:p>
    <w:p w14:paraId="398BAE95" w14:textId="77777777" w:rsidR="000555E0" w:rsidRPr="009531A0" w:rsidRDefault="000555E0" w:rsidP="004F2FE2">
      <w:pPr>
        <w:pStyle w:val="Sangradetextonormal"/>
        <w:numPr>
          <w:ilvl w:val="0"/>
          <w:numId w:val="27"/>
        </w:numPr>
        <w:ind w:right="17"/>
        <w:contextualSpacing/>
        <w:rPr>
          <w:rFonts w:ascii="Montserrat" w:hAnsi="Montserrat"/>
          <w:bCs/>
        </w:rPr>
      </w:pPr>
      <w:r w:rsidRPr="009531A0">
        <w:rPr>
          <w:rFonts w:ascii="Montserrat" w:hAnsi="Montserrat"/>
          <w:bCs/>
        </w:rPr>
        <w:t>Se penalizará por el 5% de monto mensual de facturación por cada 6 horas a partir de la notificación de la falla.</w:t>
      </w:r>
    </w:p>
    <w:p w14:paraId="3EB56325" w14:textId="77777777" w:rsidR="000555E0" w:rsidRPr="009531A0" w:rsidRDefault="000555E0" w:rsidP="004F2FE2">
      <w:pPr>
        <w:pStyle w:val="Sangradetextonormal"/>
        <w:numPr>
          <w:ilvl w:val="0"/>
          <w:numId w:val="27"/>
        </w:numPr>
        <w:ind w:right="17"/>
        <w:contextualSpacing/>
        <w:rPr>
          <w:rFonts w:ascii="Montserrat" w:hAnsi="Montserrat"/>
          <w:bCs/>
        </w:rPr>
      </w:pPr>
      <w:r w:rsidRPr="009531A0">
        <w:rPr>
          <w:rFonts w:ascii="Montserrat" w:hAnsi="Montserrat"/>
          <w:bCs/>
        </w:rPr>
        <w:t>Horas de afectación del servicio total (falla total de los 2 equipos) · Se penalizará por el 5% de monto mensual de facturación por cada 6 horas a partir de la notificación de la falla</w:t>
      </w:r>
      <w:r>
        <w:rPr>
          <w:rFonts w:ascii="Montserrat" w:hAnsi="Montserrat"/>
          <w:bCs/>
        </w:rPr>
        <w:t>.</w:t>
      </w:r>
    </w:p>
    <w:p w14:paraId="4FA95430" w14:textId="77777777" w:rsidR="000555E0" w:rsidRDefault="000555E0" w:rsidP="000555E0">
      <w:pPr>
        <w:pStyle w:val="Sangradetextonormal"/>
        <w:ind w:right="17"/>
        <w:contextualSpacing/>
        <w:rPr>
          <w:rFonts w:ascii="Montserrat" w:hAnsi="Montserrat"/>
          <w:bCs/>
        </w:rPr>
      </w:pPr>
    </w:p>
    <w:p w14:paraId="1330C94E" w14:textId="22856A24" w:rsidR="000555E0" w:rsidRDefault="000555E0" w:rsidP="00BA58CC">
      <w:pPr>
        <w:pStyle w:val="Sangradetextonormal"/>
        <w:ind w:left="0" w:right="17"/>
        <w:contextualSpacing/>
        <w:rPr>
          <w:rFonts w:ascii="Montserrat" w:hAnsi="Montserrat"/>
          <w:b/>
          <w:bCs/>
          <w:u w:val="single"/>
        </w:rPr>
      </w:pPr>
      <w:r>
        <w:rPr>
          <w:rFonts w:ascii="Montserrat" w:hAnsi="Montserrat"/>
          <w:b/>
          <w:bCs/>
          <w:u w:val="single"/>
        </w:rPr>
        <w:t xml:space="preserve">Partida No. 2: </w:t>
      </w:r>
    </w:p>
    <w:p w14:paraId="7345B513" w14:textId="54409D7A" w:rsidR="000555E0" w:rsidRDefault="000555E0" w:rsidP="00BA58CC">
      <w:pPr>
        <w:pStyle w:val="Sangradetextonormal"/>
        <w:ind w:left="0" w:right="17"/>
        <w:contextualSpacing/>
        <w:rPr>
          <w:rFonts w:ascii="Montserrat" w:hAnsi="Montserrat"/>
          <w:b/>
          <w:bCs/>
          <w:u w:val="single"/>
        </w:rPr>
      </w:pPr>
    </w:p>
    <w:p w14:paraId="79B74F16" w14:textId="77777777" w:rsidR="000555E0" w:rsidRDefault="000555E0" w:rsidP="004F2FE2">
      <w:pPr>
        <w:pStyle w:val="Prrafodelista"/>
        <w:numPr>
          <w:ilvl w:val="0"/>
          <w:numId w:val="28"/>
        </w:numPr>
        <w:ind w:left="709" w:hanging="283"/>
        <w:jc w:val="both"/>
        <w:rPr>
          <w:rFonts w:ascii="Montserrat" w:hAnsi="Montserrat" w:cs="Arial"/>
          <w:sz w:val="20"/>
          <w:szCs w:val="20"/>
          <w:lang w:val="es-ES_tradnl"/>
        </w:rPr>
      </w:pPr>
      <w:r w:rsidRPr="009F0AA1">
        <w:rPr>
          <w:rFonts w:ascii="Montserrat" w:hAnsi="Montserrat" w:cs="Arial"/>
          <w:sz w:val="20"/>
          <w:szCs w:val="20"/>
          <w:lang w:val="es-ES_tradnl"/>
        </w:rPr>
        <w:t>Por atraso en el cumplimiento de la prestación del servicio conforme al Anexo No. 1 y lo señalado en el contrato, la pena será por el 1% diario hasta por un 10% de monto total adjudicado. Dicha penalización de manera acumulada no podrá ser superior al 10% del monto total del contrato.</w:t>
      </w:r>
    </w:p>
    <w:p w14:paraId="0861FC47" w14:textId="77777777" w:rsidR="000555E0" w:rsidRPr="009F0AA1" w:rsidRDefault="000555E0" w:rsidP="000555E0">
      <w:pPr>
        <w:pStyle w:val="Prrafodelista"/>
        <w:ind w:left="709"/>
        <w:jc w:val="both"/>
        <w:rPr>
          <w:rFonts w:ascii="Montserrat" w:hAnsi="Montserrat" w:cs="Arial"/>
          <w:sz w:val="20"/>
          <w:szCs w:val="20"/>
          <w:lang w:val="es-ES_tradnl"/>
        </w:rPr>
      </w:pPr>
    </w:p>
    <w:p w14:paraId="3217D7E1" w14:textId="77777777" w:rsidR="000555E0" w:rsidRDefault="000555E0" w:rsidP="004F2FE2">
      <w:pPr>
        <w:pStyle w:val="Prrafodelista"/>
        <w:numPr>
          <w:ilvl w:val="0"/>
          <w:numId w:val="28"/>
        </w:numPr>
        <w:ind w:left="709" w:hanging="283"/>
        <w:jc w:val="both"/>
        <w:rPr>
          <w:rFonts w:ascii="Montserrat" w:hAnsi="Montserrat" w:cs="Arial"/>
          <w:sz w:val="20"/>
          <w:szCs w:val="20"/>
          <w:lang w:val="es-ES_tradnl"/>
        </w:rPr>
      </w:pPr>
      <w:r w:rsidRPr="009F0AA1">
        <w:rPr>
          <w:rFonts w:ascii="Montserrat" w:hAnsi="Montserrat" w:cs="Arial"/>
          <w:sz w:val="20"/>
          <w:szCs w:val="20"/>
          <w:lang w:val="es-ES_tradnl"/>
        </w:rPr>
        <w:t>Por incumplimiento parcial o deficiente en la prestación del servicio el “CONALEP” aplicará</w:t>
      </w:r>
      <w:r w:rsidRPr="009F0AA1">
        <w:rPr>
          <w:rFonts w:ascii="Montserrat" w:hAnsi="Montserrat" w:cs="Arial"/>
          <w:color w:val="FF0000"/>
          <w:sz w:val="20"/>
          <w:szCs w:val="20"/>
          <w:lang w:val="es-ES_tradnl"/>
        </w:rPr>
        <w:t xml:space="preserve"> </w:t>
      </w:r>
      <w:r w:rsidRPr="009F0AA1">
        <w:rPr>
          <w:rFonts w:ascii="Montserrat" w:hAnsi="Montserrat" w:cs="Arial"/>
          <w:sz w:val="20"/>
          <w:szCs w:val="20"/>
          <w:lang w:val="es-ES_tradnl"/>
        </w:rPr>
        <w:t>las deductivas de acuerdo a lo siguiente:</w:t>
      </w:r>
    </w:p>
    <w:p w14:paraId="57C1B365" w14:textId="77777777" w:rsidR="000555E0" w:rsidRPr="009F0AA1" w:rsidRDefault="000555E0" w:rsidP="000555E0">
      <w:pPr>
        <w:pStyle w:val="Prrafodelista"/>
        <w:ind w:left="709"/>
        <w:jc w:val="both"/>
        <w:rPr>
          <w:rFonts w:ascii="Montserrat" w:hAnsi="Montserrat" w:cs="Arial"/>
          <w:sz w:val="20"/>
          <w:szCs w:val="20"/>
          <w:lang w:val="es-ES_tradnl"/>
        </w:rPr>
      </w:pPr>
    </w:p>
    <w:p w14:paraId="3D0C0FAB" w14:textId="77777777" w:rsidR="000555E0" w:rsidRPr="009F0AA1" w:rsidRDefault="000555E0" w:rsidP="004F2FE2">
      <w:pPr>
        <w:pStyle w:val="Prrafodelista"/>
        <w:numPr>
          <w:ilvl w:val="0"/>
          <w:numId w:val="29"/>
        </w:numPr>
        <w:ind w:left="1451" w:hanging="240"/>
        <w:jc w:val="both"/>
        <w:rPr>
          <w:rFonts w:ascii="Montserrat" w:hAnsi="Montserrat" w:cs="Arial"/>
          <w:sz w:val="20"/>
          <w:szCs w:val="20"/>
          <w:lang w:val="es-ES_tradnl"/>
        </w:rPr>
      </w:pPr>
      <w:r w:rsidRPr="009F0AA1">
        <w:rPr>
          <w:rFonts w:ascii="Montserrat" w:hAnsi="Montserrat" w:cs="Arial"/>
          <w:sz w:val="20"/>
          <w:szCs w:val="20"/>
          <w:lang w:val="es-ES_tradnl"/>
        </w:rPr>
        <w:t>Entrega extemporánea de los resúmenes mensuales (Entregables) 2% del monto mensual.</w:t>
      </w:r>
    </w:p>
    <w:p w14:paraId="12C1F521" w14:textId="77777777" w:rsidR="000555E0" w:rsidRPr="009F0AA1" w:rsidRDefault="000555E0" w:rsidP="004F2FE2">
      <w:pPr>
        <w:pStyle w:val="Prrafodelista"/>
        <w:numPr>
          <w:ilvl w:val="0"/>
          <w:numId w:val="29"/>
        </w:numPr>
        <w:ind w:left="1451" w:hanging="240"/>
        <w:jc w:val="both"/>
        <w:rPr>
          <w:rFonts w:ascii="Montserrat" w:hAnsi="Montserrat" w:cs="Arial"/>
          <w:sz w:val="20"/>
          <w:szCs w:val="20"/>
          <w:lang w:val="es-ES_tradnl"/>
        </w:rPr>
      </w:pPr>
      <w:r w:rsidRPr="009F0AA1">
        <w:rPr>
          <w:rFonts w:ascii="Montserrat" w:hAnsi="Montserrat" w:cs="Arial"/>
          <w:sz w:val="20"/>
          <w:szCs w:val="20"/>
          <w:lang w:val="es-ES_tradnl"/>
        </w:rPr>
        <w:t>Horas de afectación del servicio parcial (menor al 20% del total de los equipos contratados en el servicio “</w:t>
      </w:r>
      <w:proofErr w:type="spellStart"/>
      <w:r w:rsidRPr="009F0AA1">
        <w:rPr>
          <w:rFonts w:ascii="Montserrat" w:hAnsi="Montserrat" w:cs="Arial"/>
          <w:sz w:val="20"/>
          <w:szCs w:val="20"/>
          <w:lang w:val="es-ES_tradnl"/>
        </w:rPr>
        <w:t>Switches</w:t>
      </w:r>
      <w:proofErr w:type="spellEnd"/>
      <w:r w:rsidRPr="009F0AA1">
        <w:rPr>
          <w:rFonts w:ascii="Montserrat" w:hAnsi="Montserrat" w:cs="Arial"/>
          <w:sz w:val="20"/>
          <w:szCs w:val="20"/>
          <w:lang w:val="es-ES_tradnl"/>
        </w:rPr>
        <w:t xml:space="preserve"> y dispositivos inalámbricos”).</w:t>
      </w:r>
    </w:p>
    <w:p w14:paraId="35E5BCF2" w14:textId="77777777" w:rsidR="000555E0" w:rsidRPr="009F0AA1" w:rsidRDefault="000555E0" w:rsidP="004F2FE2">
      <w:pPr>
        <w:pStyle w:val="Prrafodelista"/>
        <w:numPr>
          <w:ilvl w:val="0"/>
          <w:numId w:val="29"/>
        </w:numPr>
        <w:ind w:left="1451" w:hanging="240"/>
        <w:jc w:val="both"/>
        <w:rPr>
          <w:rFonts w:ascii="Montserrat" w:hAnsi="Montserrat" w:cs="Arial"/>
          <w:sz w:val="20"/>
          <w:szCs w:val="20"/>
          <w:lang w:val="es-ES_tradnl"/>
        </w:rPr>
      </w:pPr>
      <w:r w:rsidRPr="009F0AA1">
        <w:rPr>
          <w:rFonts w:ascii="Montserrat" w:hAnsi="Montserrat" w:cs="Arial"/>
          <w:sz w:val="20"/>
          <w:szCs w:val="20"/>
          <w:lang w:val="es-ES_tradnl"/>
        </w:rPr>
        <w:t>Se penalizará por el 1% de monto mensual de facturación por cada 6 horas a partir de la notificación de la falla.</w:t>
      </w:r>
    </w:p>
    <w:p w14:paraId="498E4E1B" w14:textId="77777777" w:rsidR="000555E0" w:rsidRPr="009F0AA1" w:rsidRDefault="000555E0" w:rsidP="004F2FE2">
      <w:pPr>
        <w:pStyle w:val="Prrafodelista"/>
        <w:numPr>
          <w:ilvl w:val="0"/>
          <w:numId w:val="29"/>
        </w:numPr>
        <w:ind w:left="1451" w:hanging="240"/>
        <w:jc w:val="both"/>
        <w:rPr>
          <w:rFonts w:ascii="Montserrat" w:hAnsi="Montserrat" w:cs="Arial"/>
          <w:sz w:val="20"/>
          <w:szCs w:val="20"/>
          <w:lang w:val="es-ES_tradnl"/>
        </w:rPr>
      </w:pPr>
      <w:r w:rsidRPr="009F0AA1">
        <w:rPr>
          <w:rFonts w:ascii="Montserrat" w:hAnsi="Montserrat" w:cs="Arial"/>
          <w:sz w:val="20"/>
          <w:szCs w:val="20"/>
          <w:lang w:val="es-ES_tradnl"/>
        </w:rPr>
        <w:t>Horas de afectación del servicio parcial (mayor al 20% del total de los equipos contratados en el servicio “</w:t>
      </w:r>
      <w:proofErr w:type="spellStart"/>
      <w:r w:rsidRPr="009F0AA1">
        <w:rPr>
          <w:rFonts w:ascii="Montserrat" w:hAnsi="Montserrat" w:cs="Arial"/>
          <w:sz w:val="20"/>
          <w:szCs w:val="20"/>
          <w:lang w:val="es-ES_tradnl"/>
        </w:rPr>
        <w:t>Switches</w:t>
      </w:r>
      <w:proofErr w:type="spellEnd"/>
      <w:r w:rsidRPr="009F0AA1">
        <w:rPr>
          <w:rFonts w:ascii="Montserrat" w:hAnsi="Montserrat" w:cs="Arial"/>
          <w:sz w:val="20"/>
          <w:szCs w:val="20"/>
          <w:lang w:val="es-ES_tradnl"/>
        </w:rPr>
        <w:t xml:space="preserve"> y dispositivos inalámbricos”).</w:t>
      </w:r>
    </w:p>
    <w:p w14:paraId="73573281" w14:textId="77777777" w:rsidR="000555E0" w:rsidRPr="009F0AA1" w:rsidRDefault="000555E0" w:rsidP="004F2FE2">
      <w:pPr>
        <w:pStyle w:val="Prrafodelista"/>
        <w:numPr>
          <w:ilvl w:val="0"/>
          <w:numId w:val="29"/>
        </w:numPr>
        <w:ind w:left="1451" w:hanging="240"/>
        <w:jc w:val="both"/>
        <w:rPr>
          <w:rFonts w:ascii="Montserrat" w:hAnsi="Montserrat" w:cs="Arial"/>
          <w:sz w:val="20"/>
          <w:szCs w:val="20"/>
          <w:lang w:val="es-ES_tradnl"/>
        </w:rPr>
      </w:pPr>
      <w:r w:rsidRPr="009F0AA1">
        <w:rPr>
          <w:rFonts w:ascii="Montserrat" w:hAnsi="Montserrat" w:cs="Arial"/>
          <w:sz w:val="20"/>
          <w:szCs w:val="20"/>
          <w:lang w:val="es-ES_tradnl"/>
        </w:rPr>
        <w:t xml:space="preserve">Se penalizará por el 2% de monto mensual de facturación por cada 6 horas a partir de la notificación de la falla. </w:t>
      </w:r>
    </w:p>
    <w:p w14:paraId="733970C0" w14:textId="77777777" w:rsidR="000555E0" w:rsidRPr="009F0AA1" w:rsidRDefault="000555E0" w:rsidP="004F2FE2">
      <w:pPr>
        <w:pStyle w:val="Prrafodelista"/>
        <w:numPr>
          <w:ilvl w:val="0"/>
          <w:numId w:val="29"/>
        </w:numPr>
        <w:ind w:left="1451" w:hanging="240"/>
        <w:jc w:val="both"/>
        <w:rPr>
          <w:rFonts w:ascii="Montserrat" w:hAnsi="Montserrat" w:cs="Arial"/>
          <w:sz w:val="20"/>
          <w:szCs w:val="20"/>
          <w:lang w:val="es-ES_tradnl"/>
        </w:rPr>
      </w:pPr>
      <w:r w:rsidRPr="009F0AA1">
        <w:rPr>
          <w:rFonts w:ascii="Montserrat" w:hAnsi="Montserrat" w:cs="Arial"/>
          <w:sz w:val="20"/>
          <w:szCs w:val="20"/>
          <w:lang w:val="es-ES_tradnl"/>
        </w:rPr>
        <w:t>Horas de afectación del servicio parcial (menor al 50% del total de los equipos contratados en el servicio “</w:t>
      </w:r>
      <w:proofErr w:type="spellStart"/>
      <w:r w:rsidRPr="009F0AA1">
        <w:rPr>
          <w:rFonts w:ascii="Montserrat" w:hAnsi="Montserrat" w:cs="Arial"/>
          <w:sz w:val="20"/>
          <w:szCs w:val="20"/>
          <w:lang w:val="es-ES_tradnl"/>
        </w:rPr>
        <w:t>Switches</w:t>
      </w:r>
      <w:proofErr w:type="spellEnd"/>
      <w:r w:rsidRPr="009F0AA1">
        <w:rPr>
          <w:rFonts w:ascii="Montserrat" w:hAnsi="Montserrat" w:cs="Arial"/>
          <w:sz w:val="20"/>
          <w:szCs w:val="20"/>
          <w:lang w:val="es-ES_tradnl"/>
        </w:rPr>
        <w:t xml:space="preserve"> y dispositivos inalámbricos”).</w:t>
      </w:r>
    </w:p>
    <w:p w14:paraId="7DA7798C" w14:textId="77777777" w:rsidR="000555E0" w:rsidRPr="009F0AA1" w:rsidRDefault="000555E0" w:rsidP="004F2FE2">
      <w:pPr>
        <w:pStyle w:val="Prrafodelista"/>
        <w:numPr>
          <w:ilvl w:val="0"/>
          <w:numId w:val="29"/>
        </w:numPr>
        <w:ind w:left="1451" w:hanging="240"/>
        <w:jc w:val="both"/>
        <w:rPr>
          <w:rFonts w:ascii="Montserrat" w:hAnsi="Montserrat" w:cs="Arial"/>
          <w:sz w:val="20"/>
          <w:szCs w:val="20"/>
          <w:lang w:val="es-ES_tradnl"/>
        </w:rPr>
      </w:pPr>
      <w:r>
        <w:rPr>
          <w:rFonts w:ascii="Montserrat" w:hAnsi="Montserrat" w:cs="Arial"/>
          <w:sz w:val="20"/>
          <w:szCs w:val="20"/>
          <w:lang w:val="es-ES_tradnl"/>
        </w:rPr>
        <w:t xml:space="preserve"> </w:t>
      </w:r>
      <w:r w:rsidRPr="009F0AA1">
        <w:rPr>
          <w:rFonts w:ascii="Montserrat" w:hAnsi="Montserrat" w:cs="Arial"/>
          <w:sz w:val="20"/>
          <w:szCs w:val="20"/>
          <w:lang w:val="es-ES_tradnl"/>
        </w:rPr>
        <w:t>Se penalizará por el 5% de monto mensual de facturación por cada 6 horas a partir de la notificación de la falla.</w:t>
      </w:r>
    </w:p>
    <w:p w14:paraId="1CEEDD2F" w14:textId="77777777" w:rsidR="000555E0" w:rsidRPr="009F0AA1" w:rsidRDefault="000555E0" w:rsidP="004F2FE2">
      <w:pPr>
        <w:pStyle w:val="Prrafodelista"/>
        <w:numPr>
          <w:ilvl w:val="0"/>
          <w:numId w:val="29"/>
        </w:numPr>
        <w:ind w:left="1451" w:hanging="240"/>
        <w:jc w:val="both"/>
        <w:rPr>
          <w:rFonts w:ascii="Montserrat" w:hAnsi="Montserrat" w:cs="Arial"/>
          <w:sz w:val="20"/>
          <w:szCs w:val="20"/>
          <w:lang w:val="es-ES_tradnl"/>
        </w:rPr>
      </w:pPr>
      <w:r>
        <w:rPr>
          <w:rFonts w:ascii="Montserrat" w:hAnsi="Montserrat" w:cs="Arial"/>
          <w:sz w:val="20"/>
          <w:szCs w:val="20"/>
          <w:lang w:val="es-ES_tradnl"/>
        </w:rPr>
        <w:t xml:space="preserve"> </w:t>
      </w:r>
      <w:r w:rsidRPr="009F0AA1">
        <w:rPr>
          <w:rFonts w:ascii="Montserrat" w:hAnsi="Montserrat" w:cs="Arial"/>
          <w:sz w:val="20"/>
          <w:szCs w:val="20"/>
          <w:lang w:val="es-ES_tradnl"/>
        </w:rPr>
        <w:t xml:space="preserve">Horas de afectación del servicio de equipos </w:t>
      </w:r>
      <w:proofErr w:type="spellStart"/>
      <w:r w:rsidRPr="009F0AA1">
        <w:rPr>
          <w:rFonts w:ascii="Montserrat" w:hAnsi="Montserrat" w:cs="Arial"/>
          <w:sz w:val="20"/>
          <w:szCs w:val="20"/>
          <w:lang w:val="es-ES_tradnl"/>
        </w:rPr>
        <w:t>Switch</w:t>
      </w:r>
      <w:proofErr w:type="spellEnd"/>
      <w:r w:rsidRPr="009F0AA1">
        <w:rPr>
          <w:rFonts w:ascii="Montserrat" w:hAnsi="Montserrat" w:cs="Arial"/>
          <w:sz w:val="20"/>
          <w:szCs w:val="20"/>
          <w:lang w:val="es-ES_tradnl"/>
        </w:rPr>
        <w:t xml:space="preserve"> </w:t>
      </w:r>
      <w:proofErr w:type="spellStart"/>
      <w:r w:rsidRPr="009F0AA1">
        <w:rPr>
          <w:rFonts w:ascii="Montserrat" w:hAnsi="Montserrat" w:cs="Arial"/>
          <w:sz w:val="20"/>
          <w:szCs w:val="20"/>
          <w:lang w:val="es-ES_tradnl"/>
        </w:rPr>
        <w:t>Core</w:t>
      </w:r>
      <w:proofErr w:type="spellEnd"/>
      <w:r w:rsidRPr="009F0AA1">
        <w:rPr>
          <w:rFonts w:ascii="Montserrat" w:hAnsi="Montserrat" w:cs="Arial"/>
          <w:sz w:val="20"/>
          <w:szCs w:val="20"/>
          <w:lang w:val="es-ES_tradnl"/>
        </w:rPr>
        <w:t xml:space="preserve"> contratados en el servicio.</w:t>
      </w:r>
    </w:p>
    <w:p w14:paraId="12A80827" w14:textId="77777777" w:rsidR="000555E0" w:rsidRPr="009F0AA1" w:rsidRDefault="000555E0" w:rsidP="004F2FE2">
      <w:pPr>
        <w:pStyle w:val="Prrafodelista"/>
        <w:numPr>
          <w:ilvl w:val="0"/>
          <w:numId w:val="29"/>
        </w:numPr>
        <w:ind w:left="1451" w:hanging="240"/>
        <w:jc w:val="both"/>
        <w:rPr>
          <w:rFonts w:ascii="Montserrat" w:hAnsi="Montserrat" w:cs="Arial"/>
          <w:sz w:val="20"/>
          <w:szCs w:val="20"/>
          <w:lang w:val="es-ES_tradnl"/>
        </w:rPr>
      </w:pPr>
      <w:r>
        <w:rPr>
          <w:rFonts w:ascii="Montserrat" w:hAnsi="Montserrat" w:cs="Arial"/>
          <w:sz w:val="20"/>
          <w:szCs w:val="20"/>
          <w:lang w:val="es-ES_tradnl"/>
        </w:rPr>
        <w:t xml:space="preserve"> </w:t>
      </w:r>
      <w:r w:rsidRPr="009F0AA1">
        <w:rPr>
          <w:rFonts w:ascii="Montserrat" w:hAnsi="Montserrat" w:cs="Arial"/>
          <w:sz w:val="20"/>
          <w:szCs w:val="20"/>
          <w:lang w:val="es-ES_tradnl"/>
        </w:rPr>
        <w:t xml:space="preserve">Se penalizará por el 2.5% de monto mensual de facturación por cada equipo </w:t>
      </w:r>
      <w:proofErr w:type="spellStart"/>
      <w:r w:rsidRPr="009F0AA1">
        <w:rPr>
          <w:rFonts w:ascii="Montserrat" w:hAnsi="Montserrat" w:cs="Arial"/>
          <w:sz w:val="20"/>
          <w:szCs w:val="20"/>
          <w:lang w:val="es-ES_tradnl"/>
        </w:rPr>
        <w:t>Switch</w:t>
      </w:r>
      <w:proofErr w:type="spellEnd"/>
      <w:r w:rsidRPr="009F0AA1">
        <w:rPr>
          <w:rFonts w:ascii="Montserrat" w:hAnsi="Montserrat" w:cs="Arial"/>
          <w:sz w:val="20"/>
          <w:szCs w:val="20"/>
          <w:lang w:val="es-ES_tradnl"/>
        </w:rPr>
        <w:t xml:space="preserve"> </w:t>
      </w:r>
      <w:proofErr w:type="spellStart"/>
      <w:r w:rsidRPr="009F0AA1">
        <w:rPr>
          <w:rFonts w:ascii="Montserrat" w:hAnsi="Montserrat" w:cs="Arial"/>
          <w:sz w:val="20"/>
          <w:szCs w:val="20"/>
          <w:lang w:val="es-ES_tradnl"/>
        </w:rPr>
        <w:t>Core</w:t>
      </w:r>
      <w:proofErr w:type="spellEnd"/>
      <w:r w:rsidRPr="009F0AA1">
        <w:rPr>
          <w:rFonts w:ascii="Montserrat" w:hAnsi="Montserrat" w:cs="Arial"/>
          <w:sz w:val="20"/>
          <w:szCs w:val="20"/>
          <w:lang w:val="es-ES_tradnl"/>
        </w:rPr>
        <w:t xml:space="preserve"> que presente interrupción en el servicio, por cada 6 horas a partir de la notificación de la falla.</w:t>
      </w:r>
    </w:p>
    <w:p w14:paraId="534D7CDC" w14:textId="3A7E95CB" w:rsidR="000555E0" w:rsidRDefault="000555E0" w:rsidP="000555E0">
      <w:pPr>
        <w:pStyle w:val="Sangradetextonormal"/>
        <w:ind w:right="17"/>
        <w:contextualSpacing/>
        <w:rPr>
          <w:rFonts w:ascii="Montserrat" w:hAnsi="Montserrat"/>
          <w:bCs/>
        </w:rPr>
      </w:pPr>
    </w:p>
    <w:p w14:paraId="25455641" w14:textId="77777777" w:rsidR="000555E0" w:rsidRDefault="000555E0" w:rsidP="000555E0">
      <w:pPr>
        <w:pStyle w:val="Sangradetextonormal"/>
        <w:ind w:right="17"/>
        <w:contextualSpacing/>
        <w:rPr>
          <w:rFonts w:ascii="Montserrat" w:hAnsi="Montserrat"/>
          <w:bCs/>
        </w:rPr>
      </w:pPr>
    </w:p>
    <w:p w14:paraId="5EBBE2B4" w14:textId="77777777" w:rsidR="000555E0" w:rsidRPr="00F24CD8" w:rsidRDefault="000555E0" w:rsidP="000555E0">
      <w:pPr>
        <w:pStyle w:val="Encabezado"/>
        <w:ind w:right="98"/>
        <w:contextualSpacing/>
        <w:jc w:val="both"/>
        <w:rPr>
          <w:rFonts w:ascii="Montserrat" w:hAnsi="Montserrat" w:cs="Arial"/>
          <w:sz w:val="20"/>
          <w:szCs w:val="20"/>
          <w:lang w:val="es-ES"/>
        </w:rPr>
      </w:pPr>
      <w:r w:rsidRPr="00F24CD8">
        <w:rPr>
          <w:rFonts w:ascii="Montserrat" w:hAnsi="Montserrat" w:cs="Arial"/>
          <w:sz w:val="20"/>
          <w:szCs w:val="20"/>
          <w:lang w:val="es-ES"/>
        </w:rPr>
        <w:lastRenderedPageBreak/>
        <w:t>El licitante adjudicado acepta que el CONALEP le descuente directamente de cada pago a su favor cualquier importe que se genere por la actualización de penas convencionales en términos de lo establecido en</w:t>
      </w:r>
      <w:r>
        <w:rPr>
          <w:rFonts w:ascii="Montserrat" w:hAnsi="Montserrat" w:cs="Arial"/>
          <w:sz w:val="20"/>
          <w:szCs w:val="20"/>
          <w:lang w:val="es-ES"/>
        </w:rPr>
        <w:t xml:space="preserve"> la presente convocatoria</w:t>
      </w:r>
      <w:r w:rsidRPr="00F24CD8">
        <w:rPr>
          <w:rFonts w:ascii="Montserrat" w:hAnsi="Montserrat" w:cs="Arial"/>
          <w:sz w:val="20"/>
          <w:szCs w:val="20"/>
          <w:lang w:val="es-ES"/>
        </w:rPr>
        <w:t>.</w:t>
      </w:r>
    </w:p>
    <w:p w14:paraId="68F50AF9" w14:textId="77777777" w:rsidR="000555E0" w:rsidRPr="00F24CD8" w:rsidRDefault="000555E0" w:rsidP="000555E0">
      <w:pPr>
        <w:pStyle w:val="Encabezado"/>
        <w:ind w:right="98"/>
        <w:contextualSpacing/>
        <w:jc w:val="both"/>
        <w:rPr>
          <w:rFonts w:ascii="Montserrat" w:hAnsi="Montserrat" w:cs="Arial"/>
          <w:sz w:val="20"/>
          <w:szCs w:val="20"/>
          <w:lang w:val="es-ES"/>
        </w:rPr>
      </w:pPr>
    </w:p>
    <w:p w14:paraId="1BB2EEC4" w14:textId="1FB8BA02" w:rsidR="000555E0" w:rsidRDefault="000555E0" w:rsidP="000555E0">
      <w:pPr>
        <w:pStyle w:val="Encabezado"/>
        <w:ind w:right="98"/>
        <w:contextualSpacing/>
        <w:jc w:val="both"/>
        <w:rPr>
          <w:rFonts w:ascii="Montserrat" w:hAnsi="Montserrat" w:cs="Arial"/>
          <w:sz w:val="20"/>
          <w:szCs w:val="20"/>
          <w:lang w:val="es-ES"/>
        </w:rPr>
      </w:pPr>
      <w:r w:rsidRPr="00F24CD8">
        <w:rPr>
          <w:rFonts w:ascii="Montserrat" w:hAnsi="Montserrat" w:cs="Arial"/>
          <w:sz w:val="20"/>
          <w:szCs w:val="20"/>
          <w:lang w:val="es-ES"/>
        </w:rPr>
        <w:t>Para efectos de lo establecido en el párrafo anterior, el licitante adjudicado deberá entregar las notas de crédito que correspondan debidamente requisitadas.</w:t>
      </w:r>
    </w:p>
    <w:p w14:paraId="0CC49A73" w14:textId="77777777" w:rsidR="00B72572" w:rsidRPr="00F24CD8" w:rsidRDefault="00B72572" w:rsidP="000555E0">
      <w:pPr>
        <w:pStyle w:val="Encabezado"/>
        <w:ind w:right="98"/>
        <w:contextualSpacing/>
        <w:jc w:val="both"/>
        <w:rPr>
          <w:rFonts w:ascii="Montserrat" w:hAnsi="Montserrat" w:cs="Arial"/>
          <w:sz w:val="20"/>
          <w:szCs w:val="20"/>
          <w:lang w:val="es-ES"/>
        </w:rPr>
      </w:pPr>
    </w:p>
    <w:p w14:paraId="065AC7E2" w14:textId="77777777" w:rsidR="006E3A1F" w:rsidRPr="002C244D" w:rsidRDefault="004231C5" w:rsidP="005A0871">
      <w:pPr>
        <w:pStyle w:val="Prrafodelista"/>
        <w:numPr>
          <w:ilvl w:val="0"/>
          <w:numId w:val="9"/>
        </w:numPr>
        <w:tabs>
          <w:tab w:val="left" w:pos="567"/>
        </w:tabs>
        <w:ind w:left="284" w:right="17" w:hanging="153"/>
        <w:contextualSpacing/>
        <w:jc w:val="both"/>
        <w:rPr>
          <w:rFonts w:ascii="Montserrat" w:hAnsi="Montserrat" w:cs="Arial"/>
          <w:b/>
          <w:sz w:val="20"/>
          <w:szCs w:val="20"/>
        </w:rPr>
      </w:pPr>
      <w:r w:rsidRPr="002C244D">
        <w:rPr>
          <w:rFonts w:ascii="Montserrat" w:hAnsi="Montserrat" w:cs="Arial"/>
          <w:b/>
          <w:sz w:val="20"/>
          <w:szCs w:val="20"/>
        </w:rPr>
        <w:t>Garantía de cumplimiento</w:t>
      </w:r>
    </w:p>
    <w:p w14:paraId="63B2D4A2" w14:textId="77777777" w:rsidR="004231C5" w:rsidRPr="002C244D" w:rsidRDefault="004231C5" w:rsidP="0073702D">
      <w:pPr>
        <w:pStyle w:val="Prrafodelista"/>
        <w:tabs>
          <w:tab w:val="left" w:pos="567"/>
        </w:tabs>
        <w:ind w:left="142" w:right="17"/>
        <w:contextualSpacing/>
        <w:jc w:val="both"/>
        <w:rPr>
          <w:rFonts w:ascii="Montserrat" w:hAnsi="Montserrat" w:cs="Arial"/>
          <w:bCs/>
          <w:sz w:val="20"/>
          <w:szCs w:val="20"/>
        </w:rPr>
      </w:pPr>
    </w:p>
    <w:p w14:paraId="5E943925" w14:textId="77777777" w:rsidR="0073702D" w:rsidRPr="002C244D" w:rsidRDefault="0073702D" w:rsidP="006B1703">
      <w:pPr>
        <w:jc w:val="both"/>
        <w:rPr>
          <w:rFonts w:ascii="Montserrat" w:eastAsia="Times New Roman" w:hAnsi="Montserrat" w:cs="Arial"/>
          <w:bCs/>
          <w:sz w:val="20"/>
          <w:szCs w:val="20"/>
          <w:lang w:val="es-MX" w:eastAsia="es-MX"/>
        </w:rPr>
      </w:pPr>
      <w:r w:rsidRPr="002C244D">
        <w:rPr>
          <w:rFonts w:ascii="Montserrat" w:eastAsia="Times New Roman" w:hAnsi="Montserrat" w:cs="Arial"/>
          <w:bCs/>
          <w:sz w:val="20"/>
          <w:szCs w:val="20"/>
          <w:lang w:val="es-MX" w:eastAsia="es-MX"/>
        </w:rPr>
        <w:t xml:space="preserve">El licitante ganador se obliga a constituir garantía de cumplimiento del contrato, de acuerdo a lo previsto por el artículo 48, fracción II de la Ley de Adquisiciones, Arrendamientos y Servicios del Sector Público, ajustándose a los siguientes lineamientos: </w:t>
      </w:r>
    </w:p>
    <w:p w14:paraId="776128AA" w14:textId="7396A1DB" w:rsidR="0073702D" w:rsidRPr="002C244D" w:rsidRDefault="0073702D" w:rsidP="006B1703">
      <w:pPr>
        <w:jc w:val="both"/>
        <w:rPr>
          <w:rFonts w:ascii="Montserrat" w:eastAsia="Times New Roman" w:hAnsi="Montserrat" w:cs="Arial"/>
          <w:bCs/>
          <w:sz w:val="20"/>
          <w:szCs w:val="20"/>
          <w:lang w:val="es-MX" w:eastAsia="es-MX"/>
        </w:rPr>
      </w:pPr>
      <w:r w:rsidRPr="002C244D">
        <w:rPr>
          <w:rFonts w:ascii="Montserrat" w:eastAsia="Times New Roman" w:hAnsi="Montserrat" w:cs="Arial"/>
          <w:bCs/>
          <w:sz w:val="20"/>
          <w:szCs w:val="20"/>
          <w:lang w:val="es-MX" w:eastAsia="es-MX"/>
        </w:rPr>
        <w:t xml:space="preserve">Se constituirá garantía, por el 10% (diez por ciento) del monto </w:t>
      </w:r>
      <w:r w:rsidR="0053689D" w:rsidRPr="002C244D">
        <w:rPr>
          <w:rFonts w:ascii="Montserrat" w:eastAsia="Times New Roman" w:hAnsi="Montserrat" w:cs="Arial"/>
          <w:bCs/>
          <w:sz w:val="20"/>
          <w:szCs w:val="20"/>
          <w:lang w:val="es-MX" w:eastAsia="es-MX"/>
        </w:rPr>
        <w:t>máximo</w:t>
      </w:r>
      <w:r w:rsidRPr="002C244D">
        <w:rPr>
          <w:rFonts w:ascii="Montserrat" w:eastAsia="Times New Roman" w:hAnsi="Montserrat" w:cs="Arial"/>
          <w:bCs/>
          <w:sz w:val="20"/>
          <w:szCs w:val="20"/>
          <w:lang w:val="es-MX" w:eastAsia="es-MX"/>
        </w:rPr>
        <w:t xml:space="preserve"> del contrato</w:t>
      </w:r>
      <w:r w:rsidR="003A3484" w:rsidRPr="002C244D">
        <w:rPr>
          <w:rFonts w:ascii="Montserrat" w:eastAsia="Times New Roman" w:hAnsi="Montserrat" w:cs="Arial"/>
          <w:bCs/>
          <w:sz w:val="20"/>
          <w:szCs w:val="20"/>
          <w:lang w:val="es-MX" w:eastAsia="es-MX"/>
        </w:rPr>
        <w:t>, incluyendo el I.V.A</w:t>
      </w:r>
      <w:r w:rsidRPr="002C244D">
        <w:rPr>
          <w:rFonts w:ascii="Montserrat" w:eastAsia="Times New Roman" w:hAnsi="Montserrat" w:cs="Arial"/>
          <w:bCs/>
          <w:sz w:val="20"/>
          <w:szCs w:val="20"/>
          <w:lang w:val="es-MX" w:eastAsia="es-MX"/>
        </w:rPr>
        <w:t xml:space="preserve">, para el cumplimiento a favor del Colegio Nacional de Educación Profesional Técnica, mediante expedición fianza, por una institución autorizada en los términos de la Ley Federal de Instituciones de Fianzas. </w:t>
      </w:r>
    </w:p>
    <w:p w14:paraId="6561F4FF" w14:textId="77777777" w:rsidR="0073702D" w:rsidRPr="002C244D" w:rsidRDefault="0073702D" w:rsidP="006B1703">
      <w:pPr>
        <w:jc w:val="both"/>
        <w:rPr>
          <w:rFonts w:ascii="Montserrat" w:eastAsia="Times New Roman" w:hAnsi="Montserrat" w:cs="Arial"/>
          <w:bCs/>
          <w:sz w:val="20"/>
          <w:szCs w:val="20"/>
          <w:lang w:val="es-MX" w:eastAsia="es-MX"/>
        </w:rPr>
      </w:pPr>
      <w:r w:rsidRPr="002C244D">
        <w:rPr>
          <w:rFonts w:ascii="Montserrat" w:eastAsia="Times New Roman" w:hAnsi="Montserrat" w:cs="Arial"/>
          <w:bCs/>
          <w:sz w:val="20"/>
          <w:szCs w:val="20"/>
          <w:lang w:val="es-MX" w:eastAsia="es-MX"/>
        </w:rPr>
        <w:t>La garantía deberá ser presentada dentro de los 10 (diez) días naturales sigui</w:t>
      </w:r>
      <w:r w:rsidR="001643DC" w:rsidRPr="002C244D">
        <w:rPr>
          <w:rFonts w:ascii="Montserrat" w:eastAsia="Times New Roman" w:hAnsi="Montserrat" w:cs="Arial"/>
          <w:bCs/>
          <w:sz w:val="20"/>
          <w:szCs w:val="20"/>
          <w:lang w:val="es-MX" w:eastAsia="es-MX"/>
        </w:rPr>
        <w:t>entes, a la firma del contrato, la correspondiente al ejercicio fiscal 2020 y dentro de los 10 (diez) días naturales siguientes al inicio de los ejercicios fiscales 2021 y 2022.</w:t>
      </w:r>
    </w:p>
    <w:p w14:paraId="7A00C28F" w14:textId="62B28726" w:rsidR="0073702D" w:rsidRPr="002C244D" w:rsidRDefault="0073702D" w:rsidP="006B1703">
      <w:pPr>
        <w:jc w:val="both"/>
        <w:rPr>
          <w:rFonts w:ascii="Montserrat" w:eastAsia="Times New Roman" w:hAnsi="Montserrat" w:cs="Arial"/>
          <w:bCs/>
          <w:sz w:val="20"/>
          <w:szCs w:val="20"/>
          <w:lang w:val="es-MX" w:eastAsia="es-MX"/>
        </w:rPr>
      </w:pPr>
      <w:r w:rsidRPr="002C244D">
        <w:rPr>
          <w:rFonts w:ascii="Montserrat" w:eastAsia="Times New Roman" w:hAnsi="Montserrat" w:cs="Arial"/>
          <w:bCs/>
          <w:sz w:val="20"/>
          <w:szCs w:val="20"/>
          <w:lang w:val="es-MX" w:eastAsia="es-MX"/>
        </w:rPr>
        <w:t xml:space="preserve">El licitante ganador quedará obligado a responder de los defectos que resultaren </w:t>
      </w:r>
      <w:r w:rsidR="009B2DC0" w:rsidRPr="002C244D">
        <w:rPr>
          <w:rFonts w:ascii="Montserrat" w:eastAsia="Times New Roman" w:hAnsi="Montserrat" w:cs="Arial"/>
          <w:bCs/>
          <w:sz w:val="20"/>
          <w:szCs w:val="20"/>
          <w:lang w:val="es-MX" w:eastAsia="es-MX"/>
        </w:rPr>
        <w:t>en el servicio</w:t>
      </w:r>
      <w:r w:rsidRPr="002C244D">
        <w:rPr>
          <w:rFonts w:ascii="Montserrat" w:eastAsia="Times New Roman" w:hAnsi="Montserrat" w:cs="Arial"/>
          <w:bCs/>
          <w:sz w:val="20"/>
          <w:szCs w:val="20"/>
          <w:lang w:val="es-MX" w:eastAsia="es-MX"/>
        </w:rPr>
        <w:t>, de los vicios ocultos y de cualquier otra responsabilidad en que hubiere incurrido, en los términos señalados en el contrato y en el Código Civil Federal, para garantizar durante un periodo de 90 días, contra defectos o vicios ocultos, las obligaciones a que se refiere el inciso anterior, el licitante ganador deberá exhibir una carta garantía.</w:t>
      </w:r>
    </w:p>
    <w:p w14:paraId="150E5532" w14:textId="77777777" w:rsidR="00492368" w:rsidRPr="002C244D" w:rsidRDefault="00492368" w:rsidP="00492368">
      <w:pPr>
        <w:jc w:val="both"/>
        <w:rPr>
          <w:rFonts w:ascii="Montserrat" w:eastAsia="Times New Roman" w:hAnsi="Montserrat" w:cs="Arial"/>
          <w:bCs/>
          <w:sz w:val="20"/>
          <w:szCs w:val="20"/>
          <w:lang w:val="es-MX" w:eastAsia="es-MX"/>
        </w:rPr>
      </w:pPr>
      <w:r w:rsidRPr="002C244D">
        <w:rPr>
          <w:rFonts w:ascii="Montserrat" w:eastAsia="Times New Roman" w:hAnsi="Montserrat" w:cs="Arial"/>
          <w:bCs/>
          <w:sz w:val="20"/>
          <w:szCs w:val="20"/>
          <w:lang w:val="es-MX" w:eastAsia="es-MX"/>
        </w:rPr>
        <w:t>La garantía de cumplimiento del contrato será indivisible.</w:t>
      </w:r>
    </w:p>
    <w:p w14:paraId="2A5C1642" w14:textId="77777777" w:rsidR="006B1703" w:rsidRPr="002C244D" w:rsidRDefault="006B1703" w:rsidP="000B2926">
      <w:pPr>
        <w:pStyle w:val="Prrafodelista"/>
        <w:numPr>
          <w:ilvl w:val="0"/>
          <w:numId w:val="18"/>
        </w:numPr>
        <w:jc w:val="both"/>
        <w:rPr>
          <w:rFonts w:ascii="Montserrat" w:hAnsi="Montserrat" w:cs="Arial"/>
          <w:b/>
          <w:sz w:val="20"/>
          <w:szCs w:val="20"/>
        </w:rPr>
      </w:pPr>
      <w:r w:rsidRPr="002C244D">
        <w:rPr>
          <w:rFonts w:ascii="Montserrat" w:hAnsi="Montserrat" w:cs="Arial"/>
          <w:b/>
          <w:sz w:val="20"/>
          <w:szCs w:val="20"/>
        </w:rPr>
        <w:t>Ajuste de la Garantía de cumplimiento en caso de modificaciones al contrato:</w:t>
      </w:r>
    </w:p>
    <w:p w14:paraId="29CEB7D9" w14:textId="77777777" w:rsidR="006B1703" w:rsidRPr="002C244D" w:rsidRDefault="006B1703" w:rsidP="006B1703">
      <w:pPr>
        <w:pStyle w:val="Prrafodelista"/>
        <w:ind w:left="862"/>
        <w:jc w:val="both"/>
        <w:rPr>
          <w:rFonts w:ascii="Montserrat" w:hAnsi="Montserrat" w:cs="Arial"/>
          <w:b/>
          <w:bCs/>
          <w:sz w:val="20"/>
          <w:szCs w:val="20"/>
        </w:rPr>
      </w:pPr>
    </w:p>
    <w:p w14:paraId="7A6FB973" w14:textId="77777777" w:rsidR="006B1703" w:rsidRPr="002C244D" w:rsidRDefault="006B1703" w:rsidP="006B1703">
      <w:pPr>
        <w:ind w:left="142"/>
        <w:jc w:val="both"/>
        <w:rPr>
          <w:rFonts w:ascii="Montserrat" w:hAnsi="Montserrat" w:cs="Arial"/>
          <w:sz w:val="20"/>
          <w:szCs w:val="20"/>
          <w:lang w:val="es-MX"/>
        </w:rPr>
      </w:pPr>
      <w:r w:rsidRPr="002C244D">
        <w:rPr>
          <w:rFonts w:ascii="Montserrat" w:hAnsi="Montserrat" w:cs="Arial"/>
          <w:sz w:val="20"/>
          <w:szCs w:val="20"/>
          <w:lang w:val="es-MX"/>
        </w:rPr>
        <w:t xml:space="preserve">De existir una ampliación como lo señala el Artículo 52 de la LAASSP y el 91 de su Reglamento, el Proveedor que goce de este beneficio deberá tramitar y presentar, dentro de los 20 días naturales siguientes a la suscripción del convenio correspondiente, el endoso de la fianza respectiva considerando al incremento del monto contratado y/o la variación a la vigencia convenida  </w:t>
      </w:r>
    </w:p>
    <w:p w14:paraId="2B2A64C5" w14:textId="77777777" w:rsidR="006B1703" w:rsidRPr="002C244D" w:rsidRDefault="006B1703" w:rsidP="000B2926">
      <w:pPr>
        <w:pStyle w:val="Prrafodelista"/>
        <w:numPr>
          <w:ilvl w:val="0"/>
          <w:numId w:val="18"/>
        </w:numPr>
        <w:jc w:val="both"/>
        <w:rPr>
          <w:rFonts w:ascii="Montserrat" w:hAnsi="Montserrat" w:cs="Arial"/>
          <w:b/>
          <w:sz w:val="20"/>
          <w:szCs w:val="20"/>
        </w:rPr>
      </w:pPr>
      <w:r w:rsidRPr="002C244D">
        <w:rPr>
          <w:rFonts w:ascii="Montserrat" w:hAnsi="Montserrat" w:cs="Arial"/>
          <w:b/>
          <w:sz w:val="20"/>
          <w:szCs w:val="20"/>
        </w:rPr>
        <w:t>Desglose de los importes a ejercer por ejercicio fiscal.</w:t>
      </w:r>
    </w:p>
    <w:p w14:paraId="146893F0" w14:textId="77777777" w:rsidR="006B1703" w:rsidRPr="002C244D" w:rsidRDefault="006B1703" w:rsidP="006B1703">
      <w:pPr>
        <w:tabs>
          <w:tab w:val="left" w:pos="851"/>
        </w:tabs>
        <w:ind w:left="502"/>
        <w:jc w:val="both"/>
        <w:rPr>
          <w:rFonts w:ascii="Montserrat" w:hAnsi="Montserrat" w:cs="Arial"/>
          <w:sz w:val="20"/>
          <w:szCs w:val="20"/>
          <w:lang w:val="es-MX"/>
        </w:rPr>
      </w:pPr>
    </w:p>
    <w:tbl>
      <w:tblPr>
        <w:tblStyle w:val="Tablaconcuadrcula"/>
        <w:tblW w:w="0" w:type="auto"/>
        <w:tblInd w:w="502" w:type="dxa"/>
        <w:tblLook w:val="04A0" w:firstRow="1" w:lastRow="0" w:firstColumn="1" w:lastColumn="0" w:noHBand="0" w:noVBand="1"/>
      </w:tblPr>
      <w:tblGrid>
        <w:gridCol w:w="1185"/>
        <w:gridCol w:w="1569"/>
        <w:gridCol w:w="6814"/>
      </w:tblGrid>
      <w:tr w:rsidR="000555E0" w:rsidRPr="009E7867" w14:paraId="2319B307" w14:textId="77777777" w:rsidTr="00E929D5">
        <w:trPr>
          <w:trHeight w:val="725"/>
        </w:trPr>
        <w:tc>
          <w:tcPr>
            <w:tcW w:w="1185" w:type="dxa"/>
            <w:shd w:val="clear" w:color="auto" w:fill="FFFF00"/>
            <w:vAlign w:val="center"/>
          </w:tcPr>
          <w:p w14:paraId="74EA6D92" w14:textId="77777777" w:rsidR="000555E0" w:rsidRPr="00433278" w:rsidRDefault="000555E0" w:rsidP="00E929D5">
            <w:pPr>
              <w:tabs>
                <w:tab w:val="left" w:pos="851"/>
              </w:tabs>
              <w:spacing w:after="0" w:line="240" w:lineRule="auto"/>
              <w:jc w:val="center"/>
              <w:rPr>
                <w:rFonts w:ascii="Montserrat" w:hAnsi="Montserrat" w:cs="Arial"/>
                <w:b/>
                <w:sz w:val="20"/>
                <w:szCs w:val="20"/>
                <w:lang w:val="es-MX"/>
              </w:rPr>
            </w:pPr>
            <w:r w:rsidRPr="00433278">
              <w:rPr>
                <w:rFonts w:ascii="Montserrat" w:hAnsi="Montserrat" w:cs="Arial"/>
                <w:b/>
                <w:sz w:val="20"/>
                <w:szCs w:val="20"/>
                <w:lang w:val="es-MX"/>
              </w:rPr>
              <w:t>Ejercicio fiscal</w:t>
            </w:r>
          </w:p>
        </w:tc>
        <w:tc>
          <w:tcPr>
            <w:tcW w:w="1569" w:type="dxa"/>
            <w:shd w:val="clear" w:color="auto" w:fill="FFFF00"/>
            <w:vAlign w:val="center"/>
          </w:tcPr>
          <w:p w14:paraId="607A7824" w14:textId="77777777" w:rsidR="000555E0" w:rsidRDefault="000555E0" w:rsidP="00E929D5">
            <w:pPr>
              <w:tabs>
                <w:tab w:val="left" w:pos="851"/>
              </w:tabs>
              <w:spacing w:after="0" w:line="240" w:lineRule="auto"/>
              <w:jc w:val="center"/>
              <w:rPr>
                <w:rFonts w:ascii="Montserrat" w:hAnsi="Montserrat" w:cs="Arial"/>
                <w:b/>
                <w:sz w:val="20"/>
                <w:szCs w:val="20"/>
                <w:lang w:val="es-MX"/>
              </w:rPr>
            </w:pPr>
            <w:r w:rsidRPr="00817833">
              <w:rPr>
                <w:rFonts w:ascii="Montserrat" w:hAnsi="Montserrat" w:cs="Arial"/>
                <w:b/>
                <w:sz w:val="20"/>
                <w:szCs w:val="20"/>
                <w:lang w:val="es-MX"/>
              </w:rPr>
              <w:t>Periodo de la vigencia</w:t>
            </w:r>
          </w:p>
          <w:p w14:paraId="555FF1E4" w14:textId="77777777" w:rsidR="000555E0" w:rsidRPr="00817833" w:rsidRDefault="000555E0" w:rsidP="00E929D5">
            <w:pPr>
              <w:tabs>
                <w:tab w:val="left" w:pos="851"/>
              </w:tabs>
              <w:spacing w:after="0" w:line="240" w:lineRule="auto"/>
              <w:jc w:val="center"/>
              <w:rPr>
                <w:rFonts w:ascii="Montserrat" w:hAnsi="Montserrat" w:cs="Arial"/>
                <w:b/>
                <w:sz w:val="20"/>
                <w:szCs w:val="20"/>
                <w:lang w:val="es-MX"/>
              </w:rPr>
            </w:pPr>
            <w:r>
              <w:rPr>
                <w:rFonts w:ascii="Montserrat" w:hAnsi="Montserrat" w:cs="Arial"/>
                <w:b/>
                <w:sz w:val="20"/>
                <w:szCs w:val="20"/>
                <w:lang w:val="es-MX"/>
              </w:rPr>
              <w:t>(meses)</w:t>
            </w:r>
          </w:p>
        </w:tc>
        <w:tc>
          <w:tcPr>
            <w:tcW w:w="6814" w:type="dxa"/>
            <w:shd w:val="clear" w:color="auto" w:fill="FFFF00"/>
            <w:vAlign w:val="center"/>
          </w:tcPr>
          <w:p w14:paraId="5CCF987C" w14:textId="77777777" w:rsidR="000555E0" w:rsidRPr="00817833" w:rsidRDefault="000555E0" w:rsidP="00E929D5">
            <w:pPr>
              <w:tabs>
                <w:tab w:val="left" w:pos="851"/>
              </w:tabs>
              <w:spacing w:after="0" w:line="240" w:lineRule="auto"/>
              <w:jc w:val="center"/>
              <w:rPr>
                <w:rFonts w:ascii="Montserrat" w:hAnsi="Montserrat" w:cs="Arial"/>
                <w:b/>
                <w:sz w:val="20"/>
                <w:szCs w:val="20"/>
                <w:lang w:val="es-MX"/>
              </w:rPr>
            </w:pPr>
            <w:r>
              <w:rPr>
                <w:rFonts w:ascii="Montserrat" w:hAnsi="Montserrat" w:cs="Arial"/>
                <w:b/>
                <w:sz w:val="20"/>
                <w:szCs w:val="20"/>
                <w:lang w:val="es-MX"/>
              </w:rPr>
              <w:t>Periodo</w:t>
            </w:r>
          </w:p>
        </w:tc>
      </w:tr>
      <w:tr w:rsidR="000555E0" w14:paraId="62132CCC" w14:textId="77777777" w:rsidTr="00E929D5">
        <w:trPr>
          <w:trHeight w:val="247"/>
        </w:trPr>
        <w:tc>
          <w:tcPr>
            <w:tcW w:w="1185" w:type="dxa"/>
            <w:vAlign w:val="center"/>
          </w:tcPr>
          <w:p w14:paraId="2BF5CF30" w14:textId="77777777" w:rsidR="000555E0" w:rsidRPr="00433278" w:rsidRDefault="000555E0" w:rsidP="00E929D5">
            <w:pPr>
              <w:spacing w:after="0" w:line="240" w:lineRule="auto"/>
              <w:jc w:val="center"/>
              <w:rPr>
                <w:rFonts w:ascii="Calibri" w:hAnsi="Calibri" w:cs="Calibri"/>
                <w:color w:val="000000"/>
                <w:lang w:val="es-MX" w:eastAsia="es-MX"/>
              </w:rPr>
            </w:pPr>
            <w:r w:rsidRPr="00433278">
              <w:rPr>
                <w:rFonts w:ascii="Calibri" w:hAnsi="Calibri" w:cs="Calibri"/>
                <w:color w:val="000000"/>
                <w:lang w:val="es-MX" w:eastAsia="es-MX"/>
              </w:rPr>
              <w:t>2020</w:t>
            </w:r>
          </w:p>
        </w:tc>
        <w:tc>
          <w:tcPr>
            <w:tcW w:w="1569" w:type="dxa"/>
            <w:vAlign w:val="center"/>
          </w:tcPr>
          <w:p w14:paraId="101A2E65" w14:textId="77777777" w:rsidR="000555E0" w:rsidRDefault="000555E0" w:rsidP="00E929D5">
            <w:pPr>
              <w:spacing w:after="0" w:line="240" w:lineRule="auto"/>
              <w:jc w:val="center"/>
              <w:rPr>
                <w:rFonts w:cs="Calibri"/>
                <w:color w:val="000000"/>
                <w:lang w:val="es-MX" w:eastAsia="es-MX"/>
              </w:rPr>
            </w:pPr>
            <w:r>
              <w:rPr>
                <w:rFonts w:ascii="Calibri" w:hAnsi="Calibri" w:cs="Calibri"/>
                <w:color w:val="000000"/>
              </w:rPr>
              <w:t>7</w:t>
            </w:r>
          </w:p>
        </w:tc>
        <w:tc>
          <w:tcPr>
            <w:tcW w:w="6814" w:type="dxa"/>
            <w:vAlign w:val="center"/>
          </w:tcPr>
          <w:p w14:paraId="577296E1" w14:textId="77777777" w:rsidR="000555E0" w:rsidRDefault="000555E0" w:rsidP="00E929D5">
            <w:pPr>
              <w:jc w:val="center"/>
              <w:rPr>
                <w:rFonts w:ascii="Calibri" w:hAnsi="Calibri" w:cs="Calibri"/>
                <w:color w:val="000000"/>
              </w:rPr>
            </w:pPr>
            <w:r>
              <w:rPr>
                <w:rFonts w:ascii="Calibri" w:hAnsi="Calibri" w:cs="Calibri"/>
                <w:color w:val="000000"/>
              </w:rPr>
              <w:t>Junio-Diciembre</w:t>
            </w:r>
          </w:p>
        </w:tc>
      </w:tr>
      <w:tr w:rsidR="000555E0" w14:paraId="12B0AC96" w14:textId="77777777" w:rsidTr="00E929D5">
        <w:trPr>
          <w:trHeight w:val="484"/>
        </w:trPr>
        <w:tc>
          <w:tcPr>
            <w:tcW w:w="1185" w:type="dxa"/>
            <w:vAlign w:val="center"/>
          </w:tcPr>
          <w:p w14:paraId="14AA8001" w14:textId="77777777" w:rsidR="000555E0" w:rsidRPr="00433278" w:rsidRDefault="000555E0" w:rsidP="00E929D5">
            <w:pPr>
              <w:jc w:val="center"/>
              <w:rPr>
                <w:rFonts w:ascii="Calibri" w:hAnsi="Calibri" w:cs="Calibri"/>
                <w:color w:val="000000"/>
              </w:rPr>
            </w:pPr>
            <w:r w:rsidRPr="00433278">
              <w:rPr>
                <w:rFonts w:ascii="Calibri" w:hAnsi="Calibri" w:cs="Calibri"/>
                <w:color w:val="000000"/>
              </w:rPr>
              <w:t>2021</w:t>
            </w:r>
          </w:p>
        </w:tc>
        <w:tc>
          <w:tcPr>
            <w:tcW w:w="1569" w:type="dxa"/>
            <w:vAlign w:val="center"/>
          </w:tcPr>
          <w:p w14:paraId="6BFD5D6F" w14:textId="77777777" w:rsidR="000555E0" w:rsidRDefault="000555E0" w:rsidP="00E929D5">
            <w:pPr>
              <w:jc w:val="center"/>
              <w:rPr>
                <w:rFonts w:cs="Calibri"/>
                <w:color w:val="000000"/>
              </w:rPr>
            </w:pPr>
            <w:r>
              <w:rPr>
                <w:rFonts w:ascii="Calibri" w:hAnsi="Calibri" w:cs="Calibri"/>
                <w:color w:val="000000"/>
              </w:rPr>
              <w:t>12</w:t>
            </w:r>
          </w:p>
        </w:tc>
        <w:tc>
          <w:tcPr>
            <w:tcW w:w="6814" w:type="dxa"/>
            <w:vAlign w:val="center"/>
          </w:tcPr>
          <w:p w14:paraId="71F65891" w14:textId="77777777" w:rsidR="000555E0" w:rsidRDefault="000555E0" w:rsidP="00E929D5">
            <w:pPr>
              <w:jc w:val="center"/>
              <w:rPr>
                <w:rFonts w:ascii="Calibri" w:hAnsi="Calibri" w:cs="Calibri"/>
                <w:color w:val="000000"/>
              </w:rPr>
            </w:pPr>
            <w:proofErr w:type="spellStart"/>
            <w:r>
              <w:rPr>
                <w:rFonts w:ascii="Calibri" w:hAnsi="Calibri" w:cs="Calibri"/>
                <w:color w:val="000000"/>
              </w:rPr>
              <w:t>Enero-Diciembre</w:t>
            </w:r>
            <w:proofErr w:type="spellEnd"/>
          </w:p>
        </w:tc>
      </w:tr>
      <w:tr w:rsidR="000555E0" w14:paraId="35B48499" w14:textId="77777777" w:rsidTr="00E929D5">
        <w:tc>
          <w:tcPr>
            <w:tcW w:w="1185" w:type="dxa"/>
            <w:vAlign w:val="center"/>
          </w:tcPr>
          <w:p w14:paraId="1ED9BE5A" w14:textId="77777777" w:rsidR="000555E0" w:rsidRPr="00433278" w:rsidRDefault="000555E0" w:rsidP="00E929D5">
            <w:pPr>
              <w:jc w:val="center"/>
              <w:rPr>
                <w:rFonts w:ascii="Calibri" w:hAnsi="Calibri" w:cs="Calibri"/>
                <w:color w:val="000000"/>
              </w:rPr>
            </w:pPr>
            <w:r w:rsidRPr="00433278">
              <w:rPr>
                <w:rFonts w:ascii="Calibri" w:hAnsi="Calibri" w:cs="Calibri"/>
                <w:color w:val="000000"/>
              </w:rPr>
              <w:lastRenderedPageBreak/>
              <w:t>2022</w:t>
            </w:r>
          </w:p>
        </w:tc>
        <w:tc>
          <w:tcPr>
            <w:tcW w:w="1569" w:type="dxa"/>
            <w:vAlign w:val="center"/>
          </w:tcPr>
          <w:p w14:paraId="22683D97" w14:textId="77777777" w:rsidR="000555E0" w:rsidRDefault="000555E0" w:rsidP="00E929D5">
            <w:pPr>
              <w:jc w:val="center"/>
              <w:rPr>
                <w:rFonts w:cs="Calibri"/>
                <w:color w:val="000000"/>
              </w:rPr>
            </w:pPr>
            <w:r>
              <w:rPr>
                <w:rFonts w:ascii="Calibri" w:hAnsi="Calibri" w:cs="Calibri"/>
                <w:color w:val="000000"/>
              </w:rPr>
              <w:t>5</w:t>
            </w:r>
          </w:p>
        </w:tc>
        <w:tc>
          <w:tcPr>
            <w:tcW w:w="6814" w:type="dxa"/>
            <w:vAlign w:val="center"/>
          </w:tcPr>
          <w:p w14:paraId="140F9ADB" w14:textId="77777777" w:rsidR="000555E0" w:rsidRDefault="000555E0" w:rsidP="00E929D5">
            <w:pPr>
              <w:jc w:val="center"/>
              <w:rPr>
                <w:rFonts w:ascii="Calibri" w:hAnsi="Calibri" w:cs="Calibri"/>
                <w:color w:val="000000"/>
              </w:rPr>
            </w:pPr>
            <w:proofErr w:type="spellStart"/>
            <w:r>
              <w:rPr>
                <w:rFonts w:ascii="Calibri" w:hAnsi="Calibri" w:cs="Calibri"/>
                <w:color w:val="000000"/>
              </w:rPr>
              <w:t>Enero-junio</w:t>
            </w:r>
            <w:proofErr w:type="spellEnd"/>
          </w:p>
        </w:tc>
      </w:tr>
    </w:tbl>
    <w:p w14:paraId="084008D7" w14:textId="1B9FDF0C" w:rsidR="007F1A86" w:rsidRDefault="007F1A86" w:rsidP="00463825">
      <w:pPr>
        <w:tabs>
          <w:tab w:val="left" w:pos="851"/>
        </w:tabs>
        <w:spacing w:after="0" w:line="240" w:lineRule="auto"/>
        <w:ind w:right="17"/>
        <w:contextualSpacing/>
        <w:jc w:val="both"/>
        <w:rPr>
          <w:rFonts w:ascii="Montserrat" w:hAnsi="Montserrat" w:cs="Arial"/>
          <w:b/>
          <w:bCs/>
          <w:sz w:val="20"/>
          <w:szCs w:val="20"/>
          <w:u w:val="single"/>
          <w:lang w:val="es-MX"/>
        </w:rPr>
      </w:pPr>
    </w:p>
    <w:p w14:paraId="5F3C9903" w14:textId="77777777" w:rsidR="007F1A86" w:rsidRPr="002C244D" w:rsidRDefault="007F1A86" w:rsidP="00463825">
      <w:pPr>
        <w:tabs>
          <w:tab w:val="left" w:pos="851"/>
        </w:tabs>
        <w:spacing w:after="0" w:line="240" w:lineRule="auto"/>
        <w:ind w:right="17"/>
        <w:contextualSpacing/>
        <w:jc w:val="both"/>
        <w:rPr>
          <w:rFonts w:ascii="Montserrat" w:hAnsi="Montserrat" w:cs="Arial"/>
          <w:b/>
          <w:bCs/>
          <w:sz w:val="20"/>
          <w:szCs w:val="20"/>
          <w:u w:val="single"/>
          <w:lang w:val="es-MX"/>
        </w:rPr>
      </w:pPr>
    </w:p>
    <w:p w14:paraId="0EC5EE75" w14:textId="77777777" w:rsidR="006E3A1F" w:rsidRPr="002C244D" w:rsidRDefault="006E3A1F" w:rsidP="00463825">
      <w:pPr>
        <w:spacing w:after="0" w:line="240" w:lineRule="auto"/>
        <w:ind w:right="17"/>
        <w:contextualSpacing/>
        <w:jc w:val="both"/>
        <w:rPr>
          <w:rFonts w:ascii="Montserrat" w:hAnsi="Montserrat" w:cs="Arial"/>
          <w:b/>
          <w:sz w:val="20"/>
          <w:szCs w:val="20"/>
          <w:u w:val="single"/>
          <w:lang w:val="es-MX"/>
        </w:rPr>
      </w:pPr>
      <w:r w:rsidRPr="002C244D">
        <w:rPr>
          <w:rFonts w:ascii="Montserrat" w:hAnsi="Montserrat" w:cs="Arial"/>
          <w:b/>
          <w:sz w:val="20"/>
          <w:szCs w:val="20"/>
          <w:u w:val="single"/>
          <w:lang w:val="es-MX"/>
        </w:rPr>
        <w:t xml:space="preserve">III.- FORMA Y TÉRMINOS QUE REGIRÁN LOS DIVERSOS ACTOS DEL PROCEDIMIENTO DE </w:t>
      </w:r>
      <w:r w:rsidR="00F563B0" w:rsidRPr="002C244D">
        <w:rPr>
          <w:rFonts w:ascii="Montserrat" w:hAnsi="Montserrat" w:cs="Arial"/>
          <w:b/>
          <w:sz w:val="20"/>
          <w:szCs w:val="20"/>
          <w:u w:val="single"/>
          <w:lang w:val="es-MX"/>
        </w:rPr>
        <w:t xml:space="preserve">LA </w:t>
      </w:r>
      <w:r w:rsidR="00EA7B4E" w:rsidRPr="002C244D">
        <w:rPr>
          <w:rFonts w:ascii="Montserrat" w:hAnsi="Montserrat" w:cs="Arial"/>
          <w:b/>
          <w:sz w:val="20"/>
          <w:szCs w:val="20"/>
          <w:u w:val="single"/>
          <w:lang w:val="es-MX"/>
        </w:rPr>
        <w:t xml:space="preserve">LICITACIÓN </w:t>
      </w:r>
    </w:p>
    <w:p w14:paraId="5A59BF77" w14:textId="77777777" w:rsidR="006E3A1F" w:rsidRPr="002C244D" w:rsidRDefault="006E3A1F" w:rsidP="00463825">
      <w:pPr>
        <w:spacing w:after="0" w:line="240" w:lineRule="auto"/>
        <w:ind w:left="1276" w:right="17"/>
        <w:contextualSpacing/>
        <w:jc w:val="both"/>
        <w:rPr>
          <w:rFonts w:ascii="Montserrat" w:hAnsi="Montserrat" w:cs="Arial"/>
          <w:b/>
          <w:sz w:val="20"/>
          <w:szCs w:val="20"/>
          <w:lang w:val="es-MX"/>
        </w:rPr>
      </w:pPr>
    </w:p>
    <w:p w14:paraId="40132494" w14:textId="77777777" w:rsidR="006E3A1F" w:rsidRPr="002C244D" w:rsidRDefault="005B0438" w:rsidP="005B0438">
      <w:pPr>
        <w:pStyle w:val="Prrafodelista"/>
        <w:ind w:left="0" w:right="17"/>
        <w:contextualSpacing/>
        <w:jc w:val="both"/>
        <w:rPr>
          <w:rFonts w:ascii="Montserrat" w:hAnsi="Montserrat" w:cs="Arial"/>
          <w:b/>
          <w:bCs/>
          <w:sz w:val="20"/>
          <w:szCs w:val="20"/>
        </w:rPr>
      </w:pPr>
      <w:r w:rsidRPr="002C244D">
        <w:rPr>
          <w:rFonts w:ascii="Montserrat" w:hAnsi="Montserrat" w:cs="Arial"/>
          <w:b/>
          <w:bCs/>
          <w:sz w:val="20"/>
          <w:szCs w:val="20"/>
        </w:rPr>
        <w:t xml:space="preserve">1.- </w:t>
      </w:r>
      <w:r w:rsidR="006E3A1F" w:rsidRPr="002C244D">
        <w:rPr>
          <w:rFonts w:ascii="Montserrat" w:hAnsi="Montserrat" w:cs="Arial"/>
          <w:b/>
          <w:bCs/>
          <w:sz w:val="20"/>
          <w:szCs w:val="20"/>
        </w:rPr>
        <w:t xml:space="preserve">Procedimiento con reducción de plazo en los términos del artículo </w:t>
      </w:r>
      <w:r w:rsidR="000D03EF" w:rsidRPr="002C244D">
        <w:rPr>
          <w:rFonts w:ascii="Montserrat" w:hAnsi="Montserrat" w:cs="Arial"/>
          <w:b/>
          <w:bCs/>
          <w:sz w:val="20"/>
          <w:szCs w:val="20"/>
        </w:rPr>
        <w:t>32 de la LAASSP y su Reglamento</w:t>
      </w:r>
    </w:p>
    <w:p w14:paraId="396F0E45" w14:textId="77777777" w:rsidR="000D03EF" w:rsidRPr="002C244D" w:rsidRDefault="000D03EF" w:rsidP="00463825">
      <w:pPr>
        <w:pStyle w:val="Prrafodelista"/>
        <w:ind w:left="-76" w:right="17"/>
        <w:contextualSpacing/>
        <w:jc w:val="both"/>
        <w:rPr>
          <w:rFonts w:ascii="Montserrat" w:hAnsi="Montserrat" w:cs="Arial"/>
          <w:b/>
          <w:bCs/>
          <w:sz w:val="20"/>
          <w:szCs w:val="20"/>
        </w:rPr>
      </w:pPr>
    </w:p>
    <w:p w14:paraId="748331FF" w14:textId="06B86048" w:rsidR="006E3A1F" w:rsidRPr="002C244D" w:rsidRDefault="00CB119C" w:rsidP="00463825">
      <w:pPr>
        <w:spacing w:after="0" w:line="240" w:lineRule="auto"/>
        <w:ind w:left="284" w:right="17"/>
        <w:contextualSpacing/>
        <w:jc w:val="both"/>
        <w:rPr>
          <w:rFonts w:ascii="Montserrat" w:hAnsi="Montserrat" w:cs="Arial"/>
          <w:sz w:val="20"/>
          <w:szCs w:val="20"/>
          <w:lang w:val="es-MX"/>
        </w:rPr>
      </w:pPr>
      <w:r w:rsidRPr="002C244D">
        <w:rPr>
          <w:rFonts w:ascii="Montserrat" w:hAnsi="Montserrat" w:cs="Arial"/>
          <w:sz w:val="20"/>
          <w:szCs w:val="20"/>
          <w:lang w:val="es-MX"/>
        </w:rPr>
        <w:t>Procedimiento con p</w:t>
      </w:r>
      <w:r w:rsidR="00F043FD" w:rsidRPr="002C244D">
        <w:rPr>
          <w:rFonts w:ascii="Montserrat" w:hAnsi="Montserrat" w:cs="Arial"/>
          <w:sz w:val="20"/>
          <w:szCs w:val="20"/>
          <w:lang w:val="es-MX"/>
        </w:rPr>
        <w:t>lazos reducidos.</w:t>
      </w:r>
    </w:p>
    <w:p w14:paraId="68220808" w14:textId="77777777" w:rsidR="006E3A1F" w:rsidRPr="002C244D" w:rsidRDefault="006E3A1F" w:rsidP="00463825">
      <w:pPr>
        <w:spacing w:after="0" w:line="240" w:lineRule="auto"/>
        <w:ind w:right="17"/>
        <w:contextualSpacing/>
        <w:jc w:val="both"/>
        <w:rPr>
          <w:rFonts w:ascii="Montserrat" w:hAnsi="Montserrat" w:cs="Arial"/>
          <w:sz w:val="20"/>
          <w:szCs w:val="20"/>
          <w:lang w:val="es-MX"/>
        </w:rPr>
      </w:pPr>
    </w:p>
    <w:p w14:paraId="7C9B199B" w14:textId="77777777" w:rsidR="006E3A1F" w:rsidRPr="002C244D" w:rsidRDefault="005B0438" w:rsidP="005B0438">
      <w:pPr>
        <w:pStyle w:val="Prrafodelista"/>
        <w:ind w:left="0" w:right="17"/>
        <w:contextualSpacing/>
        <w:jc w:val="both"/>
        <w:rPr>
          <w:rFonts w:ascii="Montserrat" w:hAnsi="Montserrat" w:cs="Arial"/>
          <w:b/>
          <w:bCs/>
          <w:sz w:val="20"/>
          <w:szCs w:val="20"/>
        </w:rPr>
      </w:pPr>
      <w:r w:rsidRPr="002C244D">
        <w:rPr>
          <w:rFonts w:ascii="Montserrat" w:hAnsi="Montserrat" w:cs="Arial"/>
          <w:b/>
          <w:bCs/>
          <w:sz w:val="20"/>
          <w:szCs w:val="20"/>
        </w:rPr>
        <w:t xml:space="preserve">2.- </w:t>
      </w:r>
      <w:r w:rsidR="006E3A1F" w:rsidRPr="002C244D">
        <w:rPr>
          <w:rFonts w:ascii="Montserrat" w:hAnsi="Montserrat" w:cs="Arial"/>
          <w:b/>
          <w:bCs/>
          <w:sz w:val="20"/>
          <w:szCs w:val="20"/>
        </w:rPr>
        <w:t>Calendario del procedimiento</w:t>
      </w:r>
    </w:p>
    <w:p w14:paraId="6532556E" w14:textId="220F6EDD" w:rsidR="006E6A4B" w:rsidRPr="002C244D" w:rsidRDefault="006E6A4B" w:rsidP="000D03EF">
      <w:pPr>
        <w:pStyle w:val="Prrafodelista"/>
        <w:ind w:left="284" w:right="17"/>
        <w:contextualSpacing/>
        <w:jc w:val="both"/>
        <w:rPr>
          <w:rFonts w:ascii="Montserrat" w:hAnsi="Montserrat" w:cs="Arial"/>
          <w:b/>
          <w:sz w:val="20"/>
          <w:szCs w:val="20"/>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1559"/>
        <w:gridCol w:w="1559"/>
        <w:gridCol w:w="4031"/>
      </w:tblGrid>
      <w:tr w:rsidR="006E3A1F" w:rsidRPr="002C244D" w14:paraId="322E19A1" w14:textId="77777777" w:rsidTr="006E6A4B">
        <w:trPr>
          <w:cantSplit/>
          <w:trHeight w:val="749"/>
          <w:tblHeader/>
          <w:jc w:val="center"/>
        </w:trPr>
        <w:tc>
          <w:tcPr>
            <w:tcW w:w="2173" w:type="dxa"/>
            <w:shd w:val="clear" w:color="auto" w:fill="FFFF00"/>
            <w:vAlign w:val="center"/>
          </w:tcPr>
          <w:p w14:paraId="57043C32" w14:textId="77777777" w:rsidR="006E3A1F" w:rsidRPr="002C244D" w:rsidRDefault="006E3A1F" w:rsidP="00895EF0">
            <w:pPr>
              <w:spacing w:after="0" w:line="240" w:lineRule="auto"/>
              <w:ind w:right="15"/>
              <w:contextualSpacing/>
              <w:jc w:val="center"/>
              <w:rPr>
                <w:rFonts w:ascii="Montserrat" w:eastAsia="Times New Roman" w:hAnsi="Montserrat" w:cs="Arial"/>
                <w:b/>
                <w:bCs/>
                <w:sz w:val="18"/>
                <w:szCs w:val="18"/>
              </w:rPr>
            </w:pPr>
            <w:r w:rsidRPr="002C244D">
              <w:rPr>
                <w:rFonts w:ascii="Montserrat" w:eastAsia="Times New Roman" w:hAnsi="Montserrat" w:cs="Arial"/>
                <w:b/>
                <w:bCs/>
                <w:sz w:val="18"/>
                <w:szCs w:val="18"/>
              </w:rPr>
              <w:t>EVENTO DEL PROCEDIMIENTO</w:t>
            </w:r>
          </w:p>
        </w:tc>
        <w:tc>
          <w:tcPr>
            <w:tcW w:w="1559" w:type="dxa"/>
            <w:shd w:val="clear" w:color="auto" w:fill="FFFF00"/>
            <w:vAlign w:val="center"/>
          </w:tcPr>
          <w:p w14:paraId="58861ED5" w14:textId="77777777" w:rsidR="006E3A1F" w:rsidRPr="002C244D" w:rsidRDefault="006E3A1F" w:rsidP="00895EF0">
            <w:pPr>
              <w:spacing w:after="0" w:line="240" w:lineRule="auto"/>
              <w:ind w:right="15"/>
              <w:contextualSpacing/>
              <w:jc w:val="center"/>
              <w:rPr>
                <w:rFonts w:ascii="Montserrat" w:eastAsia="Times New Roman" w:hAnsi="Montserrat" w:cs="Arial"/>
                <w:b/>
                <w:bCs/>
                <w:sz w:val="18"/>
                <w:szCs w:val="18"/>
              </w:rPr>
            </w:pPr>
            <w:r w:rsidRPr="002C244D">
              <w:rPr>
                <w:rFonts w:ascii="Montserrat" w:eastAsia="Times New Roman" w:hAnsi="Montserrat" w:cs="Arial"/>
                <w:b/>
                <w:bCs/>
                <w:sz w:val="18"/>
                <w:szCs w:val="18"/>
              </w:rPr>
              <w:t>FECHA</w:t>
            </w:r>
          </w:p>
        </w:tc>
        <w:tc>
          <w:tcPr>
            <w:tcW w:w="1559" w:type="dxa"/>
            <w:shd w:val="clear" w:color="auto" w:fill="FFFF00"/>
            <w:vAlign w:val="center"/>
          </w:tcPr>
          <w:p w14:paraId="2C59B4F6" w14:textId="77777777" w:rsidR="006E3A1F" w:rsidRPr="002C244D" w:rsidRDefault="006E3A1F" w:rsidP="00895EF0">
            <w:pPr>
              <w:spacing w:after="0" w:line="240" w:lineRule="auto"/>
              <w:ind w:right="15"/>
              <w:contextualSpacing/>
              <w:jc w:val="center"/>
              <w:rPr>
                <w:rFonts w:ascii="Montserrat" w:eastAsia="Times New Roman" w:hAnsi="Montserrat" w:cs="Arial"/>
                <w:b/>
                <w:bCs/>
                <w:sz w:val="18"/>
                <w:szCs w:val="18"/>
              </w:rPr>
            </w:pPr>
            <w:r w:rsidRPr="002C244D">
              <w:rPr>
                <w:rFonts w:ascii="Montserrat" w:eastAsia="Times New Roman" w:hAnsi="Montserrat" w:cs="Arial"/>
                <w:b/>
                <w:bCs/>
                <w:sz w:val="18"/>
                <w:szCs w:val="18"/>
              </w:rPr>
              <w:t>HORA</w:t>
            </w:r>
          </w:p>
        </w:tc>
        <w:tc>
          <w:tcPr>
            <w:tcW w:w="4031" w:type="dxa"/>
            <w:shd w:val="clear" w:color="auto" w:fill="FFFF00"/>
            <w:vAlign w:val="center"/>
          </w:tcPr>
          <w:p w14:paraId="08800435" w14:textId="77777777" w:rsidR="006E3A1F" w:rsidRPr="002C244D" w:rsidRDefault="006E3A1F" w:rsidP="00895EF0">
            <w:pPr>
              <w:spacing w:after="0" w:line="240" w:lineRule="auto"/>
              <w:ind w:right="15"/>
              <w:contextualSpacing/>
              <w:jc w:val="center"/>
              <w:rPr>
                <w:rFonts w:ascii="Montserrat" w:eastAsia="Times New Roman" w:hAnsi="Montserrat" w:cs="Arial"/>
                <w:b/>
                <w:bCs/>
                <w:sz w:val="18"/>
                <w:szCs w:val="18"/>
              </w:rPr>
            </w:pPr>
            <w:r w:rsidRPr="002C244D">
              <w:rPr>
                <w:rFonts w:ascii="Montserrat" w:eastAsia="Times New Roman" w:hAnsi="Montserrat" w:cs="Arial"/>
                <w:b/>
                <w:bCs/>
                <w:sz w:val="18"/>
                <w:szCs w:val="18"/>
              </w:rPr>
              <w:t>LUGAR</w:t>
            </w:r>
          </w:p>
        </w:tc>
      </w:tr>
      <w:tr w:rsidR="006E3A1F" w:rsidRPr="0063513A" w14:paraId="069BC491" w14:textId="77777777" w:rsidTr="006E6A4B">
        <w:trPr>
          <w:cantSplit/>
          <w:trHeight w:val="988"/>
          <w:jc w:val="center"/>
        </w:trPr>
        <w:tc>
          <w:tcPr>
            <w:tcW w:w="2173" w:type="dxa"/>
            <w:shd w:val="clear" w:color="auto" w:fill="auto"/>
            <w:vAlign w:val="center"/>
          </w:tcPr>
          <w:p w14:paraId="2D9A0E0E" w14:textId="77777777" w:rsidR="00895EF0" w:rsidRPr="002C244D" w:rsidRDefault="00895EF0" w:rsidP="00895EF0">
            <w:pPr>
              <w:spacing w:after="0" w:line="240" w:lineRule="auto"/>
              <w:ind w:right="15"/>
              <w:contextualSpacing/>
              <w:jc w:val="center"/>
              <w:rPr>
                <w:rFonts w:ascii="Montserrat" w:eastAsia="Times New Roman" w:hAnsi="Montserrat" w:cs="Arial"/>
                <w:bCs/>
                <w:sz w:val="18"/>
                <w:szCs w:val="18"/>
              </w:rPr>
            </w:pPr>
          </w:p>
          <w:p w14:paraId="0A19FD64" w14:textId="77777777" w:rsidR="006E3A1F" w:rsidRPr="002C244D" w:rsidRDefault="00895EF0" w:rsidP="00895EF0">
            <w:pPr>
              <w:spacing w:after="0" w:line="240" w:lineRule="auto"/>
              <w:ind w:right="15"/>
              <w:contextualSpacing/>
              <w:jc w:val="center"/>
              <w:rPr>
                <w:rFonts w:ascii="Montserrat" w:eastAsia="Times New Roman" w:hAnsi="Montserrat" w:cs="Arial"/>
                <w:bCs/>
                <w:sz w:val="18"/>
                <w:szCs w:val="18"/>
              </w:rPr>
            </w:pPr>
            <w:proofErr w:type="spellStart"/>
            <w:r w:rsidRPr="002C244D">
              <w:rPr>
                <w:rFonts w:ascii="Montserrat" w:eastAsia="Times New Roman" w:hAnsi="Montserrat" w:cs="Arial"/>
                <w:bCs/>
                <w:sz w:val="18"/>
                <w:szCs w:val="18"/>
              </w:rPr>
              <w:t>Publicación</w:t>
            </w:r>
            <w:proofErr w:type="spellEnd"/>
            <w:r w:rsidRPr="002C244D">
              <w:rPr>
                <w:rFonts w:ascii="Montserrat" w:eastAsia="Times New Roman" w:hAnsi="Montserrat" w:cs="Arial"/>
                <w:bCs/>
                <w:sz w:val="18"/>
                <w:szCs w:val="18"/>
              </w:rPr>
              <w:t xml:space="preserve"> de </w:t>
            </w:r>
            <w:proofErr w:type="spellStart"/>
            <w:r w:rsidRPr="002C244D">
              <w:rPr>
                <w:rFonts w:ascii="Montserrat" w:eastAsia="Times New Roman" w:hAnsi="Montserrat" w:cs="Arial"/>
                <w:bCs/>
                <w:sz w:val="18"/>
                <w:szCs w:val="18"/>
              </w:rPr>
              <w:t>convocatoria</w:t>
            </w:r>
            <w:proofErr w:type="spellEnd"/>
          </w:p>
          <w:p w14:paraId="221A91B0" w14:textId="77777777" w:rsidR="00895EF0" w:rsidRPr="002C244D" w:rsidRDefault="00895EF0" w:rsidP="00895EF0">
            <w:pPr>
              <w:spacing w:after="0" w:line="240" w:lineRule="auto"/>
              <w:ind w:right="15"/>
              <w:contextualSpacing/>
              <w:jc w:val="center"/>
              <w:rPr>
                <w:rFonts w:ascii="Montserrat" w:eastAsia="Times New Roman" w:hAnsi="Montserrat" w:cs="Arial"/>
                <w:bCs/>
                <w:sz w:val="18"/>
                <w:szCs w:val="18"/>
              </w:rPr>
            </w:pPr>
          </w:p>
        </w:tc>
        <w:tc>
          <w:tcPr>
            <w:tcW w:w="3118" w:type="dxa"/>
            <w:gridSpan w:val="2"/>
            <w:shd w:val="clear" w:color="auto" w:fill="auto"/>
            <w:vAlign w:val="center"/>
          </w:tcPr>
          <w:p w14:paraId="7053D4CB" w14:textId="7B3410D5" w:rsidR="006E3A1F" w:rsidRPr="002C244D" w:rsidRDefault="00246A45" w:rsidP="006C524E">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22</w:t>
            </w:r>
            <w:r w:rsidR="00055B6E" w:rsidRPr="002C244D">
              <w:rPr>
                <w:rFonts w:ascii="Montserrat" w:eastAsia="Times New Roman" w:hAnsi="Montserrat" w:cs="Arial"/>
                <w:bCs/>
                <w:sz w:val="18"/>
                <w:szCs w:val="18"/>
              </w:rPr>
              <w:t xml:space="preserve"> </w:t>
            </w:r>
            <w:r w:rsidR="00F665CE" w:rsidRPr="002C244D">
              <w:rPr>
                <w:rFonts w:ascii="Montserrat" w:eastAsia="Times New Roman" w:hAnsi="Montserrat" w:cs="Arial"/>
                <w:bCs/>
                <w:sz w:val="18"/>
                <w:szCs w:val="18"/>
              </w:rPr>
              <w:t>de mayo</w:t>
            </w:r>
            <w:r w:rsidR="009F4413" w:rsidRPr="002C244D">
              <w:rPr>
                <w:rFonts w:ascii="Montserrat" w:eastAsia="Times New Roman" w:hAnsi="Montserrat" w:cs="Arial"/>
                <w:bCs/>
                <w:sz w:val="18"/>
                <w:szCs w:val="18"/>
              </w:rPr>
              <w:t xml:space="preserve"> de 2020</w:t>
            </w:r>
          </w:p>
        </w:tc>
        <w:tc>
          <w:tcPr>
            <w:tcW w:w="4031" w:type="dxa"/>
            <w:shd w:val="clear" w:color="auto" w:fill="auto"/>
            <w:vAlign w:val="center"/>
          </w:tcPr>
          <w:p w14:paraId="5B175100" w14:textId="77777777" w:rsidR="006E3A1F" w:rsidRPr="002C244D" w:rsidRDefault="006E3A1F" w:rsidP="00895EF0">
            <w:pPr>
              <w:spacing w:after="0" w:line="240" w:lineRule="auto"/>
              <w:ind w:right="15"/>
              <w:contextualSpacing/>
              <w:jc w:val="center"/>
              <w:rPr>
                <w:rFonts w:ascii="Montserrat" w:eastAsia="Times New Roman" w:hAnsi="Montserrat" w:cs="Arial"/>
                <w:bCs/>
                <w:sz w:val="18"/>
                <w:szCs w:val="18"/>
                <w:lang w:val="es-MX"/>
              </w:rPr>
            </w:pPr>
            <w:r w:rsidRPr="002C244D">
              <w:rPr>
                <w:rFonts w:ascii="Montserrat" w:eastAsia="Times New Roman" w:hAnsi="Montserrat" w:cs="Arial"/>
                <w:bCs/>
                <w:sz w:val="18"/>
                <w:szCs w:val="18"/>
                <w:lang w:val="es-MX"/>
              </w:rPr>
              <w:t xml:space="preserve">Página </w:t>
            </w:r>
            <w:r w:rsidR="001C6B98" w:rsidRPr="002C244D">
              <w:rPr>
                <w:rFonts w:ascii="Montserrat" w:eastAsia="Times New Roman" w:hAnsi="Montserrat" w:cs="Arial"/>
                <w:bCs/>
                <w:sz w:val="18"/>
                <w:szCs w:val="18"/>
                <w:lang w:val="es-MX"/>
              </w:rPr>
              <w:t>CompraNet</w:t>
            </w:r>
            <w:r w:rsidRPr="002C244D">
              <w:rPr>
                <w:rFonts w:ascii="Montserrat" w:eastAsia="Times New Roman" w:hAnsi="Montserrat" w:cs="Arial"/>
                <w:bCs/>
                <w:sz w:val="18"/>
                <w:szCs w:val="18"/>
                <w:lang w:val="es-MX"/>
              </w:rPr>
              <w:t>:</w:t>
            </w:r>
          </w:p>
          <w:p w14:paraId="288B6483" w14:textId="77777777" w:rsidR="006E3A1F" w:rsidRPr="002C244D" w:rsidRDefault="004622E7" w:rsidP="0055695F">
            <w:pPr>
              <w:spacing w:after="0" w:line="240" w:lineRule="auto"/>
              <w:ind w:right="15"/>
              <w:contextualSpacing/>
              <w:jc w:val="center"/>
              <w:rPr>
                <w:rFonts w:ascii="Montserrat" w:eastAsia="Times New Roman" w:hAnsi="Montserrat" w:cs="Arial"/>
                <w:bCs/>
                <w:sz w:val="18"/>
                <w:szCs w:val="18"/>
                <w:lang w:val="es-MX"/>
              </w:rPr>
            </w:pPr>
            <w:hyperlink r:id="rId13" w:history="1">
              <w:r w:rsidR="0055695F" w:rsidRPr="002C244D">
                <w:rPr>
                  <w:rStyle w:val="Hipervnculo"/>
                  <w:rFonts w:ascii="Montserrat" w:eastAsia="Times New Roman" w:hAnsi="Montserrat" w:cs="Arial"/>
                  <w:bCs/>
                  <w:sz w:val="18"/>
                  <w:szCs w:val="18"/>
                  <w:lang w:val="es-MX"/>
                </w:rPr>
                <w:t>http://compranet.hacienda.gob.mx</w:t>
              </w:r>
            </w:hyperlink>
          </w:p>
        </w:tc>
      </w:tr>
      <w:tr w:rsidR="006E3A1F" w:rsidRPr="0063513A" w14:paraId="2B951F25" w14:textId="77777777" w:rsidTr="006E6A4B">
        <w:trPr>
          <w:cantSplit/>
          <w:trHeight w:val="1270"/>
          <w:jc w:val="center"/>
        </w:trPr>
        <w:tc>
          <w:tcPr>
            <w:tcW w:w="2173" w:type="dxa"/>
            <w:shd w:val="clear" w:color="auto" w:fill="auto"/>
            <w:vAlign w:val="center"/>
          </w:tcPr>
          <w:p w14:paraId="20D0B363" w14:textId="77777777" w:rsidR="00895EF0" w:rsidRPr="002C244D" w:rsidRDefault="00895EF0" w:rsidP="00895EF0">
            <w:pPr>
              <w:spacing w:after="0" w:line="240" w:lineRule="auto"/>
              <w:ind w:right="15"/>
              <w:contextualSpacing/>
              <w:jc w:val="center"/>
              <w:rPr>
                <w:rFonts w:ascii="Montserrat" w:eastAsia="Times New Roman" w:hAnsi="Montserrat" w:cs="Arial"/>
                <w:bCs/>
                <w:sz w:val="18"/>
                <w:szCs w:val="18"/>
                <w:lang w:val="es-MX"/>
              </w:rPr>
            </w:pPr>
          </w:p>
          <w:p w14:paraId="017EA619" w14:textId="77777777" w:rsidR="006E3A1F" w:rsidRPr="002C244D" w:rsidRDefault="00895EF0" w:rsidP="00895EF0">
            <w:pPr>
              <w:spacing w:after="0" w:line="240" w:lineRule="auto"/>
              <w:ind w:right="15"/>
              <w:contextualSpacing/>
              <w:jc w:val="center"/>
              <w:rPr>
                <w:rFonts w:ascii="Montserrat" w:eastAsia="Times New Roman" w:hAnsi="Montserrat" w:cs="Arial"/>
                <w:bCs/>
                <w:sz w:val="18"/>
                <w:szCs w:val="18"/>
              </w:rPr>
            </w:pPr>
            <w:proofErr w:type="spellStart"/>
            <w:r w:rsidRPr="002C244D">
              <w:rPr>
                <w:rFonts w:ascii="Montserrat" w:eastAsia="Times New Roman" w:hAnsi="Montserrat" w:cs="Arial"/>
                <w:bCs/>
                <w:sz w:val="18"/>
                <w:szCs w:val="18"/>
              </w:rPr>
              <w:t>Recepción</w:t>
            </w:r>
            <w:proofErr w:type="spellEnd"/>
            <w:r w:rsidRPr="002C244D">
              <w:rPr>
                <w:rFonts w:ascii="Montserrat" w:eastAsia="Times New Roman" w:hAnsi="Montserrat" w:cs="Arial"/>
                <w:bCs/>
                <w:sz w:val="18"/>
                <w:szCs w:val="18"/>
              </w:rPr>
              <w:t xml:space="preserve"> de solicitudes de </w:t>
            </w:r>
            <w:proofErr w:type="spellStart"/>
            <w:r w:rsidRPr="002C244D">
              <w:rPr>
                <w:rFonts w:ascii="Montserrat" w:eastAsia="Times New Roman" w:hAnsi="Montserrat" w:cs="Arial"/>
                <w:bCs/>
                <w:sz w:val="18"/>
                <w:szCs w:val="18"/>
              </w:rPr>
              <w:t>aclaración</w:t>
            </w:r>
            <w:proofErr w:type="spellEnd"/>
          </w:p>
          <w:p w14:paraId="72B6CB58" w14:textId="77777777" w:rsidR="00895EF0" w:rsidRPr="002C244D" w:rsidRDefault="00895EF0" w:rsidP="00895EF0">
            <w:pPr>
              <w:spacing w:after="0" w:line="240" w:lineRule="auto"/>
              <w:ind w:right="15"/>
              <w:contextualSpacing/>
              <w:jc w:val="center"/>
              <w:rPr>
                <w:rFonts w:ascii="Montserrat" w:eastAsia="Times New Roman" w:hAnsi="Montserrat" w:cs="Arial"/>
                <w:bCs/>
                <w:sz w:val="18"/>
                <w:szCs w:val="18"/>
              </w:rPr>
            </w:pPr>
          </w:p>
        </w:tc>
        <w:tc>
          <w:tcPr>
            <w:tcW w:w="3118" w:type="dxa"/>
            <w:gridSpan w:val="2"/>
            <w:shd w:val="clear" w:color="auto" w:fill="auto"/>
            <w:vAlign w:val="center"/>
          </w:tcPr>
          <w:p w14:paraId="69A3ECFF" w14:textId="77777777" w:rsidR="00895EF0" w:rsidRPr="002C244D" w:rsidRDefault="00895EF0" w:rsidP="00895EF0">
            <w:pPr>
              <w:spacing w:after="0" w:line="240" w:lineRule="auto"/>
              <w:ind w:right="15"/>
              <w:contextualSpacing/>
              <w:jc w:val="center"/>
              <w:rPr>
                <w:rFonts w:ascii="Montserrat" w:eastAsia="Times New Roman" w:hAnsi="Montserrat" w:cs="Arial"/>
                <w:bCs/>
                <w:sz w:val="18"/>
                <w:szCs w:val="18"/>
                <w:lang w:val="es-MX"/>
              </w:rPr>
            </w:pPr>
            <w:r w:rsidRPr="002C244D">
              <w:rPr>
                <w:rFonts w:ascii="Montserrat" w:eastAsia="Times New Roman" w:hAnsi="Montserrat" w:cs="Arial"/>
                <w:bCs/>
                <w:sz w:val="18"/>
                <w:szCs w:val="18"/>
                <w:lang w:val="es-MX"/>
              </w:rPr>
              <w:t xml:space="preserve">Desde la publicación y hasta las </w:t>
            </w:r>
            <w:r w:rsidR="006B1703" w:rsidRPr="002C244D">
              <w:rPr>
                <w:rFonts w:ascii="Montserrat" w:eastAsia="Times New Roman" w:hAnsi="Montserrat" w:cs="Arial"/>
                <w:bCs/>
                <w:sz w:val="18"/>
                <w:szCs w:val="18"/>
                <w:lang w:val="es-MX"/>
              </w:rPr>
              <w:t>10</w:t>
            </w:r>
            <w:r w:rsidR="006E3A1F" w:rsidRPr="002C244D">
              <w:rPr>
                <w:rFonts w:ascii="Montserrat" w:eastAsia="Times New Roman" w:hAnsi="Montserrat" w:cs="Arial"/>
                <w:bCs/>
                <w:sz w:val="18"/>
                <w:szCs w:val="18"/>
                <w:lang w:val="es-MX"/>
              </w:rPr>
              <w:t>:00</w:t>
            </w:r>
            <w:r w:rsidRPr="002C244D">
              <w:rPr>
                <w:rFonts w:ascii="Montserrat" w:eastAsia="Times New Roman" w:hAnsi="Montserrat" w:cs="Arial"/>
                <w:bCs/>
                <w:sz w:val="18"/>
                <w:szCs w:val="18"/>
                <w:lang w:val="es-MX"/>
              </w:rPr>
              <w:t xml:space="preserve"> horas del</w:t>
            </w:r>
          </w:p>
          <w:p w14:paraId="50C7EBF2" w14:textId="06DA4549" w:rsidR="006E3A1F" w:rsidRPr="002C244D" w:rsidRDefault="00A36E8B" w:rsidP="00A36E8B">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25</w:t>
            </w:r>
            <w:r w:rsidR="007B7F2D" w:rsidRPr="002C244D">
              <w:rPr>
                <w:rFonts w:ascii="Montserrat" w:eastAsia="Times New Roman" w:hAnsi="Montserrat" w:cs="Arial"/>
                <w:bCs/>
                <w:sz w:val="18"/>
                <w:szCs w:val="18"/>
              </w:rPr>
              <w:t xml:space="preserve"> de mayo</w:t>
            </w:r>
            <w:r w:rsidR="006B1703" w:rsidRPr="002C244D">
              <w:rPr>
                <w:rFonts w:ascii="Montserrat" w:eastAsia="Times New Roman" w:hAnsi="Montserrat" w:cs="Arial"/>
                <w:bCs/>
                <w:sz w:val="18"/>
                <w:szCs w:val="18"/>
              </w:rPr>
              <w:t xml:space="preserve"> de </w:t>
            </w:r>
            <w:r w:rsidR="006E3A1F" w:rsidRPr="002C244D">
              <w:rPr>
                <w:rFonts w:ascii="Montserrat" w:eastAsia="Times New Roman" w:hAnsi="Montserrat" w:cs="Arial"/>
                <w:bCs/>
                <w:sz w:val="18"/>
                <w:szCs w:val="18"/>
              </w:rPr>
              <w:t>2020</w:t>
            </w:r>
          </w:p>
        </w:tc>
        <w:tc>
          <w:tcPr>
            <w:tcW w:w="4031" w:type="dxa"/>
            <w:shd w:val="clear" w:color="auto" w:fill="auto"/>
            <w:vAlign w:val="center"/>
          </w:tcPr>
          <w:p w14:paraId="2135E4BE" w14:textId="714D9A81" w:rsidR="006E3A1F" w:rsidRPr="002C244D" w:rsidRDefault="006E3A1F" w:rsidP="00BB7D32">
            <w:pPr>
              <w:spacing w:after="0" w:line="240" w:lineRule="auto"/>
              <w:ind w:right="15"/>
              <w:contextualSpacing/>
              <w:jc w:val="center"/>
              <w:rPr>
                <w:rFonts w:ascii="Montserrat" w:eastAsia="Times New Roman" w:hAnsi="Montserrat" w:cs="Arial"/>
                <w:bCs/>
                <w:sz w:val="18"/>
                <w:szCs w:val="18"/>
                <w:lang w:val="es-MX"/>
              </w:rPr>
            </w:pPr>
            <w:r w:rsidRPr="002C244D">
              <w:rPr>
                <w:rFonts w:ascii="Montserrat" w:eastAsia="Times New Roman" w:hAnsi="Montserrat" w:cs="Arial"/>
                <w:bCs/>
                <w:sz w:val="18"/>
                <w:szCs w:val="18"/>
                <w:lang w:val="es-MX"/>
              </w:rPr>
              <w:t xml:space="preserve">A través de </w:t>
            </w:r>
            <w:proofErr w:type="spellStart"/>
            <w:r w:rsidRPr="002C244D">
              <w:rPr>
                <w:rFonts w:ascii="Montserrat" w:eastAsia="Times New Roman" w:hAnsi="Montserrat" w:cs="Arial"/>
                <w:bCs/>
                <w:sz w:val="18"/>
                <w:szCs w:val="18"/>
                <w:lang w:val="es-MX"/>
              </w:rPr>
              <w:t>Compranet</w:t>
            </w:r>
            <w:proofErr w:type="spellEnd"/>
            <w:r w:rsidR="00895EF0" w:rsidRPr="002C244D">
              <w:rPr>
                <w:rFonts w:ascii="Montserrat" w:eastAsia="Times New Roman" w:hAnsi="Montserrat" w:cs="Arial"/>
                <w:bCs/>
                <w:sz w:val="18"/>
                <w:szCs w:val="18"/>
                <w:lang w:val="es-MX"/>
              </w:rPr>
              <w:t xml:space="preserve"> </w:t>
            </w:r>
            <w:r w:rsidR="003E5A16" w:rsidRPr="002C244D">
              <w:rPr>
                <w:rFonts w:ascii="Montserrat" w:eastAsia="Times New Roman" w:hAnsi="Montserrat" w:cs="Arial"/>
                <w:bCs/>
                <w:sz w:val="18"/>
                <w:szCs w:val="18"/>
                <w:lang w:val="es-MX"/>
              </w:rPr>
              <w:t>únicamente</w:t>
            </w:r>
          </w:p>
        </w:tc>
      </w:tr>
      <w:tr w:rsidR="00895EF0" w:rsidRPr="0063513A" w14:paraId="250C503E" w14:textId="77777777" w:rsidTr="006E6A4B">
        <w:trPr>
          <w:cantSplit/>
          <w:trHeight w:val="690"/>
          <w:jc w:val="center"/>
        </w:trPr>
        <w:tc>
          <w:tcPr>
            <w:tcW w:w="2173" w:type="dxa"/>
            <w:shd w:val="clear" w:color="auto" w:fill="auto"/>
            <w:vAlign w:val="center"/>
          </w:tcPr>
          <w:p w14:paraId="12D8AB48" w14:textId="77777777" w:rsidR="00895EF0" w:rsidRPr="002C244D" w:rsidRDefault="00895EF0" w:rsidP="00895EF0">
            <w:pPr>
              <w:spacing w:after="0" w:line="240" w:lineRule="auto"/>
              <w:ind w:right="15"/>
              <w:contextualSpacing/>
              <w:jc w:val="center"/>
              <w:rPr>
                <w:rFonts w:ascii="Montserrat" w:eastAsia="Times New Roman" w:hAnsi="Montserrat" w:cs="Arial"/>
                <w:bCs/>
                <w:sz w:val="18"/>
                <w:szCs w:val="18"/>
              </w:rPr>
            </w:pPr>
            <w:r w:rsidRPr="002C244D">
              <w:rPr>
                <w:rFonts w:ascii="Montserrat" w:eastAsia="Times New Roman" w:hAnsi="Montserrat" w:cs="Arial"/>
                <w:bCs/>
                <w:sz w:val="18"/>
                <w:szCs w:val="18"/>
              </w:rPr>
              <w:t xml:space="preserve">Junta de </w:t>
            </w:r>
            <w:proofErr w:type="spellStart"/>
            <w:r w:rsidRPr="002C244D">
              <w:rPr>
                <w:rFonts w:ascii="Montserrat" w:eastAsia="Times New Roman" w:hAnsi="Montserrat" w:cs="Arial"/>
                <w:bCs/>
                <w:sz w:val="18"/>
                <w:szCs w:val="18"/>
              </w:rPr>
              <w:t>Aclaraciones</w:t>
            </w:r>
            <w:proofErr w:type="spellEnd"/>
          </w:p>
        </w:tc>
        <w:tc>
          <w:tcPr>
            <w:tcW w:w="1559" w:type="dxa"/>
            <w:shd w:val="clear" w:color="auto" w:fill="auto"/>
            <w:vAlign w:val="center"/>
          </w:tcPr>
          <w:p w14:paraId="1D2F9EA8" w14:textId="788BD16D" w:rsidR="00895EF0" w:rsidRPr="002C244D" w:rsidRDefault="00246A45" w:rsidP="006C524E">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26</w:t>
            </w:r>
            <w:r w:rsidR="007B7F2D" w:rsidRPr="002C244D">
              <w:rPr>
                <w:rFonts w:ascii="Montserrat" w:eastAsia="Times New Roman" w:hAnsi="Montserrat" w:cs="Arial"/>
                <w:bCs/>
                <w:sz w:val="18"/>
                <w:szCs w:val="18"/>
              </w:rPr>
              <w:t xml:space="preserve"> de </w:t>
            </w:r>
            <w:r w:rsidR="00832E2F" w:rsidRPr="002C244D">
              <w:rPr>
                <w:rFonts w:ascii="Montserrat" w:eastAsia="Times New Roman" w:hAnsi="Montserrat" w:cs="Arial"/>
                <w:bCs/>
                <w:sz w:val="18"/>
                <w:szCs w:val="18"/>
              </w:rPr>
              <w:t>mayo</w:t>
            </w:r>
            <w:r w:rsidR="00895EF0" w:rsidRPr="002C244D">
              <w:rPr>
                <w:rFonts w:ascii="Montserrat" w:eastAsia="Times New Roman" w:hAnsi="Montserrat" w:cs="Arial"/>
                <w:bCs/>
                <w:sz w:val="18"/>
                <w:szCs w:val="18"/>
              </w:rPr>
              <w:t xml:space="preserve"> </w:t>
            </w:r>
            <w:r w:rsidR="0080491F" w:rsidRPr="002C244D">
              <w:rPr>
                <w:rFonts w:ascii="Montserrat" w:eastAsia="Times New Roman" w:hAnsi="Montserrat" w:cs="Arial"/>
                <w:bCs/>
                <w:sz w:val="18"/>
                <w:szCs w:val="18"/>
              </w:rPr>
              <w:t xml:space="preserve">de </w:t>
            </w:r>
            <w:r w:rsidR="00895EF0" w:rsidRPr="002C244D">
              <w:rPr>
                <w:rFonts w:ascii="Montserrat" w:eastAsia="Times New Roman" w:hAnsi="Montserrat" w:cs="Arial"/>
                <w:bCs/>
                <w:sz w:val="18"/>
                <w:szCs w:val="18"/>
              </w:rPr>
              <w:t>2020</w:t>
            </w:r>
          </w:p>
        </w:tc>
        <w:tc>
          <w:tcPr>
            <w:tcW w:w="1559" w:type="dxa"/>
            <w:shd w:val="clear" w:color="auto" w:fill="auto"/>
            <w:vAlign w:val="center"/>
          </w:tcPr>
          <w:p w14:paraId="46E66108" w14:textId="77777777" w:rsidR="00895EF0" w:rsidRPr="002C244D" w:rsidRDefault="00895EF0" w:rsidP="006B1703">
            <w:pPr>
              <w:spacing w:after="0" w:line="240" w:lineRule="auto"/>
              <w:ind w:right="15"/>
              <w:contextualSpacing/>
              <w:jc w:val="center"/>
              <w:rPr>
                <w:rFonts w:ascii="Montserrat" w:eastAsia="Times New Roman" w:hAnsi="Montserrat" w:cs="Arial"/>
                <w:bCs/>
                <w:sz w:val="18"/>
                <w:szCs w:val="18"/>
              </w:rPr>
            </w:pPr>
            <w:r w:rsidRPr="002C244D">
              <w:rPr>
                <w:rFonts w:ascii="Montserrat" w:eastAsia="Times New Roman" w:hAnsi="Montserrat" w:cs="Arial"/>
                <w:bCs/>
                <w:sz w:val="18"/>
                <w:szCs w:val="18"/>
              </w:rPr>
              <w:t>1</w:t>
            </w:r>
            <w:r w:rsidR="006B1703" w:rsidRPr="002C244D">
              <w:rPr>
                <w:rFonts w:ascii="Montserrat" w:eastAsia="Times New Roman" w:hAnsi="Montserrat" w:cs="Arial"/>
                <w:bCs/>
                <w:sz w:val="18"/>
                <w:szCs w:val="18"/>
              </w:rPr>
              <w:t>0</w:t>
            </w:r>
            <w:r w:rsidRPr="002C244D">
              <w:rPr>
                <w:rFonts w:ascii="Montserrat" w:eastAsia="Times New Roman" w:hAnsi="Montserrat" w:cs="Arial"/>
                <w:bCs/>
                <w:sz w:val="18"/>
                <w:szCs w:val="18"/>
              </w:rPr>
              <w:t>:00 horas</w:t>
            </w:r>
          </w:p>
        </w:tc>
        <w:tc>
          <w:tcPr>
            <w:tcW w:w="4031" w:type="dxa"/>
            <w:vMerge w:val="restart"/>
            <w:shd w:val="clear" w:color="auto" w:fill="auto"/>
            <w:vAlign w:val="center"/>
          </w:tcPr>
          <w:p w14:paraId="0F254D1F" w14:textId="62A5C2CB" w:rsidR="00895EF0" w:rsidRPr="002C244D" w:rsidRDefault="00895EF0" w:rsidP="00895EF0">
            <w:pPr>
              <w:spacing w:after="0" w:line="240" w:lineRule="auto"/>
              <w:ind w:right="15"/>
              <w:contextualSpacing/>
              <w:jc w:val="center"/>
              <w:rPr>
                <w:rFonts w:ascii="Montserrat" w:eastAsia="Times New Roman" w:hAnsi="Montserrat" w:cs="Arial"/>
                <w:bCs/>
                <w:sz w:val="18"/>
                <w:szCs w:val="18"/>
                <w:lang w:val="es-MX"/>
              </w:rPr>
            </w:pPr>
            <w:r w:rsidRPr="002C244D">
              <w:rPr>
                <w:rFonts w:ascii="Montserrat" w:eastAsia="Times New Roman" w:hAnsi="Montserrat" w:cs="Arial"/>
                <w:bCs/>
                <w:sz w:val="18"/>
                <w:szCs w:val="18"/>
                <w:lang w:val="es-MX"/>
              </w:rPr>
              <w:t xml:space="preserve">Auditorio Ángel María Garibay </w:t>
            </w:r>
            <w:r w:rsidR="00832E2F" w:rsidRPr="002C244D">
              <w:rPr>
                <w:rFonts w:ascii="Montserrat" w:eastAsia="Times New Roman" w:hAnsi="Montserrat" w:cs="Arial"/>
                <w:bCs/>
                <w:sz w:val="18"/>
                <w:szCs w:val="18"/>
                <w:lang w:val="es-MX"/>
              </w:rPr>
              <w:t xml:space="preserve">K. </w:t>
            </w:r>
            <w:r w:rsidRPr="002C244D">
              <w:rPr>
                <w:rFonts w:ascii="Montserrat" w:eastAsia="Times New Roman" w:hAnsi="Montserrat" w:cs="Arial"/>
                <w:bCs/>
                <w:sz w:val="18"/>
                <w:szCs w:val="18"/>
                <w:lang w:val="es-MX"/>
              </w:rPr>
              <w:t>en la Oficinas Nacionales de CONALEP, ubicado en Calle 16 de Septiembre No. 147 Norte, Col. Lázaro Cárdenas, Metepec, Estado de México</w:t>
            </w:r>
          </w:p>
        </w:tc>
      </w:tr>
      <w:tr w:rsidR="00895EF0" w:rsidRPr="002C244D" w14:paraId="194332DA" w14:textId="77777777" w:rsidTr="006E6A4B">
        <w:trPr>
          <w:cantSplit/>
          <w:trHeight w:val="1111"/>
          <w:jc w:val="center"/>
        </w:trPr>
        <w:tc>
          <w:tcPr>
            <w:tcW w:w="2173" w:type="dxa"/>
            <w:shd w:val="clear" w:color="auto" w:fill="auto"/>
            <w:vAlign w:val="center"/>
          </w:tcPr>
          <w:p w14:paraId="646F13EB" w14:textId="77777777" w:rsidR="00895EF0" w:rsidRPr="002C244D" w:rsidRDefault="00895EF0" w:rsidP="00EE54C4">
            <w:pPr>
              <w:spacing w:after="0" w:line="240" w:lineRule="auto"/>
              <w:ind w:right="15"/>
              <w:contextualSpacing/>
              <w:jc w:val="center"/>
              <w:rPr>
                <w:rFonts w:ascii="Montserrat" w:eastAsia="Times New Roman" w:hAnsi="Montserrat" w:cs="Arial"/>
                <w:bCs/>
                <w:sz w:val="18"/>
                <w:szCs w:val="18"/>
                <w:lang w:val="es-MX"/>
              </w:rPr>
            </w:pPr>
            <w:r w:rsidRPr="002C244D">
              <w:rPr>
                <w:rFonts w:ascii="Montserrat" w:eastAsia="Times New Roman" w:hAnsi="Montserrat" w:cs="Arial"/>
                <w:bCs/>
                <w:sz w:val="18"/>
                <w:szCs w:val="18"/>
                <w:lang w:val="es-MX"/>
              </w:rPr>
              <w:t>Acto de presentación y apertura de proposiciones</w:t>
            </w:r>
          </w:p>
        </w:tc>
        <w:tc>
          <w:tcPr>
            <w:tcW w:w="1559" w:type="dxa"/>
            <w:shd w:val="clear" w:color="auto" w:fill="auto"/>
            <w:vAlign w:val="center"/>
          </w:tcPr>
          <w:p w14:paraId="145BFD75" w14:textId="1C2EAD60" w:rsidR="00895EF0" w:rsidRPr="002C244D" w:rsidRDefault="00246A45" w:rsidP="006C524E">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 xml:space="preserve">02 de </w:t>
            </w:r>
            <w:proofErr w:type="spellStart"/>
            <w:r>
              <w:rPr>
                <w:rFonts w:ascii="Montserrat" w:eastAsia="Times New Roman" w:hAnsi="Montserrat" w:cs="Arial"/>
                <w:bCs/>
                <w:sz w:val="18"/>
                <w:szCs w:val="18"/>
              </w:rPr>
              <w:t>junio</w:t>
            </w:r>
            <w:proofErr w:type="spellEnd"/>
            <w:r>
              <w:rPr>
                <w:rFonts w:ascii="Montserrat" w:eastAsia="Times New Roman" w:hAnsi="Montserrat" w:cs="Arial"/>
                <w:bCs/>
                <w:sz w:val="18"/>
                <w:szCs w:val="18"/>
              </w:rPr>
              <w:t xml:space="preserve"> de </w:t>
            </w:r>
            <w:r w:rsidR="00895EF0" w:rsidRPr="002C244D">
              <w:rPr>
                <w:rFonts w:ascii="Montserrat" w:eastAsia="Times New Roman" w:hAnsi="Montserrat" w:cs="Arial"/>
                <w:bCs/>
                <w:sz w:val="18"/>
                <w:szCs w:val="18"/>
              </w:rPr>
              <w:t>2020</w:t>
            </w:r>
          </w:p>
        </w:tc>
        <w:tc>
          <w:tcPr>
            <w:tcW w:w="1559" w:type="dxa"/>
            <w:shd w:val="clear" w:color="auto" w:fill="auto"/>
            <w:vAlign w:val="center"/>
          </w:tcPr>
          <w:p w14:paraId="2817383D" w14:textId="77777777" w:rsidR="00895EF0" w:rsidRPr="002C244D" w:rsidRDefault="00895EF0" w:rsidP="006B1703">
            <w:pPr>
              <w:spacing w:after="0" w:line="240" w:lineRule="auto"/>
              <w:ind w:right="15"/>
              <w:contextualSpacing/>
              <w:jc w:val="center"/>
              <w:rPr>
                <w:rFonts w:ascii="Montserrat" w:eastAsia="Times New Roman" w:hAnsi="Montserrat" w:cs="Arial"/>
                <w:bCs/>
                <w:sz w:val="18"/>
                <w:szCs w:val="18"/>
              </w:rPr>
            </w:pPr>
            <w:r w:rsidRPr="002C244D">
              <w:rPr>
                <w:rFonts w:ascii="Montserrat" w:eastAsia="Times New Roman" w:hAnsi="Montserrat" w:cs="Arial"/>
                <w:bCs/>
                <w:sz w:val="18"/>
                <w:szCs w:val="18"/>
              </w:rPr>
              <w:t>1</w:t>
            </w:r>
            <w:r w:rsidR="006B1703" w:rsidRPr="002C244D">
              <w:rPr>
                <w:rFonts w:ascii="Montserrat" w:eastAsia="Times New Roman" w:hAnsi="Montserrat" w:cs="Arial"/>
                <w:bCs/>
                <w:sz w:val="18"/>
                <w:szCs w:val="18"/>
              </w:rPr>
              <w:t>0</w:t>
            </w:r>
            <w:r w:rsidRPr="002C244D">
              <w:rPr>
                <w:rFonts w:ascii="Montserrat" w:eastAsia="Times New Roman" w:hAnsi="Montserrat" w:cs="Arial"/>
                <w:bCs/>
                <w:sz w:val="18"/>
                <w:szCs w:val="18"/>
              </w:rPr>
              <w:t>:00 horas</w:t>
            </w:r>
          </w:p>
        </w:tc>
        <w:tc>
          <w:tcPr>
            <w:tcW w:w="4031" w:type="dxa"/>
            <w:vMerge/>
            <w:shd w:val="clear" w:color="auto" w:fill="auto"/>
          </w:tcPr>
          <w:p w14:paraId="1DD5419F" w14:textId="77777777" w:rsidR="00895EF0" w:rsidRPr="002C244D" w:rsidRDefault="00895EF0" w:rsidP="00EE54C4">
            <w:pPr>
              <w:spacing w:after="0" w:line="240" w:lineRule="auto"/>
              <w:ind w:right="15"/>
              <w:contextualSpacing/>
              <w:jc w:val="both"/>
              <w:rPr>
                <w:rFonts w:ascii="Montserrat" w:eastAsia="Times New Roman" w:hAnsi="Montserrat" w:cs="Arial"/>
                <w:bCs/>
                <w:sz w:val="18"/>
                <w:szCs w:val="18"/>
              </w:rPr>
            </w:pPr>
          </w:p>
        </w:tc>
      </w:tr>
      <w:tr w:rsidR="00895EF0" w:rsidRPr="002C244D" w14:paraId="537F241A" w14:textId="77777777" w:rsidTr="006E6A4B">
        <w:trPr>
          <w:cantSplit/>
          <w:trHeight w:val="999"/>
          <w:jc w:val="center"/>
        </w:trPr>
        <w:tc>
          <w:tcPr>
            <w:tcW w:w="2173" w:type="dxa"/>
            <w:shd w:val="clear" w:color="auto" w:fill="auto"/>
            <w:vAlign w:val="center"/>
          </w:tcPr>
          <w:p w14:paraId="4202909D" w14:textId="77777777" w:rsidR="00895EF0" w:rsidRPr="002C244D" w:rsidRDefault="00895EF0" w:rsidP="00EE54C4">
            <w:pPr>
              <w:spacing w:after="0" w:line="240" w:lineRule="auto"/>
              <w:ind w:right="15"/>
              <w:contextualSpacing/>
              <w:jc w:val="center"/>
              <w:rPr>
                <w:rFonts w:ascii="Montserrat" w:eastAsia="Times New Roman" w:hAnsi="Montserrat" w:cs="Arial"/>
                <w:bCs/>
                <w:sz w:val="18"/>
                <w:szCs w:val="18"/>
                <w:lang w:val="es-MX"/>
              </w:rPr>
            </w:pPr>
            <w:r w:rsidRPr="002C244D">
              <w:rPr>
                <w:rFonts w:ascii="Montserrat" w:eastAsia="Times New Roman" w:hAnsi="Montserrat" w:cs="Arial"/>
                <w:bCs/>
                <w:sz w:val="18"/>
                <w:szCs w:val="18"/>
                <w:lang w:val="es-MX"/>
              </w:rPr>
              <w:t>Junta pública en la cual se dará a conocer el fallo</w:t>
            </w:r>
          </w:p>
        </w:tc>
        <w:tc>
          <w:tcPr>
            <w:tcW w:w="1559" w:type="dxa"/>
            <w:shd w:val="clear" w:color="auto" w:fill="auto"/>
            <w:vAlign w:val="center"/>
          </w:tcPr>
          <w:p w14:paraId="7772B272" w14:textId="6B77E866" w:rsidR="00895EF0" w:rsidRPr="002C244D" w:rsidRDefault="00246A45" w:rsidP="006C524E">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 xml:space="preserve">05 de </w:t>
            </w:r>
            <w:proofErr w:type="spellStart"/>
            <w:r>
              <w:rPr>
                <w:rFonts w:ascii="Montserrat" w:eastAsia="Times New Roman" w:hAnsi="Montserrat" w:cs="Arial"/>
                <w:bCs/>
                <w:sz w:val="18"/>
                <w:szCs w:val="18"/>
              </w:rPr>
              <w:t>junio</w:t>
            </w:r>
            <w:proofErr w:type="spellEnd"/>
            <w:r>
              <w:rPr>
                <w:rFonts w:ascii="Montserrat" w:eastAsia="Times New Roman" w:hAnsi="Montserrat" w:cs="Arial"/>
                <w:bCs/>
                <w:sz w:val="18"/>
                <w:szCs w:val="18"/>
              </w:rPr>
              <w:t xml:space="preserve"> de </w:t>
            </w:r>
            <w:r w:rsidR="00895EF0" w:rsidRPr="002C244D">
              <w:rPr>
                <w:rFonts w:ascii="Montserrat" w:eastAsia="Times New Roman" w:hAnsi="Montserrat" w:cs="Arial"/>
                <w:bCs/>
                <w:sz w:val="18"/>
                <w:szCs w:val="18"/>
              </w:rPr>
              <w:t>2020</w:t>
            </w:r>
          </w:p>
        </w:tc>
        <w:tc>
          <w:tcPr>
            <w:tcW w:w="1559" w:type="dxa"/>
            <w:shd w:val="clear" w:color="auto" w:fill="auto"/>
            <w:vAlign w:val="center"/>
          </w:tcPr>
          <w:p w14:paraId="0634B056" w14:textId="617A93DB" w:rsidR="00895EF0" w:rsidRPr="002C244D" w:rsidRDefault="00A36E8B" w:rsidP="00A36E8B">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13</w:t>
            </w:r>
            <w:r w:rsidR="00895EF0" w:rsidRPr="002C244D">
              <w:rPr>
                <w:rFonts w:ascii="Montserrat" w:eastAsia="Times New Roman" w:hAnsi="Montserrat" w:cs="Arial"/>
                <w:bCs/>
                <w:sz w:val="18"/>
                <w:szCs w:val="18"/>
              </w:rPr>
              <w:t>:00 horas</w:t>
            </w:r>
          </w:p>
        </w:tc>
        <w:tc>
          <w:tcPr>
            <w:tcW w:w="4031" w:type="dxa"/>
            <w:vMerge/>
            <w:shd w:val="clear" w:color="auto" w:fill="auto"/>
          </w:tcPr>
          <w:p w14:paraId="2E5D7C87" w14:textId="77777777" w:rsidR="00895EF0" w:rsidRPr="002C244D" w:rsidRDefault="00895EF0" w:rsidP="00EE54C4">
            <w:pPr>
              <w:spacing w:after="0" w:line="240" w:lineRule="auto"/>
              <w:ind w:right="15"/>
              <w:contextualSpacing/>
              <w:jc w:val="both"/>
              <w:rPr>
                <w:rFonts w:ascii="Montserrat" w:eastAsia="Times New Roman" w:hAnsi="Montserrat" w:cs="Arial"/>
                <w:bCs/>
                <w:sz w:val="18"/>
                <w:szCs w:val="18"/>
              </w:rPr>
            </w:pPr>
          </w:p>
        </w:tc>
      </w:tr>
    </w:tbl>
    <w:p w14:paraId="78E6BD8B" w14:textId="77777777" w:rsidR="00D76F56" w:rsidRPr="002C244D" w:rsidRDefault="00D76F56" w:rsidP="00A177F9">
      <w:pPr>
        <w:pStyle w:val="Prrafodelista"/>
        <w:ind w:left="502" w:right="15"/>
        <w:contextualSpacing/>
        <w:jc w:val="both"/>
        <w:rPr>
          <w:rFonts w:ascii="Montserrat" w:hAnsi="Montserrat" w:cs="Arial"/>
          <w:sz w:val="20"/>
          <w:szCs w:val="20"/>
        </w:rPr>
      </w:pPr>
    </w:p>
    <w:p w14:paraId="385E019E" w14:textId="1A48E0DA" w:rsidR="006E3A1F" w:rsidRPr="002C244D" w:rsidRDefault="00AF220D" w:rsidP="00A177F9">
      <w:pPr>
        <w:pStyle w:val="Prrafodelista"/>
        <w:ind w:left="502" w:right="15"/>
        <w:contextualSpacing/>
        <w:jc w:val="both"/>
        <w:rPr>
          <w:rFonts w:ascii="Montserrat" w:hAnsi="Montserrat" w:cs="Arial"/>
          <w:sz w:val="20"/>
          <w:szCs w:val="20"/>
        </w:rPr>
      </w:pPr>
      <w:bookmarkStart w:id="0" w:name="_Hlk39001938"/>
      <w:r w:rsidRPr="002C244D">
        <w:rPr>
          <w:rFonts w:ascii="Montserrat" w:hAnsi="Montserrat" w:cs="Arial"/>
          <w:sz w:val="20"/>
          <w:szCs w:val="20"/>
        </w:rPr>
        <w:t>La convocante podrá modificar las fechas, horarios y lugares indicados en la tabla anterior cuando exista causa justificada para ello.</w:t>
      </w:r>
    </w:p>
    <w:p w14:paraId="37FB4FDC" w14:textId="3F337567" w:rsidR="00283F1D" w:rsidRPr="002C244D" w:rsidRDefault="00283F1D" w:rsidP="00A177F9">
      <w:pPr>
        <w:pStyle w:val="Prrafodelista"/>
        <w:ind w:left="502" w:right="15"/>
        <w:contextualSpacing/>
        <w:jc w:val="both"/>
        <w:rPr>
          <w:rFonts w:ascii="Montserrat" w:hAnsi="Montserrat" w:cs="Arial"/>
          <w:sz w:val="20"/>
          <w:szCs w:val="20"/>
        </w:rPr>
      </w:pPr>
    </w:p>
    <w:p w14:paraId="342BB906" w14:textId="425F724A" w:rsidR="00283F1D" w:rsidRPr="002C244D" w:rsidRDefault="00283F1D" w:rsidP="00A177F9">
      <w:pPr>
        <w:pStyle w:val="Prrafodelista"/>
        <w:ind w:left="502" w:right="15"/>
        <w:contextualSpacing/>
        <w:jc w:val="both"/>
        <w:rPr>
          <w:rFonts w:ascii="Montserrat" w:hAnsi="Montserrat" w:cs="Arial"/>
          <w:b/>
          <w:sz w:val="20"/>
          <w:szCs w:val="20"/>
          <w:u w:val="single"/>
        </w:rPr>
      </w:pPr>
      <w:r w:rsidRPr="002C244D">
        <w:rPr>
          <w:rFonts w:ascii="Montserrat" w:hAnsi="Montserrat" w:cs="Arial"/>
          <w:b/>
          <w:sz w:val="20"/>
          <w:szCs w:val="20"/>
          <w:u w:val="single"/>
        </w:rPr>
        <w:t>Los actos se llevarán a cabo, sin la presencia de licitantes, por tratarse de un procedimiento electrónico.</w:t>
      </w:r>
    </w:p>
    <w:p w14:paraId="0970E8BD" w14:textId="77777777" w:rsidR="00C23F31" w:rsidRPr="002C244D" w:rsidRDefault="00C23F31" w:rsidP="00A177F9">
      <w:pPr>
        <w:pStyle w:val="Prrafodelista"/>
        <w:ind w:left="502" w:right="15"/>
        <w:contextualSpacing/>
        <w:jc w:val="both"/>
      </w:pPr>
      <w:bookmarkStart w:id="1" w:name="_GoBack"/>
      <w:bookmarkEnd w:id="0"/>
      <w:bookmarkEnd w:id="1"/>
    </w:p>
    <w:p w14:paraId="6AFC9B35" w14:textId="77777777" w:rsidR="006E3A1F" w:rsidRPr="002C244D" w:rsidRDefault="005B0438" w:rsidP="005B0438">
      <w:pPr>
        <w:pStyle w:val="Prrafodelista"/>
        <w:ind w:left="0" w:right="17"/>
        <w:contextualSpacing/>
        <w:jc w:val="both"/>
        <w:rPr>
          <w:rFonts w:ascii="Montserrat" w:hAnsi="Montserrat" w:cs="Arial"/>
          <w:b/>
          <w:bCs/>
          <w:sz w:val="20"/>
          <w:szCs w:val="20"/>
        </w:rPr>
      </w:pPr>
      <w:r w:rsidRPr="002C244D">
        <w:rPr>
          <w:rFonts w:ascii="Montserrat" w:hAnsi="Montserrat" w:cs="Arial"/>
          <w:b/>
          <w:bCs/>
          <w:sz w:val="20"/>
          <w:szCs w:val="20"/>
        </w:rPr>
        <w:lastRenderedPageBreak/>
        <w:t xml:space="preserve">3.- </w:t>
      </w:r>
      <w:r w:rsidR="006E3A1F" w:rsidRPr="002C244D">
        <w:rPr>
          <w:rFonts w:ascii="Montserrat" w:hAnsi="Montserrat" w:cs="Arial"/>
          <w:b/>
          <w:bCs/>
          <w:sz w:val="20"/>
          <w:szCs w:val="20"/>
        </w:rPr>
        <w:t>Aspectos a los que se sujeta la recepción de proposiciones a través del</w:t>
      </w:r>
      <w:r w:rsidR="000D03EF" w:rsidRPr="002C244D">
        <w:rPr>
          <w:rFonts w:ascii="Montserrat" w:hAnsi="Montserrat" w:cs="Arial"/>
          <w:b/>
          <w:bCs/>
          <w:sz w:val="20"/>
          <w:szCs w:val="20"/>
        </w:rPr>
        <w:t xml:space="preserve"> servicio postal o mensajería</w:t>
      </w:r>
    </w:p>
    <w:p w14:paraId="77DB24F4" w14:textId="77777777" w:rsidR="000D03EF" w:rsidRPr="002C244D" w:rsidRDefault="000D03EF" w:rsidP="000D03EF">
      <w:pPr>
        <w:pStyle w:val="Prrafodelista"/>
        <w:ind w:left="142" w:right="15"/>
        <w:contextualSpacing/>
        <w:jc w:val="both"/>
        <w:rPr>
          <w:rFonts w:ascii="Montserrat" w:hAnsi="Montserrat" w:cs="Arial"/>
          <w:b/>
          <w:sz w:val="20"/>
          <w:szCs w:val="20"/>
        </w:rPr>
      </w:pPr>
    </w:p>
    <w:p w14:paraId="2D25A9A4" w14:textId="149D397E" w:rsidR="006E3A1F" w:rsidRDefault="006E3A1F" w:rsidP="000D03EF">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Solo se considerarán válidas las proposiciones que ingresen a través del sistema COMPRANET</w:t>
      </w:r>
      <w:r w:rsidR="00832E2F" w:rsidRPr="002C244D">
        <w:rPr>
          <w:rFonts w:ascii="Montserrat" w:hAnsi="Montserrat" w:cs="Arial"/>
          <w:sz w:val="20"/>
          <w:szCs w:val="20"/>
          <w:lang w:val="es-MX"/>
        </w:rPr>
        <w:t>.</w:t>
      </w:r>
    </w:p>
    <w:p w14:paraId="6EB3460D" w14:textId="77777777" w:rsidR="000555E0" w:rsidRPr="002C244D" w:rsidRDefault="000555E0" w:rsidP="000D03EF">
      <w:pPr>
        <w:spacing w:after="0" w:line="240" w:lineRule="auto"/>
        <w:ind w:right="15"/>
        <w:contextualSpacing/>
        <w:jc w:val="both"/>
        <w:rPr>
          <w:rFonts w:ascii="Montserrat" w:hAnsi="Montserrat" w:cs="Arial"/>
          <w:sz w:val="20"/>
          <w:szCs w:val="20"/>
          <w:lang w:val="es-MX"/>
        </w:rPr>
      </w:pPr>
    </w:p>
    <w:p w14:paraId="59DBCB57" w14:textId="77777777" w:rsidR="006E3A1F" w:rsidRPr="002C244D" w:rsidRDefault="005B0438" w:rsidP="005B0438">
      <w:pPr>
        <w:pStyle w:val="Prrafodelista"/>
        <w:ind w:left="0" w:right="17"/>
        <w:contextualSpacing/>
        <w:jc w:val="both"/>
        <w:rPr>
          <w:rFonts w:ascii="Montserrat" w:hAnsi="Montserrat" w:cs="Arial"/>
          <w:b/>
          <w:bCs/>
          <w:sz w:val="20"/>
          <w:szCs w:val="20"/>
        </w:rPr>
      </w:pPr>
      <w:r w:rsidRPr="002C244D">
        <w:rPr>
          <w:rFonts w:ascii="Montserrat" w:hAnsi="Montserrat" w:cs="Arial"/>
          <w:b/>
          <w:bCs/>
          <w:sz w:val="20"/>
          <w:szCs w:val="20"/>
        </w:rPr>
        <w:t xml:space="preserve">4.- </w:t>
      </w:r>
      <w:r w:rsidR="006E3A1F" w:rsidRPr="002C244D">
        <w:rPr>
          <w:rFonts w:ascii="Montserrat" w:hAnsi="Montserrat" w:cs="Arial"/>
          <w:b/>
          <w:bCs/>
          <w:sz w:val="20"/>
          <w:szCs w:val="20"/>
        </w:rPr>
        <w:t>Vigencia</w:t>
      </w:r>
      <w:r w:rsidR="000D03EF" w:rsidRPr="002C244D">
        <w:rPr>
          <w:rFonts w:ascii="Montserrat" w:hAnsi="Montserrat" w:cs="Arial"/>
          <w:b/>
          <w:bCs/>
          <w:sz w:val="20"/>
          <w:szCs w:val="20"/>
        </w:rPr>
        <w:t xml:space="preserve"> de las proposiciones</w:t>
      </w:r>
    </w:p>
    <w:p w14:paraId="6014AAAF" w14:textId="77777777" w:rsidR="000D03EF" w:rsidRPr="002C244D" w:rsidRDefault="000D03EF" w:rsidP="000D03EF">
      <w:pPr>
        <w:pStyle w:val="Prrafodelista"/>
        <w:ind w:left="142" w:right="15"/>
        <w:contextualSpacing/>
        <w:jc w:val="both"/>
        <w:rPr>
          <w:rFonts w:ascii="Montserrat" w:hAnsi="Montserrat" w:cs="Arial"/>
          <w:b/>
          <w:sz w:val="20"/>
          <w:szCs w:val="20"/>
        </w:rPr>
      </w:pPr>
    </w:p>
    <w:p w14:paraId="13E4F2DD" w14:textId="77777777" w:rsidR="006E3A1F" w:rsidRPr="002C244D" w:rsidRDefault="006E3A1F" w:rsidP="000D03EF">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De conformidad con el artículo </w:t>
      </w:r>
      <w:r w:rsidR="00A81B63" w:rsidRPr="002C244D">
        <w:rPr>
          <w:rFonts w:ascii="Montserrat" w:hAnsi="Montserrat" w:cs="Arial"/>
          <w:sz w:val="20"/>
          <w:szCs w:val="20"/>
          <w:lang w:val="es-MX"/>
        </w:rPr>
        <w:t xml:space="preserve">26 párrafo noveno de la Ley de Adquisiciones, Arrendamientos y Servicios del Sector Público y en el artículo </w:t>
      </w:r>
      <w:r w:rsidR="001C6B98" w:rsidRPr="002C244D">
        <w:rPr>
          <w:rFonts w:ascii="Montserrat" w:hAnsi="Montserrat" w:cs="Arial"/>
          <w:sz w:val="20"/>
          <w:szCs w:val="20"/>
          <w:lang w:val="es-MX"/>
        </w:rPr>
        <w:t>39 fracción III, inciso d)</w:t>
      </w:r>
      <w:r w:rsidRPr="002C244D">
        <w:rPr>
          <w:rFonts w:ascii="Montserrat" w:hAnsi="Montserrat" w:cs="Arial"/>
          <w:sz w:val="20"/>
          <w:szCs w:val="20"/>
          <w:lang w:val="es-MX"/>
        </w:rPr>
        <w:t xml:space="preserve"> </w:t>
      </w:r>
      <w:r w:rsidR="00E07751" w:rsidRPr="002C244D">
        <w:rPr>
          <w:rFonts w:ascii="Montserrat" w:hAnsi="Montserrat" w:cs="Arial"/>
          <w:sz w:val="20"/>
          <w:szCs w:val="20"/>
          <w:lang w:val="es-MX"/>
        </w:rPr>
        <w:t xml:space="preserve">del Reglamento de la </w:t>
      </w:r>
      <w:bookmarkStart w:id="2" w:name="_Hlk32917873"/>
      <w:r w:rsidR="00E07751" w:rsidRPr="002C244D">
        <w:rPr>
          <w:rFonts w:ascii="Montserrat" w:hAnsi="Montserrat" w:cs="Arial"/>
          <w:sz w:val="20"/>
          <w:szCs w:val="20"/>
          <w:lang w:val="es-MX"/>
        </w:rPr>
        <w:t>Ley de Adquisiciones, arrendamientos y Servicios del sector Público</w:t>
      </w:r>
      <w:bookmarkEnd w:id="2"/>
      <w:r w:rsidR="00E07751" w:rsidRPr="002C244D">
        <w:rPr>
          <w:rFonts w:ascii="Montserrat" w:hAnsi="Montserrat" w:cs="Arial"/>
          <w:sz w:val="20"/>
          <w:szCs w:val="20"/>
          <w:lang w:val="es-MX"/>
        </w:rPr>
        <w:t xml:space="preserve">, </w:t>
      </w:r>
      <w:r w:rsidRPr="002C244D">
        <w:rPr>
          <w:rFonts w:ascii="Montserrat" w:hAnsi="Montserrat" w:cs="Arial"/>
          <w:sz w:val="20"/>
          <w:szCs w:val="20"/>
          <w:lang w:val="es-MX"/>
        </w:rPr>
        <w:t xml:space="preserve">una vez recibidas las proposiciones de acuerdo al calendario establecido, éstas no podrán retirarse o dejarse sin efecto, por lo que se considerarán vigentes dentro del procedimiento de </w:t>
      </w:r>
      <w:r w:rsidR="00EA7B4E" w:rsidRPr="002C244D">
        <w:rPr>
          <w:rFonts w:ascii="Montserrat" w:hAnsi="Montserrat" w:cs="Arial"/>
          <w:sz w:val="20"/>
          <w:szCs w:val="20"/>
          <w:lang w:val="es-MX"/>
        </w:rPr>
        <w:t>Licitación</w:t>
      </w:r>
      <w:r w:rsidR="00E07751" w:rsidRPr="002C244D">
        <w:rPr>
          <w:rFonts w:ascii="Montserrat" w:hAnsi="Montserrat" w:cs="Arial"/>
          <w:sz w:val="20"/>
          <w:szCs w:val="20"/>
          <w:lang w:val="es-MX"/>
        </w:rPr>
        <w:t xml:space="preserve"> </w:t>
      </w:r>
      <w:r w:rsidRPr="002C244D">
        <w:rPr>
          <w:rFonts w:ascii="Montserrat" w:hAnsi="Montserrat" w:cs="Arial"/>
          <w:sz w:val="20"/>
          <w:szCs w:val="20"/>
          <w:lang w:val="es-MX"/>
        </w:rPr>
        <w:t>hasta su conclusión.</w:t>
      </w:r>
    </w:p>
    <w:p w14:paraId="5145C25B" w14:textId="77777777" w:rsidR="006E3A1F" w:rsidRPr="002C244D" w:rsidRDefault="006E3A1F" w:rsidP="000D03EF">
      <w:pPr>
        <w:spacing w:after="0" w:line="240" w:lineRule="auto"/>
        <w:ind w:left="567" w:right="15"/>
        <w:contextualSpacing/>
        <w:jc w:val="both"/>
        <w:rPr>
          <w:rFonts w:ascii="Montserrat" w:hAnsi="Montserrat" w:cs="Arial"/>
          <w:sz w:val="20"/>
          <w:szCs w:val="20"/>
          <w:lang w:val="es-MX"/>
        </w:rPr>
      </w:pPr>
    </w:p>
    <w:p w14:paraId="7C3DEE21" w14:textId="77777777" w:rsidR="006E3A1F" w:rsidRPr="002C244D" w:rsidRDefault="005B0438" w:rsidP="005B0438">
      <w:pPr>
        <w:pStyle w:val="Prrafodelista"/>
        <w:ind w:left="0" w:right="17"/>
        <w:contextualSpacing/>
        <w:jc w:val="both"/>
        <w:rPr>
          <w:rFonts w:ascii="Montserrat" w:hAnsi="Montserrat" w:cs="Arial"/>
          <w:b/>
          <w:bCs/>
          <w:sz w:val="20"/>
          <w:szCs w:val="20"/>
        </w:rPr>
      </w:pPr>
      <w:r w:rsidRPr="002C244D">
        <w:rPr>
          <w:rFonts w:ascii="Montserrat" w:hAnsi="Montserrat" w:cs="Arial"/>
          <w:b/>
          <w:bCs/>
          <w:sz w:val="20"/>
          <w:szCs w:val="20"/>
        </w:rPr>
        <w:t xml:space="preserve">5.- </w:t>
      </w:r>
      <w:r w:rsidR="006E3A1F" w:rsidRPr="002C244D">
        <w:rPr>
          <w:rFonts w:ascii="Montserrat" w:hAnsi="Montserrat" w:cs="Arial"/>
          <w:b/>
          <w:bCs/>
          <w:sz w:val="20"/>
          <w:szCs w:val="20"/>
        </w:rPr>
        <w:t>Requisitos para la pre</w:t>
      </w:r>
      <w:r w:rsidR="000D03EF" w:rsidRPr="002C244D">
        <w:rPr>
          <w:rFonts w:ascii="Montserrat" w:hAnsi="Montserrat" w:cs="Arial"/>
          <w:b/>
          <w:bCs/>
          <w:sz w:val="20"/>
          <w:szCs w:val="20"/>
        </w:rPr>
        <w:t>sentación de propuesta conjunta</w:t>
      </w:r>
    </w:p>
    <w:p w14:paraId="6EE5565B" w14:textId="77777777" w:rsidR="000D03EF" w:rsidRPr="002C244D" w:rsidRDefault="000D03EF" w:rsidP="000D03EF">
      <w:pPr>
        <w:pStyle w:val="Prrafodelista"/>
        <w:ind w:left="142" w:right="15"/>
        <w:contextualSpacing/>
        <w:jc w:val="both"/>
        <w:rPr>
          <w:rFonts w:ascii="Montserrat" w:hAnsi="Montserrat" w:cs="Arial"/>
          <w:b/>
          <w:bCs/>
          <w:sz w:val="20"/>
          <w:szCs w:val="20"/>
        </w:rPr>
      </w:pPr>
    </w:p>
    <w:p w14:paraId="6F2ED053" w14:textId="77777777" w:rsidR="006E3A1F" w:rsidRPr="002C244D" w:rsidRDefault="00B35BFF" w:rsidP="000D03EF">
      <w:pPr>
        <w:spacing w:after="0" w:line="240" w:lineRule="auto"/>
        <w:ind w:right="15"/>
        <w:contextualSpacing/>
        <w:jc w:val="both"/>
        <w:rPr>
          <w:rFonts w:ascii="Montserrat" w:eastAsia="Arial Unicode MS" w:hAnsi="Montserrat" w:cs="Arial"/>
          <w:color w:val="000000"/>
          <w:sz w:val="20"/>
          <w:szCs w:val="20"/>
          <w:lang w:val="es-MX"/>
        </w:rPr>
      </w:pPr>
      <w:r w:rsidRPr="002C244D">
        <w:rPr>
          <w:rFonts w:ascii="Montserrat" w:eastAsia="Arial Unicode MS" w:hAnsi="Montserrat" w:cs="Arial"/>
          <w:color w:val="000000"/>
          <w:sz w:val="20"/>
          <w:szCs w:val="20"/>
          <w:lang w:val="es-MX"/>
        </w:rPr>
        <w:t>Se permitirá la p</w:t>
      </w:r>
      <w:r w:rsidR="006E3A1F" w:rsidRPr="002C244D">
        <w:rPr>
          <w:rFonts w:ascii="Montserrat" w:eastAsia="Arial Unicode MS" w:hAnsi="Montserrat" w:cs="Arial"/>
          <w:color w:val="000000"/>
          <w:sz w:val="20"/>
          <w:szCs w:val="20"/>
          <w:lang w:val="es-MX"/>
        </w:rPr>
        <w:t xml:space="preserve">resentación de Propuestas Conjuntas de conformidad con los </w:t>
      </w:r>
      <w:r w:rsidRPr="002C244D">
        <w:rPr>
          <w:rFonts w:ascii="Montserrat" w:eastAsia="Arial Unicode MS" w:hAnsi="Montserrat" w:cs="Arial"/>
          <w:color w:val="000000"/>
          <w:sz w:val="20"/>
          <w:szCs w:val="20"/>
          <w:lang w:val="es-MX"/>
        </w:rPr>
        <w:t>a</w:t>
      </w:r>
      <w:r w:rsidR="006E3A1F" w:rsidRPr="002C244D">
        <w:rPr>
          <w:rFonts w:ascii="Montserrat" w:eastAsia="Arial Unicode MS" w:hAnsi="Montserrat" w:cs="Arial"/>
          <w:color w:val="000000"/>
          <w:sz w:val="20"/>
          <w:szCs w:val="20"/>
          <w:lang w:val="es-MX"/>
        </w:rPr>
        <w:t>rtículos 34 de la LAASSP y 44 de su Reglamento</w:t>
      </w:r>
      <w:r w:rsidRPr="002C244D">
        <w:rPr>
          <w:rFonts w:ascii="Montserrat" w:eastAsia="Arial Unicode MS" w:hAnsi="Montserrat" w:cs="Arial"/>
          <w:color w:val="000000"/>
          <w:sz w:val="20"/>
          <w:szCs w:val="20"/>
          <w:lang w:val="es-MX"/>
        </w:rPr>
        <w:t>, siempre que se cumpla debidamente con lo establecido en esta convocatoria</w:t>
      </w:r>
      <w:r w:rsidR="006E3A1F" w:rsidRPr="002C244D">
        <w:rPr>
          <w:rFonts w:ascii="Montserrat" w:eastAsia="Arial Unicode MS" w:hAnsi="Montserrat" w:cs="Arial"/>
          <w:color w:val="000000"/>
          <w:sz w:val="20"/>
          <w:szCs w:val="20"/>
          <w:lang w:val="es-MX"/>
        </w:rPr>
        <w:t>.</w:t>
      </w:r>
    </w:p>
    <w:p w14:paraId="71FAF650" w14:textId="77777777" w:rsidR="006E3A1F" w:rsidRPr="002C244D" w:rsidRDefault="006E3A1F" w:rsidP="000D03EF">
      <w:pPr>
        <w:spacing w:after="0" w:line="240" w:lineRule="auto"/>
        <w:ind w:right="15"/>
        <w:contextualSpacing/>
        <w:jc w:val="both"/>
        <w:rPr>
          <w:rFonts w:ascii="Montserrat" w:eastAsia="Arial Unicode MS" w:hAnsi="Montserrat" w:cs="Arial"/>
          <w:color w:val="000000"/>
          <w:sz w:val="20"/>
          <w:szCs w:val="20"/>
          <w:lang w:val="es-MX"/>
        </w:rPr>
      </w:pPr>
    </w:p>
    <w:p w14:paraId="4781446A" w14:textId="77777777" w:rsidR="00D66C41" w:rsidRPr="002C244D" w:rsidRDefault="00D66C41" w:rsidP="00D66C41">
      <w:pPr>
        <w:pStyle w:val="Prrafodelista"/>
        <w:numPr>
          <w:ilvl w:val="0"/>
          <w:numId w:val="9"/>
        </w:numPr>
        <w:ind w:right="17"/>
        <w:contextualSpacing/>
        <w:jc w:val="both"/>
        <w:rPr>
          <w:rFonts w:ascii="Montserrat" w:hAnsi="Montserrat" w:cs="Arial"/>
          <w:b/>
          <w:bCs/>
          <w:sz w:val="20"/>
          <w:szCs w:val="20"/>
        </w:rPr>
      </w:pPr>
      <w:r w:rsidRPr="002C244D">
        <w:rPr>
          <w:rFonts w:ascii="Montserrat" w:hAnsi="Montserrat" w:cs="Arial"/>
          <w:b/>
          <w:bCs/>
          <w:sz w:val="20"/>
          <w:szCs w:val="20"/>
        </w:rPr>
        <w:t>Registro de los licitantes participantes:</w:t>
      </w:r>
    </w:p>
    <w:p w14:paraId="452A5FDD" w14:textId="77777777" w:rsidR="00D66C41" w:rsidRPr="002C244D" w:rsidRDefault="00D66C41" w:rsidP="00D66C41">
      <w:pPr>
        <w:pStyle w:val="Prrafodelista"/>
        <w:ind w:left="142" w:right="15"/>
        <w:contextualSpacing/>
        <w:jc w:val="both"/>
        <w:rPr>
          <w:rFonts w:ascii="Montserrat" w:hAnsi="Montserrat" w:cs="Arial"/>
          <w:b/>
          <w:sz w:val="20"/>
          <w:szCs w:val="20"/>
        </w:rPr>
      </w:pPr>
    </w:p>
    <w:p w14:paraId="05AC7476" w14:textId="6E935229" w:rsidR="00D66C41" w:rsidRDefault="00D66C41" w:rsidP="00D66C41">
      <w:pPr>
        <w:jc w:val="both"/>
        <w:rPr>
          <w:rFonts w:ascii="Montserrat" w:hAnsi="Montserrat" w:cs="Arial"/>
          <w:bCs/>
          <w:sz w:val="20"/>
          <w:szCs w:val="20"/>
          <w:lang w:val="es-MX"/>
        </w:rPr>
      </w:pPr>
      <w:r w:rsidRPr="002C244D">
        <w:rPr>
          <w:rFonts w:ascii="Montserrat" w:hAnsi="Montserrat" w:cs="Arial"/>
          <w:bCs/>
          <w:sz w:val="20"/>
          <w:szCs w:val="20"/>
          <w:lang w:val="es-MX"/>
        </w:rPr>
        <w:t xml:space="preserve">No habrá </w:t>
      </w:r>
      <w:r w:rsidR="00020141" w:rsidRPr="002C244D">
        <w:rPr>
          <w:rFonts w:ascii="Montserrat" w:hAnsi="Montserrat" w:cs="Arial"/>
          <w:bCs/>
          <w:sz w:val="20"/>
          <w:szCs w:val="20"/>
          <w:lang w:val="es-MX"/>
        </w:rPr>
        <w:t>r</w:t>
      </w:r>
      <w:r w:rsidRPr="002C244D">
        <w:rPr>
          <w:rFonts w:ascii="Montserrat" w:hAnsi="Montserrat" w:cs="Arial"/>
          <w:bCs/>
          <w:sz w:val="20"/>
          <w:szCs w:val="20"/>
          <w:lang w:val="es-MX"/>
        </w:rPr>
        <w:t xml:space="preserve">egistro de </w:t>
      </w:r>
      <w:r w:rsidR="00020141" w:rsidRPr="002C244D">
        <w:rPr>
          <w:rFonts w:ascii="Montserrat" w:hAnsi="Montserrat" w:cs="Arial"/>
          <w:bCs/>
          <w:sz w:val="20"/>
          <w:szCs w:val="20"/>
          <w:lang w:val="es-MX"/>
        </w:rPr>
        <w:t>Licitantes</w:t>
      </w:r>
      <w:r w:rsidRPr="002C244D">
        <w:rPr>
          <w:rFonts w:ascii="Montserrat" w:hAnsi="Montserrat" w:cs="Arial"/>
          <w:bCs/>
          <w:sz w:val="20"/>
          <w:szCs w:val="20"/>
          <w:lang w:val="es-MX"/>
        </w:rPr>
        <w:t xml:space="preserve"> por tratarse de un procedimiento electrónico.</w:t>
      </w:r>
    </w:p>
    <w:p w14:paraId="41F93A8A" w14:textId="77777777" w:rsidR="005F5436" w:rsidRPr="000555E0" w:rsidRDefault="005B0438" w:rsidP="000555E0">
      <w:pPr>
        <w:rPr>
          <w:rFonts w:ascii="Montserrat" w:hAnsi="Montserrat" w:cs="Arial"/>
          <w:b/>
          <w:bCs/>
          <w:sz w:val="20"/>
          <w:szCs w:val="20"/>
          <w:lang w:val="es-MX"/>
        </w:rPr>
      </w:pPr>
      <w:r w:rsidRPr="000555E0">
        <w:rPr>
          <w:rFonts w:ascii="Montserrat" w:hAnsi="Montserrat" w:cs="Arial"/>
          <w:b/>
          <w:bCs/>
          <w:sz w:val="20"/>
          <w:szCs w:val="20"/>
          <w:lang w:val="es-MX"/>
        </w:rPr>
        <w:t>7.-</w:t>
      </w:r>
      <w:r w:rsidR="005F5436" w:rsidRPr="000555E0">
        <w:rPr>
          <w:rFonts w:ascii="Montserrat" w:hAnsi="Montserrat"/>
          <w:b/>
          <w:bCs/>
          <w:sz w:val="20"/>
          <w:szCs w:val="20"/>
          <w:lang w:val="es-MX"/>
        </w:rPr>
        <w:t xml:space="preserve"> </w:t>
      </w:r>
      <w:r w:rsidR="005F5436" w:rsidRPr="000555E0">
        <w:rPr>
          <w:rFonts w:ascii="Montserrat" w:hAnsi="Montserrat" w:cs="Arial"/>
          <w:b/>
          <w:bCs/>
          <w:sz w:val="20"/>
          <w:szCs w:val="20"/>
          <w:lang w:val="es-MX"/>
        </w:rPr>
        <w:t>ACTO DE JUNTA DE ACLARACIONES A LA CONVOCATORIA:</w:t>
      </w:r>
    </w:p>
    <w:p w14:paraId="1147987A" w14:textId="77777777" w:rsidR="001C6B98" w:rsidRPr="002C244D" w:rsidRDefault="001C6B98" w:rsidP="005F5436">
      <w:pPr>
        <w:pStyle w:val="Prrafodelista"/>
        <w:ind w:left="284"/>
        <w:rPr>
          <w:rFonts w:ascii="Montserrat" w:hAnsi="Montserrat" w:cs="Arial"/>
          <w:b/>
          <w:bCs/>
          <w:sz w:val="20"/>
          <w:szCs w:val="20"/>
        </w:rPr>
      </w:pPr>
    </w:p>
    <w:p w14:paraId="02B139B8" w14:textId="53E6FEB3" w:rsidR="005F5436" w:rsidRPr="002C244D" w:rsidRDefault="005F5436" w:rsidP="0055695F">
      <w:pPr>
        <w:pStyle w:val="Prrafodelista"/>
        <w:ind w:left="851" w:hanging="284"/>
        <w:jc w:val="both"/>
        <w:rPr>
          <w:rFonts w:ascii="Montserrat" w:hAnsi="Montserrat" w:cs="Arial"/>
          <w:sz w:val="20"/>
          <w:szCs w:val="20"/>
        </w:rPr>
      </w:pPr>
      <w:r w:rsidRPr="002C244D">
        <w:rPr>
          <w:rFonts w:ascii="Montserrat" w:hAnsi="Montserrat" w:cs="Arial"/>
          <w:b/>
          <w:sz w:val="20"/>
          <w:szCs w:val="20"/>
        </w:rPr>
        <w:t>a.</w:t>
      </w:r>
      <w:r w:rsidRPr="002C244D">
        <w:rPr>
          <w:rFonts w:ascii="Montserrat" w:hAnsi="Montserrat" w:cs="Arial"/>
          <w:sz w:val="20"/>
          <w:szCs w:val="20"/>
        </w:rPr>
        <w:t xml:space="preserve"> El Acto de la junta de aclaraciones a la convocatoria se efectuará el día</w:t>
      </w:r>
      <w:r w:rsidRPr="002C244D">
        <w:rPr>
          <w:rFonts w:ascii="Montserrat" w:hAnsi="Montserrat" w:cs="Arial"/>
          <w:b/>
          <w:sz w:val="20"/>
          <w:szCs w:val="20"/>
        </w:rPr>
        <w:t xml:space="preserve"> </w:t>
      </w:r>
      <w:r w:rsidR="00DD5DEF">
        <w:rPr>
          <w:rFonts w:ascii="Montserrat" w:hAnsi="Montserrat" w:cs="Arial"/>
          <w:b/>
          <w:sz w:val="20"/>
          <w:szCs w:val="20"/>
        </w:rPr>
        <w:t>26</w:t>
      </w:r>
      <w:r w:rsidR="00CC774A" w:rsidRPr="002C244D">
        <w:rPr>
          <w:rFonts w:ascii="Montserrat" w:hAnsi="Montserrat" w:cs="Arial"/>
          <w:b/>
          <w:sz w:val="20"/>
          <w:szCs w:val="20"/>
        </w:rPr>
        <w:t xml:space="preserve"> </w:t>
      </w:r>
      <w:r w:rsidR="00610FAD" w:rsidRPr="002C244D">
        <w:rPr>
          <w:rFonts w:ascii="Montserrat" w:hAnsi="Montserrat" w:cs="Arial"/>
          <w:b/>
          <w:sz w:val="20"/>
          <w:szCs w:val="20"/>
        </w:rPr>
        <w:t xml:space="preserve">de </w:t>
      </w:r>
      <w:r w:rsidR="00DD5DEF">
        <w:rPr>
          <w:rFonts w:ascii="Montserrat" w:hAnsi="Montserrat" w:cs="Arial"/>
          <w:b/>
          <w:sz w:val="20"/>
          <w:szCs w:val="20"/>
        </w:rPr>
        <w:t xml:space="preserve">mayo </w:t>
      </w:r>
      <w:r w:rsidR="00610FAD" w:rsidRPr="002C244D">
        <w:rPr>
          <w:rFonts w:ascii="Montserrat" w:hAnsi="Montserrat" w:cs="Arial"/>
          <w:b/>
          <w:sz w:val="20"/>
          <w:szCs w:val="20"/>
        </w:rPr>
        <w:t xml:space="preserve">de </w:t>
      </w:r>
      <w:r w:rsidRPr="002C244D">
        <w:rPr>
          <w:rFonts w:ascii="Montserrat" w:hAnsi="Montserrat" w:cs="Arial"/>
          <w:b/>
          <w:sz w:val="20"/>
          <w:szCs w:val="20"/>
        </w:rPr>
        <w:t>20</w:t>
      </w:r>
      <w:r w:rsidR="00EC383D" w:rsidRPr="002C244D">
        <w:rPr>
          <w:rFonts w:ascii="Montserrat" w:hAnsi="Montserrat" w:cs="Arial"/>
          <w:b/>
          <w:sz w:val="20"/>
          <w:szCs w:val="20"/>
        </w:rPr>
        <w:t>20</w:t>
      </w:r>
      <w:r w:rsidRPr="002C244D">
        <w:rPr>
          <w:rFonts w:ascii="Montserrat" w:hAnsi="Montserrat" w:cs="Arial"/>
          <w:sz w:val="20"/>
          <w:szCs w:val="20"/>
        </w:rPr>
        <w:t>, a las</w:t>
      </w:r>
      <w:r w:rsidRPr="002C244D">
        <w:rPr>
          <w:rFonts w:ascii="Montserrat" w:hAnsi="Montserrat" w:cs="Arial"/>
          <w:b/>
          <w:sz w:val="20"/>
          <w:szCs w:val="20"/>
        </w:rPr>
        <w:t xml:space="preserve"> 1</w:t>
      </w:r>
      <w:r w:rsidR="00EC383D" w:rsidRPr="002C244D">
        <w:rPr>
          <w:rFonts w:ascii="Montserrat" w:hAnsi="Montserrat" w:cs="Arial"/>
          <w:b/>
          <w:sz w:val="20"/>
          <w:szCs w:val="20"/>
        </w:rPr>
        <w:t>0</w:t>
      </w:r>
      <w:r w:rsidRPr="002C244D">
        <w:rPr>
          <w:rFonts w:ascii="Montserrat" w:hAnsi="Montserrat" w:cs="Arial"/>
          <w:b/>
          <w:sz w:val="20"/>
          <w:szCs w:val="20"/>
        </w:rPr>
        <w:t>:00 horas</w:t>
      </w:r>
      <w:r w:rsidRPr="002C244D">
        <w:rPr>
          <w:rFonts w:ascii="Montserrat" w:hAnsi="Montserrat" w:cs="Arial"/>
          <w:sz w:val="20"/>
          <w:szCs w:val="20"/>
        </w:rPr>
        <w:t>, en el Auditorio Ángel María Garibay K. ubicado en la Calle 16 de septiembre No. 147 Norte Col. Lázaro Cárdenas, Metepec, Estado de México primer piso.</w:t>
      </w:r>
    </w:p>
    <w:p w14:paraId="64000090" w14:textId="77777777" w:rsidR="005F5436" w:rsidRPr="002C244D" w:rsidRDefault="005F5436" w:rsidP="0055695F">
      <w:pPr>
        <w:pStyle w:val="Prrafodelista"/>
        <w:ind w:left="284" w:hanging="284"/>
        <w:jc w:val="both"/>
        <w:rPr>
          <w:rFonts w:ascii="Montserrat" w:hAnsi="Montserrat" w:cs="Arial"/>
          <w:sz w:val="20"/>
          <w:szCs w:val="20"/>
        </w:rPr>
      </w:pPr>
    </w:p>
    <w:p w14:paraId="6F228168" w14:textId="77777777" w:rsidR="005F5436" w:rsidRPr="002C244D" w:rsidRDefault="005F5436" w:rsidP="0055695F">
      <w:pPr>
        <w:pStyle w:val="Prrafodelista"/>
        <w:ind w:left="851" w:hanging="284"/>
        <w:jc w:val="both"/>
        <w:rPr>
          <w:rFonts w:ascii="Montserrat" w:hAnsi="Montserrat" w:cs="Arial"/>
          <w:sz w:val="20"/>
          <w:szCs w:val="20"/>
        </w:rPr>
      </w:pPr>
      <w:r w:rsidRPr="002C244D">
        <w:rPr>
          <w:rFonts w:ascii="Montserrat" w:hAnsi="Montserrat" w:cs="Arial"/>
          <w:b/>
          <w:sz w:val="20"/>
          <w:szCs w:val="20"/>
        </w:rPr>
        <w:t>b.</w:t>
      </w:r>
      <w:r w:rsidRPr="002C244D">
        <w:rPr>
          <w:rFonts w:ascii="Montserrat" w:hAnsi="Montserrat" w:cs="Arial"/>
          <w:sz w:val="20"/>
          <w:szCs w:val="20"/>
        </w:rPr>
        <w:t xml:space="preserve"> Los licitantes participantes deberán presentar sus preguntas sobre el contenido de la convocatoria y sus anexos a través del Sistema CompraNet en los medios electrónicos que brinda el sistema, </w:t>
      </w:r>
      <w:r w:rsidRPr="002C244D">
        <w:rPr>
          <w:rFonts w:ascii="Montserrat" w:hAnsi="Montserrat" w:cs="Arial"/>
          <w:b/>
          <w:sz w:val="20"/>
          <w:szCs w:val="20"/>
        </w:rPr>
        <w:t>a más tardar 24 horas antes</w:t>
      </w:r>
      <w:r w:rsidRPr="002C244D">
        <w:rPr>
          <w:rFonts w:ascii="Montserrat" w:hAnsi="Montserrat" w:cs="Arial"/>
          <w:sz w:val="20"/>
          <w:szCs w:val="20"/>
        </w:rPr>
        <w:t xml:space="preserve"> de la fecha y hora de la celebración de la Junta de Aclaraciones.</w:t>
      </w:r>
    </w:p>
    <w:p w14:paraId="19CB759C" w14:textId="77777777" w:rsidR="005F5436" w:rsidRPr="002C244D" w:rsidRDefault="005F5436" w:rsidP="0055695F">
      <w:pPr>
        <w:pStyle w:val="Prrafodelista"/>
        <w:ind w:left="851" w:hanging="284"/>
        <w:rPr>
          <w:rFonts w:ascii="Montserrat" w:hAnsi="Montserrat" w:cs="Arial"/>
          <w:sz w:val="20"/>
          <w:szCs w:val="20"/>
        </w:rPr>
      </w:pPr>
    </w:p>
    <w:p w14:paraId="2D6B9AD8" w14:textId="77777777" w:rsidR="005F5436" w:rsidRPr="002C244D" w:rsidRDefault="005F5436" w:rsidP="0055695F">
      <w:pPr>
        <w:pStyle w:val="Prrafodelista"/>
        <w:ind w:left="851" w:hanging="284"/>
        <w:jc w:val="both"/>
        <w:rPr>
          <w:rFonts w:ascii="Montserrat" w:hAnsi="Montserrat" w:cs="Arial"/>
          <w:b/>
          <w:bCs/>
          <w:sz w:val="20"/>
          <w:szCs w:val="20"/>
        </w:rPr>
      </w:pPr>
      <w:r w:rsidRPr="002C244D">
        <w:rPr>
          <w:rFonts w:ascii="Montserrat" w:hAnsi="Montserrat" w:cs="Arial"/>
          <w:b/>
          <w:sz w:val="20"/>
          <w:szCs w:val="20"/>
        </w:rPr>
        <w:t>c.</w:t>
      </w:r>
      <w:r w:rsidRPr="002C244D">
        <w:rPr>
          <w:rFonts w:ascii="Montserrat" w:hAnsi="Montserrat" w:cs="Arial"/>
          <w:sz w:val="20"/>
          <w:szCs w:val="20"/>
        </w:rPr>
        <w:t xml:space="preserve"> Las personas que pretendan solicitar aclaraciones a los aspectos contenidos en la convocatoria, de conformidad con lo que señala el Artículo 33 Bis de la LAASSP deberán enviar o presentar un escrito en papel membretado, </w:t>
      </w:r>
      <w:r w:rsidRPr="002C244D">
        <w:rPr>
          <w:rFonts w:ascii="Montserrat" w:hAnsi="Montserrat" w:cs="Arial"/>
          <w:b/>
          <w:sz w:val="20"/>
          <w:szCs w:val="20"/>
        </w:rPr>
        <w:t>en el que expresen su interés</w:t>
      </w:r>
      <w:r w:rsidRPr="002C244D">
        <w:rPr>
          <w:rFonts w:ascii="Montserrat" w:hAnsi="Montserrat" w:cs="Arial"/>
          <w:sz w:val="20"/>
          <w:szCs w:val="20"/>
        </w:rPr>
        <w:t xml:space="preserve"> en participar en la </w:t>
      </w:r>
      <w:r w:rsidR="00A8173E" w:rsidRPr="002C244D">
        <w:rPr>
          <w:rFonts w:ascii="Montserrat" w:hAnsi="Montserrat" w:cs="Arial"/>
          <w:sz w:val="20"/>
          <w:szCs w:val="20"/>
        </w:rPr>
        <w:t>licitación</w:t>
      </w:r>
      <w:r w:rsidRPr="002C244D">
        <w:rPr>
          <w:rFonts w:ascii="Montserrat" w:hAnsi="Montserrat" w:cs="Arial"/>
          <w:sz w:val="20"/>
          <w:szCs w:val="20"/>
        </w:rPr>
        <w:t xml:space="preserve">, por si o en representación de un tercero, manifestando en todos los casos los datos generales del interesado y en su caso, del representante, </w:t>
      </w:r>
      <w:r w:rsidRPr="002C244D">
        <w:rPr>
          <w:rFonts w:ascii="Montserrat" w:hAnsi="Montserrat" w:cs="Arial"/>
          <w:b/>
          <w:sz w:val="20"/>
          <w:szCs w:val="20"/>
        </w:rPr>
        <w:t>éste deberá hacerse llegar a más tardar 24 horas previas al Acto de Junta de Aclaraciones a la Convocatoria</w:t>
      </w:r>
      <w:r w:rsidRPr="002C244D">
        <w:rPr>
          <w:rFonts w:ascii="Montserrat" w:hAnsi="Montserrat" w:cs="Arial"/>
          <w:sz w:val="20"/>
          <w:szCs w:val="20"/>
        </w:rPr>
        <w:t>.</w:t>
      </w:r>
    </w:p>
    <w:p w14:paraId="14201AA7" w14:textId="77777777" w:rsidR="005F5436" w:rsidRPr="002C244D" w:rsidRDefault="005F5436" w:rsidP="0055695F">
      <w:pPr>
        <w:ind w:left="851" w:hanging="284"/>
        <w:rPr>
          <w:rFonts w:ascii="Montserrat" w:hAnsi="Montserrat" w:cs="Arial"/>
          <w:b/>
          <w:bCs/>
          <w:sz w:val="20"/>
          <w:szCs w:val="20"/>
          <w:lang w:val="es-MX"/>
        </w:rPr>
      </w:pPr>
    </w:p>
    <w:p w14:paraId="2EAB2567" w14:textId="1FCA00B3" w:rsidR="005F5436" w:rsidRPr="002C244D" w:rsidRDefault="005F5436" w:rsidP="0055695F">
      <w:pPr>
        <w:pStyle w:val="Prrafodelista"/>
        <w:ind w:left="851" w:hanging="284"/>
        <w:jc w:val="both"/>
        <w:rPr>
          <w:rFonts w:ascii="Montserrat" w:hAnsi="Montserrat" w:cs="Arial"/>
          <w:sz w:val="20"/>
          <w:szCs w:val="20"/>
        </w:rPr>
      </w:pPr>
      <w:r w:rsidRPr="002C244D">
        <w:rPr>
          <w:rFonts w:ascii="Montserrat" w:hAnsi="Montserrat" w:cs="Arial"/>
          <w:b/>
          <w:sz w:val="20"/>
          <w:szCs w:val="20"/>
        </w:rPr>
        <w:t>d.</w:t>
      </w:r>
      <w:r w:rsidRPr="002C244D">
        <w:rPr>
          <w:rFonts w:ascii="Montserrat" w:hAnsi="Montserrat" w:cs="Arial"/>
          <w:sz w:val="20"/>
          <w:szCs w:val="20"/>
        </w:rPr>
        <w:t xml:space="preserve"> El acto será presidido por el servidor público designado por la convocante, quién deberá ser asistido por un representante de área técnica o usuaria de</w:t>
      </w:r>
      <w:r w:rsidR="00B725D6" w:rsidRPr="002C244D">
        <w:rPr>
          <w:rFonts w:ascii="Montserrat" w:hAnsi="Montserrat" w:cs="Arial"/>
          <w:sz w:val="20"/>
          <w:szCs w:val="20"/>
        </w:rPr>
        <w:t xml:space="preserve"> </w:t>
      </w:r>
      <w:r w:rsidRPr="002C244D">
        <w:rPr>
          <w:rFonts w:ascii="Montserrat" w:hAnsi="Montserrat" w:cs="Arial"/>
          <w:sz w:val="20"/>
          <w:szCs w:val="20"/>
        </w:rPr>
        <w:t>l</w:t>
      </w:r>
      <w:r w:rsidR="00B725D6" w:rsidRPr="002C244D">
        <w:rPr>
          <w:rFonts w:ascii="Montserrat" w:hAnsi="Montserrat" w:cs="Arial"/>
          <w:sz w:val="20"/>
          <w:szCs w:val="20"/>
        </w:rPr>
        <w:t>os bienes</w:t>
      </w:r>
      <w:r w:rsidRPr="002C244D">
        <w:rPr>
          <w:rFonts w:ascii="Montserrat" w:hAnsi="Montserrat" w:cs="Arial"/>
          <w:sz w:val="20"/>
          <w:szCs w:val="20"/>
        </w:rPr>
        <w:t xml:space="preserve"> objeto de la contratación, a fin de que se resuelvan en forma clara y precisa las dudas y planteamientos de los licitantes relacionados con los aspectos contenidos en la convocatoria. En caso de </w:t>
      </w:r>
      <w:r w:rsidRPr="002C244D">
        <w:rPr>
          <w:rFonts w:ascii="Montserrat" w:hAnsi="Montserrat" w:cs="Arial"/>
          <w:sz w:val="20"/>
          <w:szCs w:val="20"/>
        </w:rPr>
        <w:lastRenderedPageBreak/>
        <w:t>inasistencia del representante del Área requirente o técnica, el servidor público del CONALEP que presida la junta de aclaraciones lo hará del conocimiento del titular del área de responsabilidades del O.I.C. del CONALEP.</w:t>
      </w:r>
    </w:p>
    <w:p w14:paraId="2389A18E" w14:textId="77777777" w:rsidR="00981B46" w:rsidRPr="002C244D" w:rsidRDefault="00981B46" w:rsidP="0055695F">
      <w:pPr>
        <w:pStyle w:val="Prrafodelista"/>
        <w:ind w:left="851" w:hanging="284"/>
        <w:jc w:val="both"/>
        <w:rPr>
          <w:rFonts w:ascii="Montserrat" w:hAnsi="Montserrat" w:cs="Arial"/>
          <w:sz w:val="20"/>
          <w:szCs w:val="20"/>
        </w:rPr>
      </w:pPr>
    </w:p>
    <w:p w14:paraId="3DAB4CC4" w14:textId="77777777" w:rsidR="005F5436" w:rsidRPr="002C244D" w:rsidRDefault="005F5436" w:rsidP="0055695F">
      <w:pPr>
        <w:pStyle w:val="Prrafodelista"/>
        <w:ind w:left="851" w:hanging="284"/>
        <w:jc w:val="both"/>
        <w:rPr>
          <w:rFonts w:ascii="Montserrat" w:hAnsi="Montserrat" w:cs="Arial"/>
          <w:sz w:val="20"/>
          <w:szCs w:val="20"/>
        </w:rPr>
      </w:pPr>
      <w:r w:rsidRPr="002C244D">
        <w:rPr>
          <w:rFonts w:ascii="Montserrat" w:hAnsi="Montserrat" w:cs="Arial"/>
          <w:b/>
          <w:sz w:val="20"/>
          <w:szCs w:val="20"/>
        </w:rPr>
        <w:t>e.</w:t>
      </w:r>
      <w:r w:rsidRPr="002C244D">
        <w:rPr>
          <w:rFonts w:ascii="Montserrat" w:hAnsi="Montserrat" w:cs="Arial"/>
          <w:sz w:val="20"/>
          <w:szCs w:val="20"/>
        </w:rPr>
        <w:t xml:space="preserve"> En la fecha y hora establecida para la primera junta de aclaraciones a la convocatoria, el servidor público del CONALEP que la presida procederá a dar contestación a las solicitudes de aclaración, mencionando el nombre del o los licitantes que las presentaron y el medio a través del cual fueron remitidas. El CONALEP podrá optar por dar contestación a dichas solicitudes de manera individual o de manera conjunta, tratándose de aquéllas que hubiera agrupado por corresponder a un mismo punto o apartado de la convocatoria.</w:t>
      </w:r>
    </w:p>
    <w:p w14:paraId="6FACCE25" w14:textId="77777777" w:rsidR="005F5436" w:rsidRPr="002C244D" w:rsidRDefault="005F5436" w:rsidP="0055695F">
      <w:pPr>
        <w:pStyle w:val="Prrafodelista"/>
        <w:ind w:left="851" w:hanging="284"/>
        <w:rPr>
          <w:rFonts w:ascii="Montserrat" w:hAnsi="Montserrat" w:cs="Arial"/>
          <w:sz w:val="20"/>
          <w:szCs w:val="20"/>
        </w:rPr>
      </w:pPr>
    </w:p>
    <w:p w14:paraId="536D6491" w14:textId="1C309F32" w:rsidR="005F5436" w:rsidRPr="002C244D" w:rsidRDefault="005F5436" w:rsidP="0055695F">
      <w:pPr>
        <w:pStyle w:val="Prrafodelista"/>
        <w:ind w:left="851" w:hanging="284"/>
        <w:jc w:val="both"/>
        <w:rPr>
          <w:rFonts w:ascii="Montserrat" w:hAnsi="Montserrat" w:cs="Arial"/>
          <w:sz w:val="20"/>
          <w:szCs w:val="20"/>
        </w:rPr>
      </w:pPr>
      <w:r w:rsidRPr="002C244D">
        <w:rPr>
          <w:rFonts w:ascii="Montserrat" w:hAnsi="Montserrat" w:cs="Arial"/>
          <w:b/>
          <w:sz w:val="20"/>
          <w:szCs w:val="20"/>
        </w:rPr>
        <w:t>f.</w:t>
      </w:r>
      <w:r w:rsidRPr="002C244D">
        <w:rPr>
          <w:rFonts w:ascii="Montserrat" w:hAnsi="Montserrat" w:cs="Arial"/>
          <w:sz w:val="20"/>
          <w:szCs w:val="20"/>
        </w:rPr>
        <w:t xml:space="preserve"> El servidor público del CONALEP que presida la junta de aclaraciones podrá suspender la sesión, en razón del número de solicitudes de aclaración recibidas o del tiempo que se emplearía en darles contestación, informando a los licitantes a través de CompraNet, la hora y, en su caso, fecha o lugar, en que se continuará con la junta de aclaraciones. </w:t>
      </w:r>
    </w:p>
    <w:p w14:paraId="10580C52" w14:textId="77777777" w:rsidR="009C7936" w:rsidRPr="002C244D" w:rsidRDefault="009C7936" w:rsidP="0055695F">
      <w:pPr>
        <w:pStyle w:val="Prrafodelista"/>
        <w:ind w:left="851" w:hanging="284"/>
        <w:jc w:val="both"/>
        <w:rPr>
          <w:rFonts w:ascii="Montserrat" w:hAnsi="Montserrat" w:cs="Arial"/>
          <w:sz w:val="20"/>
          <w:szCs w:val="20"/>
        </w:rPr>
      </w:pPr>
    </w:p>
    <w:p w14:paraId="77A7E9E6" w14:textId="77777777" w:rsidR="005F5436" w:rsidRPr="002C244D" w:rsidRDefault="005F5436" w:rsidP="0055695F">
      <w:pPr>
        <w:pStyle w:val="Prrafodelista"/>
        <w:ind w:left="851" w:hanging="284"/>
        <w:jc w:val="both"/>
        <w:rPr>
          <w:rFonts w:ascii="Montserrat" w:hAnsi="Montserrat" w:cs="Arial"/>
          <w:sz w:val="20"/>
          <w:szCs w:val="20"/>
        </w:rPr>
      </w:pPr>
      <w:r w:rsidRPr="002C244D">
        <w:rPr>
          <w:rFonts w:ascii="Montserrat" w:hAnsi="Montserrat" w:cs="Arial"/>
          <w:b/>
          <w:sz w:val="20"/>
          <w:szCs w:val="20"/>
        </w:rPr>
        <w:t>g.</w:t>
      </w:r>
      <w:r w:rsidRPr="002C244D">
        <w:rPr>
          <w:rFonts w:ascii="Montserrat" w:hAnsi="Montserrat" w:cs="Arial"/>
          <w:sz w:val="20"/>
          <w:szCs w:val="20"/>
        </w:rPr>
        <w:t xml:space="preserve"> Las respuestas y aclaraciones se harán del conocimiento a los participantes a través del Sistema </w:t>
      </w:r>
      <w:proofErr w:type="spellStart"/>
      <w:r w:rsidRPr="002C244D">
        <w:rPr>
          <w:rFonts w:ascii="Montserrat" w:hAnsi="Montserrat" w:cs="Arial"/>
          <w:sz w:val="20"/>
          <w:szCs w:val="20"/>
        </w:rPr>
        <w:t>Compranet</w:t>
      </w:r>
      <w:proofErr w:type="spellEnd"/>
      <w:r w:rsidRPr="002C244D">
        <w:rPr>
          <w:rFonts w:ascii="Montserrat" w:hAnsi="Montserrat" w:cs="Arial"/>
          <w:sz w:val="20"/>
          <w:szCs w:val="20"/>
        </w:rPr>
        <w:t xml:space="preserve">. Por lo anterior, en términos del artículo 46 del Reglamento de la Ley, la convocante una vez aclarados los cuestionamientos, los pondrá a disposición de los licitantes, teniendo un lapso de </w:t>
      </w:r>
      <w:r w:rsidRPr="002C244D">
        <w:rPr>
          <w:rFonts w:ascii="Montserrat" w:hAnsi="Montserrat" w:cs="Arial"/>
          <w:b/>
          <w:sz w:val="20"/>
          <w:szCs w:val="20"/>
        </w:rPr>
        <w:t>6 horas</w:t>
      </w:r>
      <w:r w:rsidRPr="002C244D">
        <w:rPr>
          <w:rFonts w:ascii="Montserrat" w:hAnsi="Montserrat" w:cs="Arial"/>
          <w:sz w:val="20"/>
          <w:szCs w:val="20"/>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7FC51782" w14:textId="77777777" w:rsidR="005F5436" w:rsidRPr="002C244D" w:rsidRDefault="005F5436" w:rsidP="0055695F">
      <w:pPr>
        <w:pStyle w:val="Prrafodelista"/>
        <w:ind w:left="851" w:hanging="284"/>
        <w:rPr>
          <w:rFonts w:ascii="Montserrat" w:hAnsi="Montserrat" w:cs="Arial"/>
          <w:sz w:val="20"/>
          <w:szCs w:val="20"/>
        </w:rPr>
      </w:pPr>
    </w:p>
    <w:p w14:paraId="4723D947" w14:textId="77777777" w:rsidR="005F5436" w:rsidRPr="002C244D" w:rsidRDefault="005F5436" w:rsidP="0055695F">
      <w:pPr>
        <w:pStyle w:val="Prrafodelista"/>
        <w:ind w:left="851" w:hanging="284"/>
        <w:jc w:val="both"/>
        <w:rPr>
          <w:rFonts w:ascii="Montserrat" w:hAnsi="Montserrat" w:cs="Arial"/>
          <w:sz w:val="20"/>
          <w:szCs w:val="20"/>
        </w:rPr>
      </w:pPr>
      <w:r w:rsidRPr="002C244D">
        <w:rPr>
          <w:rFonts w:ascii="Montserrat" w:hAnsi="Montserrat" w:cs="Arial"/>
          <w:b/>
          <w:sz w:val="20"/>
          <w:szCs w:val="20"/>
        </w:rPr>
        <w:t>h.</w:t>
      </w:r>
      <w:r w:rsidRPr="002C244D">
        <w:rPr>
          <w:rFonts w:ascii="Montserrat" w:hAnsi="Montserrat" w:cs="Arial"/>
          <w:sz w:val="20"/>
          <w:szCs w:val="20"/>
        </w:rPr>
        <w:t xml:space="preserve"> El CONALEP formulará el Acta de la Junta de Aclaraciones correspondiente y la difundirá a través del sistema CompraNet para conocimiento de los interesados, ésta formará parte integral de la convocatoria.</w:t>
      </w:r>
    </w:p>
    <w:p w14:paraId="455346CB" w14:textId="77777777" w:rsidR="005F5436" w:rsidRPr="002C244D" w:rsidRDefault="005F5436" w:rsidP="0055695F">
      <w:pPr>
        <w:pStyle w:val="Prrafodelista"/>
        <w:ind w:left="851" w:hanging="284"/>
        <w:rPr>
          <w:rFonts w:ascii="Montserrat" w:hAnsi="Montserrat" w:cs="Arial"/>
          <w:sz w:val="20"/>
          <w:szCs w:val="20"/>
        </w:rPr>
      </w:pPr>
    </w:p>
    <w:p w14:paraId="26CFB6F5" w14:textId="77777777" w:rsidR="005F5436" w:rsidRPr="002C244D" w:rsidRDefault="005F5436" w:rsidP="0055695F">
      <w:pPr>
        <w:pStyle w:val="Prrafodelista"/>
        <w:ind w:left="851" w:hanging="284"/>
        <w:jc w:val="both"/>
        <w:rPr>
          <w:rFonts w:ascii="Montserrat" w:hAnsi="Montserrat" w:cs="Arial"/>
          <w:sz w:val="20"/>
          <w:szCs w:val="20"/>
          <w:shd w:val="clear" w:color="auto" w:fill="FFFF00"/>
        </w:rPr>
      </w:pPr>
      <w:r w:rsidRPr="002C244D">
        <w:rPr>
          <w:rFonts w:ascii="Montserrat" w:hAnsi="Montserrat" w:cs="Arial"/>
          <w:b/>
          <w:sz w:val="20"/>
          <w:szCs w:val="20"/>
        </w:rPr>
        <w:t xml:space="preserve">i. </w:t>
      </w:r>
      <w:r w:rsidR="0055695F" w:rsidRPr="002C244D">
        <w:rPr>
          <w:rFonts w:ascii="Montserrat" w:hAnsi="Montserrat" w:cs="Arial"/>
          <w:b/>
          <w:sz w:val="20"/>
          <w:szCs w:val="20"/>
        </w:rPr>
        <w:tab/>
      </w:r>
      <w:r w:rsidRPr="002C244D">
        <w:rPr>
          <w:rFonts w:ascii="Montserrat" w:hAnsi="Montserrat" w:cs="Arial"/>
          <w:sz w:val="20"/>
          <w:szCs w:val="20"/>
        </w:rPr>
        <w:t>Las preguntas recibidas con posterioridad a los plazos establecidos para la formulación de cuestionamientos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09AAAD59" w14:textId="77777777" w:rsidR="005F5436" w:rsidRPr="002C244D" w:rsidRDefault="005F5436" w:rsidP="0055695F">
      <w:pPr>
        <w:pStyle w:val="Prrafodelista"/>
        <w:ind w:left="851" w:hanging="284"/>
        <w:rPr>
          <w:rFonts w:ascii="Montserrat" w:hAnsi="Montserrat" w:cs="Arial"/>
          <w:sz w:val="20"/>
          <w:szCs w:val="20"/>
          <w:shd w:val="clear" w:color="auto" w:fill="FFFF00"/>
        </w:rPr>
      </w:pPr>
    </w:p>
    <w:p w14:paraId="73C8E8B9" w14:textId="77777777" w:rsidR="005F5436" w:rsidRPr="002C244D" w:rsidRDefault="005F5436" w:rsidP="0055695F">
      <w:pPr>
        <w:pStyle w:val="Prrafodelista"/>
        <w:ind w:left="851" w:hanging="284"/>
        <w:jc w:val="both"/>
        <w:rPr>
          <w:rFonts w:ascii="Montserrat" w:hAnsi="Montserrat" w:cs="Arial"/>
          <w:sz w:val="20"/>
          <w:szCs w:val="20"/>
        </w:rPr>
      </w:pPr>
      <w:r w:rsidRPr="002C244D">
        <w:rPr>
          <w:rFonts w:ascii="Montserrat" w:hAnsi="Montserrat" w:cs="Arial"/>
          <w:b/>
          <w:sz w:val="20"/>
          <w:szCs w:val="20"/>
        </w:rPr>
        <w:t>j.</w:t>
      </w:r>
      <w:r w:rsidRPr="002C244D">
        <w:rPr>
          <w:rFonts w:ascii="Montserrat" w:hAnsi="Montserrat" w:cs="Arial"/>
          <w:sz w:val="20"/>
          <w:szCs w:val="20"/>
        </w:rPr>
        <w:t xml:space="preserve"> </w:t>
      </w:r>
      <w:r w:rsidR="0055695F" w:rsidRPr="002C244D">
        <w:rPr>
          <w:rFonts w:ascii="Montserrat" w:hAnsi="Montserrat" w:cs="Arial"/>
          <w:sz w:val="20"/>
          <w:szCs w:val="20"/>
        </w:rPr>
        <w:tab/>
      </w:r>
      <w:r w:rsidRPr="002C244D">
        <w:rPr>
          <w:rFonts w:ascii="Montserrat" w:hAnsi="Montserrat" w:cs="Arial"/>
          <w:sz w:val="20"/>
          <w:szCs w:val="20"/>
        </w:rPr>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constancia en el expediente de la </w:t>
      </w:r>
      <w:r w:rsidR="00A8173E" w:rsidRPr="002C244D">
        <w:rPr>
          <w:rFonts w:ascii="Montserrat" w:hAnsi="Montserrat" w:cs="Arial"/>
          <w:sz w:val="20"/>
          <w:szCs w:val="20"/>
        </w:rPr>
        <w:t>licitación</w:t>
      </w:r>
      <w:r w:rsidRPr="002C244D">
        <w:rPr>
          <w:rFonts w:ascii="Montserrat" w:hAnsi="Montserrat" w:cs="Arial"/>
          <w:sz w:val="20"/>
          <w:szCs w:val="20"/>
        </w:rPr>
        <w:t xml:space="preserve">, de la fecha, hora y lugar en que se haya fijado el acta o el aviso de referencia. </w:t>
      </w:r>
    </w:p>
    <w:p w14:paraId="7D9506A7" w14:textId="77777777" w:rsidR="005F5436" w:rsidRPr="002C244D" w:rsidRDefault="005F5436" w:rsidP="0055695F">
      <w:pPr>
        <w:pStyle w:val="Prrafodelista"/>
        <w:ind w:left="851" w:hanging="284"/>
        <w:rPr>
          <w:rFonts w:ascii="Montserrat" w:hAnsi="Montserrat" w:cs="Arial"/>
          <w:sz w:val="20"/>
          <w:szCs w:val="20"/>
        </w:rPr>
      </w:pPr>
    </w:p>
    <w:p w14:paraId="592D21D6" w14:textId="77777777" w:rsidR="005F5436" w:rsidRPr="002C244D" w:rsidRDefault="005F5436" w:rsidP="0055695F">
      <w:pPr>
        <w:pStyle w:val="Prrafodelista"/>
        <w:ind w:left="851" w:hanging="284"/>
        <w:jc w:val="both"/>
        <w:rPr>
          <w:rFonts w:ascii="Montserrat" w:hAnsi="Montserrat" w:cs="Arial"/>
          <w:sz w:val="20"/>
          <w:szCs w:val="20"/>
        </w:rPr>
      </w:pPr>
      <w:r w:rsidRPr="002C244D">
        <w:rPr>
          <w:rFonts w:ascii="Montserrat" w:hAnsi="Montserrat" w:cs="Arial"/>
          <w:b/>
          <w:sz w:val="20"/>
          <w:szCs w:val="20"/>
        </w:rPr>
        <w:t>k.</w:t>
      </w:r>
      <w:r w:rsidRPr="002C244D">
        <w:rPr>
          <w:rFonts w:ascii="Montserrat" w:hAnsi="Montserrat" w:cs="Arial"/>
          <w:sz w:val="20"/>
          <w:szCs w:val="20"/>
        </w:rPr>
        <w:t xml:space="preserve"> La Coordinación de Adquisiciones y Servicios, para efectos de la notificación de la Junta de Aclaraciones, colocará un aviso en las instalaciones de las Oficinas Nacionales del CONALEP, ubicadas en calle 16 de septiembre No. 147 Norte, Col. Lázaro Cárdenas, Metepec, México; C.P. 52148, Planta Baja en el que se indique el lugar y hora en donde se entregará, a solicitud de los licitantes, copia del acta correspondiente. El aviso estará a disposición, por un término no menor de cinco días hábiles posteriores a la fecha de su realización. Asimismo, se difundirá un ejemplar de dicha acta en CompraNet.</w:t>
      </w:r>
    </w:p>
    <w:p w14:paraId="3378019C" w14:textId="77777777" w:rsidR="005F5436" w:rsidRPr="002C244D" w:rsidRDefault="005F5436" w:rsidP="0055695F">
      <w:pPr>
        <w:pStyle w:val="Prrafodelista"/>
        <w:ind w:left="851" w:hanging="284"/>
        <w:rPr>
          <w:rFonts w:ascii="Montserrat" w:hAnsi="Montserrat" w:cs="Arial"/>
          <w:sz w:val="20"/>
          <w:szCs w:val="20"/>
        </w:rPr>
      </w:pPr>
    </w:p>
    <w:p w14:paraId="1DE2829C" w14:textId="77777777" w:rsidR="005F5436" w:rsidRPr="002C244D" w:rsidRDefault="005F5436" w:rsidP="0055695F">
      <w:pPr>
        <w:pStyle w:val="Prrafodelista"/>
        <w:ind w:left="851" w:hanging="284"/>
        <w:jc w:val="both"/>
        <w:rPr>
          <w:rFonts w:ascii="Montserrat" w:hAnsi="Montserrat" w:cs="Arial"/>
          <w:sz w:val="20"/>
          <w:szCs w:val="20"/>
        </w:rPr>
      </w:pPr>
      <w:r w:rsidRPr="002C244D">
        <w:rPr>
          <w:rFonts w:ascii="Montserrat" w:hAnsi="Montserrat" w:cs="Arial"/>
          <w:b/>
          <w:sz w:val="20"/>
          <w:szCs w:val="20"/>
        </w:rPr>
        <w:t>l.</w:t>
      </w:r>
      <w:r w:rsidRPr="002C244D">
        <w:rPr>
          <w:rFonts w:ascii="Montserrat" w:hAnsi="Montserrat" w:cs="Arial"/>
          <w:sz w:val="20"/>
          <w:szCs w:val="20"/>
        </w:rPr>
        <w:t xml:space="preserve"> </w:t>
      </w:r>
      <w:r w:rsidR="0055695F" w:rsidRPr="002C244D">
        <w:rPr>
          <w:rFonts w:ascii="Montserrat" w:hAnsi="Montserrat" w:cs="Arial"/>
          <w:sz w:val="20"/>
          <w:szCs w:val="20"/>
        </w:rPr>
        <w:tab/>
      </w:r>
      <w:r w:rsidRPr="002C244D">
        <w:rPr>
          <w:rFonts w:ascii="Montserrat" w:hAnsi="Montserrat" w:cs="Arial"/>
          <w:sz w:val="20"/>
          <w:szCs w:val="20"/>
        </w:rPr>
        <w:t>Cualquier modificación a la convocatoria, derivada del resultado de la Junta de Aclaraciones, será considerada como parte integrante de la propia convocatoria.</w:t>
      </w:r>
    </w:p>
    <w:p w14:paraId="15B95259" w14:textId="77777777" w:rsidR="005F5436" w:rsidRPr="002C244D" w:rsidRDefault="005F5436" w:rsidP="005F5436">
      <w:pPr>
        <w:pStyle w:val="Prrafodelista"/>
        <w:ind w:left="851"/>
        <w:rPr>
          <w:rFonts w:ascii="Montserrat" w:hAnsi="Montserrat" w:cs="Arial"/>
          <w:sz w:val="20"/>
          <w:szCs w:val="20"/>
        </w:rPr>
      </w:pPr>
    </w:p>
    <w:p w14:paraId="0198D23D" w14:textId="77777777" w:rsidR="005F5436" w:rsidRPr="002C244D" w:rsidRDefault="005F5436" w:rsidP="005F5436">
      <w:pPr>
        <w:ind w:left="851"/>
        <w:jc w:val="both"/>
        <w:rPr>
          <w:rFonts w:ascii="Montserrat" w:hAnsi="Montserrat" w:cs="Arial"/>
          <w:sz w:val="20"/>
          <w:szCs w:val="20"/>
          <w:lang w:val="es-MX"/>
        </w:rPr>
      </w:pPr>
      <w:r w:rsidRPr="002C244D">
        <w:rPr>
          <w:rFonts w:ascii="Montserrat" w:hAnsi="Montserrat" w:cs="Arial"/>
          <w:sz w:val="20"/>
          <w:szCs w:val="20"/>
          <w:lang w:val="es-MX"/>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5EC62096" w14:textId="775959EE" w:rsidR="005F5436" w:rsidRPr="002C244D" w:rsidRDefault="005B0438" w:rsidP="005F5436">
      <w:pPr>
        <w:pStyle w:val="Prrafodelista"/>
        <w:ind w:left="284"/>
        <w:rPr>
          <w:rFonts w:ascii="Montserrat" w:hAnsi="Montserrat" w:cs="Arial"/>
          <w:b/>
          <w:sz w:val="20"/>
          <w:szCs w:val="20"/>
        </w:rPr>
      </w:pPr>
      <w:r w:rsidRPr="002C244D">
        <w:rPr>
          <w:rFonts w:ascii="Montserrat" w:hAnsi="Montserrat" w:cs="Arial"/>
          <w:b/>
          <w:bCs/>
          <w:sz w:val="20"/>
          <w:szCs w:val="20"/>
        </w:rPr>
        <w:t xml:space="preserve">8.- </w:t>
      </w:r>
      <w:r w:rsidR="005F5436" w:rsidRPr="002C244D">
        <w:rPr>
          <w:rFonts w:ascii="Montserrat" w:hAnsi="Montserrat" w:cs="Arial"/>
          <w:b/>
          <w:bCs/>
          <w:sz w:val="20"/>
          <w:szCs w:val="20"/>
        </w:rPr>
        <w:t>ACTO DE PRESENTACIÓN Y APERTURA DE PROPOSICIONES:</w:t>
      </w:r>
      <w:r w:rsidR="005F5436" w:rsidRPr="002C244D">
        <w:rPr>
          <w:rFonts w:ascii="Montserrat" w:hAnsi="Montserrat" w:cs="Arial"/>
          <w:b/>
          <w:sz w:val="20"/>
          <w:szCs w:val="20"/>
        </w:rPr>
        <w:t xml:space="preserve"> </w:t>
      </w:r>
    </w:p>
    <w:p w14:paraId="39DC02F6" w14:textId="77777777" w:rsidR="008F03B1" w:rsidRPr="002C244D" w:rsidRDefault="008F03B1" w:rsidP="005F5436">
      <w:pPr>
        <w:pStyle w:val="Prrafodelista"/>
        <w:ind w:left="284"/>
        <w:rPr>
          <w:rFonts w:ascii="Montserrat" w:hAnsi="Montserrat" w:cs="Arial"/>
          <w:b/>
          <w:sz w:val="20"/>
          <w:szCs w:val="20"/>
        </w:rPr>
      </w:pPr>
    </w:p>
    <w:p w14:paraId="71DCFDB2" w14:textId="4B449AD1"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bookmarkStart w:id="3" w:name="_Hlk39064553"/>
      <w:r w:rsidRPr="002C244D">
        <w:rPr>
          <w:rFonts w:ascii="Montserrat" w:hAnsi="Montserrat"/>
          <w:b/>
        </w:rPr>
        <w:t>a.</w:t>
      </w:r>
      <w:r w:rsidRPr="002C244D">
        <w:rPr>
          <w:rFonts w:ascii="Montserrat" w:hAnsi="Montserrat"/>
        </w:rPr>
        <w:t xml:space="preserve"> </w:t>
      </w:r>
      <w:r w:rsidR="0055695F" w:rsidRPr="002C244D">
        <w:rPr>
          <w:rFonts w:ascii="Montserrat" w:hAnsi="Montserrat"/>
        </w:rPr>
        <w:tab/>
      </w:r>
      <w:r w:rsidRPr="002C244D">
        <w:rPr>
          <w:rFonts w:ascii="Montserrat" w:hAnsi="Montserrat"/>
        </w:rPr>
        <w:t>El Acto de Presentación y Apertura de proposiciones, se realizará el día</w:t>
      </w:r>
      <w:r w:rsidRPr="002C244D">
        <w:rPr>
          <w:rFonts w:ascii="Montserrat" w:hAnsi="Montserrat"/>
          <w:b/>
        </w:rPr>
        <w:t xml:space="preserve"> </w:t>
      </w:r>
      <w:r w:rsidR="00DD5DEF">
        <w:rPr>
          <w:rFonts w:ascii="Montserrat" w:hAnsi="Montserrat"/>
          <w:b/>
        </w:rPr>
        <w:t>02 de junio</w:t>
      </w:r>
      <w:r w:rsidR="0080491F" w:rsidRPr="002C244D">
        <w:rPr>
          <w:rFonts w:ascii="Montserrat" w:hAnsi="Montserrat"/>
          <w:b/>
        </w:rPr>
        <w:t xml:space="preserve"> </w:t>
      </w:r>
      <w:r w:rsidR="00EC383D" w:rsidRPr="002C244D">
        <w:rPr>
          <w:rFonts w:ascii="Montserrat" w:hAnsi="Montserrat"/>
          <w:b/>
        </w:rPr>
        <w:t>de 2020</w:t>
      </w:r>
      <w:r w:rsidRPr="002C244D">
        <w:rPr>
          <w:rFonts w:ascii="Montserrat" w:hAnsi="Montserrat"/>
        </w:rPr>
        <w:t>, a las</w:t>
      </w:r>
      <w:r w:rsidRPr="002C244D">
        <w:rPr>
          <w:rFonts w:ascii="Montserrat" w:hAnsi="Montserrat"/>
          <w:b/>
        </w:rPr>
        <w:t xml:space="preserve"> 1</w:t>
      </w:r>
      <w:r w:rsidR="00EC383D" w:rsidRPr="002C244D">
        <w:rPr>
          <w:rFonts w:ascii="Montserrat" w:hAnsi="Montserrat"/>
          <w:b/>
        </w:rPr>
        <w:t>0</w:t>
      </w:r>
      <w:r w:rsidRPr="002C244D">
        <w:rPr>
          <w:rFonts w:ascii="Montserrat" w:hAnsi="Montserrat"/>
          <w:b/>
        </w:rPr>
        <w:t>:00 horas</w:t>
      </w:r>
      <w:r w:rsidRPr="002C244D">
        <w:rPr>
          <w:rFonts w:ascii="Montserrat" w:hAnsi="Montserrat"/>
        </w:rPr>
        <w:t>, en el Auditorio Ángel María Garibay K. ubicado en la Calle 16 de septiembre No. 147 Norte Col. Lázaro Cárdenas, Metepec, Estado de México primer piso</w:t>
      </w:r>
    </w:p>
    <w:p w14:paraId="45FD8DD9" w14:textId="77777777"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2B37A529" w14:textId="77777777"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r w:rsidRPr="002C244D">
        <w:rPr>
          <w:rFonts w:ascii="Montserrat" w:hAnsi="Montserrat"/>
          <w:b/>
          <w:bCs/>
        </w:rPr>
        <w:t>b.</w:t>
      </w:r>
      <w:r w:rsidRPr="002C244D">
        <w:rPr>
          <w:rFonts w:ascii="Montserrat" w:hAnsi="Montserrat"/>
          <w:bCs/>
        </w:rPr>
        <w:t xml:space="preserve"> El Acto de Presentación y Apertura de Proposiciones se iniciará con la impresión de las proposiciones recibidas por medio del sistema de compras gubernamentales CompraNet. </w:t>
      </w:r>
    </w:p>
    <w:p w14:paraId="10C7DBE1" w14:textId="77777777"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p>
    <w:p w14:paraId="5E4B133D" w14:textId="77777777"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2C244D">
        <w:rPr>
          <w:rFonts w:ascii="Montserrat" w:hAnsi="Montserrat"/>
          <w:b/>
        </w:rPr>
        <w:t>c.</w:t>
      </w:r>
      <w:r w:rsidRPr="002C244D">
        <w:rPr>
          <w:rFonts w:ascii="Montserrat" w:hAnsi="Montserrat"/>
        </w:rPr>
        <w:t xml:space="preserve"> </w:t>
      </w:r>
      <w:r w:rsidR="0055695F" w:rsidRPr="002C244D">
        <w:rPr>
          <w:rFonts w:ascii="Montserrat" w:hAnsi="Montserrat"/>
        </w:rPr>
        <w:tab/>
      </w:r>
      <w:r w:rsidRPr="002C244D">
        <w:rPr>
          <w:rFonts w:ascii="Montserrat" w:hAnsi="Montserrat"/>
        </w:rPr>
        <w:t>Iniciado el acto de apertura de proposiciones, los servidores públicos no podrán efectuar ninguna modificación, adición, eliminación o negociación a las proposiciones de los licitantes.</w:t>
      </w:r>
    </w:p>
    <w:p w14:paraId="012DF676" w14:textId="77777777" w:rsidR="005F5436" w:rsidRPr="002C244D" w:rsidRDefault="005F5436" w:rsidP="0055695F">
      <w:pPr>
        <w:spacing w:after="0" w:line="240" w:lineRule="auto"/>
        <w:ind w:left="851" w:hanging="284"/>
        <w:jc w:val="both"/>
        <w:rPr>
          <w:rFonts w:ascii="Montserrat" w:hAnsi="Montserrat" w:cs="Arial"/>
          <w:sz w:val="20"/>
          <w:szCs w:val="20"/>
          <w:lang w:val="es-MX"/>
        </w:rPr>
      </w:pPr>
    </w:p>
    <w:p w14:paraId="5B54C48A" w14:textId="77777777"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2C244D">
        <w:rPr>
          <w:rFonts w:ascii="Montserrat" w:hAnsi="Montserrat"/>
          <w:b/>
        </w:rPr>
        <w:t>d.</w:t>
      </w:r>
      <w:r w:rsidRPr="002C244D">
        <w:rPr>
          <w:rFonts w:ascii="Montserrat" w:hAnsi="Montserrat"/>
        </w:rPr>
        <w:t xml:space="preserve"> </w:t>
      </w:r>
      <w:r w:rsidR="0055695F" w:rsidRPr="002C244D">
        <w:rPr>
          <w:rFonts w:ascii="Montserrat" w:hAnsi="Montserrat"/>
        </w:rPr>
        <w:tab/>
      </w:r>
      <w:r w:rsidRPr="002C244D">
        <w:rPr>
          <w:rFonts w:ascii="Montserrat" w:hAnsi="Montserrat"/>
        </w:rPr>
        <w:t>En el evento, la revisión de la documentación se efectuará en forma cuantitativa, sin entrar al análisis detallado de su contenido.</w:t>
      </w:r>
    </w:p>
    <w:p w14:paraId="5E04BA66" w14:textId="77777777"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Montserrat" w:hAnsi="Montserrat"/>
        </w:rPr>
      </w:pPr>
    </w:p>
    <w:p w14:paraId="766FBF4E" w14:textId="77777777"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2C244D">
        <w:rPr>
          <w:rFonts w:ascii="Montserrat" w:hAnsi="Montserrat"/>
          <w:b/>
        </w:rPr>
        <w:t xml:space="preserve">e. </w:t>
      </w:r>
      <w:r w:rsidR="0055695F" w:rsidRPr="002C244D">
        <w:rPr>
          <w:rFonts w:ascii="Montserrat" w:hAnsi="Montserrat"/>
          <w:b/>
        </w:rPr>
        <w:tab/>
      </w:r>
      <w:r w:rsidRPr="002C244D">
        <w:rPr>
          <w:rFonts w:ascii="Montserrat" w:hAnsi="Montserrat"/>
        </w:rPr>
        <w:t>De conformidad con el artículo 35 de la LAASSP se formulará acta que servirá de constancia de la celebración del acto de presentación y apertura de proposiciones, en la que se hará constar las proposiciones presentadas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380B14E3" w14:textId="77777777"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1C2D248E" w14:textId="730DA172"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2C244D">
        <w:rPr>
          <w:rFonts w:ascii="Montserrat" w:hAnsi="Montserrat"/>
          <w:b/>
        </w:rPr>
        <w:t xml:space="preserve">f. </w:t>
      </w:r>
      <w:r w:rsidR="0055695F" w:rsidRPr="002C244D">
        <w:rPr>
          <w:rFonts w:ascii="Montserrat" w:hAnsi="Montserrat"/>
          <w:b/>
        </w:rPr>
        <w:tab/>
      </w:r>
      <w:r w:rsidRPr="002C244D">
        <w:rPr>
          <w:rFonts w:ascii="Montserrat" w:hAnsi="Montserrat"/>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CompraNet, de conformidad </w:t>
      </w:r>
      <w:r w:rsidRPr="002C244D">
        <w:rPr>
          <w:rFonts w:ascii="Montserrat" w:hAnsi="Montserrat"/>
        </w:rPr>
        <w:lastRenderedPageBreak/>
        <w:t xml:space="preserve">con el artículo 48 último párrafo del Reglamento. </w:t>
      </w:r>
    </w:p>
    <w:p w14:paraId="6CF7923D" w14:textId="77777777" w:rsidR="005435C0" w:rsidRPr="002C244D" w:rsidRDefault="005435C0"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520A7AD6" w14:textId="77777777"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2C244D">
        <w:rPr>
          <w:rFonts w:ascii="Montserrat" w:hAnsi="Montserrat"/>
          <w:b/>
        </w:rPr>
        <w:t>g.</w:t>
      </w:r>
      <w:r w:rsidRPr="002C244D">
        <w:rPr>
          <w:rFonts w:ascii="Montserrat" w:hAnsi="Montserrat"/>
        </w:rPr>
        <w:t xml:space="preserve"> Los actos que deriven de esta </w:t>
      </w:r>
      <w:r w:rsidR="00A8173E" w:rsidRPr="002C244D">
        <w:rPr>
          <w:rFonts w:ascii="Montserrat" w:hAnsi="Montserrat"/>
        </w:rPr>
        <w:t>Licitación será</w:t>
      </w:r>
      <w:r w:rsidRPr="002C244D">
        <w:rPr>
          <w:rFonts w:ascii="Montserrat" w:hAnsi="Montserrat"/>
        </w:rPr>
        <w:t>n presididos por el servidor público designado por el CONALEP, quien será el único facultado para aceptar o desechar las propuestas y, en general, para tomar todas las decisiones durante la realización del acto, en los términos de la LAASSP</w:t>
      </w:r>
      <w:r w:rsidRPr="002C244D">
        <w:rPr>
          <w:rFonts w:ascii="Montserrat" w:hAnsi="Montserrat"/>
          <w:b/>
        </w:rPr>
        <w:t xml:space="preserve"> </w:t>
      </w:r>
      <w:r w:rsidRPr="002C244D">
        <w:rPr>
          <w:rFonts w:ascii="Montserrat" w:hAnsi="Montserrat"/>
        </w:rPr>
        <w:t>y su Reglamento.</w:t>
      </w:r>
    </w:p>
    <w:p w14:paraId="77173D34" w14:textId="77777777" w:rsidR="005F5436" w:rsidRPr="002C244D" w:rsidRDefault="005F5436" w:rsidP="0055695F">
      <w:pPr>
        <w:pStyle w:val="Prrafodelista"/>
        <w:ind w:left="851" w:hanging="284"/>
        <w:rPr>
          <w:rFonts w:ascii="Montserrat" w:hAnsi="Montserrat" w:cs="Arial"/>
          <w:sz w:val="20"/>
          <w:szCs w:val="20"/>
        </w:rPr>
      </w:pPr>
    </w:p>
    <w:p w14:paraId="5193EF72" w14:textId="77777777"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2C244D">
        <w:rPr>
          <w:rFonts w:ascii="Montserrat" w:hAnsi="Montserrat"/>
          <w:b/>
        </w:rPr>
        <w:t xml:space="preserve">h. </w:t>
      </w:r>
      <w:r w:rsidRPr="002C244D">
        <w:rPr>
          <w:rFonts w:ascii="Montserrat" w:hAnsi="Montserrat"/>
        </w:rPr>
        <w:t>La Coordinación de Adquisiciones y Servicios, para efectos de la notificación del Acto de Presentación y Apertura de Proposiciones, colocará un aviso en las instalaciones de las Oficinas Nacionales del CONALEP, ubicadas en calle 16 de septiembre No. 147 Norte, Col. Lázaro Cárdenas, Metepec, México; C.P. 52148, Planta Baja en el que se indique el lugar y hora en donde se entregará, a solicitud de los licitantes, copia del acta correspondiente. El aviso estará a disposición, por un término no menor de cinco días hábiles posteriores a la fecha de su realización. Asimismo, se difundirá un ejemplar de dicha acta en CompraNet, para conocimiento de los interesados.</w:t>
      </w:r>
    </w:p>
    <w:p w14:paraId="3355D67C" w14:textId="77777777"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7F12265D" w14:textId="77777777"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2C244D">
        <w:rPr>
          <w:rFonts w:ascii="Montserrat" w:hAnsi="Montserrat"/>
          <w:b/>
        </w:rPr>
        <w:t>i.</w:t>
      </w:r>
      <w:r w:rsidRPr="002C244D">
        <w:rPr>
          <w:rFonts w:ascii="Montserrat" w:hAnsi="Montserrat"/>
        </w:rPr>
        <w:t xml:space="preserve"> </w:t>
      </w:r>
      <w:r w:rsidR="0055695F" w:rsidRPr="002C244D">
        <w:rPr>
          <w:rFonts w:ascii="Montserrat" w:hAnsi="Montserrat"/>
        </w:rPr>
        <w:tab/>
      </w:r>
      <w:r w:rsidRPr="002C244D">
        <w:rPr>
          <w:rFonts w:ascii="Montserrat" w:hAnsi="Montserrat"/>
        </w:rPr>
        <w:t>En los términos de la fracción II del artículo 35 de la Ley, en el acto de presentación y apertura de proposiciones, el servidor público designado rubricará las proposiciones presentadas por los licitantes participantes junto con el (los) licitante (s) elegido (s).</w:t>
      </w:r>
    </w:p>
    <w:bookmarkEnd w:id="3"/>
    <w:p w14:paraId="7656BD63" w14:textId="77777777" w:rsidR="006C524E" w:rsidRPr="002C244D" w:rsidRDefault="006C524E" w:rsidP="005F5436">
      <w:pPr>
        <w:pStyle w:val="Prrafodelista"/>
        <w:rPr>
          <w:rFonts w:ascii="Montserrat" w:hAnsi="Montserrat" w:cs="Arial"/>
          <w:sz w:val="20"/>
          <w:szCs w:val="20"/>
        </w:rPr>
      </w:pPr>
    </w:p>
    <w:p w14:paraId="78AC65B0" w14:textId="77777777" w:rsidR="005F5436" w:rsidRPr="002C244D" w:rsidRDefault="005F5436" w:rsidP="005F5436">
      <w:pPr>
        <w:pStyle w:val="Prrafodelista"/>
        <w:ind w:left="284"/>
        <w:rPr>
          <w:rFonts w:ascii="Montserrat" w:hAnsi="Montserrat" w:cs="Arial"/>
          <w:b/>
          <w:bCs/>
          <w:sz w:val="20"/>
          <w:szCs w:val="20"/>
        </w:rPr>
      </w:pPr>
      <w:r w:rsidRPr="002C244D">
        <w:rPr>
          <w:rFonts w:ascii="Montserrat" w:hAnsi="Montserrat" w:cs="Arial"/>
          <w:b/>
          <w:bCs/>
          <w:sz w:val="20"/>
          <w:szCs w:val="20"/>
        </w:rPr>
        <w:t>9) JUNTA PÚBLICA DE NOTIFICACIÓN DEL FALLO:</w:t>
      </w:r>
    </w:p>
    <w:p w14:paraId="08C61258" w14:textId="77777777" w:rsidR="005F5436" w:rsidRPr="002C244D" w:rsidRDefault="005F5436" w:rsidP="00E50AE0">
      <w:pPr>
        <w:spacing w:after="0" w:line="240" w:lineRule="auto"/>
        <w:ind w:left="993"/>
        <w:jc w:val="both"/>
        <w:rPr>
          <w:rFonts w:ascii="Montserrat" w:hAnsi="Montserrat" w:cs="Arial"/>
          <w:b/>
          <w:sz w:val="20"/>
          <w:szCs w:val="20"/>
          <w:lang w:val="es-MX"/>
        </w:rPr>
      </w:pPr>
    </w:p>
    <w:p w14:paraId="31BA61C2" w14:textId="5AB49F65" w:rsidR="005F5436" w:rsidRPr="002C244D" w:rsidRDefault="005F5436" w:rsidP="008F03B1">
      <w:pPr>
        <w:spacing w:after="0" w:line="240" w:lineRule="auto"/>
        <w:ind w:left="993" w:hanging="284"/>
        <w:jc w:val="both"/>
        <w:rPr>
          <w:rFonts w:ascii="Montserrat" w:hAnsi="Montserrat" w:cs="Arial"/>
          <w:sz w:val="20"/>
          <w:szCs w:val="20"/>
          <w:lang w:val="es-MX"/>
        </w:rPr>
      </w:pPr>
      <w:bookmarkStart w:id="4" w:name="_Hlk39064963"/>
      <w:r w:rsidRPr="002C244D">
        <w:rPr>
          <w:rFonts w:ascii="Montserrat" w:hAnsi="Montserrat" w:cs="Arial"/>
          <w:b/>
          <w:sz w:val="20"/>
          <w:szCs w:val="20"/>
          <w:lang w:val="es-MX"/>
        </w:rPr>
        <w:t>a.</w:t>
      </w:r>
      <w:r w:rsidRPr="002C244D">
        <w:rPr>
          <w:rFonts w:ascii="Montserrat" w:hAnsi="Montserrat" w:cs="Arial"/>
          <w:sz w:val="20"/>
          <w:szCs w:val="20"/>
          <w:lang w:val="es-MX"/>
        </w:rPr>
        <w:t xml:space="preserve"> </w:t>
      </w:r>
      <w:r w:rsidR="008F03B1" w:rsidRPr="002C244D">
        <w:rPr>
          <w:rFonts w:ascii="Montserrat" w:hAnsi="Montserrat" w:cs="Arial"/>
          <w:sz w:val="20"/>
          <w:szCs w:val="20"/>
          <w:lang w:val="es-MX"/>
        </w:rPr>
        <w:tab/>
      </w:r>
      <w:r w:rsidRPr="002C244D">
        <w:rPr>
          <w:rFonts w:ascii="Montserrat" w:hAnsi="Montserrat" w:cs="Arial"/>
          <w:sz w:val="20"/>
          <w:szCs w:val="20"/>
          <w:lang w:val="es-MX"/>
        </w:rPr>
        <w:t xml:space="preserve">El Acto de notificación del Fallo, se llevará a cabo el </w:t>
      </w:r>
      <w:r w:rsidRPr="00DD5DEF">
        <w:rPr>
          <w:rFonts w:ascii="Montserrat" w:hAnsi="Montserrat" w:cs="Arial"/>
          <w:sz w:val="20"/>
          <w:szCs w:val="20"/>
          <w:lang w:val="es-MX"/>
        </w:rPr>
        <w:t>día</w:t>
      </w:r>
      <w:r w:rsidRPr="002C244D">
        <w:rPr>
          <w:rFonts w:ascii="Montserrat" w:hAnsi="Montserrat" w:cs="Arial"/>
          <w:b/>
          <w:sz w:val="20"/>
          <w:szCs w:val="20"/>
          <w:lang w:val="es-MX"/>
        </w:rPr>
        <w:t xml:space="preserve"> </w:t>
      </w:r>
      <w:r w:rsidR="00DD5DEF">
        <w:rPr>
          <w:rFonts w:ascii="Montserrat" w:hAnsi="Montserrat" w:cs="Arial"/>
          <w:b/>
          <w:sz w:val="20"/>
          <w:szCs w:val="20"/>
          <w:lang w:val="es-MX"/>
        </w:rPr>
        <w:t xml:space="preserve">05 de junio </w:t>
      </w:r>
      <w:r w:rsidR="00EC383D" w:rsidRPr="002C244D">
        <w:rPr>
          <w:rFonts w:ascii="Montserrat" w:hAnsi="Montserrat" w:cs="Arial"/>
          <w:b/>
          <w:sz w:val="20"/>
          <w:szCs w:val="20"/>
          <w:lang w:val="es-MX"/>
        </w:rPr>
        <w:t>de 2020</w:t>
      </w:r>
      <w:r w:rsidRPr="002C244D">
        <w:rPr>
          <w:rFonts w:ascii="Montserrat" w:hAnsi="Montserrat" w:cs="Arial"/>
          <w:b/>
          <w:sz w:val="20"/>
          <w:szCs w:val="20"/>
          <w:lang w:val="es-MX"/>
        </w:rPr>
        <w:t xml:space="preserve"> a las </w:t>
      </w:r>
      <w:r w:rsidR="0080491F" w:rsidRPr="002C244D">
        <w:rPr>
          <w:rFonts w:ascii="Montserrat" w:hAnsi="Montserrat" w:cs="Arial"/>
          <w:b/>
          <w:sz w:val="20"/>
          <w:szCs w:val="20"/>
          <w:lang w:val="es-MX"/>
        </w:rPr>
        <w:t>1</w:t>
      </w:r>
      <w:r w:rsidR="00DD5DEF">
        <w:rPr>
          <w:rFonts w:ascii="Montserrat" w:hAnsi="Montserrat" w:cs="Arial"/>
          <w:b/>
          <w:sz w:val="20"/>
          <w:szCs w:val="20"/>
          <w:lang w:val="es-MX"/>
        </w:rPr>
        <w:t>3</w:t>
      </w:r>
      <w:r w:rsidR="00136008">
        <w:rPr>
          <w:rFonts w:ascii="Montserrat" w:hAnsi="Montserrat" w:cs="Arial"/>
          <w:b/>
          <w:sz w:val="20"/>
          <w:szCs w:val="20"/>
          <w:lang w:val="es-MX"/>
        </w:rPr>
        <w:t>:</w:t>
      </w:r>
      <w:r w:rsidRPr="002C244D">
        <w:rPr>
          <w:rFonts w:ascii="Montserrat" w:hAnsi="Montserrat" w:cs="Arial"/>
          <w:b/>
          <w:sz w:val="20"/>
          <w:szCs w:val="20"/>
          <w:lang w:val="es-MX"/>
        </w:rPr>
        <w:t>00</w:t>
      </w:r>
      <w:r w:rsidRPr="002C244D">
        <w:rPr>
          <w:rFonts w:ascii="Montserrat" w:hAnsi="Montserrat" w:cs="Arial"/>
          <w:color w:val="FF0000"/>
          <w:sz w:val="20"/>
          <w:szCs w:val="20"/>
          <w:lang w:val="es-MX"/>
        </w:rPr>
        <w:t xml:space="preserve"> </w:t>
      </w:r>
      <w:r w:rsidRPr="002C244D">
        <w:rPr>
          <w:rFonts w:ascii="Montserrat" w:hAnsi="Montserrat" w:cs="Arial"/>
          <w:b/>
          <w:sz w:val="20"/>
          <w:szCs w:val="20"/>
          <w:lang w:val="es-MX"/>
        </w:rPr>
        <w:t xml:space="preserve">horas, </w:t>
      </w:r>
      <w:r w:rsidRPr="002C244D">
        <w:rPr>
          <w:rFonts w:ascii="Montserrat" w:hAnsi="Montserrat" w:cs="Arial"/>
          <w:sz w:val="20"/>
          <w:szCs w:val="20"/>
          <w:lang w:val="es-MX"/>
        </w:rPr>
        <w:t>en el Auditorio Ángel María Garibay K. ubicado en la Calle 16 de septiembre No. 147 Norte Col. Lázaro Cárdenas, Metepec, Estado de México primer piso.</w:t>
      </w:r>
    </w:p>
    <w:p w14:paraId="56451442" w14:textId="77777777" w:rsidR="005F5436" w:rsidRPr="002C244D" w:rsidRDefault="005F5436" w:rsidP="00E50AE0">
      <w:pPr>
        <w:spacing w:after="0" w:line="240" w:lineRule="auto"/>
        <w:ind w:left="284"/>
        <w:jc w:val="both"/>
        <w:rPr>
          <w:rFonts w:ascii="Montserrat" w:hAnsi="Montserrat" w:cs="Arial"/>
          <w:sz w:val="20"/>
          <w:szCs w:val="20"/>
          <w:lang w:val="es-MX"/>
        </w:rPr>
      </w:pPr>
    </w:p>
    <w:p w14:paraId="33271E70" w14:textId="77777777" w:rsidR="005F5436" w:rsidRPr="002C244D" w:rsidRDefault="005F5436" w:rsidP="008F03B1">
      <w:pPr>
        <w:spacing w:after="0" w:line="240" w:lineRule="auto"/>
        <w:ind w:left="1418" w:hanging="284"/>
        <w:jc w:val="both"/>
        <w:rPr>
          <w:rFonts w:ascii="Montserrat" w:hAnsi="Montserrat" w:cs="Arial"/>
          <w:sz w:val="20"/>
          <w:szCs w:val="20"/>
          <w:lang w:val="es-MX"/>
        </w:rPr>
      </w:pPr>
      <w:r w:rsidRPr="002C244D">
        <w:rPr>
          <w:rFonts w:ascii="Montserrat" w:hAnsi="Montserrat" w:cs="Arial"/>
          <w:b/>
          <w:sz w:val="20"/>
          <w:szCs w:val="20"/>
          <w:lang w:val="es-MX"/>
        </w:rPr>
        <w:t>a.1</w:t>
      </w:r>
      <w:r w:rsidRPr="002C244D">
        <w:rPr>
          <w:rFonts w:ascii="Montserrat" w:hAnsi="Montserrat" w:cs="Arial"/>
          <w:sz w:val="20"/>
          <w:szCs w:val="20"/>
          <w:lang w:val="es-MX"/>
        </w:rPr>
        <w:t xml:space="preserve"> Al </w:t>
      </w:r>
      <w:r w:rsidR="00F563B0" w:rsidRPr="002C244D">
        <w:rPr>
          <w:rFonts w:ascii="Montserrat" w:hAnsi="Montserrat" w:cs="Arial"/>
          <w:sz w:val="20"/>
          <w:szCs w:val="20"/>
          <w:lang w:val="es-MX"/>
        </w:rPr>
        <w:t xml:space="preserve">acto de lectura del fallo de la </w:t>
      </w:r>
      <w:r w:rsidR="00A8173E" w:rsidRPr="002C244D">
        <w:rPr>
          <w:rFonts w:ascii="Montserrat" w:hAnsi="Montserrat" w:cs="Arial"/>
          <w:sz w:val="20"/>
          <w:szCs w:val="20"/>
          <w:lang w:val="es-MX"/>
        </w:rPr>
        <w:t>Licitación</w:t>
      </w:r>
      <w:r w:rsidRPr="002C244D">
        <w:rPr>
          <w:rFonts w:ascii="Montserrat" w:hAnsi="Montserrat" w:cs="Arial"/>
          <w:sz w:val="20"/>
          <w:szCs w:val="20"/>
          <w:lang w:val="es-MX"/>
        </w:rPr>
        <w:t xml:space="preserve"> podrá asistir cualquier observador interesado, bajo la condición de registrar su asistencia y abstenerse de intervenir en cualquier forma en el acto, acorde con lo establecido en el penúltimo párrafo del artículo 26 de la LAASSP. </w:t>
      </w:r>
    </w:p>
    <w:p w14:paraId="7EC78F31" w14:textId="77777777" w:rsidR="005F5436" w:rsidRPr="002C244D" w:rsidRDefault="005F5436" w:rsidP="00E50AE0">
      <w:pPr>
        <w:spacing w:after="0" w:line="240" w:lineRule="auto"/>
        <w:ind w:left="1418"/>
        <w:jc w:val="both"/>
        <w:rPr>
          <w:rFonts w:ascii="Montserrat" w:hAnsi="Montserrat" w:cs="Arial"/>
          <w:sz w:val="20"/>
          <w:szCs w:val="20"/>
          <w:lang w:val="es-MX"/>
        </w:rPr>
      </w:pPr>
    </w:p>
    <w:p w14:paraId="48CD4934" w14:textId="77777777" w:rsidR="005F5436" w:rsidRPr="002C244D" w:rsidRDefault="005F5436" w:rsidP="008F03B1">
      <w:pPr>
        <w:spacing w:after="0" w:line="240" w:lineRule="auto"/>
        <w:ind w:left="1418" w:hanging="284"/>
        <w:jc w:val="both"/>
        <w:rPr>
          <w:rFonts w:ascii="Montserrat" w:hAnsi="Montserrat" w:cs="Arial"/>
          <w:sz w:val="20"/>
          <w:szCs w:val="20"/>
          <w:lang w:val="es-MX"/>
        </w:rPr>
      </w:pPr>
      <w:r w:rsidRPr="002C244D">
        <w:rPr>
          <w:rFonts w:ascii="Montserrat" w:hAnsi="Montserrat" w:cs="Arial"/>
          <w:b/>
          <w:sz w:val="20"/>
          <w:szCs w:val="20"/>
          <w:lang w:val="es-MX"/>
        </w:rPr>
        <w:t>a.2</w:t>
      </w:r>
      <w:r w:rsidRPr="002C244D">
        <w:rPr>
          <w:rFonts w:ascii="Montserrat" w:hAnsi="Montserrat" w:cs="Arial"/>
          <w:sz w:val="20"/>
          <w:szCs w:val="20"/>
          <w:lang w:val="es-MX"/>
        </w:rPr>
        <w:t xml:space="preserve"> El Fallo que emita el CONALEP deberá contener lo siguiente, de conformidad con lo establecido en el Artículo 37 de la LAASSP:</w:t>
      </w:r>
    </w:p>
    <w:p w14:paraId="067E3A38" w14:textId="77777777" w:rsidR="005F5436" w:rsidRPr="002C244D" w:rsidRDefault="005F5436" w:rsidP="00E50AE0">
      <w:pPr>
        <w:spacing w:after="0" w:line="240" w:lineRule="auto"/>
        <w:ind w:left="284"/>
        <w:jc w:val="both"/>
        <w:rPr>
          <w:rFonts w:ascii="Montserrat" w:hAnsi="Montserrat" w:cs="Arial"/>
          <w:sz w:val="20"/>
          <w:szCs w:val="20"/>
          <w:lang w:val="es-MX"/>
        </w:rPr>
      </w:pPr>
    </w:p>
    <w:p w14:paraId="338C2028" w14:textId="2B1C9698" w:rsidR="005F5436" w:rsidRPr="002C244D" w:rsidRDefault="005F5436" w:rsidP="008F03B1">
      <w:pPr>
        <w:spacing w:after="0" w:line="240" w:lineRule="auto"/>
        <w:ind w:left="993" w:hanging="284"/>
        <w:jc w:val="both"/>
        <w:rPr>
          <w:rFonts w:ascii="Montserrat" w:hAnsi="Montserrat" w:cs="Arial"/>
          <w:sz w:val="20"/>
          <w:szCs w:val="20"/>
          <w:lang w:val="es-MX"/>
        </w:rPr>
      </w:pPr>
      <w:r w:rsidRPr="002C244D">
        <w:rPr>
          <w:rFonts w:ascii="Montserrat" w:hAnsi="Montserrat" w:cs="Arial"/>
          <w:b/>
          <w:sz w:val="20"/>
          <w:szCs w:val="20"/>
          <w:lang w:val="es-MX"/>
        </w:rPr>
        <w:t>b.</w:t>
      </w:r>
      <w:r w:rsidRPr="002C244D">
        <w:rPr>
          <w:rFonts w:ascii="Montserrat" w:hAnsi="Montserrat" w:cs="Arial"/>
          <w:sz w:val="20"/>
          <w:szCs w:val="20"/>
          <w:lang w:val="es-MX"/>
        </w:rPr>
        <w:t xml:space="preserve"> </w:t>
      </w:r>
      <w:r w:rsidR="008F03B1" w:rsidRPr="002C244D">
        <w:rPr>
          <w:rFonts w:ascii="Montserrat" w:hAnsi="Montserrat" w:cs="Arial"/>
          <w:sz w:val="20"/>
          <w:szCs w:val="20"/>
          <w:lang w:val="es-MX"/>
        </w:rPr>
        <w:t xml:space="preserve"> </w:t>
      </w:r>
      <w:r w:rsidRPr="002C244D">
        <w:rPr>
          <w:rFonts w:ascii="Montserrat" w:hAnsi="Montserrat" w:cs="Arial"/>
          <w:sz w:val="20"/>
          <w:szCs w:val="20"/>
          <w:lang w:val="es-MX"/>
        </w:rPr>
        <w:t xml:space="preserve">Con la notificación del fallo por el que </w:t>
      </w:r>
      <w:r w:rsidR="003B6DB9" w:rsidRPr="002C244D">
        <w:rPr>
          <w:rFonts w:ascii="Montserrat" w:hAnsi="Montserrat" w:cs="Arial"/>
          <w:sz w:val="20"/>
          <w:szCs w:val="20"/>
          <w:lang w:val="es-MX"/>
        </w:rPr>
        <w:t>se adjudica el contrato</w:t>
      </w:r>
      <w:r w:rsidRPr="002C244D">
        <w:rPr>
          <w:rFonts w:ascii="Montserrat" w:hAnsi="Montserrat" w:cs="Arial"/>
          <w:sz w:val="20"/>
          <w:szCs w:val="20"/>
          <w:lang w:val="es-MX"/>
        </w:rPr>
        <w:t>, las obligaciones derivadas de éste serán exigibles, sin perjuicio de la obligación de las partes de firmarlo en la fecha y términos señalados en el fallo, de conformidad con el Artículo 37 sexto párrafo de la LAASSP.</w:t>
      </w:r>
    </w:p>
    <w:p w14:paraId="21BA5FA5" w14:textId="77777777" w:rsidR="005F5436" w:rsidRPr="002C244D" w:rsidRDefault="005F5436" w:rsidP="00E50AE0">
      <w:pPr>
        <w:spacing w:after="0" w:line="240" w:lineRule="auto"/>
        <w:ind w:left="993"/>
        <w:jc w:val="both"/>
        <w:rPr>
          <w:rFonts w:ascii="Montserrat" w:hAnsi="Montserrat" w:cs="Arial"/>
          <w:sz w:val="20"/>
          <w:szCs w:val="20"/>
          <w:lang w:val="es-MX"/>
        </w:rPr>
      </w:pPr>
    </w:p>
    <w:p w14:paraId="05F410DD" w14:textId="02CA0FED" w:rsidR="005F5436" w:rsidRPr="002C244D" w:rsidRDefault="005F5436" w:rsidP="008F03B1">
      <w:pPr>
        <w:spacing w:after="0" w:line="240" w:lineRule="auto"/>
        <w:ind w:left="993" w:hanging="284"/>
        <w:jc w:val="both"/>
        <w:rPr>
          <w:rFonts w:ascii="Montserrat" w:hAnsi="Montserrat" w:cs="Arial"/>
          <w:sz w:val="20"/>
          <w:szCs w:val="20"/>
          <w:lang w:val="es-MX"/>
        </w:rPr>
      </w:pPr>
      <w:r w:rsidRPr="002C244D">
        <w:rPr>
          <w:rFonts w:ascii="Montserrat" w:hAnsi="Montserrat" w:cs="Arial"/>
          <w:b/>
          <w:sz w:val="20"/>
          <w:szCs w:val="20"/>
          <w:lang w:val="es-MX"/>
        </w:rPr>
        <w:t>c.</w:t>
      </w:r>
      <w:r w:rsidRPr="002C244D">
        <w:rPr>
          <w:rFonts w:ascii="Montserrat" w:hAnsi="Montserrat" w:cs="Arial"/>
          <w:sz w:val="20"/>
          <w:szCs w:val="20"/>
          <w:lang w:val="es-MX"/>
        </w:rPr>
        <w:t xml:space="preserve"> </w:t>
      </w:r>
      <w:r w:rsidR="008F03B1" w:rsidRPr="002C244D">
        <w:rPr>
          <w:rFonts w:ascii="Montserrat" w:hAnsi="Montserrat" w:cs="Arial"/>
          <w:sz w:val="20"/>
          <w:szCs w:val="20"/>
          <w:lang w:val="es-MX"/>
        </w:rPr>
        <w:t xml:space="preserve"> </w:t>
      </w:r>
      <w:r w:rsidRPr="002C244D">
        <w:rPr>
          <w:rFonts w:ascii="Montserrat" w:hAnsi="Montserrat" w:cs="Arial"/>
          <w:sz w:val="20"/>
          <w:szCs w:val="20"/>
          <w:lang w:val="es-MX"/>
        </w:rPr>
        <w:t>Contra el fallo no procederá recurso alguno; sin embargo, procederá la inconformidad en términos del Título Sexto, capítulo primero de la LAASSP.</w:t>
      </w:r>
    </w:p>
    <w:p w14:paraId="7F37B28B" w14:textId="77777777" w:rsidR="005F5436" w:rsidRPr="002C244D" w:rsidRDefault="005F5436" w:rsidP="00E50AE0">
      <w:pPr>
        <w:spacing w:after="0" w:line="240" w:lineRule="auto"/>
        <w:ind w:left="993"/>
        <w:jc w:val="both"/>
        <w:rPr>
          <w:rFonts w:ascii="Montserrat" w:hAnsi="Montserrat" w:cs="Arial"/>
          <w:sz w:val="20"/>
          <w:szCs w:val="20"/>
          <w:lang w:val="es-MX"/>
        </w:rPr>
      </w:pPr>
    </w:p>
    <w:p w14:paraId="16C96A8C" w14:textId="1CD1AE3F" w:rsidR="005F5436" w:rsidRPr="002C244D" w:rsidRDefault="005F5436" w:rsidP="008F03B1">
      <w:pPr>
        <w:spacing w:after="0" w:line="240" w:lineRule="auto"/>
        <w:ind w:left="993" w:hanging="284"/>
        <w:jc w:val="both"/>
        <w:rPr>
          <w:rFonts w:ascii="Montserrat" w:hAnsi="Montserrat" w:cs="Arial"/>
          <w:sz w:val="20"/>
          <w:szCs w:val="20"/>
          <w:lang w:val="es-MX"/>
        </w:rPr>
      </w:pPr>
      <w:r w:rsidRPr="002C244D">
        <w:rPr>
          <w:rFonts w:ascii="Montserrat" w:hAnsi="Montserrat" w:cs="Arial"/>
          <w:b/>
          <w:sz w:val="20"/>
          <w:szCs w:val="20"/>
          <w:lang w:val="es-MX"/>
        </w:rPr>
        <w:t>d.</w:t>
      </w:r>
      <w:r w:rsidRPr="002C244D">
        <w:rPr>
          <w:rFonts w:ascii="Montserrat" w:hAnsi="Montserrat" w:cs="Arial"/>
          <w:sz w:val="20"/>
          <w:szCs w:val="20"/>
          <w:lang w:val="es-MX"/>
        </w:rPr>
        <w:t xml:space="preserve"> </w:t>
      </w:r>
      <w:r w:rsidR="008F03B1" w:rsidRPr="002C244D">
        <w:rPr>
          <w:rFonts w:ascii="Montserrat" w:hAnsi="Montserrat" w:cs="Arial"/>
          <w:sz w:val="20"/>
          <w:szCs w:val="20"/>
          <w:lang w:val="es-MX"/>
        </w:rPr>
        <w:t xml:space="preserve"> </w:t>
      </w:r>
      <w:r w:rsidRPr="002C244D">
        <w:rPr>
          <w:rFonts w:ascii="Montserrat" w:hAnsi="Montserrat" w:cs="Arial"/>
          <w:sz w:val="20"/>
          <w:szCs w:val="20"/>
          <w:lang w:val="es-MX"/>
        </w:rPr>
        <w:t xml:space="preserve">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w:t>
      </w:r>
      <w:r w:rsidRPr="002C244D">
        <w:rPr>
          <w:rFonts w:ascii="Montserrat" w:hAnsi="Montserrat" w:cs="Arial"/>
          <w:sz w:val="20"/>
          <w:szCs w:val="20"/>
          <w:lang w:val="es-MX"/>
        </w:rPr>
        <w:lastRenderedPageBreak/>
        <w:t>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14:paraId="48092DA3" w14:textId="77777777" w:rsidR="005F5436" w:rsidRPr="002C244D" w:rsidRDefault="005F5436" w:rsidP="00E50AE0">
      <w:pPr>
        <w:spacing w:after="0" w:line="240" w:lineRule="auto"/>
        <w:ind w:left="993"/>
        <w:jc w:val="both"/>
        <w:rPr>
          <w:rFonts w:ascii="Montserrat" w:hAnsi="Montserrat" w:cs="Arial"/>
          <w:sz w:val="20"/>
          <w:szCs w:val="20"/>
          <w:lang w:val="es-MX"/>
        </w:rPr>
      </w:pPr>
    </w:p>
    <w:p w14:paraId="2328A992" w14:textId="331674BE" w:rsidR="005F5436" w:rsidRPr="002C244D" w:rsidRDefault="005F5436" w:rsidP="008F03B1">
      <w:pPr>
        <w:spacing w:after="0" w:line="240" w:lineRule="auto"/>
        <w:ind w:left="993" w:hanging="284"/>
        <w:jc w:val="both"/>
        <w:rPr>
          <w:rFonts w:ascii="Montserrat" w:hAnsi="Montserrat" w:cs="Arial"/>
          <w:sz w:val="20"/>
          <w:szCs w:val="20"/>
          <w:lang w:val="es-MX"/>
        </w:rPr>
      </w:pPr>
      <w:r w:rsidRPr="002C244D">
        <w:rPr>
          <w:rFonts w:ascii="Montserrat" w:hAnsi="Montserrat" w:cs="Arial"/>
          <w:b/>
          <w:sz w:val="20"/>
          <w:szCs w:val="20"/>
          <w:lang w:val="es-MX"/>
        </w:rPr>
        <w:t>e.</w:t>
      </w:r>
      <w:r w:rsidRPr="002C244D">
        <w:rPr>
          <w:rFonts w:ascii="Montserrat" w:hAnsi="Montserrat" w:cs="Arial"/>
          <w:sz w:val="20"/>
          <w:szCs w:val="20"/>
          <w:lang w:val="es-MX"/>
        </w:rPr>
        <w:t xml:space="preserve"> </w:t>
      </w:r>
      <w:r w:rsidR="008F03B1" w:rsidRPr="002C244D">
        <w:rPr>
          <w:rFonts w:ascii="Montserrat" w:hAnsi="Montserrat" w:cs="Arial"/>
          <w:sz w:val="20"/>
          <w:szCs w:val="20"/>
          <w:lang w:val="es-MX"/>
        </w:rPr>
        <w:t xml:space="preserve"> </w:t>
      </w:r>
      <w:r w:rsidRPr="002C244D">
        <w:rPr>
          <w:rFonts w:ascii="Montserrat" w:hAnsi="Montserrat" w:cs="Arial"/>
          <w:sz w:val="20"/>
          <w:szCs w:val="20"/>
          <w:lang w:val="es-MX"/>
        </w:rPr>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p>
    <w:p w14:paraId="69FE1A55" w14:textId="77777777" w:rsidR="005F5436" w:rsidRPr="002C244D" w:rsidRDefault="005F5436" w:rsidP="00E50AE0">
      <w:pPr>
        <w:spacing w:after="0" w:line="240" w:lineRule="auto"/>
        <w:ind w:left="993"/>
        <w:jc w:val="both"/>
        <w:rPr>
          <w:rFonts w:ascii="Montserrat" w:hAnsi="Montserrat" w:cs="Arial"/>
          <w:sz w:val="20"/>
          <w:szCs w:val="20"/>
          <w:lang w:val="es-MX"/>
        </w:rPr>
      </w:pPr>
    </w:p>
    <w:p w14:paraId="544515FB" w14:textId="7F895CEF" w:rsidR="005F5436" w:rsidRPr="002C244D" w:rsidRDefault="005F5436" w:rsidP="008F03B1">
      <w:pPr>
        <w:spacing w:after="0" w:line="240" w:lineRule="auto"/>
        <w:ind w:left="993" w:hanging="284"/>
        <w:jc w:val="both"/>
        <w:rPr>
          <w:rFonts w:ascii="Montserrat" w:hAnsi="Montserrat" w:cs="Arial"/>
          <w:sz w:val="20"/>
          <w:szCs w:val="20"/>
          <w:lang w:val="es-MX"/>
        </w:rPr>
      </w:pPr>
      <w:r w:rsidRPr="002C244D">
        <w:rPr>
          <w:rFonts w:ascii="Montserrat" w:hAnsi="Montserrat" w:cs="Arial"/>
          <w:b/>
          <w:sz w:val="20"/>
          <w:szCs w:val="20"/>
          <w:lang w:val="es-MX"/>
        </w:rPr>
        <w:t>f.</w:t>
      </w:r>
      <w:r w:rsidRPr="002C244D">
        <w:rPr>
          <w:rFonts w:ascii="Montserrat" w:hAnsi="Montserrat" w:cs="Arial"/>
          <w:sz w:val="20"/>
          <w:szCs w:val="20"/>
          <w:lang w:val="es-MX"/>
        </w:rPr>
        <w:t xml:space="preserve"> </w:t>
      </w:r>
      <w:r w:rsidR="008F03B1" w:rsidRPr="002C244D">
        <w:rPr>
          <w:rFonts w:ascii="Montserrat" w:hAnsi="Montserrat" w:cs="Arial"/>
          <w:sz w:val="20"/>
          <w:szCs w:val="20"/>
          <w:lang w:val="es-MX"/>
        </w:rPr>
        <w:t xml:space="preserve"> </w:t>
      </w:r>
      <w:r w:rsidRPr="002C244D">
        <w:rPr>
          <w:rFonts w:ascii="Montserrat" w:hAnsi="Montserrat" w:cs="Arial"/>
          <w:sz w:val="20"/>
          <w:szCs w:val="20"/>
          <w:lang w:val="es-MX"/>
        </w:rPr>
        <w:t>Al término del evento se levantará el acta correspondiente a la notificación del Fallo, la cual será firmada por los asistentes y se les entregará copia de la misma.</w:t>
      </w:r>
    </w:p>
    <w:p w14:paraId="7969159F" w14:textId="77777777" w:rsidR="005F5436" w:rsidRPr="002C244D" w:rsidRDefault="005F5436" w:rsidP="00E50AE0">
      <w:pPr>
        <w:spacing w:after="0" w:line="240" w:lineRule="auto"/>
        <w:ind w:left="993"/>
        <w:jc w:val="both"/>
        <w:rPr>
          <w:rFonts w:ascii="Montserrat" w:hAnsi="Montserrat" w:cs="Arial"/>
          <w:sz w:val="20"/>
          <w:szCs w:val="20"/>
          <w:lang w:val="es-MX"/>
        </w:rPr>
      </w:pPr>
    </w:p>
    <w:p w14:paraId="4F6F73FD" w14:textId="4812473C" w:rsidR="005F5436" w:rsidRPr="002C244D" w:rsidRDefault="005F5436" w:rsidP="008F03B1">
      <w:pPr>
        <w:spacing w:after="0" w:line="240" w:lineRule="auto"/>
        <w:ind w:left="993" w:hanging="284"/>
        <w:jc w:val="both"/>
        <w:rPr>
          <w:rFonts w:ascii="Montserrat" w:hAnsi="Montserrat" w:cs="Arial"/>
          <w:sz w:val="20"/>
          <w:szCs w:val="20"/>
          <w:shd w:val="clear" w:color="auto" w:fill="FFFFFF"/>
          <w:lang w:val="es-MX"/>
        </w:rPr>
      </w:pPr>
      <w:r w:rsidRPr="002C244D">
        <w:rPr>
          <w:rFonts w:ascii="Montserrat" w:hAnsi="Montserrat" w:cs="Arial"/>
          <w:b/>
          <w:sz w:val="20"/>
          <w:szCs w:val="20"/>
          <w:lang w:val="es-MX"/>
        </w:rPr>
        <w:t>g.</w:t>
      </w:r>
      <w:r w:rsidRPr="002C244D">
        <w:rPr>
          <w:rFonts w:ascii="Montserrat" w:hAnsi="Montserrat" w:cs="Arial"/>
          <w:sz w:val="20"/>
          <w:szCs w:val="20"/>
          <w:lang w:val="es-MX"/>
        </w:rPr>
        <w:t xml:space="preserve"> </w:t>
      </w:r>
      <w:r w:rsidR="008F03B1" w:rsidRPr="002C244D">
        <w:rPr>
          <w:rFonts w:ascii="Montserrat" w:hAnsi="Montserrat" w:cs="Arial"/>
          <w:sz w:val="20"/>
          <w:szCs w:val="20"/>
          <w:lang w:val="es-MX"/>
        </w:rPr>
        <w:t xml:space="preserve"> </w:t>
      </w:r>
      <w:r w:rsidRPr="002C244D">
        <w:rPr>
          <w:rFonts w:ascii="Montserrat" w:hAnsi="Montserrat" w:cs="Arial"/>
          <w:sz w:val="20"/>
          <w:szCs w:val="20"/>
          <w:lang w:val="es-MX"/>
        </w:rPr>
        <w:t>La Dirección de Infraestructura y Adquisiciones a través de la Coordinación de Adquisiciones y Servicios, para efectos de notificación, comunicará a través del Sistema CompraNet</w:t>
      </w:r>
      <w:r w:rsidRPr="002C244D">
        <w:rPr>
          <w:rFonts w:ascii="Montserrat" w:hAnsi="Montserrat" w:cs="Arial"/>
          <w:sz w:val="20"/>
          <w:szCs w:val="20"/>
          <w:shd w:val="clear" w:color="auto" w:fill="FFFFFF"/>
          <w:lang w:val="es-MX"/>
        </w:rPr>
        <w:t xml:space="preserve"> el acta de notificación de fallo.</w:t>
      </w:r>
    </w:p>
    <w:p w14:paraId="01C19B3D" w14:textId="77777777" w:rsidR="0003239B" w:rsidRPr="002C244D" w:rsidRDefault="0003239B" w:rsidP="0003239B">
      <w:pPr>
        <w:spacing w:after="0" w:line="240" w:lineRule="auto"/>
        <w:jc w:val="both"/>
        <w:rPr>
          <w:rFonts w:ascii="Montserrat" w:hAnsi="Montserrat" w:cs="Arial"/>
          <w:sz w:val="20"/>
          <w:szCs w:val="20"/>
          <w:lang w:val="es-MX"/>
        </w:rPr>
      </w:pPr>
    </w:p>
    <w:p w14:paraId="7B6D1CF8" w14:textId="0043A3FD" w:rsidR="005F5436" w:rsidRPr="002C244D" w:rsidRDefault="005F5436" w:rsidP="008F03B1">
      <w:pPr>
        <w:spacing w:after="0" w:line="240" w:lineRule="auto"/>
        <w:ind w:left="993" w:hanging="284"/>
        <w:jc w:val="both"/>
        <w:rPr>
          <w:rFonts w:ascii="Montserrat" w:hAnsi="Montserrat" w:cs="Arial"/>
          <w:sz w:val="20"/>
          <w:szCs w:val="20"/>
          <w:lang w:val="es-MX"/>
        </w:rPr>
      </w:pPr>
      <w:r w:rsidRPr="002C244D">
        <w:rPr>
          <w:rFonts w:ascii="Montserrat" w:hAnsi="Montserrat" w:cs="Arial"/>
          <w:b/>
          <w:sz w:val="20"/>
          <w:szCs w:val="20"/>
          <w:lang w:val="es-MX"/>
        </w:rPr>
        <w:t>h.</w:t>
      </w:r>
      <w:r w:rsidRPr="002C244D">
        <w:rPr>
          <w:rFonts w:ascii="Montserrat" w:hAnsi="Montserrat" w:cs="Arial"/>
          <w:sz w:val="20"/>
          <w:szCs w:val="20"/>
          <w:lang w:val="es-MX"/>
        </w:rPr>
        <w:t xml:space="preserve"> </w:t>
      </w:r>
      <w:r w:rsidR="008F03B1" w:rsidRPr="002C244D">
        <w:rPr>
          <w:rFonts w:ascii="Montserrat" w:hAnsi="Montserrat" w:cs="Arial"/>
          <w:sz w:val="20"/>
          <w:szCs w:val="20"/>
          <w:lang w:val="es-MX"/>
        </w:rPr>
        <w:t xml:space="preserve"> </w:t>
      </w:r>
      <w:r w:rsidRPr="002C244D">
        <w:rPr>
          <w:rFonts w:ascii="Montserrat" w:hAnsi="Montserrat" w:cs="Arial"/>
          <w:sz w:val="20"/>
          <w:szCs w:val="20"/>
          <w:lang w:val="es-MX"/>
        </w:rPr>
        <w:t xml:space="preserve">De conformidad con lo establecido en el artículo 81 fracción IV del </w:t>
      </w:r>
      <w:r w:rsidRPr="002C244D">
        <w:rPr>
          <w:rFonts w:ascii="Montserrat" w:hAnsi="Montserrat" w:cs="Arial"/>
          <w:b/>
          <w:sz w:val="20"/>
          <w:szCs w:val="20"/>
          <w:lang w:val="es-MX"/>
        </w:rPr>
        <w:t>Reglamento</w:t>
      </w:r>
      <w:r w:rsidRPr="002C244D">
        <w:rPr>
          <w:rFonts w:ascii="Montserrat" w:hAnsi="Montserrat" w:cs="Arial"/>
          <w:sz w:val="20"/>
          <w:szCs w:val="20"/>
          <w:lang w:val="es-MX"/>
        </w:rPr>
        <w:t xml:space="preserve">, en caso de discrepancia entre la convocatoria y </w:t>
      </w:r>
      <w:r w:rsidR="003B6DB9" w:rsidRPr="002C244D">
        <w:rPr>
          <w:rFonts w:ascii="Montserrat" w:hAnsi="Montserrat" w:cs="Arial"/>
          <w:sz w:val="20"/>
          <w:szCs w:val="20"/>
          <w:lang w:val="es-MX"/>
        </w:rPr>
        <w:t>el contrato</w:t>
      </w:r>
      <w:r w:rsidRPr="002C244D">
        <w:rPr>
          <w:rFonts w:ascii="Montserrat" w:hAnsi="Montserrat" w:cs="Arial"/>
          <w:sz w:val="20"/>
          <w:szCs w:val="20"/>
          <w:lang w:val="es-MX"/>
        </w:rPr>
        <w:t>, prevalecerá lo establecido en esta convocatoria.</w:t>
      </w:r>
    </w:p>
    <w:p w14:paraId="23FD3D93" w14:textId="77777777" w:rsidR="005F5436" w:rsidRPr="002C244D" w:rsidRDefault="005F5436" w:rsidP="00E50AE0">
      <w:pPr>
        <w:spacing w:after="0" w:line="240" w:lineRule="auto"/>
        <w:ind w:left="993"/>
        <w:jc w:val="both"/>
        <w:rPr>
          <w:rFonts w:ascii="Montserrat" w:hAnsi="Montserrat" w:cs="Arial"/>
          <w:sz w:val="20"/>
          <w:szCs w:val="20"/>
          <w:lang w:val="es-MX"/>
        </w:rPr>
      </w:pPr>
    </w:p>
    <w:p w14:paraId="452FF4F6" w14:textId="3DF6D68F" w:rsidR="005F5436" w:rsidRPr="002C244D" w:rsidRDefault="005F5436" w:rsidP="008F03B1">
      <w:pPr>
        <w:spacing w:after="0" w:line="240" w:lineRule="auto"/>
        <w:ind w:left="993" w:hanging="284"/>
        <w:jc w:val="both"/>
        <w:rPr>
          <w:rFonts w:ascii="Montserrat" w:hAnsi="Montserrat" w:cs="Arial"/>
          <w:sz w:val="20"/>
          <w:szCs w:val="20"/>
          <w:lang w:val="es-MX"/>
        </w:rPr>
      </w:pPr>
      <w:r w:rsidRPr="002C244D">
        <w:rPr>
          <w:rFonts w:ascii="Montserrat" w:hAnsi="Montserrat" w:cs="Arial"/>
          <w:b/>
          <w:sz w:val="20"/>
          <w:szCs w:val="20"/>
          <w:lang w:val="es-MX"/>
        </w:rPr>
        <w:t>i.</w:t>
      </w:r>
      <w:r w:rsidRPr="002C244D">
        <w:rPr>
          <w:rFonts w:ascii="Montserrat" w:hAnsi="Montserrat" w:cs="Arial"/>
          <w:sz w:val="20"/>
          <w:szCs w:val="20"/>
          <w:lang w:val="es-MX"/>
        </w:rPr>
        <w:t xml:space="preserve"> </w:t>
      </w:r>
      <w:r w:rsidR="008F03B1" w:rsidRPr="002C244D">
        <w:rPr>
          <w:rFonts w:ascii="Montserrat" w:hAnsi="Montserrat" w:cs="Arial"/>
          <w:sz w:val="20"/>
          <w:szCs w:val="20"/>
          <w:lang w:val="es-MX"/>
        </w:rPr>
        <w:t xml:space="preserve"> </w:t>
      </w:r>
      <w:r w:rsidRPr="002C244D">
        <w:rPr>
          <w:rFonts w:ascii="Montserrat" w:hAnsi="Montserrat" w:cs="Arial"/>
          <w:sz w:val="20"/>
          <w:szCs w:val="20"/>
          <w:lang w:val="es-MX"/>
        </w:rPr>
        <w:t>La Coordinación de Adquisiciones y Servicios, para efectos de la notificación de la comunicación del fallo, 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Asimismo, se difundirá un ejemplar de dicha acta en CompraNet, dicho procedimiento sustituye la notificación personal.</w:t>
      </w:r>
    </w:p>
    <w:p w14:paraId="5BD562EC" w14:textId="77777777" w:rsidR="005F5436" w:rsidRPr="002C244D" w:rsidRDefault="005F5436" w:rsidP="00E50AE0">
      <w:pPr>
        <w:pStyle w:val="Prrafodelista"/>
        <w:ind w:left="1134"/>
        <w:rPr>
          <w:rFonts w:ascii="Montserrat" w:hAnsi="Montserrat" w:cs="Arial"/>
          <w:sz w:val="20"/>
          <w:szCs w:val="20"/>
        </w:rPr>
      </w:pPr>
    </w:p>
    <w:bookmarkEnd w:id="4"/>
    <w:p w14:paraId="2440E49B" w14:textId="77777777" w:rsidR="005F5436" w:rsidRPr="002C244D" w:rsidRDefault="005F5436" w:rsidP="005F5436">
      <w:pPr>
        <w:pStyle w:val="Prrafodelista"/>
        <w:ind w:left="502"/>
        <w:rPr>
          <w:rFonts w:ascii="Montserrat" w:hAnsi="Montserrat" w:cs="Arial"/>
          <w:b/>
          <w:bCs/>
          <w:color w:val="000000"/>
          <w:sz w:val="20"/>
          <w:szCs w:val="20"/>
        </w:rPr>
      </w:pPr>
      <w:r w:rsidRPr="002C244D">
        <w:rPr>
          <w:rFonts w:ascii="Montserrat" w:hAnsi="Montserrat" w:cs="Arial"/>
          <w:b/>
          <w:bCs/>
          <w:color w:val="000000"/>
          <w:sz w:val="20"/>
          <w:szCs w:val="20"/>
        </w:rPr>
        <w:t>10.- LAS INDICACIONES RELATIVAS A LA FIRMA DE CONTRATO:</w:t>
      </w:r>
    </w:p>
    <w:p w14:paraId="688EE539" w14:textId="77777777" w:rsidR="005F5436" w:rsidRPr="002C244D" w:rsidRDefault="005F5436" w:rsidP="005F5436">
      <w:pPr>
        <w:ind w:left="720"/>
        <w:jc w:val="both"/>
        <w:rPr>
          <w:rFonts w:ascii="Montserrat" w:hAnsi="Montserrat" w:cs="Arial"/>
          <w:sz w:val="20"/>
          <w:szCs w:val="20"/>
          <w:lang w:val="es-MX"/>
        </w:rPr>
      </w:pPr>
      <w:r w:rsidRPr="002C244D">
        <w:rPr>
          <w:rFonts w:ascii="Montserrat" w:hAnsi="Montserrat" w:cs="Arial"/>
          <w:sz w:val="20"/>
          <w:szCs w:val="20"/>
          <w:lang w:val="es-MX"/>
        </w:rPr>
        <w:t xml:space="preserve">A 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éste punto de la presente convocatoria. </w:t>
      </w:r>
    </w:p>
    <w:p w14:paraId="4CFCB085" w14:textId="77777777" w:rsidR="005F5436" w:rsidRPr="002C244D" w:rsidRDefault="005F5436" w:rsidP="005F5436">
      <w:pPr>
        <w:ind w:left="720"/>
        <w:jc w:val="both"/>
        <w:rPr>
          <w:rFonts w:ascii="Montserrat" w:hAnsi="Montserrat" w:cs="Arial"/>
          <w:sz w:val="20"/>
          <w:szCs w:val="20"/>
          <w:lang w:val="es-MX"/>
        </w:rPr>
      </w:pPr>
      <w:r w:rsidRPr="002C244D">
        <w:rPr>
          <w:rFonts w:ascii="Montserrat" w:hAnsi="Montserrat" w:cs="Arial"/>
          <w:sz w:val="20"/>
          <w:szCs w:val="20"/>
          <w:lang w:val="es-MX"/>
        </w:rPr>
        <w:t xml:space="preserve">El licitante adjudicado deberá presentar, dentro de las 24 horas siguientes al fallo, la siguiente documentación en original y copia para su cotejo, con el fin de elaborar el contrato respectivo, en la Coordinación de Adquisiciones y Servicios, ubicada en </w:t>
      </w:r>
      <w:r w:rsidRPr="002C244D">
        <w:rPr>
          <w:rFonts w:ascii="Montserrat" w:hAnsi="Montserrat" w:cs="Arial"/>
          <w:iCs/>
          <w:sz w:val="20"/>
          <w:szCs w:val="20"/>
          <w:lang w:val="es-MX"/>
        </w:rPr>
        <w:t>calle 16 de Septiembre No. 147 Norte, Col. Lázaro Cárdenas, Metepec, México, C.P. 52148</w:t>
      </w:r>
      <w:r w:rsidRPr="002C244D">
        <w:rPr>
          <w:rFonts w:ascii="Montserrat" w:hAnsi="Montserrat" w:cs="Arial"/>
          <w:sz w:val="20"/>
          <w:szCs w:val="20"/>
          <w:lang w:val="es-MX"/>
        </w:rPr>
        <w:t>, en el horario de 9:00 a 17:00 horas, de lunes a viernes, en días hábiles:</w:t>
      </w:r>
    </w:p>
    <w:p w14:paraId="77293BAC" w14:textId="77777777" w:rsidR="00B72572" w:rsidRDefault="00B72572" w:rsidP="005F5436">
      <w:pPr>
        <w:ind w:left="720"/>
        <w:jc w:val="both"/>
        <w:rPr>
          <w:rFonts w:ascii="Montserrat" w:hAnsi="Montserrat" w:cs="Arial"/>
          <w:b/>
          <w:sz w:val="20"/>
          <w:szCs w:val="20"/>
        </w:rPr>
      </w:pPr>
    </w:p>
    <w:p w14:paraId="3D4201B0" w14:textId="77777777" w:rsidR="00B72572" w:rsidRDefault="00B72572" w:rsidP="005F5436">
      <w:pPr>
        <w:ind w:left="720"/>
        <w:jc w:val="both"/>
        <w:rPr>
          <w:rFonts w:ascii="Montserrat" w:hAnsi="Montserrat" w:cs="Arial"/>
          <w:b/>
          <w:sz w:val="20"/>
          <w:szCs w:val="20"/>
        </w:rPr>
      </w:pPr>
    </w:p>
    <w:p w14:paraId="150CBEFA" w14:textId="03E32D00" w:rsidR="005F5436" w:rsidRPr="002C244D" w:rsidRDefault="005F5436" w:rsidP="005F5436">
      <w:pPr>
        <w:ind w:left="720"/>
        <w:jc w:val="both"/>
        <w:rPr>
          <w:rFonts w:ascii="Montserrat" w:hAnsi="Montserrat" w:cs="Arial"/>
          <w:b/>
          <w:sz w:val="20"/>
          <w:szCs w:val="20"/>
        </w:rPr>
      </w:pPr>
      <w:r w:rsidRPr="002C244D">
        <w:rPr>
          <w:rFonts w:ascii="Montserrat" w:hAnsi="Montserrat" w:cs="Arial"/>
          <w:b/>
          <w:sz w:val="20"/>
          <w:szCs w:val="20"/>
        </w:rPr>
        <w:lastRenderedPageBreak/>
        <w:t>Persona Moral</w:t>
      </w:r>
    </w:p>
    <w:p w14:paraId="25073C70" w14:textId="77777777" w:rsidR="005F5436" w:rsidRPr="002C244D" w:rsidRDefault="005F5436" w:rsidP="000B2926">
      <w:pPr>
        <w:numPr>
          <w:ilvl w:val="1"/>
          <w:numId w:val="23"/>
        </w:numPr>
        <w:spacing w:after="0" w:line="240" w:lineRule="auto"/>
        <w:jc w:val="both"/>
        <w:rPr>
          <w:rFonts w:ascii="Montserrat" w:hAnsi="Montserrat" w:cs="Arial"/>
          <w:sz w:val="20"/>
          <w:szCs w:val="20"/>
          <w:lang w:val="es-MX"/>
        </w:rPr>
      </w:pPr>
      <w:r w:rsidRPr="002C244D">
        <w:rPr>
          <w:rFonts w:ascii="Montserrat" w:hAnsi="Montserrat" w:cs="Arial"/>
          <w:sz w:val="20"/>
          <w:szCs w:val="20"/>
          <w:lang w:val="es-MX"/>
        </w:rPr>
        <w:t>Acta constitutiva y sus modificaciones en su caso, la cual deberá contener el folio mercantil respectivo.</w:t>
      </w:r>
    </w:p>
    <w:p w14:paraId="21A65055" w14:textId="77777777" w:rsidR="005F5436" w:rsidRPr="002C244D" w:rsidRDefault="005F5436" w:rsidP="000B2926">
      <w:pPr>
        <w:numPr>
          <w:ilvl w:val="1"/>
          <w:numId w:val="23"/>
        </w:numPr>
        <w:spacing w:after="0" w:line="240" w:lineRule="auto"/>
        <w:jc w:val="both"/>
        <w:rPr>
          <w:rFonts w:ascii="Montserrat" w:hAnsi="Montserrat" w:cs="Arial"/>
          <w:sz w:val="20"/>
          <w:szCs w:val="20"/>
        </w:rPr>
      </w:pPr>
      <w:r w:rsidRPr="002C244D">
        <w:rPr>
          <w:rFonts w:ascii="Montserrat" w:hAnsi="Montserrat" w:cs="Arial"/>
          <w:sz w:val="20"/>
          <w:szCs w:val="20"/>
          <w:lang w:val="es-MX"/>
        </w:rPr>
        <w:t xml:space="preserve">Poder notarial del representante legal, para actos de administración o especial para firmar acuerdos de voluntades. </w:t>
      </w:r>
      <w:r w:rsidRPr="002C244D">
        <w:rPr>
          <w:rFonts w:ascii="Montserrat" w:hAnsi="Montserrat" w:cs="Arial"/>
          <w:sz w:val="20"/>
          <w:szCs w:val="20"/>
        </w:rPr>
        <w:t>(contratos)</w:t>
      </w:r>
    </w:p>
    <w:p w14:paraId="046496D6" w14:textId="77777777" w:rsidR="005F5436" w:rsidRPr="002C244D" w:rsidRDefault="005F5436" w:rsidP="000B2926">
      <w:pPr>
        <w:numPr>
          <w:ilvl w:val="1"/>
          <w:numId w:val="23"/>
        </w:numPr>
        <w:spacing w:after="0" w:line="240" w:lineRule="auto"/>
        <w:jc w:val="both"/>
        <w:rPr>
          <w:rFonts w:ascii="Montserrat" w:hAnsi="Montserrat" w:cs="Arial"/>
          <w:sz w:val="20"/>
          <w:szCs w:val="20"/>
        </w:rPr>
      </w:pPr>
      <w:r w:rsidRPr="002C244D">
        <w:rPr>
          <w:rFonts w:ascii="Montserrat" w:hAnsi="Montserrat" w:cs="Arial"/>
          <w:sz w:val="20"/>
          <w:szCs w:val="20"/>
          <w:lang w:val="es-MX"/>
        </w:rPr>
        <w:t xml:space="preserve">Alta ante la Secretaría de Hacienda y Crédito Público y Cédula del Registro Federal de Contribuyentes y de sus modificaciones en su caso. </w:t>
      </w:r>
      <w:r w:rsidRPr="002C244D">
        <w:rPr>
          <w:rFonts w:ascii="Montserrat" w:hAnsi="Montserrat" w:cs="Arial"/>
          <w:sz w:val="20"/>
          <w:szCs w:val="20"/>
        </w:rPr>
        <w:t>(</w:t>
      </w:r>
      <w:proofErr w:type="spellStart"/>
      <w:r w:rsidRPr="002C244D">
        <w:rPr>
          <w:rFonts w:ascii="Montserrat" w:hAnsi="Montserrat" w:cs="Arial"/>
          <w:sz w:val="20"/>
          <w:szCs w:val="20"/>
        </w:rPr>
        <w:t>actualizados</w:t>
      </w:r>
      <w:proofErr w:type="spellEnd"/>
      <w:r w:rsidRPr="002C244D">
        <w:rPr>
          <w:rFonts w:ascii="Montserrat" w:hAnsi="Montserrat" w:cs="Arial"/>
          <w:sz w:val="20"/>
          <w:szCs w:val="20"/>
        </w:rPr>
        <w:t>)</w:t>
      </w:r>
    </w:p>
    <w:p w14:paraId="21FB4DEF" w14:textId="77777777" w:rsidR="005F5436" w:rsidRPr="002C244D" w:rsidRDefault="005F5436" w:rsidP="000B2926">
      <w:pPr>
        <w:numPr>
          <w:ilvl w:val="1"/>
          <w:numId w:val="23"/>
        </w:numPr>
        <w:tabs>
          <w:tab w:val="left" w:pos="1080"/>
        </w:tabs>
        <w:spacing w:after="0" w:line="240" w:lineRule="auto"/>
        <w:jc w:val="both"/>
        <w:rPr>
          <w:rFonts w:ascii="Montserrat" w:hAnsi="Montserrat" w:cs="Arial"/>
          <w:sz w:val="20"/>
          <w:szCs w:val="20"/>
        </w:rPr>
      </w:pPr>
      <w:r w:rsidRPr="002C244D">
        <w:rPr>
          <w:rFonts w:ascii="Montserrat" w:hAnsi="Montserrat" w:cs="Arial"/>
          <w:sz w:val="20"/>
          <w:szCs w:val="20"/>
          <w:lang w:val="es-MX"/>
        </w:rPr>
        <w:t xml:space="preserve">Identificación oficial del representante legal. </w:t>
      </w:r>
      <w:r w:rsidRPr="002C244D">
        <w:rPr>
          <w:rFonts w:ascii="Montserrat" w:hAnsi="Montserrat" w:cs="Arial"/>
          <w:sz w:val="20"/>
          <w:szCs w:val="20"/>
        </w:rPr>
        <w:t>(</w:t>
      </w:r>
      <w:proofErr w:type="spellStart"/>
      <w:r w:rsidRPr="002C244D">
        <w:rPr>
          <w:rFonts w:ascii="Montserrat" w:hAnsi="Montserrat" w:cs="Arial"/>
          <w:sz w:val="20"/>
          <w:szCs w:val="20"/>
        </w:rPr>
        <w:t>vigente</w:t>
      </w:r>
      <w:proofErr w:type="spellEnd"/>
      <w:r w:rsidRPr="002C244D">
        <w:rPr>
          <w:rFonts w:ascii="Montserrat" w:hAnsi="Montserrat" w:cs="Arial"/>
          <w:sz w:val="20"/>
          <w:szCs w:val="20"/>
        </w:rPr>
        <w:t>)</w:t>
      </w:r>
    </w:p>
    <w:p w14:paraId="40E99A86" w14:textId="1387DC55" w:rsidR="005F5436" w:rsidRPr="002C244D" w:rsidRDefault="005F5436" w:rsidP="000B2926">
      <w:pPr>
        <w:numPr>
          <w:ilvl w:val="1"/>
          <w:numId w:val="23"/>
        </w:numPr>
        <w:tabs>
          <w:tab w:val="left" w:pos="1080"/>
        </w:tabs>
        <w:spacing w:after="0" w:line="240" w:lineRule="auto"/>
        <w:jc w:val="both"/>
        <w:rPr>
          <w:rFonts w:ascii="Montserrat" w:hAnsi="Montserrat" w:cs="Arial"/>
          <w:sz w:val="20"/>
          <w:szCs w:val="20"/>
          <w:lang w:val="es-MX"/>
        </w:rPr>
      </w:pPr>
      <w:r w:rsidRPr="002C244D">
        <w:rPr>
          <w:rFonts w:ascii="Montserrat" w:hAnsi="Montserrat" w:cs="Arial"/>
          <w:sz w:val="20"/>
          <w:szCs w:val="20"/>
          <w:lang w:val="es-MX"/>
        </w:rPr>
        <w:t>Comprobantes de la declaración anual 201</w:t>
      </w:r>
      <w:r w:rsidR="00DB36D4">
        <w:rPr>
          <w:rFonts w:ascii="Montserrat" w:hAnsi="Montserrat" w:cs="Arial"/>
          <w:sz w:val="20"/>
          <w:szCs w:val="20"/>
          <w:lang w:val="es-MX"/>
        </w:rPr>
        <w:t>9</w:t>
      </w:r>
      <w:r w:rsidRPr="002C244D">
        <w:rPr>
          <w:rFonts w:ascii="Montserrat" w:hAnsi="Montserrat" w:cs="Arial"/>
          <w:sz w:val="20"/>
          <w:szCs w:val="20"/>
          <w:lang w:val="es-MX"/>
        </w:rPr>
        <w:t xml:space="preserve"> y parciales del ejercicio 20</w:t>
      </w:r>
      <w:r w:rsidR="00146E4A" w:rsidRPr="002C244D">
        <w:rPr>
          <w:rFonts w:ascii="Montserrat" w:hAnsi="Montserrat" w:cs="Arial"/>
          <w:sz w:val="20"/>
          <w:szCs w:val="20"/>
          <w:lang w:val="es-MX"/>
        </w:rPr>
        <w:t>20</w:t>
      </w:r>
      <w:r w:rsidRPr="002C244D">
        <w:rPr>
          <w:rFonts w:ascii="Montserrat" w:hAnsi="Montserrat" w:cs="Arial"/>
          <w:sz w:val="20"/>
          <w:szCs w:val="20"/>
          <w:lang w:val="es-MX"/>
        </w:rPr>
        <w:t>.</w:t>
      </w:r>
    </w:p>
    <w:p w14:paraId="5CD9D235" w14:textId="77777777" w:rsidR="005F5436" w:rsidRPr="002C244D" w:rsidRDefault="005F5436" w:rsidP="000B2926">
      <w:pPr>
        <w:numPr>
          <w:ilvl w:val="1"/>
          <w:numId w:val="23"/>
        </w:numPr>
        <w:tabs>
          <w:tab w:val="left" w:pos="1080"/>
        </w:tabs>
        <w:spacing w:after="0" w:line="240" w:lineRule="auto"/>
        <w:jc w:val="both"/>
        <w:rPr>
          <w:rFonts w:ascii="Montserrat" w:hAnsi="Montserrat" w:cs="Arial"/>
          <w:sz w:val="20"/>
          <w:szCs w:val="20"/>
          <w:lang w:val="es-MX"/>
        </w:rPr>
      </w:pPr>
      <w:r w:rsidRPr="002C244D">
        <w:rPr>
          <w:rFonts w:ascii="Montserrat" w:hAnsi="Montserrat" w:cs="Arial"/>
          <w:sz w:val="20"/>
          <w:szCs w:val="20"/>
          <w:lang w:val="es-MX"/>
        </w:rPr>
        <w:t>Comprobante de domicilio fiscal y/o cambio de domicilio en su caso.</w:t>
      </w:r>
    </w:p>
    <w:p w14:paraId="2B6218B1" w14:textId="77777777" w:rsidR="005F5436" w:rsidRPr="002C244D" w:rsidRDefault="005F5436" w:rsidP="000B2926">
      <w:pPr>
        <w:numPr>
          <w:ilvl w:val="1"/>
          <w:numId w:val="23"/>
        </w:numPr>
        <w:tabs>
          <w:tab w:val="left" w:pos="1080"/>
        </w:tabs>
        <w:spacing w:after="0" w:line="240" w:lineRule="auto"/>
        <w:jc w:val="both"/>
        <w:rPr>
          <w:rFonts w:ascii="Montserrat" w:hAnsi="Montserrat" w:cs="Arial"/>
          <w:sz w:val="20"/>
          <w:szCs w:val="20"/>
          <w:lang w:val="es-MX"/>
        </w:rPr>
      </w:pPr>
      <w:r w:rsidRPr="002C244D">
        <w:rPr>
          <w:rFonts w:ascii="Montserrat" w:hAnsi="Montserrat" w:cs="Arial"/>
          <w:sz w:val="20"/>
          <w:szCs w:val="20"/>
          <w:lang w:val="es-MX"/>
        </w:rPr>
        <w:t>Reanudación de actividades en su caso.</w:t>
      </w:r>
    </w:p>
    <w:p w14:paraId="6D5A052E" w14:textId="77777777" w:rsidR="005F5436" w:rsidRPr="002C244D" w:rsidRDefault="005F5436" w:rsidP="000B2926">
      <w:pPr>
        <w:numPr>
          <w:ilvl w:val="1"/>
          <w:numId w:val="23"/>
        </w:numPr>
        <w:tabs>
          <w:tab w:val="left" w:pos="1080"/>
        </w:tabs>
        <w:spacing w:after="0" w:line="240" w:lineRule="auto"/>
        <w:jc w:val="both"/>
        <w:rPr>
          <w:rFonts w:ascii="Montserrat" w:hAnsi="Montserrat" w:cs="Arial"/>
          <w:sz w:val="20"/>
          <w:szCs w:val="20"/>
        </w:rPr>
      </w:pPr>
      <w:proofErr w:type="spellStart"/>
      <w:r w:rsidRPr="002C244D">
        <w:rPr>
          <w:rFonts w:ascii="Montserrat" w:hAnsi="Montserrat" w:cs="Arial"/>
          <w:sz w:val="20"/>
          <w:szCs w:val="20"/>
        </w:rPr>
        <w:t>Currículum</w:t>
      </w:r>
      <w:proofErr w:type="spellEnd"/>
      <w:r w:rsidRPr="002C244D">
        <w:rPr>
          <w:rFonts w:ascii="Montserrat" w:hAnsi="Montserrat" w:cs="Arial"/>
          <w:sz w:val="20"/>
          <w:szCs w:val="20"/>
        </w:rPr>
        <w:t xml:space="preserve"> vitae.</w:t>
      </w:r>
    </w:p>
    <w:p w14:paraId="3185AF78" w14:textId="77777777" w:rsidR="005F5436" w:rsidRPr="002C244D" w:rsidRDefault="005F5436" w:rsidP="000B2926">
      <w:pPr>
        <w:numPr>
          <w:ilvl w:val="1"/>
          <w:numId w:val="23"/>
        </w:numPr>
        <w:tabs>
          <w:tab w:val="left" w:pos="1080"/>
        </w:tabs>
        <w:spacing w:after="0" w:line="240" w:lineRule="auto"/>
        <w:jc w:val="both"/>
        <w:rPr>
          <w:rFonts w:ascii="Montserrat" w:hAnsi="Montserrat" w:cs="Arial"/>
          <w:sz w:val="20"/>
          <w:szCs w:val="20"/>
          <w:lang w:val="es-MX"/>
        </w:rPr>
      </w:pPr>
      <w:r w:rsidRPr="002C244D">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Diario Oficial de la Federación el 22 de diciembre de 2017, entra en vigor el 1 de enero de 2018; para tal efecto deberá:</w:t>
      </w:r>
    </w:p>
    <w:p w14:paraId="70A96EE0" w14:textId="77777777" w:rsidR="005F5436" w:rsidRPr="002C244D" w:rsidRDefault="005F5436" w:rsidP="005F5436">
      <w:pPr>
        <w:ind w:left="1701"/>
        <w:jc w:val="both"/>
        <w:rPr>
          <w:rFonts w:ascii="Montserrat" w:hAnsi="Montserrat" w:cs="Arial"/>
          <w:sz w:val="20"/>
          <w:szCs w:val="20"/>
          <w:lang w:val="es-MX"/>
        </w:rPr>
      </w:pPr>
      <w:r w:rsidRPr="002C244D">
        <w:rPr>
          <w:rFonts w:ascii="Montserrat" w:hAnsi="Montserrat" w:cs="Arial"/>
          <w:sz w:val="20"/>
          <w:szCs w:val="20"/>
          <w:lang w:val="es-MX"/>
        </w:rPr>
        <w:t>-Realizar consulta de opinión ante el SAT, preferentemente dentro de los dos días hábiles posteriores a la fecha en que tenga conocimiento del fallo o adjudicación correspondiente.</w:t>
      </w:r>
    </w:p>
    <w:p w14:paraId="2F0F70E0" w14:textId="77777777" w:rsidR="005F5436" w:rsidRPr="002C244D" w:rsidRDefault="005F5436" w:rsidP="005F5436">
      <w:pPr>
        <w:tabs>
          <w:tab w:val="num" w:pos="2204"/>
        </w:tabs>
        <w:ind w:left="1701"/>
        <w:jc w:val="both"/>
        <w:rPr>
          <w:rFonts w:ascii="Montserrat" w:hAnsi="Montserrat" w:cs="Arial"/>
          <w:sz w:val="20"/>
          <w:szCs w:val="20"/>
          <w:lang w:val="es-MX"/>
        </w:rPr>
      </w:pPr>
      <w:r w:rsidRPr="002C244D">
        <w:rPr>
          <w:rFonts w:ascii="Montserrat" w:hAnsi="Montserrat" w:cs="Arial"/>
          <w:sz w:val="20"/>
          <w:szCs w:val="20"/>
          <w:lang w:val="es-MX"/>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14:paraId="7E6A119F" w14:textId="77777777" w:rsidR="005F5436" w:rsidRPr="002C244D" w:rsidRDefault="005F5436" w:rsidP="005F5436">
      <w:pPr>
        <w:tabs>
          <w:tab w:val="num" w:pos="2204"/>
        </w:tabs>
        <w:ind w:left="1701"/>
        <w:jc w:val="both"/>
        <w:rPr>
          <w:rFonts w:ascii="Montserrat" w:hAnsi="Montserrat" w:cs="Arial"/>
          <w:sz w:val="20"/>
          <w:szCs w:val="20"/>
          <w:lang w:val="es-MX"/>
        </w:rPr>
      </w:pPr>
      <w:r w:rsidRPr="002C244D">
        <w:rPr>
          <w:rFonts w:ascii="Montserrat" w:hAnsi="Montserrat" w:cs="Arial"/>
          <w:sz w:val="20"/>
          <w:szCs w:val="20"/>
          <w:lang w:val="es-MX"/>
        </w:rPr>
        <w:t xml:space="preserve">-La solicitud de opinión al SAT y su respuesta, se deberá enviar al correo electrónico </w:t>
      </w:r>
      <w:hyperlink r:id="rId14" w:history="1">
        <w:r w:rsidRPr="002C244D">
          <w:rPr>
            <w:rStyle w:val="Hipervnculo"/>
            <w:rFonts w:ascii="Montserrat" w:hAnsi="Montserrat" w:cs="Arial"/>
            <w:sz w:val="20"/>
            <w:szCs w:val="20"/>
            <w:lang w:val="es-MX"/>
          </w:rPr>
          <w:t>tramirez@conalep.edu.mx</w:t>
        </w:r>
      </w:hyperlink>
      <w:r w:rsidRPr="002C244D">
        <w:rPr>
          <w:rFonts w:ascii="Montserrat" w:hAnsi="Montserrat" w:cs="Arial"/>
          <w:sz w:val="20"/>
          <w:szCs w:val="20"/>
          <w:lang w:val="es-MX"/>
        </w:rPr>
        <w:t xml:space="preserve"> y </w:t>
      </w:r>
      <w:hyperlink r:id="rId15" w:history="1">
        <w:r w:rsidRPr="002C244D">
          <w:rPr>
            <w:rStyle w:val="Hipervnculo"/>
            <w:rFonts w:ascii="Montserrat" w:hAnsi="Montserrat" w:cs="Arial"/>
            <w:sz w:val="20"/>
            <w:szCs w:val="20"/>
            <w:lang w:val="es-MX"/>
          </w:rPr>
          <w:t>lalbarran@conalep.edu.mx</w:t>
        </w:r>
      </w:hyperlink>
      <w:hyperlink r:id="rId16" w:history="1"/>
      <w:r w:rsidRPr="002C244D">
        <w:rPr>
          <w:rFonts w:ascii="Montserrat" w:hAnsi="Montserrat" w:cs="Arial"/>
          <w:b/>
          <w:sz w:val="20"/>
          <w:szCs w:val="20"/>
          <w:lang w:val="es-MX"/>
        </w:rPr>
        <w:t xml:space="preserve"> </w:t>
      </w:r>
      <w:hyperlink r:id="rId17" w:history="1"/>
      <w:r w:rsidRPr="002C244D">
        <w:rPr>
          <w:rFonts w:ascii="Montserrat" w:hAnsi="Montserrat" w:cs="Arial"/>
          <w:sz w:val="20"/>
          <w:szCs w:val="20"/>
          <w:lang w:val="es-MX"/>
        </w:rPr>
        <w:t>para su respectiva revisión.</w:t>
      </w:r>
    </w:p>
    <w:p w14:paraId="4632EF35" w14:textId="77777777" w:rsidR="005F5436" w:rsidRPr="002C244D" w:rsidRDefault="005F5436" w:rsidP="000B2926">
      <w:pPr>
        <w:numPr>
          <w:ilvl w:val="1"/>
          <w:numId w:val="23"/>
        </w:numPr>
        <w:tabs>
          <w:tab w:val="left" w:pos="1080"/>
        </w:tabs>
        <w:spacing w:after="0" w:line="240" w:lineRule="auto"/>
        <w:jc w:val="both"/>
        <w:rPr>
          <w:rFonts w:ascii="Montserrat" w:hAnsi="Montserrat" w:cs="Arial"/>
          <w:sz w:val="20"/>
          <w:szCs w:val="20"/>
          <w:lang w:val="es-MX"/>
        </w:rPr>
      </w:pPr>
      <w:r w:rsidRPr="002C244D">
        <w:rPr>
          <w:rFonts w:ascii="Montserrat" w:hAnsi="Montserrat" w:cs="Arial"/>
          <w:sz w:val="20"/>
          <w:szCs w:val="20"/>
          <w:lang w:val="es-MX"/>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2B0F9434" w14:textId="77777777" w:rsidR="005F5436" w:rsidRPr="002C244D" w:rsidRDefault="005F5436" w:rsidP="005F5436">
      <w:pPr>
        <w:pStyle w:val="Prrafodelista"/>
        <w:ind w:left="502"/>
        <w:rPr>
          <w:rFonts w:ascii="Montserrat" w:hAnsi="Montserrat" w:cs="Arial"/>
          <w:b/>
          <w:bCs/>
          <w:sz w:val="20"/>
          <w:szCs w:val="20"/>
        </w:rPr>
      </w:pPr>
    </w:p>
    <w:p w14:paraId="0FB56177" w14:textId="77777777" w:rsidR="005F5436" w:rsidRPr="002C244D" w:rsidRDefault="005F5436" w:rsidP="005F5436">
      <w:pPr>
        <w:ind w:left="708" w:firstLine="1"/>
        <w:jc w:val="both"/>
        <w:rPr>
          <w:rFonts w:ascii="Montserrat" w:hAnsi="Montserrat" w:cs="Arial"/>
          <w:b/>
          <w:sz w:val="20"/>
          <w:szCs w:val="20"/>
          <w:lang w:val="es-ES_tradnl"/>
        </w:rPr>
      </w:pPr>
      <w:r w:rsidRPr="002C244D">
        <w:rPr>
          <w:rFonts w:ascii="Montserrat" w:hAnsi="Montserrat" w:cs="Arial"/>
          <w:b/>
          <w:sz w:val="20"/>
          <w:szCs w:val="20"/>
          <w:lang w:val="es-ES_tradnl"/>
        </w:rPr>
        <w:t>Persona física:</w:t>
      </w:r>
    </w:p>
    <w:p w14:paraId="3C68CC27" w14:textId="77777777" w:rsidR="005F5436" w:rsidRPr="002C244D" w:rsidRDefault="005F5436" w:rsidP="000B2926">
      <w:pPr>
        <w:numPr>
          <w:ilvl w:val="1"/>
          <w:numId w:val="24"/>
        </w:numPr>
        <w:tabs>
          <w:tab w:val="left" w:pos="1080"/>
        </w:tabs>
        <w:spacing w:after="0" w:line="240" w:lineRule="auto"/>
        <w:ind w:left="1418"/>
        <w:jc w:val="both"/>
        <w:rPr>
          <w:rFonts w:ascii="Montserrat" w:hAnsi="Montserrat" w:cs="Arial"/>
          <w:sz w:val="20"/>
          <w:szCs w:val="20"/>
        </w:rPr>
      </w:pPr>
      <w:r w:rsidRPr="002C244D">
        <w:rPr>
          <w:rFonts w:ascii="Montserrat" w:hAnsi="Montserrat" w:cs="Arial"/>
          <w:sz w:val="20"/>
          <w:szCs w:val="20"/>
          <w:lang w:val="es-ES_tradnl"/>
        </w:rPr>
        <w:t>Currículum vitae.</w:t>
      </w:r>
    </w:p>
    <w:p w14:paraId="1B6CB74E" w14:textId="77777777" w:rsidR="005F5436" w:rsidRPr="002C244D" w:rsidRDefault="005F5436" w:rsidP="000B2926">
      <w:pPr>
        <w:numPr>
          <w:ilvl w:val="1"/>
          <w:numId w:val="24"/>
        </w:numPr>
        <w:tabs>
          <w:tab w:val="left" w:pos="1080"/>
        </w:tabs>
        <w:spacing w:after="0" w:line="240" w:lineRule="auto"/>
        <w:ind w:left="1418"/>
        <w:jc w:val="both"/>
        <w:rPr>
          <w:rFonts w:ascii="Montserrat" w:hAnsi="Montserrat" w:cs="Arial"/>
          <w:sz w:val="20"/>
          <w:szCs w:val="20"/>
        </w:rPr>
      </w:pPr>
      <w:proofErr w:type="spellStart"/>
      <w:r w:rsidRPr="002C244D">
        <w:rPr>
          <w:rFonts w:ascii="Montserrat" w:hAnsi="Montserrat" w:cs="Arial"/>
          <w:sz w:val="20"/>
          <w:szCs w:val="20"/>
        </w:rPr>
        <w:t>Acta</w:t>
      </w:r>
      <w:proofErr w:type="spellEnd"/>
      <w:r w:rsidRPr="002C244D">
        <w:rPr>
          <w:rFonts w:ascii="Montserrat" w:hAnsi="Montserrat" w:cs="Arial"/>
          <w:sz w:val="20"/>
          <w:szCs w:val="20"/>
        </w:rPr>
        <w:t xml:space="preserve"> de </w:t>
      </w:r>
      <w:proofErr w:type="spellStart"/>
      <w:r w:rsidRPr="002C244D">
        <w:rPr>
          <w:rFonts w:ascii="Montserrat" w:hAnsi="Montserrat" w:cs="Arial"/>
          <w:sz w:val="20"/>
          <w:szCs w:val="20"/>
        </w:rPr>
        <w:t>nacimiento</w:t>
      </w:r>
      <w:proofErr w:type="spellEnd"/>
    </w:p>
    <w:p w14:paraId="34C0FB96" w14:textId="45146231" w:rsidR="005F5436" w:rsidRPr="002C244D" w:rsidRDefault="005F5436" w:rsidP="000B2926">
      <w:pPr>
        <w:numPr>
          <w:ilvl w:val="1"/>
          <w:numId w:val="24"/>
        </w:numPr>
        <w:tabs>
          <w:tab w:val="left" w:pos="1080"/>
        </w:tabs>
        <w:spacing w:after="0" w:line="240" w:lineRule="auto"/>
        <w:ind w:left="1418"/>
        <w:jc w:val="both"/>
        <w:rPr>
          <w:rFonts w:ascii="Montserrat" w:hAnsi="Montserrat" w:cs="Arial"/>
          <w:sz w:val="20"/>
          <w:szCs w:val="20"/>
          <w:lang w:val="es-MX"/>
        </w:rPr>
      </w:pPr>
      <w:r w:rsidRPr="002C244D">
        <w:rPr>
          <w:rFonts w:ascii="Montserrat" w:hAnsi="Montserrat" w:cs="Arial"/>
          <w:sz w:val="20"/>
          <w:szCs w:val="20"/>
          <w:lang w:val="es-MX"/>
        </w:rPr>
        <w:t>Comprobantes de la declaración anual 201</w:t>
      </w:r>
      <w:r w:rsidR="00DB36D4">
        <w:rPr>
          <w:rFonts w:ascii="Montserrat" w:hAnsi="Montserrat" w:cs="Arial"/>
          <w:sz w:val="20"/>
          <w:szCs w:val="20"/>
          <w:lang w:val="es-MX"/>
        </w:rPr>
        <w:t>9</w:t>
      </w:r>
      <w:r w:rsidRPr="002C244D">
        <w:rPr>
          <w:rFonts w:ascii="Montserrat" w:hAnsi="Montserrat" w:cs="Arial"/>
          <w:sz w:val="20"/>
          <w:szCs w:val="20"/>
          <w:lang w:val="es-MX"/>
        </w:rPr>
        <w:t xml:space="preserve"> y parciales del ejercicio 20</w:t>
      </w:r>
      <w:r w:rsidR="00146E4A" w:rsidRPr="002C244D">
        <w:rPr>
          <w:rFonts w:ascii="Montserrat" w:hAnsi="Montserrat" w:cs="Arial"/>
          <w:sz w:val="20"/>
          <w:szCs w:val="20"/>
          <w:lang w:val="es-MX"/>
        </w:rPr>
        <w:t>20</w:t>
      </w:r>
      <w:r w:rsidRPr="002C244D">
        <w:rPr>
          <w:rFonts w:ascii="Montserrat" w:hAnsi="Montserrat" w:cs="Arial"/>
          <w:sz w:val="20"/>
          <w:szCs w:val="20"/>
          <w:lang w:val="es-MX"/>
        </w:rPr>
        <w:t>.</w:t>
      </w:r>
    </w:p>
    <w:p w14:paraId="6A807192" w14:textId="77777777" w:rsidR="005F5436" w:rsidRPr="002C244D" w:rsidRDefault="005F5436" w:rsidP="000B2926">
      <w:pPr>
        <w:numPr>
          <w:ilvl w:val="1"/>
          <w:numId w:val="24"/>
        </w:numPr>
        <w:tabs>
          <w:tab w:val="left" w:pos="1080"/>
        </w:tabs>
        <w:spacing w:after="0" w:line="240" w:lineRule="auto"/>
        <w:ind w:left="1418"/>
        <w:jc w:val="both"/>
        <w:rPr>
          <w:rFonts w:ascii="Montserrat" w:hAnsi="Montserrat" w:cs="Arial"/>
          <w:sz w:val="20"/>
          <w:szCs w:val="20"/>
          <w:lang w:val="es-MX"/>
        </w:rPr>
      </w:pPr>
      <w:r w:rsidRPr="002C244D">
        <w:rPr>
          <w:rFonts w:ascii="Montserrat" w:hAnsi="Montserrat" w:cs="Arial"/>
          <w:sz w:val="20"/>
          <w:szCs w:val="20"/>
          <w:lang w:val="es-MX"/>
        </w:rPr>
        <w:t>Registro de alta ante la Secretaría de Hacienda y Crédito Público (formato R-1).</w:t>
      </w:r>
    </w:p>
    <w:p w14:paraId="5C91E433" w14:textId="77777777" w:rsidR="005F5436" w:rsidRPr="002C244D" w:rsidRDefault="005F5436" w:rsidP="000B2926">
      <w:pPr>
        <w:numPr>
          <w:ilvl w:val="1"/>
          <w:numId w:val="24"/>
        </w:numPr>
        <w:tabs>
          <w:tab w:val="left" w:pos="1080"/>
        </w:tabs>
        <w:spacing w:after="0" w:line="240" w:lineRule="auto"/>
        <w:ind w:left="1418"/>
        <w:jc w:val="both"/>
        <w:rPr>
          <w:rFonts w:ascii="Montserrat" w:hAnsi="Montserrat" w:cs="Arial"/>
          <w:sz w:val="20"/>
          <w:szCs w:val="20"/>
          <w:lang w:val="es-MX"/>
        </w:rPr>
      </w:pPr>
      <w:r w:rsidRPr="002C244D">
        <w:rPr>
          <w:rFonts w:ascii="Montserrat" w:hAnsi="Montserrat" w:cs="Arial"/>
          <w:sz w:val="20"/>
          <w:szCs w:val="20"/>
          <w:lang w:val="es-MX"/>
        </w:rPr>
        <w:t>Identificación oficial del representante legal vigente.</w:t>
      </w:r>
    </w:p>
    <w:p w14:paraId="63EC6386" w14:textId="77777777" w:rsidR="005F5436" w:rsidRPr="002C244D" w:rsidRDefault="005F5436" w:rsidP="000B2926">
      <w:pPr>
        <w:numPr>
          <w:ilvl w:val="1"/>
          <w:numId w:val="24"/>
        </w:numPr>
        <w:tabs>
          <w:tab w:val="left" w:pos="1080"/>
        </w:tabs>
        <w:spacing w:after="0" w:line="240" w:lineRule="auto"/>
        <w:ind w:left="1418"/>
        <w:jc w:val="both"/>
        <w:rPr>
          <w:rFonts w:ascii="Montserrat" w:hAnsi="Montserrat" w:cs="Arial"/>
          <w:sz w:val="20"/>
          <w:szCs w:val="20"/>
          <w:lang w:val="es-MX"/>
        </w:rPr>
      </w:pPr>
      <w:r w:rsidRPr="002C244D">
        <w:rPr>
          <w:rFonts w:ascii="Montserrat" w:hAnsi="Montserrat" w:cs="Arial"/>
          <w:sz w:val="20"/>
          <w:szCs w:val="20"/>
          <w:lang w:val="es-MX"/>
        </w:rPr>
        <w:t>Cédula del Registro Federal de Contribuyentes.</w:t>
      </w:r>
    </w:p>
    <w:p w14:paraId="7EB2F433" w14:textId="77777777" w:rsidR="005F5436" w:rsidRPr="002C244D" w:rsidRDefault="005F5436" w:rsidP="000B2926">
      <w:pPr>
        <w:numPr>
          <w:ilvl w:val="1"/>
          <w:numId w:val="24"/>
        </w:numPr>
        <w:tabs>
          <w:tab w:val="left" w:pos="1080"/>
        </w:tabs>
        <w:spacing w:after="0" w:line="240" w:lineRule="auto"/>
        <w:ind w:left="1418"/>
        <w:jc w:val="both"/>
        <w:rPr>
          <w:rFonts w:ascii="Montserrat" w:hAnsi="Montserrat" w:cs="Arial"/>
          <w:sz w:val="20"/>
          <w:szCs w:val="20"/>
          <w:lang w:val="es-MX"/>
        </w:rPr>
      </w:pPr>
      <w:r w:rsidRPr="002C244D">
        <w:rPr>
          <w:rFonts w:ascii="Montserrat" w:hAnsi="Montserrat" w:cs="Arial"/>
          <w:sz w:val="20"/>
          <w:szCs w:val="20"/>
          <w:lang w:val="es-MX"/>
        </w:rPr>
        <w:lastRenderedPageBreak/>
        <w:t>Comprobante de domicilio fiscal y/o cambio de domicilio en su caso.</w:t>
      </w:r>
    </w:p>
    <w:p w14:paraId="324F57A4" w14:textId="77777777" w:rsidR="005F5436" w:rsidRPr="002C244D" w:rsidRDefault="005F5436" w:rsidP="000B2926">
      <w:pPr>
        <w:numPr>
          <w:ilvl w:val="1"/>
          <w:numId w:val="24"/>
        </w:numPr>
        <w:tabs>
          <w:tab w:val="left" w:pos="1080"/>
        </w:tabs>
        <w:spacing w:after="0" w:line="240" w:lineRule="auto"/>
        <w:ind w:left="1418"/>
        <w:jc w:val="both"/>
        <w:rPr>
          <w:rFonts w:ascii="Montserrat" w:hAnsi="Montserrat" w:cs="Arial"/>
          <w:sz w:val="20"/>
          <w:szCs w:val="20"/>
          <w:lang w:val="es-MX"/>
        </w:rPr>
      </w:pPr>
      <w:r w:rsidRPr="002C244D">
        <w:rPr>
          <w:rFonts w:ascii="Montserrat" w:hAnsi="Montserrat" w:cs="Arial"/>
          <w:sz w:val="20"/>
          <w:szCs w:val="20"/>
          <w:lang w:val="es-MX"/>
        </w:rPr>
        <w:t>Reanudación de actividades en su caso.</w:t>
      </w:r>
    </w:p>
    <w:p w14:paraId="28E20605" w14:textId="720785D9" w:rsidR="005F5436" w:rsidRPr="002C244D" w:rsidRDefault="005F5436" w:rsidP="000B2926">
      <w:pPr>
        <w:numPr>
          <w:ilvl w:val="1"/>
          <w:numId w:val="23"/>
        </w:numPr>
        <w:tabs>
          <w:tab w:val="left" w:pos="1080"/>
        </w:tabs>
        <w:spacing w:after="0" w:line="240" w:lineRule="auto"/>
        <w:jc w:val="both"/>
        <w:rPr>
          <w:rFonts w:ascii="Montserrat" w:hAnsi="Montserrat" w:cs="Arial"/>
          <w:sz w:val="20"/>
          <w:szCs w:val="20"/>
          <w:lang w:val="es-MX"/>
        </w:rPr>
      </w:pPr>
      <w:r w:rsidRPr="002C244D">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Diario Oficial de la Federación el 22 de diciembre de 2017, entra en vigor el 1 de enero de 2018; para tal efecto deberá:</w:t>
      </w:r>
    </w:p>
    <w:p w14:paraId="25A6B7B1" w14:textId="77777777" w:rsidR="00981B46" w:rsidRPr="002C244D" w:rsidRDefault="00981B46" w:rsidP="00981B46">
      <w:pPr>
        <w:tabs>
          <w:tab w:val="left" w:pos="1080"/>
        </w:tabs>
        <w:spacing w:after="0" w:line="240" w:lineRule="auto"/>
        <w:ind w:left="1440"/>
        <w:jc w:val="both"/>
        <w:rPr>
          <w:rFonts w:ascii="Montserrat" w:hAnsi="Montserrat" w:cs="Arial"/>
          <w:sz w:val="20"/>
          <w:szCs w:val="20"/>
          <w:lang w:val="es-MX"/>
        </w:rPr>
      </w:pPr>
    </w:p>
    <w:p w14:paraId="658BEB62" w14:textId="77777777" w:rsidR="005F5436" w:rsidRPr="002C244D" w:rsidRDefault="005F5436" w:rsidP="005F5436">
      <w:pPr>
        <w:ind w:left="1701"/>
        <w:jc w:val="both"/>
        <w:rPr>
          <w:rFonts w:ascii="Montserrat" w:hAnsi="Montserrat" w:cs="Arial"/>
          <w:sz w:val="20"/>
          <w:szCs w:val="20"/>
          <w:lang w:val="es-MX"/>
        </w:rPr>
      </w:pPr>
      <w:r w:rsidRPr="002C244D">
        <w:rPr>
          <w:rFonts w:ascii="Montserrat" w:hAnsi="Montserrat" w:cs="Arial"/>
          <w:sz w:val="20"/>
          <w:szCs w:val="20"/>
          <w:lang w:val="es-MX"/>
        </w:rPr>
        <w:t>-Realizar consulta de opinión ante el SAT, preferentemente dentro de los dos días hábiles posteriores a la fecha en que tenga conocimiento del fallo o adjudicación correspondiente.</w:t>
      </w:r>
    </w:p>
    <w:p w14:paraId="43D1F734" w14:textId="77777777" w:rsidR="005F5436" w:rsidRPr="002C244D" w:rsidRDefault="005F5436" w:rsidP="005F5436">
      <w:pPr>
        <w:tabs>
          <w:tab w:val="num" w:pos="2204"/>
        </w:tabs>
        <w:ind w:left="1701"/>
        <w:jc w:val="both"/>
        <w:rPr>
          <w:rFonts w:ascii="Montserrat" w:hAnsi="Montserrat" w:cs="Arial"/>
          <w:sz w:val="20"/>
          <w:szCs w:val="20"/>
          <w:lang w:val="es-MX"/>
        </w:rPr>
      </w:pPr>
      <w:r w:rsidRPr="002C244D">
        <w:rPr>
          <w:rFonts w:ascii="Montserrat" w:hAnsi="Montserrat" w:cs="Arial"/>
          <w:sz w:val="20"/>
          <w:szCs w:val="20"/>
          <w:lang w:val="es-MX"/>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14:paraId="6905663F" w14:textId="77777777" w:rsidR="005F5436" w:rsidRPr="002C244D" w:rsidRDefault="005F5436" w:rsidP="005F5436">
      <w:pPr>
        <w:tabs>
          <w:tab w:val="num" w:pos="2204"/>
        </w:tabs>
        <w:ind w:left="1701"/>
        <w:jc w:val="both"/>
        <w:rPr>
          <w:rFonts w:ascii="Montserrat" w:hAnsi="Montserrat" w:cs="Arial"/>
          <w:sz w:val="20"/>
          <w:szCs w:val="20"/>
          <w:lang w:val="es-MX"/>
        </w:rPr>
      </w:pPr>
      <w:r w:rsidRPr="002C244D">
        <w:rPr>
          <w:rFonts w:ascii="Montserrat" w:hAnsi="Montserrat" w:cs="Arial"/>
          <w:sz w:val="20"/>
          <w:szCs w:val="20"/>
          <w:lang w:val="es-MX"/>
        </w:rPr>
        <w:t xml:space="preserve">-La solicitud de opinión al SAT y su respuesta, se deberá enviar al correo electrónico a </w:t>
      </w:r>
      <w:hyperlink r:id="rId18" w:history="1">
        <w:r w:rsidRPr="002C244D">
          <w:rPr>
            <w:rStyle w:val="Hipervnculo"/>
            <w:rFonts w:ascii="Montserrat" w:hAnsi="Montserrat" w:cs="Arial"/>
            <w:sz w:val="20"/>
            <w:szCs w:val="20"/>
            <w:lang w:val="es-MX"/>
          </w:rPr>
          <w:t>tramirez@conalep.edu.mx</w:t>
        </w:r>
      </w:hyperlink>
      <w:r w:rsidRPr="002C244D">
        <w:rPr>
          <w:rFonts w:ascii="Montserrat" w:hAnsi="Montserrat" w:cs="Arial"/>
          <w:sz w:val="20"/>
          <w:szCs w:val="20"/>
          <w:lang w:val="es-MX"/>
        </w:rPr>
        <w:t xml:space="preserve"> y </w:t>
      </w:r>
      <w:hyperlink r:id="rId19" w:history="1">
        <w:r w:rsidRPr="002C244D">
          <w:rPr>
            <w:rStyle w:val="Hipervnculo"/>
            <w:rFonts w:ascii="Montserrat" w:hAnsi="Montserrat" w:cs="Arial"/>
            <w:sz w:val="20"/>
            <w:szCs w:val="20"/>
            <w:lang w:val="es-MX"/>
          </w:rPr>
          <w:t>lalbarran@conalep.edu.mx</w:t>
        </w:r>
      </w:hyperlink>
      <w:r w:rsidRPr="002C244D">
        <w:rPr>
          <w:rFonts w:ascii="Montserrat" w:hAnsi="Montserrat" w:cs="Arial"/>
          <w:sz w:val="20"/>
          <w:szCs w:val="20"/>
          <w:lang w:val="es-MX"/>
        </w:rPr>
        <w:t xml:space="preserve"> </w:t>
      </w:r>
      <w:hyperlink r:id="rId20" w:history="1"/>
      <w:r w:rsidRPr="002C244D">
        <w:rPr>
          <w:rFonts w:ascii="Montserrat" w:hAnsi="Montserrat" w:cs="Arial"/>
          <w:sz w:val="20"/>
          <w:szCs w:val="20"/>
          <w:lang w:val="es-MX"/>
        </w:rPr>
        <w:t>para su respectiva revisión.</w:t>
      </w:r>
    </w:p>
    <w:p w14:paraId="0F306F5B" w14:textId="77777777" w:rsidR="005F5436" w:rsidRPr="002C244D" w:rsidRDefault="005F5436" w:rsidP="000B2926">
      <w:pPr>
        <w:numPr>
          <w:ilvl w:val="1"/>
          <w:numId w:val="23"/>
        </w:numPr>
        <w:tabs>
          <w:tab w:val="left" w:pos="1080"/>
        </w:tabs>
        <w:spacing w:after="0" w:line="240" w:lineRule="auto"/>
        <w:jc w:val="both"/>
        <w:rPr>
          <w:rFonts w:ascii="Montserrat" w:hAnsi="Montserrat" w:cs="Arial"/>
          <w:sz w:val="20"/>
          <w:szCs w:val="20"/>
          <w:lang w:val="es-MX"/>
        </w:rPr>
      </w:pPr>
      <w:r w:rsidRPr="002C244D">
        <w:rPr>
          <w:rFonts w:ascii="Montserrat" w:hAnsi="Montserrat" w:cs="Arial"/>
          <w:sz w:val="20"/>
          <w:szCs w:val="20"/>
          <w:lang w:val="es-MX"/>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502CC22F" w14:textId="77777777" w:rsidR="005F5436" w:rsidRPr="002C244D" w:rsidRDefault="005F5436" w:rsidP="005F5436">
      <w:pPr>
        <w:rPr>
          <w:rFonts w:ascii="Montserrat" w:hAnsi="Montserrat" w:cs="Arial"/>
          <w:sz w:val="20"/>
          <w:szCs w:val="20"/>
          <w:lang w:val="es-MX"/>
        </w:rPr>
      </w:pPr>
    </w:p>
    <w:p w14:paraId="602273E4" w14:textId="77777777" w:rsidR="005F5436" w:rsidRPr="002C244D" w:rsidRDefault="005F5436" w:rsidP="005F5436">
      <w:pPr>
        <w:pStyle w:val="Sangra2detindependiente"/>
        <w:tabs>
          <w:tab w:val="left" w:pos="900"/>
        </w:tabs>
        <w:ind w:left="709"/>
        <w:rPr>
          <w:rFonts w:ascii="Montserrat" w:hAnsi="Montserrat"/>
          <w:bCs w:val="0"/>
        </w:rPr>
      </w:pPr>
      <w:r w:rsidRPr="002C244D">
        <w:rPr>
          <w:rFonts w:ascii="Montserrat" w:hAnsi="Montserrat"/>
          <w:bCs w:val="0"/>
        </w:rPr>
        <w:t>Dentro de los 10 días naturales contados a partir de la firma del contrato correspondiente:</w:t>
      </w:r>
    </w:p>
    <w:p w14:paraId="24C4E478" w14:textId="77777777" w:rsidR="005F5436" w:rsidRPr="002C244D" w:rsidRDefault="005F5436" w:rsidP="005F5436">
      <w:pPr>
        <w:pStyle w:val="Sangra2detindependiente"/>
        <w:tabs>
          <w:tab w:val="left" w:pos="900"/>
        </w:tabs>
        <w:rPr>
          <w:rFonts w:ascii="Montserrat" w:hAnsi="Montserrat"/>
          <w:bCs w:val="0"/>
        </w:rPr>
      </w:pPr>
    </w:p>
    <w:p w14:paraId="307DA5FD" w14:textId="77777777" w:rsidR="005F5436" w:rsidRPr="002C244D" w:rsidRDefault="005F5436" w:rsidP="000B2926">
      <w:pPr>
        <w:numPr>
          <w:ilvl w:val="1"/>
          <w:numId w:val="24"/>
        </w:numPr>
        <w:tabs>
          <w:tab w:val="left" w:pos="1080"/>
        </w:tabs>
        <w:spacing w:after="0" w:line="240" w:lineRule="auto"/>
        <w:ind w:left="1418"/>
        <w:jc w:val="both"/>
        <w:rPr>
          <w:rFonts w:ascii="Montserrat" w:hAnsi="Montserrat" w:cs="Arial"/>
          <w:sz w:val="20"/>
          <w:szCs w:val="20"/>
          <w:lang w:val="es-MX"/>
        </w:rPr>
      </w:pPr>
      <w:r w:rsidRPr="002C244D">
        <w:rPr>
          <w:rFonts w:ascii="Montserrat" w:hAnsi="Montserrat" w:cs="Arial"/>
          <w:sz w:val="20"/>
          <w:szCs w:val="20"/>
          <w:lang w:val="es-MX"/>
        </w:rPr>
        <w:t xml:space="preserve"> Garantía de cumplimiento del contrato.</w:t>
      </w:r>
    </w:p>
    <w:p w14:paraId="5F559EF2" w14:textId="77777777" w:rsidR="005F5436" w:rsidRPr="002C244D" w:rsidRDefault="005F5436" w:rsidP="000B2926">
      <w:pPr>
        <w:numPr>
          <w:ilvl w:val="1"/>
          <w:numId w:val="24"/>
        </w:numPr>
        <w:tabs>
          <w:tab w:val="left" w:pos="1080"/>
        </w:tabs>
        <w:spacing w:after="0" w:line="240" w:lineRule="auto"/>
        <w:ind w:left="1418"/>
        <w:jc w:val="both"/>
        <w:rPr>
          <w:rFonts w:ascii="Montserrat" w:hAnsi="Montserrat" w:cs="Arial"/>
          <w:sz w:val="20"/>
          <w:szCs w:val="20"/>
          <w:lang w:val="es-MX"/>
        </w:rPr>
      </w:pPr>
      <w:r w:rsidRPr="002C244D">
        <w:rPr>
          <w:rFonts w:ascii="Montserrat" w:hAnsi="Montserrat" w:cs="Arial"/>
          <w:sz w:val="20"/>
          <w:szCs w:val="20"/>
          <w:lang w:val="es-MX"/>
        </w:rPr>
        <w:t>Carta sobre defectos y vicios ocultos de los bienes y calidad de los servicios.</w:t>
      </w:r>
    </w:p>
    <w:p w14:paraId="72BF810E" w14:textId="77777777" w:rsidR="005F5436" w:rsidRPr="002C244D" w:rsidRDefault="005F5436" w:rsidP="005F5436">
      <w:pPr>
        <w:tabs>
          <w:tab w:val="left" w:pos="1080"/>
        </w:tabs>
        <w:ind w:left="1418"/>
        <w:jc w:val="both"/>
        <w:rPr>
          <w:rFonts w:ascii="Montserrat" w:hAnsi="Montserrat" w:cs="Arial"/>
          <w:sz w:val="20"/>
          <w:szCs w:val="20"/>
          <w:lang w:val="es-MX"/>
        </w:rPr>
      </w:pPr>
    </w:p>
    <w:p w14:paraId="37C6D971" w14:textId="77777777" w:rsidR="005F5436" w:rsidRPr="002C244D" w:rsidRDefault="005F5436" w:rsidP="005F5436">
      <w:pPr>
        <w:ind w:left="720"/>
        <w:jc w:val="both"/>
        <w:rPr>
          <w:rFonts w:ascii="Montserrat" w:hAnsi="Montserrat" w:cs="Arial"/>
          <w:sz w:val="20"/>
          <w:szCs w:val="20"/>
          <w:lang w:val="es-MX"/>
        </w:rPr>
      </w:pPr>
      <w:r w:rsidRPr="002C244D">
        <w:rPr>
          <w:rFonts w:ascii="Montserrat" w:hAnsi="Montserrat" w:cs="Arial"/>
          <w:sz w:val="20"/>
          <w:szCs w:val="20"/>
          <w:lang w:val="es-MX"/>
        </w:rPr>
        <w:t xml:space="preserve">El licitante adjudicado o su representante legal deberá firmar el contrato dentro de los 15 (quince) días naturales siguientes al de la notificación del fallo, de acuerdo al artículo 46 de la LAASSP, en la Coordinación de Adquisiciones y Servicios, ubicada en </w:t>
      </w:r>
      <w:r w:rsidRPr="002C244D">
        <w:rPr>
          <w:rFonts w:ascii="Montserrat" w:hAnsi="Montserrat" w:cs="Arial"/>
          <w:iCs/>
          <w:sz w:val="20"/>
          <w:szCs w:val="20"/>
          <w:lang w:val="es-MX"/>
        </w:rPr>
        <w:t>calle 16 de Septiembre No. 147 Norte, Col. Lázaro Cárdenas, Metepec, México, C.P. 52148</w:t>
      </w:r>
      <w:r w:rsidRPr="002C244D">
        <w:rPr>
          <w:rFonts w:ascii="Montserrat" w:hAnsi="Montserrat" w:cs="Arial"/>
          <w:sz w:val="20"/>
          <w:szCs w:val="20"/>
          <w:lang w:val="es-MX"/>
        </w:rPr>
        <w:t>, en el horario de 9:00 a 17:00 horas, de lunes a viernes, en días hábiles. El licitante que no firme el contrato por causas imputables a él mismo será sancionado en los términos del Artículo 60 de la LAASSP.</w:t>
      </w:r>
    </w:p>
    <w:p w14:paraId="705CA3AC" w14:textId="70B229DD" w:rsidR="00F4344E" w:rsidRPr="002C244D" w:rsidRDefault="00F4344E" w:rsidP="00F4344E">
      <w:pPr>
        <w:ind w:left="709"/>
        <w:jc w:val="both"/>
        <w:rPr>
          <w:rStyle w:val="Hipervnculo"/>
          <w:rFonts w:ascii="Montserrat" w:hAnsi="Montserrat" w:cs="Arial"/>
          <w:b/>
          <w:sz w:val="20"/>
          <w:szCs w:val="20"/>
          <w:lang w:val="es-MX"/>
        </w:rPr>
      </w:pPr>
      <w:r w:rsidRPr="002C244D">
        <w:rPr>
          <w:rFonts w:ascii="Montserrat" w:hAnsi="Montserrat" w:cs="Arial"/>
          <w:b/>
          <w:sz w:val="20"/>
          <w:szCs w:val="20"/>
          <w:u w:val="single"/>
          <w:lang w:val="es-MX"/>
        </w:rPr>
        <w:t xml:space="preserve">En caso de requerir información relacionada con lo establecido en el presente numeral, el licitante podrá comunicarse al teléfono: (01722) 2710800, ext. 2597, 2475 o 2471, o a los </w:t>
      </w:r>
      <w:r w:rsidRPr="002C244D">
        <w:rPr>
          <w:rFonts w:ascii="Montserrat" w:hAnsi="Montserrat" w:cs="Arial"/>
          <w:b/>
          <w:sz w:val="20"/>
          <w:szCs w:val="20"/>
          <w:u w:val="single"/>
          <w:lang w:val="es-MX"/>
        </w:rPr>
        <w:lastRenderedPageBreak/>
        <w:t xml:space="preserve">correos electrónicos: </w:t>
      </w:r>
      <w:hyperlink r:id="rId21" w:history="1">
        <w:r w:rsidRPr="002C244D">
          <w:rPr>
            <w:rStyle w:val="Hipervnculo"/>
            <w:rFonts w:ascii="Montserrat" w:hAnsi="Montserrat" w:cs="Arial"/>
            <w:b/>
            <w:sz w:val="20"/>
            <w:szCs w:val="20"/>
            <w:lang w:val="es-MX"/>
          </w:rPr>
          <w:t>fjgonzalez@conalep.edu.mx</w:t>
        </w:r>
      </w:hyperlink>
      <w:r w:rsidRPr="002C244D">
        <w:rPr>
          <w:rFonts w:ascii="Montserrat" w:hAnsi="Montserrat" w:cs="Arial"/>
          <w:b/>
          <w:sz w:val="20"/>
          <w:szCs w:val="20"/>
          <w:u w:val="single"/>
          <w:lang w:val="es-MX"/>
        </w:rPr>
        <w:t>;</w:t>
      </w:r>
      <w:r w:rsidRPr="002C244D">
        <w:rPr>
          <w:lang w:val="es-MX"/>
        </w:rPr>
        <w:t xml:space="preserve"> </w:t>
      </w:r>
      <w:hyperlink r:id="rId22" w:history="1">
        <w:r w:rsidRPr="002C244D">
          <w:rPr>
            <w:rStyle w:val="Hipervnculo"/>
            <w:rFonts w:ascii="Montserrat" w:hAnsi="Montserrat" w:cs="Arial"/>
            <w:b/>
            <w:sz w:val="20"/>
            <w:szCs w:val="20"/>
            <w:lang w:val="es-MX"/>
          </w:rPr>
          <w:t>lfernandez@conalep.edu.mx</w:t>
        </w:r>
      </w:hyperlink>
      <w:r w:rsidRPr="002C244D">
        <w:rPr>
          <w:rFonts w:ascii="Montserrat" w:hAnsi="Montserrat" w:cs="Arial"/>
          <w:b/>
          <w:sz w:val="20"/>
          <w:szCs w:val="20"/>
          <w:u w:val="single"/>
          <w:lang w:val="es-MX"/>
        </w:rPr>
        <w:t xml:space="preserve"> y </w:t>
      </w:r>
      <w:hyperlink r:id="rId23" w:history="1">
        <w:r w:rsidRPr="002C244D">
          <w:rPr>
            <w:rStyle w:val="Hipervnculo"/>
            <w:rFonts w:ascii="Montserrat" w:hAnsi="Montserrat" w:cs="Arial"/>
            <w:b/>
            <w:sz w:val="20"/>
            <w:szCs w:val="20"/>
            <w:lang w:val="es-MX"/>
          </w:rPr>
          <w:t>tramirez@conalep.edu.mx</w:t>
        </w:r>
      </w:hyperlink>
      <w:r w:rsidRPr="002C244D">
        <w:rPr>
          <w:rStyle w:val="Hipervnculo"/>
          <w:rFonts w:ascii="Montserrat" w:hAnsi="Montserrat" w:cs="Arial"/>
          <w:b/>
          <w:sz w:val="20"/>
          <w:szCs w:val="20"/>
          <w:lang w:val="es-MX"/>
        </w:rPr>
        <w:t>.</w:t>
      </w:r>
    </w:p>
    <w:p w14:paraId="6D17F46D" w14:textId="77777777" w:rsidR="00152ED5" w:rsidRDefault="00152ED5" w:rsidP="005F5436">
      <w:pPr>
        <w:pStyle w:val="Prrafodelista"/>
        <w:ind w:left="0" w:right="17"/>
        <w:contextualSpacing/>
        <w:jc w:val="both"/>
        <w:rPr>
          <w:rFonts w:ascii="Montserrat" w:hAnsi="Montserrat" w:cs="Arial"/>
          <w:b/>
          <w:bCs/>
          <w:sz w:val="20"/>
          <w:szCs w:val="20"/>
        </w:rPr>
      </w:pPr>
    </w:p>
    <w:p w14:paraId="60370ECF" w14:textId="73FDDD19" w:rsidR="006E3A1F" w:rsidRPr="002C244D" w:rsidRDefault="005B0438" w:rsidP="005F5436">
      <w:pPr>
        <w:pStyle w:val="Prrafodelista"/>
        <w:ind w:left="0" w:right="17"/>
        <w:contextualSpacing/>
        <w:jc w:val="both"/>
        <w:rPr>
          <w:rFonts w:ascii="Montserrat" w:hAnsi="Montserrat" w:cs="Arial"/>
          <w:b/>
          <w:bCs/>
          <w:sz w:val="20"/>
          <w:szCs w:val="20"/>
        </w:rPr>
      </w:pPr>
      <w:r w:rsidRPr="002C244D">
        <w:rPr>
          <w:rFonts w:ascii="Montserrat" w:hAnsi="Montserrat" w:cs="Arial"/>
          <w:b/>
          <w:bCs/>
          <w:sz w:val="20"/>
          <w:szCs w:val="20"/>
        </w:rPr>
        <w:t xml:space="preserve">11.- </w:t>
      </w:r>
      <w:r w:rsidR="006E3A1F" w:rsidRPr="002C244D">
        <w:rPr>
          <w:rFonts w:ascii="Montserrat" w:hAnsi="Montserrat" w:cs="Arial"/>
          <w:b/>
          <w:bCs/>
          <w:sz w:val="20"/>
          <w:szCs w:val="20"/>
        </w:rPr>
        <w:t>INDICACIONES</w:t>
      </w:r>
      <w:r w:rsidR="00BE56F5" w:rsidRPr="002C244D">
        <w:rPr>
          <w:rFonts w:ascii="Montserrat" w:hAnsi="Montserrat" w:cs="Arial"/>
          <w:b/>
          <w:bCs/>
          <w:sz w:val="20"/>
          <w:szCs w:val="20"/>
        </w:rPr>
        <w:t xml:space="preserve"> GENERALES</w:t>
      </w:r>
    </w:p>
    <w:p w14:paraId="3B4010C3" w14:textId="77777777" w:rsidR="006E3A1F" w:rsidRPr="002C244D" w:rsidRDefault="006E3A1F" w:rsidP="003C7B24">
      <w:pPr>
        <w:spacing w:after="0" w:line="240" w:lineRule="auto"/>
        <w:ind w:right="15"/>
        <w:contextualSpacing/>
        <w:jc w:val="both"/>
        <w:rPr>
          <w:rFonts w:ascii="Montserrat" w:hAnsi="Montserrat" w:cs="Arial"/>
          <w:sz w:val="20"/>
          <w:szCs w:val="20"/>
        </w:rPr>
      </w:pPr>
    </w:p>
    <w:p w14:paraId="23CFE275" w14:textId="77777777" w:rsidR="006E3A1F" w:rsidRPr="002C244D" w:rsidRDefault="006E3A1F" w:rsidP="000B2926">
      <w:pPr>
        <w:numPr>
          <w:ilvl w:val="1"/>
          <w:numId w:val="16"/>
        </w:numPr>
        <w:spacing w:after="0" w:line="240" w:lineRule="auto"/>
        <w:ind w:left="709" w:right="15" w:hanging="425"/>
        <w:contextualSpacing/>
        <w:jc w:val="both"/>
        <w:rPr>
          <w:rFonts w:ascii="Montserrat" w:hAnsi="Montserrat" w:cs="Arial"/>
          <w:sz w:val="20"/>
          <w:szCs w:val="20"/>
          <w:lang w:val="es-MX"/>
        </w:rPr>
      </w:pPr>
      <w:r w:rsidRPr="002C244D">
        <w:rPr>
          <w:rFonts w:ascii="Montserrat" w:hAnsi="Montserrat" w:cs="Arial"/>
          <w:sz w:val="20"/>
          <w:szCs w:val="20"/>
          <w:lang w:val="es-MX"/>
        </w:rPr>
        <w:t xml:space="preserve">Ninguno de los términos y condiciones señaladas en la presente convocatoria y sus anexos, así como en las proposiciones presentadas por los licitantes, podrán ser negociadas. </w:t>
      </w:r>
    </w:p>
    <w:p w14:paraId="792F5F45" w14:textId="77777777" w:rsidR="006E3A1F" w:rsidRPr="002C244D" w:rsidRDefault="006E3A1F" w:rsidP="003C7B24">
      <w:pPr>
        <w:spacing w:after="0" w:line="240" w:lineRule="auto"/>
        <w:ind w:left="709" w:right="15" w:hanging="425"/>
        <w:contextualSpacing/>
        <w:jc w:val="both"/>
        <w:rPr>
          <w:rFonts w:ascii="Montserrat" w:hAnsi="Montserrat" w:cs="Arial"/>
          <w:sz w:val="20"/>
          <w:szCs w:val="20"/>
          <w:lang w:val="es-MX"/>
        </w:rPr>
      </w:pPr>
    </w:p>
    <w:p w14:paraId="2966BFD2" w14:textId="77777777" w:rsidR="006E3A1F" w:rsidRPr="002C244D" w:rsidRDefault="006E3A1F" w:rsidP="000B2926">
      <w:pPr>
        <w:numPr>
          <w:ilvl w:val="1"/>
          <w:numId w:val="16"/>
        </w:numPr>
        <w:spacing w:after="0" w:line="240" w:lineRule="auto"/>
        <w:ind w:left="709" w:right="15" w:hanging="425"/>
        <w:contextualSpacing/>
        <w:jc w:val="both"/>
        <w:rPr>
          <w:rFonts w:ascii="Montserrat" w:hAnsi="Montserrat" w:cs="Arial"/>
          <w:sz w:val="20"/>
          <w:szCs w:val="20"/>
          <w:lang w:val="es-MX"/>
        </w:rPr>
      </w:pPr>
      <w:r w:rsidRPr="002C244D">
        <w:rPr>
          <w:rFonts w:ascii="Montserrat" w:hAnsi="Montserrat" w:cs="Arial"/>
          <w:sz w:val="20"/>
          <w:szCs w:val="20"/>
          <w:lang w:val="es-MX"/>
        </w:rPr>
        <w:t>No podrán participar las personas físicas o morales inhabilitadas por resolución firme de la S.F.P y/o autoridad competente.</w:t>
      </w:r>
    </w:p>
    <w:p w14:paraId="65D9A88A" w14:textId="77777777" w:rsidR="006E3A1F" w:rsidRPr="002C244D" w:rsidRDefault="006E3A1F" w:rsidP="003C7B24">
      <w:pPr>
        <w:spacing w:after="0" w:line="240" w:lineRule="auto"/>
        <w:ind w:left="709" w:right="15" w:hanging="425"/>
        <w:contextualSpacing/>
        <w:jc w:val="both"/>
        <w:rPr>
          <w:rFonts w:ascii="Montserrat" w:hAnsi="Montserrat" w:cs="Arial"/>
          <w:sz w:val="20"/>
          <w:szCs w:val="20"/>
          <w:lang w:val="es-MX"/>
        </w:rPr>
      </w:pPr>
    </w:p>
    <w:p w14:paraId="6A239A62" w14:textId="77777777" w:rsidR="006E3A1F" w:rsidRPr="002C244D" w:rsidRDefault="006E3A1F" w:rsidP="000B2926">
      <w:pPr>
        <w:numPr>
          <w:ilvl w:val="1"/>
          <w:numId w:val="16"/>
        </w:numPr>
        <w:spacing w:after="0" w:line="240" w:lineRule="auto"/>
        <w:ind w:left="709" w:right="15" w:hanging="425"/>
        <w:contextualSpacing/>
        <w:jc w:val="both"/>
        <w:rPr>
          <w:rFonts w:ascii="Montserrat" w:hAnsi="Montserrat" w:cs="Arial"/>
          <w:sz w:val="20"/>
          <w:szCs w:val="20"/>
          <w:lang w:val="es-MX"/>
        </w:rPr>
      </w:pPr>
      <w:r w:rsidRPr="002C244D">
        <w:rPr>
          <w:rFonts w:ascii="Montserrat" w:hAnsi="Montserrat" w:cs="Arial"/>
          <w:sz w:val="20"/>
          <w:szCs w:val="20"/>
          <w:lang w:val="es-MX"/>
        </w:rPr>
        <w:t xml:space="preserve">El licitante que resulte ganador y no </w:t>
      </w:r>
      <w:r w:rsidR="003B6DB9" w:rsidRPr="002C244D">
        <w:rPr>
          <w:rFonts w:ascii="Montserrat" w:hAnsi="Montserrat" w:cs="Arial"/>
          <w:sz w:val="20"/>
          <w:szCs w:val="20"/>
          <w:lang w:val="es-MX"/>
        </w:rPr>
        <w:t>firme el contrato</w:t>
      </w:r>
      <w:r w:rsidRPr="002C244D">
        <w:rPr>
          <w:rFonts w:ascii="Montserrat" w:hAnsi="Montserrat" w:cs="Arial"/>
          <w:sz w:val="20"/>
          <w:szCs w:val="20"/>
          <w:lang w:val="es-MX"/>
        </w:rPr>
        <w:t xml:space="preserve"> por causas imputables a</w:t>
      </w:r>
      <w:r w:rsidR="00D565AB" w:rsidRPr="002C244D">
        <w:rPr>
          <w:rFonts w:ascii="Montserrat" w:hAnsi="Montserrat" w:cs="Arial"/>
          <w:sz w:val="20"/>
          <w:szCs w:val="20"/>
          <w:lang w:val="es-MX"/>
        </w:rPr>
        <w:t xml:space="preserve"> sí </w:t>
      </w:r>
      <w:r w:rsidRPr="002C244D">
        <w:rPr>
          <w:rFonts w:ascii="Montserrat" w:hAnsi="Montserrat" w:cs="Arial"/>
          <w:sz w:val="20"/>
          <w:szCs w:val="20"/>
          <w:lang w:val="es-MX"/>
        </w:rPr>
        <w:t>mismo</w:t>
      </w:r>
      <w:r w:rsidR="00D565AB" w:rsidRPr="002C244D">
        <w:rPr>
          <w:rFonts w:ascii="Montserrat" w:hAnsi="Montserrat" w:cs="Arial"/>
          <w:sz w:val="20"/>
          <w:szCs w:val="20"/>
          <w:lang w:val="es-MX"/>
        </w:rPr>
        <w:t>,</w:t>
      </w:r>
      <w:r w:rsidRPr="002C244D">
        <w:rPr>
          <w:rFonts w:ascii="Montserrat" w:hAnsi="Montserrat" w:cs="Arial"/>
          <w:sz w:val="20"/>
          <w:szCs w:val="20"/>
          <w:lang w:val="es-MX"/>
        </w:rPr>
        <w:t xml:space="preserve"> será sancionado en los términos de los artículos 59 y 60 de la LAASSP y 109 de su Reglamento.</w:t>
      </w:r>
    </w:p>
    <w:p w14:paraId="72E6A326" w14:textId="77777777" w:rsidR="006E3A1F" w:rsidRPr="002C244D" w:rsidRDefault="006E3A1F" w:rsidP="003C7B24">
      <w:pPr>
        <w:spacing w:after="0" w:line="240" w:lineRule="auto"/>
        <w:ind w:left="709" w:right="15" w:hanging="425"/>
        <w:contextualSpacing/>
        <w:jc w:val="both"/>
        <w:rPr>
          <w:rFonts w:ascii="Montserrat" w:hAnsi="Montserrat" w:cs="Arial"/>
          <w:sz w:val="20"/>
          <w:szCs w:val="20"/>
          <w:lang w:val="es-MX"/>
        </w:rPr>
      </w:pPr>
    </w:p>
    <w:p w14:paraId="150DEB2F" w14:textId="77777777" w:rsidR="006E3A1F" w:rsidRPr="002C244D" w:rsidRDefault="006E3A1F" w:rsidP="000B2926">
      <w:pPr>
        <w:numPr>
          <w:ilvl w:val="1"/>
          <w:numId w:val="16"/>
        </w:numPr>
        <w:spacing w:after="0" w:line="240" w:lineRule="auto"/>
        <w:ind w:left="709" w:right="15" w:hanging="425"/>
        <w:contextualSpacing/>
        <w:jc w:val="both"/>
        <w:rPr>
          <w:rFonts w:ascii="Montserrat" w:hAnsi="Montserrat" w:cs="Arial"/>
          <w:b/>
          <w:sz w:val="20"/>
          <w:szCs w:val="20"/>
          <w:lang w:val="es-MX"/>
        </w:rPr>
      </w:pPr>
      <w:r w:rsidRPr="002C244D">
        <w:rPr>
          <w:rFonts w:ascii="Montserrat" w:hAnsi="Montserrat" w:cs="Arial"/>
          <w:sz w:val="20"/>
          <w:szCs w:val="20"/>
          <w:lang w:val="es-MX"/>
        </w:rPr>
        <w:t xml:space="preserve">La convocatoria de la </w:t>
      </w:r>
      <w:r w:rsidR="00327B7F" w:rsidRPr="002C244D">
        <w:rPr>
          <w:rFonts w:ascii="Montserrat" w:hAnsi="Montserrat" w:cs="Arial"/>
          <w:sz w:val="20"/>
          <w:szCs w:val="20"/>
          <w:lang w:val="es-MX"/>
        </w:rPr>
        <w:t>Licitación</w:t>
      </w:r>
      <w:r w:rsidRPr="002C244D">
        <w:rPr>
          <w:rFonts w:ascii="Montserrat" w:hAnsi="Montserrat" w:cs="Arial"/>
          <w:sz w:val="20"/>
          <w:szCs w:val="20"/>
          <w:lang w:val="es-MX"/>
        </w:rPr>
        <w:t>, será difundida a través del sistema CompraNet, por lo que el procedimiento se adjudicará en términos de lo señalado en la normatividad vigente, considerando las previsiones de publicación, requerimientos, evalua</w:t>
      </w:r>
      <w:r w:rsidR="003B6DB9" w:rsidRPr="002C244D">
        <w:rPr>
          <w:rFonts w:ascii="Montserrat" w:hAnsi="Montserrat" w:cs="Arial"/>
          <w:sz w:val="20"/>
          <w:szCs w:val="20"/>
          <w:lang w:val="es-MX"/>
        </w:rPr>
        <w:t>ción, adjudicación y emisión del contrato</w:t>
      </w:r>
      <w:r w:rsidRPr="002C244D">
        <w:rPr>
          <w:rFonts w:ascii="Montserrat" w:hAnsi="Montserrat" w:cs="Arial"/>
          <w:sz w:val="20"/>
          <w:szCs w:val="20"/>
          <w:lang w:val="es-MX"/>
        </w:rPr>
        <w:t>, observando su estricto cumplimiento.</w:t>
      </w:r>
    </w:p>
    <w:p w14:paraId="1559DAD9" w14:textId="77777777" w:rsidR="009E673A" w:rsidRPr="002C244D" w:rsidRDefault="009E673A" w:rsidP="009E673A">
      <w:pPr>
        <w:pStyle w:val="Prrafodelista"/>
        <w:rPr>
          <w:rFonts w:ascii="Montserrat" w:hAnsi="Montserrat" w:cs="Arial"/>
          <w:b/>
          <w:sz w:val="20"/>
          <w:szCs w:val="20"/>
        </w:rPr>
      </w:pPr>
    </w:p>
    <w:p w14:paraId="7B85957D" w14:textId="5B0D2E44" w:rsidR="00D4231E" w:rsidRPr="002C244D" w:rsidRDefault="00633F2A" w:rsidP="00D4231E">
      <w:pPr>
        <w:numPr>
          <w:ilvl w:val="1"/>
          <w:numId w:val="16"/>
        </w:numPr>
        <w:spacing w:after="0" w:line="240" w:lineRule="auto"/>
        <w:ind w:left="709" w:right="15"/>
        <w:contextualSpacing/>
        <w:jc w:val="both"/>
        <w:rPr>
          <w:rFonts w:ascii="Montserrat" w:hAnsi="Montserrat"/>
          <w:sz w:val="20"/>
          <w:szCs w:val="20"/>
          <w:lang w:val="es-MX"/>
        </w:rPr>
      </w:pPr>
      <w:r w:rsidRPr="002C244D">
        <w:rPr>
          <w:rFonts w:ascii="Montserrat" w:hAnsi="Montserrat"/>
          <w:sz w:val="20"/>
          <w:szCs w:val="20"/>
          <w:lang w:val="es-MX"/>
        </w:rPr>
        <w:t>El LICITANTE deberá considerar que derivado de la proximidad del término del contrato actual, así como la fecha de emisión de la presente convocatoria, los términos planteados en el apartado “1.1 Requerimientos Etapa 1: Migración y puesta a punto de base de datos, sistemas y servicios de CONALEP” en sus puntos “Consideraciones para la migración de servicios de Centro de Datos” y “Alcance” donde se indican los tiempos y responsabilidades del proveedor actual y el licitante adjudicado respecto a la migración del servicio, tendrán que ajustarse a los tiempos de migración y puesta punto, especificados en los puntos 3 y 4 de la sección “Aspectos generales”, ubicados en el mismo apartado. Así también se deberá considerar lo siguiente:</w:t>
      </w:r>
    </w:p>
    <w:p w14:paraId="6A53AEC2" w14:textId="77777777" w:rsidR="00633F2A" w:rsidRPr="002C244D" w:rsidRDefault="00633F2A" w:rsidP="00633F2A">
      <w:pPr>
        <w:pStyle w:val="Prrafodelista"/>
        <w:rPr>
          <w:rFonts w:ascii="Montserrat" w:hAnsi="Montserrat"/>
          <w:sz w:val="20"/>
          <w:szCs w:val="20"/>
        </w:rPr>
      </w:pPr>
    </w:p>
    <w:p w14:paraId="23B4CE1B" w14:textId="6EC5EAE4" w:rsidR="00633F2A" w:rsidRPr="002C244D" w:rsidRDefault="00633F2A" w:rsidP="004F2FE2">
      <w:pPr>
        <w:pStyle w:val="Prrafodelista"/>
        <w:numPr>
          <w:ilvl w:val="0"/>
          <w:numId w:val="26"/>
        </w:numPr>
        <w:ind w:right="15"/>
        <w:contextualSpacing/>
        <w:jc w:val="both"/>
        <w:rPr>
          <w:rFonts w:ascii="Montserrat" w:hAnsi="Montserrat"/>
          <w:sz w:val="20"/>
          <w:szCs w:val="20"/>
        </w:rPr>
      </w:pPr>
      <w:r w:rsidRPr="002C244D">
        <w:rPr>
          <w:rFonts w:ascii="Montserrat" w:hAnsi="Montserrat"/>
          <w:sz w:val="20"/>
          <w:szCs w:val="20"/>
        </w:rPr>
        <w:t>En caso de existir causas comprobables no atribuibles al licitante adjudicado para la no conclusión de la migración en el tiempo máximo pactado, se establecerá una prorroga derivada de una previa conciliación entre el CONALEP y el licitante adjudicado. En caso contrario se aplicará la pena convencional por incumplimiento, de acuerdo con lo establecido en la presente convocatoria.</w:t>
      </w:r>
    </w:p>
    <w:p w14:paraId="39D11F65" w14:textId="760EC1BE" w:rsidR="00633F2A" w:rsidRPr="002C244D" w:rsidRDefault="00633F2A" w:rsidP="00633F2A">
      <w:pPr>
        <w:spacing w:after="0" w:line="240" w:lineRule="auto"/>
        <w:ind w:left="709" w:right="15"/>
        <w:contextualSpacing/>
        <w:jc w:val="both"/>
        <w:rPr>
          <w:rFonts w:ascii="Montserrat" w:hAnsi="Montserrat"/>
          <w:sz w:val="20"/>
          <w:szCs w:val="20"/>
          <w:lang w:val="es-MX"/>
        </w:rPr>
      </w:pPr>
    </w:p>
    <w:p w14:paraId="2F2B7D47" w14:textId="3271CBF5" w:rsidR="00633F2A" w:rsidRPr="002C244D" w:rsidRDefault="00633F2A" w:rsidP="004F2FE2">
      <w:pPr>
        <w:pStyle w:val="Prrafodelista"/>
        <w:numPr>
          <w:ilvl w:val="0"/>
          <w:numId w:val="26"/>
        </w:numPr>
        <w:ind w:right="15"/>
        <w:contextualSpacing/>
        <w:jc w:val="both"/>
        <w:rPr>
          <w:rFonts w:ascii="Montserrat" w:hAnsi="Montserrat"/>
          <w:sz w:val="20"/>
          <w:szCs w:val="20"/>
        </w:rPr>
      </w:pPr>
      <w:r w:rsidRPr="002C244D">
        <w:rPr>
          <w:rFonts w:ascii="Montserrat" w:hAnsi="Montserrat"/>
          <w:sz w:val="20"/>
          <w:szCs w:val="20"/>
        </w:rPr>
        <w:t>En caso de incumplimiento en la entrega del servicio por parte del proveedor actual se aplicará la garantía estipulada contractualmente</w:t>
      </w:r>
    </w:p>
    <w:p w14:paraId="06839273" w14:textId="77777777" w:rsidR="009E673A" w:rsidRPr="002C244D" w:rsidRDefault="009E673A" w:rsidP="003C7B24">
      <w:pPr>
        <w:spacing w:after="0" w:line="240" w:lineRule="auto"/>
        <w:ind w:right="15"/>
        <w:contextualSpacing/>
        <w:jc w:val="both"/>
        <w:rPr>
          <w:rFonts w:ascii="Montserrat" w:hAnsi="Montserrat" w:cs="Arial"/>
          <w:b/>
          <w:sz w:val="20"/>
          <w:szCs w:val="20"/>
          <w:lang w:val="es-MX"/>
        </w:rPr>
      </w:pPr>
    </w:p>
    <w:p w14:paraId="033EF847" w14:textId="16123380" w:rsidR="006E3A1F" w:rsidRPr="002C244D" w:rsidRDefault="005B0438" w:rsidP="005B0438">
      <w:pPr>
        <w:pStyle w:val="Prrafodelista"/>
        <w:ind w:left="0" w:right="17"/>
        <w:contextualSpacing/>
        <w:jc w:val="both"/>
        <w:rPr>
          <w:rFonts w:ascii="Montserrat" w:hAnsi="Montserrat" w:cs="Arial"/>
          <w:b/>
          <w:bCs/>
          <w:sz w:val="20"/>
          <w:szCs w:val="20"/>
        </w:rPr>
      </w:pPr>
      <w:bookmarkStart w:id="5" w:name="_Hlk39066738"/>
      <w:r w:rsidRPr="002C244D">
        <w:rPr>
          <w:rFonts w:ascii="Montserrat" w:hAnsi="Montserrat" w:cs="Arial"/>
          <w:b/>
          <w:bCs/>
          <w:sz w:val="20"/>
          <w:szCs w:val="20"/>
        </w:rPr>
        <w:t xml:space="preserve">12.- </w:t>
      </w:r>
      <w:r w:rsidR="00BE56F5" w:rsidRPr="002C244D">
        <w:rPr>
          <w:rFonts w:ascii="Montserrat" w:hAnsi="Montserrat" w:cs="Arial"/>
          <w:b/>
          <w:bCs/>
          <w:sz w:val="20"/>
          <w:szCs w:val="20"/>
        </w:rPr>
        <w:t xml:space="preserve">SUPUESTO EN QUE </w:t>
      </w:r>
      <w:r w:rsidR="006E3A1F" w:rsidRPr="002C244D">
        <w:rPr>
          <w:rFonts w:ascii="Montserrat" w:hAnsi="Montserrat" w:cs="Arial"/>
          <w:b/>
          <w:bCs/>
          <w:sz w:val="20"/>
          <w:szCs w:val="20"/>
        </w:rPr>
        <w:t>LA CONVOCANTE</w:t>
      </w:r>
      <w:r w:rsidR="00BE56F5" w:rsidRPr="002C244D">
        <w:rPr>
          <w:rFonts w:ascii="Montserrat" w:hAnsi="Montserrat" w:cs="Arial"/>
          <w:b/>
          <w:bCs/>
          <w:sz w:val="20"/>
          <w:szCs w:val="20"/>
        </w:rPr>
        <w:t xml:space="preserve"> TENDRÁ POR </w:t>
      </w:r>
      <w:r w:rsidR="00114E88" w:rsidRPr="002C244D">
        <w:rPr>
          <w:rFonts w:ascii="Montserrat" w:hAnsi="Montserrat" w:cs="Arial"/>
          <w:b/>
          <w:bCs/>
          <w:sz w:val="20"/>
          <w:szCs w:val="20"/>
        </w:rPr>
        <w:t xml:space="preserve">NO </w:t>
      </w:r>
      <w:r w:rsidR="006E3A1F" w:rsidRPr="002C244D">
        <w:rPr>
          <w:rFonts w:ascii="Montserrat" w:hAnsi="Montserrat" w:cs="Arial"/>
          <w:b/>
          <w:bCs/>
          <w:sz w:val="20"/>
          <w:szCs w:val="20"/>
        </w:rPr>
        <w:t xml:space="preserve">PRESENTADAS LAS </w:t>
      </w:r>
      <w:r w:rsidR="00BE56F5" w:rsidRPr="002C244D">
        <w:rPr>
          <w:rFonts w:ascii="Montserrat" w:hAnsi="Montserrat" w:cs="Arial"/>
          <w:b/>
          <w:bCs/>
          <w:sz w:val="20"/>
          <w:szCs w:val="20"/>
        </w:rPr>
        <w:t>PROPUESTAS</w:t>
      </w:r>
    </w:p>
    <w:p w14:paraId="21C76E86" w14:textId="77777777" w:rsidR="003C7B24" w:rsidRPr="002C244D" w:rsidRDefault="003C7B24" w:rsidP="003C7B24">
      <w:pPr>
        <w:spacing w:after="0" w:line="240" w:lineRule="auto"/>
        <w:ind w:right="15"/>
        <w:contextualSpacing/>
        <w:jc w:val="both"/>
        <w:rPr>
          <w:rFonts w:ascii="Montserrat" w:hAnsi="Montserrat" w:cs="Arial"/>
          <w:sz w:val="20"/>
          <w:szCs w:val="20"/>
          <w:lang w:val="es-MX"/>
        </w:rPr>
      </w:pPr>
    </w:p>
    <w:p w14:paraId="7AE7BD08" w14:textId="77777777" w:rsidR="006E3A1F" w:rsidRPr="002C244D" w:rsidRDefault="006E3A1F" w:rsidP="003C7B2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Los proveedores que participen de manera electrónica aceptan que “se tendrán como no presentadas sus proposiciones y, en su caso, la documentación requerida por la unidad compradora, cuando el archivo electrónico en el que se contengan las proposiciones y/o demás información no pueda abrirse por tener algún virus informático, no contenga los archivos de la información o sus archivos electrónicos se encuentren dañados.</w:t>
      </w:r>
    </w:p>
    <w:p w14:paraId="274BCF26" w14:textId="77777777" w:rsidR="000D03EF" w:rsidRPr="002C244D" w:rsidRDefault="000D03EF" w:rsidP="003C7B24">
      <w:pPr>
        <w:spacing w:after="0" w:line="240" w:lineRule="auto"/>
        <w:ind w:right="15"/>
        <w:contextualSpacing/>
        <w:jc w:val="both"/>
        <w:rPr>
          <w:rFonts w:ascii="Montserrat" w:hAnsi="Montserrat" w:cs="Arial"/>
          <w:b/>
          <w:sz w:val="20"/>
          <w:szCs w:val="20"/>
          <w:lang w:val="es-MX"/>
        </w:rPr>
      </w:pPr>
    </w:p>
    <w:p w14:paraId="2256A65E" w14:textId="77777777" w:rsidR="006E3A1F" w:rsidRPr="002C244D" w:rsidRDefault="004C289E" w:rsidP="003C7B24">
      <w:pPr>
        <w:spacing w:after="0" w:line="240" w:lineRule="auto"/>
        <w:ind w:right="15"/>
        <w:contextualSpacing/>
        <w:jc w:val="both"/>
        <w:rPr>
          <w:rFonts w:ascii="Montserrat" w:hAnsi="Montserrat" w:cs="Arial"/>
          <w:sz w:val="20"/>
          <w:szCs w:val="20"/>
          <w:lang w:val="es-MX"/>
        </w:rPr>
      </w:pPr>
      <w:r w:rsidRPr="002C244D">
        <w:rPr>
          <w:rFonts w:ascii="Montserrat" w:hAnsi="Montserrat" w:cs="Arial"/>
          <w:bCs/>
          <w:sz w:val="20"/>
          <w:szCs w:val="20"/>
          <w:lang w:val="es-MX"/>
        </w:rPr>
        <w:lastRenderedPageBreak/>
        <w:t>Con fundamento en el a</w:t>
      </w:r>
      <w:r w:rsidR="006E3A1F" w:rsidRPr="002C244D">
        <w:rPr>
          <w:rFonts w:ascii="Montserrat" w:hAnsi="Montserrat" w:cs="Arial"/>
          <w:bCs/>
          <w:sz w:val="20"/>
          <w:szCs w:val="20"/>
          <w:lang w:val="es-MX"/>
        </w:rPr>
        <w:t xml:space="preserve">rtículo 56 Bis de la LAASSP se exhorta a los proveedores o contratistas adjudicados a inscribirse al </w:t>
      </w:r>
      <w:r w:rsidR="006E3A1F" w:rsidRPr="002C244D">
        <w:rPr>
          <w:rFonts w:ascii="Montserrat" w:hAnsi="Montserrat" w:cs="Arial"/>
          <w:sz w:val="20"/>
          <w:szCs w:val="20"/>
          <w:lang w:val="es-MX"/>
        </w:rPr>
        <w:t xml:space="preserve">Registro Único de Proveedores </w:t>
      </w:r>
      <w:r w:rsidRPr="002C244D">
        <w:rPr>
          <w:rFonts w:ascii="Montserrat" w:hAnsi="Montserrat" w:cs="Arial"/>
          <w:sz w:val="20"/>
          <w:szCs w:val="20"/>
          <w:lang w:val="es-MX"/>
        </w:rPr>
        <w:t>y Contratistas (RUPC).</w:t>
      </w:r>
    </w:p>
    <w:bookmarkEnd w:id="5"/>
    <w:p w14:paraId="7A2E78F6" w14:textId="77777777" w:rsidR="00981B46" w:rsidRPr="002C244D" w:rsidRDefault="00981B46" w:rsidP="003C7B24">
      <w:pPr>
        <w:spacing w:after="0" w:line="240" w:lineRule="auto"/>
        <w:ind w:right="15"/>
        <w:contextualSpacing/>
        <w:jc w:val="both"/>
        <w:rPr>
          <w:rFonts w:ascii="Montserrat" w:hAnsi="Montserrat" w:cs="Arial"/>
          <w:sz w:val="20"/>
          <w:szCs w:val="20"/>
          <w:lang w:val="es-MX"/>
        </w:rPr>
      </w:pPr>
    </w:p>
    <w:p w14:paraId="3BAD08DA" w14:textId="77777777" w:rsidR="006E3A1F" w:rsidRPr="002C244D" w:rsidRDefault="005B0438" w:rsidP="005B0438">
      <w:pPr>
        <w:pStyle w:val="Prrafodelista"/>
        <w:ind w:left="0" w:right="17"/>
        <w:contextualSpacing/>
        <w:jc w:val="both"/>
        <w:rPr>
          <w:rFonts w:ascii="Montserrat" w:hAnsi="Montserrat" w:cs="Arial"/>
          <w:b/>
          <w:bCs/>
          <w:sz w:val="20"/>
          <w:szCs w:val="20"/>
        </w:rPr>
      </w:pPr>
      <w:bookmarkStart w:id="6" w:name="_Hlk39066848"/>
      <w:r w:rsidRPr="002C244D">
        <w:rPr>
          <w:rFonts w:ascii="Montserrat" w:hAnsi="Montserrat" w:cs="Arial"/>
          <w:b/>
          <w:bCs/>
          <w:sz w:val="20"/>
          <w:szCs w:val="20"/>
        </w:rPr>
        <w:t xml:space="preserve">13.- </w:t>
      </w:r>
      <w:r w:rsidR="000D03EF" w:rsidRPr="002C244D">
        <w:rPr>
          <w:rFonts w:ascii="Montserrat" w:hAnsi="Montserrat" w:cs="Arial"/>
          <w:b/>
          <w:bCs/>
          <w:sz w:val="20"/>
          <w:szCs w:val="20"/>
        </w:rPr>
        <w:t>CAUSAS DE DESECHAMIENTO</w:t>
      </w:r>
    </w:p>
    <w:p w14:paraId="78395B33" w14:textId="77777777" w:rsidR="000D03EF" w:rsidRPr="002C244D" w:rsidRDefault="000D03EF" w:rsidP="003C7B24">
      <w:pPr>
        <w:spacing w:after="0" w:line="240" w:lineRule="auto"/>
        <w:ind w:right="15"/>
        <w:contextualSpacing/>
        <w:jc w:val="both"/>
        <w:rPr>
          <w:rFonts w:ascii="Montserrat" w:hAnsi="Montserrat" w:cs="Arial"/>
          <w:b/>
          <w:sz w:val="20"/>
          <w:szCs w:val="20"/>
          <w:lang w:val="es-MX"/>
        </w:rPr>
      </w:pPr>
    </w:p>
    <w:p w14:paraId="4B6CA2B8" w14:textId="77777777" w:rsidR="006E3A1F" w:rsidRPr="002C244D" w:rsidRDefault="006E3A1F" w:rsidP="003C7B2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Algunas de las causas que propiciarán el </w:t>
      </w:r>
      <w:proofErr w:type="spellStart"/>
      <w:r w:rsidRPr="002C244D">
        <w:rPr>
          <w:rFonts w:ascii="Montserrat" w:hAnsi="Montserrat" w:cs="Arial"/>
          <w:sz w:val="20"/>
          <w:szCs w:val="20"/>
          <w:lang w:val="es-MX"/>
        </w:rPr>
        <w:t>desechamiento</w:t>
      </w:r>
      <w:proofErr w:type="spellEnd"/>
      <w:r w:rsidRPr="002C244D">
        <w:rPr>
          <w:rFonts w:ascii="Montserrat" w:hAnsi="Montserrat" w:cs="Arial"/>
          <w:sz w:val="20"/>
          <w:szCs w:val="20"/>
          <w:lang w:val="es-MX"/>
        </w:rPr>
        <w:t xml:space="preserve"> de la propuesta y que se enumeran enunciativamente más no limitativamente, son las siguientes:</w:t>
      </w:r>
    </w:p>
    <w:p w14:paraId="21AB5BF7" w14:textId="77777777" w:rsidR="006E3A1F" w:rsidRPr="002C244D" w:rsidRDefault="006E3A1F" w:rsidP="003C7B24">
      <w:pPr>
        <w:spacing w:after="0" w:line="240" w:lineRule="auto"/>
        <w:ind w:left="644" w:right="15"/>
        <w:contextualSpacing/>
        <w:jc w:val="both"/>
        <w:rPr>
          <w:rFonts w:ascii="Montserrat" w:hAnsi="Montserrat" w:cs="Arial"/>
          <w:sz w:val="20"/>
          <w:szCs w:val="20"/>
          <w:lang w:val="es-MX"/>
        </w:rPr>
      </w:pPr>
    </w:p>
    <w:p w14:paraId="45F3D484" w14:textId="6004A9B1" w:rsidR="006E3A1F" w:rsidRPr="002C244D" w:rsidRDefault="00FD3FFC" w:rsidP="00981B46">
      <w:pPr>
        <w:spacing w:after="0" w:line="240" w:lineRule="auto"/>
        <w:ind w:left="709" w:right="15" w:hanging="283"/>
        <w:contextualSpacing/>
        <w:jc w:val="both"/>
        <w:rPr>
          <w:rFonts w:ascii="Montserrat" w:hAnsi="Montserrat" w:cs="Arial"/>
          <w:sz w:val="20"/>
          <w:szCs w:val="20"/>
          <w:lang w:val="es-MX"/>
        </w:rPr>
      </w:pPr>
      <w:r w:rsidRPr="002C244D">
        <w:rPr>
          <w:rFonts w:ascii="Montserrat" w:hAnsi="Montserrat" w:cs="Arial"/>
          <w:sz w:val="20"/>
          <w:szCs w:val="20"/>
          <w:lang w:val="es-MX"/>
        </w:rPr>
        <w:t>a)</w:t>
      </w:r>
      <w:r w:rsidR="006E3A1F" w:rsidRPr="002C244D">
        <w:rPr>
          <w:rFonts w:ascii="Montserrat" w:hAnsi="Montserrat" w:cs="Arial"/>
          <w:sz w:val="20"/>
          <w:szCs w:val="20"/>
          <w:lang w:val="es-MX"/>
        </w:rPr>
        <w:t xml:space="preserve"> </w:t>
      </w:r>
      <w:r w:rsidR="00981B46" w:rsidRPr="002C244D">
        <w:rPr>
          <w:rFonts w:ascii="Montserrat" w:hAnsi="Montserrat" w:cs="Arial"/>
          <w:sz w:val="20"/>
          <w:szCs w:val="20"/>
          <w:lang w:val="es-MX"/>
        </w:rPr>
        <w:t xml:space="preserve"> </w:t>
      </w:r>
      <w:r w:rsidR="006E3A1F" w:rsidRPr="002C244D">
        <w:rPr>
          <w:rFonts w:ascii="Montserrat" w:hAnsi="Montserrat" w:cs="Arial"/>
          <w:sz w:val="20"/>
          <w:szCs w:val="20"/>
          <w:lang w:val="es-MX"/>
        </w:rPr>
        <w:t xml:space="preserve">El no cumplir con alguno de los requisitos solicitados en el punto IV, inciso a), b) y lo solicitado en el punto VI de la presente convocatoria, salvo en los casos en que el requisito no sea motivo de </w:t>
      </w:r>
      <w:proofErr w:type="spellStart"/>
      <w:r w:rsidR="006E3A1F" w:rsidRPr="002C244D">
        <w:rPr>
          <w:rFonts w:ascii="Montserrat" w:hAnsi="Montserrat" w:cs="Arial"/>
          <w:sz w:val="20"/>
          <w:szCs w:val="20"/>
          <w:lang w:val="es-MX"/>
        </w:rPr>
        <w:t>desechamiento</w:t>
      </w:r>
      <w:proofErr w:type="spellEnd"/>
      <w:r w:rsidR="006E3A1F" w:rsidRPr="002C244D">
        <w:rPr>
          <w:rFonts w:ascii="Montserrat" w:hAnsi="Montserrat" w:cs="Arial"/>
          <w:sz w:val="20"/>
          <w:szCs w:val="20"/>
          <w:lang w:val="es-MX"/>
        </w:rPr>
        <w:t>.</w:t>
      </w:r>
    </w:p>
    <w:p w14:paraId="362CB83A" w14:textId="77777777" w:rsidR="006E3A1F" w:rsidRPr="002C244D" w:rsidRDefault="006E3A1F" w:rsidP="00114E88">
      <w:pPr>
        <w:spacing w:after="0" w:line="240" w:lineRule="auto"/>
        <w:ind w:left="284" w:right="15" w:hanging="142"/>
        <w:contextualSpacing/>
        <w:jc w:val="both"/>
        <w:rPr>
          <w:rFonts w:ascii="Montserrat" w:hAnsi="Montserrat" w:cs="Arial"/>
          <w:sz w:val="20"/>
          <w:szCs w:val="20"/>
          <w:lang w:val="es-MX"/>
        </w:rPr>
      </w:pPr>
    </w:p>
    <w:p w14:paraId="6CA44E9A" w14:textId="77777777" w:rsidR="006E3A1F" w:rsidRPr="002C244D" w:rsidRDefault="00FD3FFC" w:rsidP="00981B46">
      <w:pPr>
        <w:spacing w:after="0" w:line="240" w:lineRule="auto"/>
        <w:ind w:left="709" w:right="15" w:hanging="283"/>
        <w:contextualSpacing/>
        <w:jc w:val="both"/>
        <w:rPr>
          <w:rFonts w:ascii="Montserrat" w:hAnsi="Montserrat" w:cs="Arial"/>
          <w:sz w:val="20"/>
          <w:szCs w:val="20"/>
          <w:lang w:val="es-MX"/>
        </w:rPr>
      </w:pPr>
      <w:r w:rsidRPr="002C244D">
        <w:rPr>
          <w:rFonts w:ascii="Montserrat" w:hAnsi="Montserrat" w:cs="Arial"/>
          <w:sz w:val="20"/>
          <w:szCs w:val="20"/>
          <w:lang w:val="es-MX"/>
        </w:rPr>
        <w:t>b)</w:t>
      </w:r>
      <w:r w:rsidR="006E3A1F" w:rsidRPr="002C244D">
        <w:rPr>
          <w:rFonts w:ascii="Montserrat" w:hAnsi="Montserrat" w:cs="Arial"/>
          <w:sz w:val="20"/>
          <w:szCs w:val="20"/>
          <w:lang w:val="es-MX"/>
        </w:rPr>
        <w:t xml:space="preserve"> Si se comprueba que tiene(n) acuerdo con otro(s) licitante(s) para elevar los precios de</w:t>
      </w:r>
      <w:r w:rsidR="00B725D6" w:rsidRPr="002C244D">
        <w:rPr>
          <w:rFonts w:ascii="Montserrat" w:hAnsi="Montserrat" w:cs="Arial"/>
          <w:sz w:val="20"/>
          <w:szCs w:val="20"/>
          <w:lang w:val="es-MX"/>
        </w:rPr>
        <w:t xml:space="preserve"> </w:t>
      </w:r>
      <w:r w:rsidR="006E3A1F" w:rsidRPr="002C244D">
        <w:rPr>
          <w:rFonts w:ascii="Montserrat" w:hAnsi="Montserrat" w:cs="Arial"/>
          <w:sz w:val="20"/>
          <w:szCs w:val="20"/>
          <w:lang w:val="es-MX"/>
        </w:rPr>
        <w:t>l</w:t>
      </w:r>
      <w:r w:rsidR="00B725D6" w:rsidRPr="002C244D">
        <w:rPr>
          <w:rFonts w:ascii="Montserrat" w:hAnsi="Montserrat" w:cs="Arial"/>
          <w:sz w:val="20"/>
          <w:szCs w:val="20"/>
          <w:lang w:val="es-MX"/>
        </w:rPr>
        <w:t>os bienes</w:t>
      </w:r>
      <w:r w:rsidR="006E3A1F" w:rsidRPr="002C244D">
        <w:rPr>
          <w:rFonts w:ascii="Montserrat" w:hAnsi="Montserrat" w:cs="Arial"/>
          <w:sz w:val="20"/>
          <w:szCs w:val="20"/>
          <w:lang w:val="es-MX"/>
        </w:rPr>
        <w:t xml:space="preserve"> objeto de esta </w:t>
      </w:r>
      <w:r w:rsidR="00327B7F" w:rsidRPr="002C244D">
        <w:rPr>
          <w:rFonts w:ascii="Montserrat" w:hAnsi="Montserrat" w:cs="Arial"/>
          <w:sz w:val="20"/>
          <w:szCs w:val="20"/>
          <w:lang w:val="es-MX"/>
        </w:rPr>
        <w:t>Licitación</w:t>
      </w:r>
      <w:r w:rsidR="006E3A1F" w:rsidRPr="002C244D">
        <w:rPr>
          <w:rFonts w:ascii="Montserrat" w:hAnsi="Montserrat" w:cs="Arial"/>
          <w:sz w:val="20"/>
          <w:szCs w:val="20"/>
          <w:lang w:val="es-MX"/>
        </w:rPr>
        <w:t>, con el fin de obtener ventaja sobre los demás licitantes, de conformidad con el artículo 29, fracción XV de la LAASSP.</w:t>
      </w:r>
    </w:p>
    <w:bookmarkEnd w:id="6"/>
    <w:p w14:paraId="7668595C" w14:textId="77777777" w:rsidR="006E3A1F" w:rsidRPr="002C244D" w:rsidRDefault="006E3A1F" w:rsidP="003C7B24">
      <w:pPr>
        <w:spacing w:after="0" w:line="240" w:lineRule="auto"/>
        <w:ind w:left="644" w:right="15"/>
        <w:contextualSpacing/>
        <w:jc w:val="both"/>
        <w:rPr>
          <w:rFonts w:ascii="Montserrat" w:hAnsi="Montserrat" w:cs="Arial"/>
          <w:sz w:val="20"/>
          <w:szCs w:val="20"/>
          <w:lang w:val="es-MX"/>
        </w:rPr>
      </w:pPr>
    </w:p>
    <w:p w14:paraId="1C392286" w14:textId="77777777" w:rsidR="000D03EF" w:rsidRPr="002C244D" w:rsidRDefault="005B0438" w:rsidP="00FD3FFC">
      <w:pPr>
        <w:pStyle w:val="Prrafodelista"/>
        <w:ind w:left="0" w:right="17"/>
        <w:contextualSpacing/>
        <w:jc w:val="both"/>
        <w:rPr>
          <w:rFonts w:ascii="Montserrat" w:hAnsi="Montserrat" w:cs="Arial"/>
          <w:b/>
          <w:bCs/>
          <w:sz w:val="20"/>
          <w:szCs w:val="20"/>
        </w:rPr>
      </w:pPr>
      <w:r w:rsidRPr="002C244D">
        <w:rPr>
          <w:rFonts w:ascii="Montserrat" w:hAnsi="Montserrat" w:cs="Arial"/>
          <w:b/>
          <w:bCs/>
          <w:sz w:val="20"/>
          <w:szCs w:val="20"/>
        </w:rPr>
        <w:t xml:space="preserve">14.- </w:t>
      </w:r>
      <w:r w:rsidR="006E3A1F" w:rsidRPr="002C244D">
        <w:rPr>
          <w:rFonts w:ascii="Montserrat" w:hAnsi="Montserrat" w:cs="Arial"/>
          <w:b/>
          <w:bCs/>
          <w:sz w:val="20"/>
          <w:szCs w:val="20"/>
        </w:rPr>
        <w:t xml:space="preserve">CANCELACIÓN </w:t>
      </w:r>
      <w:r w:rsidR="000D03EF" w:rsidRPr="002C244D">
        <w:rPr>
          <w:rFonts w:ascii="Montserrat" w:hAnsi="Montserrat" w:cs="Arial"/>
          <w:b/>
          <w:bCs/>
          <w:sz w:val="20"/>
          <w:szCs w:val="20"/>
        </w:rPr>
        <w:t xml:space="preserve">DEL PROCEDIMIENTO DE </w:t>
      </w:r>
      <w:r w:rsidR="00327B7F" w:rsidRPr="002C244D">
        <w:rPr>
          <w:rFonts w:ascii="Montserrat" w:hAnsi="Montserrat" w:cs="Arial"/>
          <w:b/>
          <w:bCs/>
          <w:sz w:val="20"/>
          <w:szCs w:val="20"/>
        </w:rPr>
        <w:t>LICITACIÓN</w:t>
      </w:r>
    </w:p>
    <w:p w14:paraId="56EE2B25" w14:textId="77777777" w:rsidR="00FD3FFC" w:rsidRPr="002C244D" w:rsidRDefault="00FD3FFC" w:rsidP="00FD3FFC">
      <w:pPr>
        <w:pStyle w:val="Prrafodelista"/>
        <w:ind w:left="0" w:right="17"/>
        <w:contextualSpacing/>
        <w:jc w:val="both"/>
        <w:rPr>
          <w:rFonts w:ascii="Montserrat" w:hAnsi="Montserrat" w:cs="Arial"/>
          <w:b/>
          <w:sz w:val="20"/>
          <w:szCs w:val="20"/>
        </w:rPr>
      </w:pPr>
    </w:p>
    <w:p w14:paraId="09FA1AB0" w14:textId="77777777" w:rsidR="006E3A1F" w:rsidRPr="002C244D" w:rsidRDefault="006E3A1F" w:rsidP="003C7B2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De conformidad con el Artículo 38 de la LAASSP, algunas de las situaciones por las cuales se podrá cancelar la </w:t>
      </w:r>
      <w:r w:rsidR="00327B7F" w:rsidRPr="002C244D">
        <w:rPr>
          <w:rFonts w:ascii="Montserrat" w:hAnsi="Montserrat" w:cs="Arial"/>
          <w:sz w:val="20"/>
          <w:szCs w:val="20"/>
          <w:lang w:val="es-MX"/>
        </w:rPr>
        <w:t>Licitación</w:t>
      </w:r>
      <w:r w:rsidR="00F563B0" w:rsidRPr="002C244D">
        <w:rPr>
          <w:rFonts w:ascii="Montserrat" w:hAnsi="Montserrat" w:cs="Arial"/>
          <w:sz w:val="20"/>
          <w:szCs w:val="20"/>
          <w:lang w:val="es-MX"/>
        </w:rPr>
        <w:t xml:space="preserve"> </w:t>
      </w:r>
      <w:r w:rsidRPr="002C244D">
        <w:rPr>
          <w:rFonts w:ascii="Montserrat" w:hAnsi="Montserrat" w:cs="Arial"/>
          <w:sz w:val="20"/>
          <w:szCs w:val="20"/>
          <w:lang w:val="es-MX"/>
        </w:rPr>
        <w:t>son las siguientes:</w:t>
      </w:r>
    </w:p>
    <w:p w14:paraId="5ADE8929" w14:textId="77777777" w:rsidR="006E3A1F" w:rsidRPr="002C244D" w:rsidRDefault="006E3A1F" w:rsidP="003C7B24">
      <w:pPr>
        <w:pStyle w:val="Prrafodelista"/>
        <w:tabs>
          <w:tab w:val="left" w:pos="426"/>
        </w:tabs>
        <w:ind w:left="426" w:right="15"/>
        <w:contextualSpacing/>
        <w:jc w:val="both"/>
        <w:rPr>
          <w:rFonts w:ascii="Montserrat" w:hAnsi="Montserrat" w:cs="Arial"/>
          <w:sz w:val="20"/>
          <w:szCs w:val="20"/>
        </w:rPr>
      </w:pPr>
    </w:p>
    <w:p w14:paraId="2640BEB7" w14:textId="77777777" w:rsidR="006E3A1F" w:rsidRPr="002C244D" w:rsidRDefault="006E3A1F" w:rsidP="000B2926">
      <w:pPr>
        <w:numPr>
          <w:ilvl w:val="0"/>
          <w:numId w:val="20"/>
        </w:numPr>
        <w:tabs>
          <w:tab w:val="left" w:pos="426"/>
        </w:tabs>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Caso fortuito o de fuerza mayor.</w:t>
      </w:r>
    </w:p>
    <w:p w14:paraId="1CE13DA3" w14:textId="77777777" w:rsidR="006E3A1F" w:rsidRPr="002C244D" w:rsidRDefault="006E3A1F" w:rsidP="003C7B24">
      <w:pPr>
        <w:tabs>
          <w:tab w:val="left" w:pos="426"/>
          <w:tab w:val="left" w:pos="1080"/>
        </w:tabs>
        <w:spacing w:after="0" w:line="240" w:lineRule="auto"/>
        <w:ind w:left="426" w:right="15"/>
        <w:contextualSpacing/>
        <w:jc w:val="both"/>
        <w:rPr>
          <w:rFonts w:ascii="Montserrat" w:hAnsi="Montserrat" w:cs="Arial"/>
          <w:sz w:val="20"/>
          <w:szCs w:val="20"/>
          <w:lang w:val="es-MX"/>
        </w:rPr>
      </w:pPr>
    </w:p>
    <w:p w14:paraId="080650D0" w14:textId="1BE867F6" w:rsidR="006E3A1F" w:rsidRPr="002C244D" w:rsidRDefault="006E3A1F" w:rsidP="000B2926">
      <w:pPr>
        <w:numPr>
          <w:ilvl w:val="0"/>
          <w:numId w:val="20"/>
        </w:numPr>
        <w:tabs>
          <w:tab w:val="left" w:pos="426"/>
        </w:tabs>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Cuando existan circunstancias debidamente justificadas que provoquen la extinción de la necesidad de </w:t>
      </w:r>
      <w:r w:rsidR="00997BC8" w:rsidRPr="002C244D">
        <w:rPr>
          <w:rFonts w:ascii="Montserrat" w:hAnsi="Montserrat" w:cs="Arial"/>
          <w:sz w:val="20"/>
          <w:szCs w:val="20"/>
          <w:lang w:val="es-MX"/>
        </w:rPr>
        <w:t>contratar el servicio</w:t>
      </w:r>
      <w:r w:rsidRPr="002C244D">
        <w:rPr>
          <w:rFonts w:ascii="Montserrat" w:hAnsi="Montserrat" w:cs="Arial"/>
          <w:sz w:val="20"/>
          <w:szCs w:val="20"/>
          <w:lang w:val="es-MX"/>
        </w:rPr>
        <w:t>, ya que de continuarse con el procedimiento de contratación se pudiera ocasionar un daño o perjuicio al CONALEP.</w:t>
      </w:r>
    </w:p>
    <w:p w14:paraId="7556F0AF" w14:textId="77777777" w:rsidR="006E3A1F" w:rsidRPr="002C244D" w:rsidRDefault="006E3A1F" w:rsidP="003C7B24">
      <w:pPr>
        <w:tabs>
          <w:tab w:val="left" w:pos="426"/>
        </w:tabs>
        <w:spacing w:after="0" w:line="240" w:lineRule="auto"/>
        <w:ind w:left="426" w:right="15"/>
        <w:contextualSpacing/>
        <w:jc w:val="both"/>
        <w:rPr>
          <w:rFonts w:ascii="Montserrat" w:hAnsi="Montserrat" w:cs="Arial"/>
          <w:sz w:val="20"/>
          <w:szCs w:val="20"/>
          <w:lang w:val="es-MX"/>
        </w:rPr>
      </w:pPr>
    </w:p>
    <w:p w14:paraId="235C6176" w14:textId="77777777" w:rsidR="006E3A1F" w:rsidRPr="002C244D" w:rsidRDefault="006E3A1F" w:rsidP="000B2926">
      <w:pPr>
        <w:numPr>
          <w:ilvl w:val="0"/>
          <w:numId w:val="20"/>
        </w:numPr>
        <w:tabs>
          <w:tab w:val="left" w:pos="426"/>
        </w:tabs>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La determinación de dar por cancelada la </w:t>
      </w:r>
      <w:r w:rsidR="00327B7F" w:rsidRPr="002C244D">
        <w:rPr>
          <w:rFonts w:ascii="Montserrat" w:hAnsi="Montserrat" w:cs="Arial"/>
          <w:sz w:val="20"/>
          <w:szCs w:val="20"/>
          <w:lang w:val="es-MX"/>
        </w:rPr>
        <w:t>Licitación</w:t>
      </w:r>
      <w:r w:rsidRPr="002C244D">
        <w:rPr>
          <w:rFonts w:ascii="Montserrat" w:hAnsi="Montserrat" w:cs="Arial"/>
          <w:sz w:val="20"/>
          <w:szCs w:val="20"/>
          <w:lang w:val="es-MX"/>
        </w:rPr>
        <w:t xml:space="preserve"> o las partidas deberá precisar el acontecimiento que motiva la decisión, la cual se hará del conocimiento de los licitantes, y no será procedente contra ella recurso alguno, sin embargo, podrán interponer la inconformidad en términos del Título Sexto, Capítulo Primero de la </w:t>
      </w:r>
      <w:r w:rsidR="004C289E" w:rsidRPr="002C244D">
        <w:rPr>
          <w:rFonts w:ascii="Montserrat" w:hAnsi="Montserrat" w:cs="Arial"/>
          <w:sz w:val="20"/>
          <w:szCs w:val="20"/>
          <w:lang w:val="es-MX"/>
        </w:rPr>
        <w:t>Ley</w:t>
      </w:r>
      <w:r w:rsidRPr="002C244D">
        <w:rPr>
          <w:rFonts w:ascii="Montserrat" w:hAnsi="Montserrat" w:cs="Arial"/>
          <w:sz w:val="20"/>
          <w:szCs w:val="20"/>
          <w:lang w:val="es-MX"/>
        </w:rPr>
        <w:t>.</w:t>
      </w:r>
    </w:p>
    <w:p w14:paraId="2A13B752" w14:textId="77777777" w:rsidR="006E3A1F" w:rsidRPr="002C244D" w:rsidRDefault="006E3A1F" w:rsidP="003C7B24">
      <w:pPr>
        <w:tabs>
          <w:tab w:val="left" w:pos="709"/>
        </w:tabs>
        <w:spacing w:after="0" w:line="240" w:lineRule="auto"/>
        <w:ind w:right="15"/>
        <w:contextualSpacing/>
        <w:jc w:val="both"/>
        <w:rPr>
          <w:rFonts w:ascii="Montserrat" w:hAnsi="Montserrat" w:cs="Arial"/>
          <w:sz w:val="20"/>
          <w:szCs w:val="20"/>
          <w:lang w:val="es-MX"/>
        </w:rPr>
      </w:pPr>
    </w:p>
    <w:p w14:paraId="516C9B41" w14:textId="77777777" w:rsidR="006E3A1F" w:rsidRPr="002C244D" w:rsidRDefault="005B0438" w:rsidP="005B0438">
      <w:pPr>
        <w:pStyle w:val="Prrafodelista"/>
        <w:ind w:left="0" w:right="17"/>
        <w:contextualSpacing/>
        <w:jc w:val="both"/>
        <w:rPr>
          <w:rFonts w:ascii="Montserrat" w:hAnsi="Montserrat" w:cs="Arial"/>
          <w:b/>
          <w:bCs/>
          <w:sz w:val="20"/>
          <w:szCs w:val="20"/>
        </w:rPr>
      </w:pPr>
      <w:r w:rsidRPr="002C244D">
        <w:rPr>
          <w:rFonts w:ascii="Montserrat" w:hAnsi="Montserrat" w:cs="Arial"/>
          <w:b/>
          <w:bCs/>
          <w:sz w:val="20"/>
          <w:szCs w:val="20"/>
        </w:rPr>
        <w:t xml:space="preserve">15.- </w:t>
      </w:r>
      <w:r w:rsidR="006E3A1F" w:rsidRPr="002C244D">
        <w:rPr>
          <w:rFonts w:ascii="Montserrat" w:hAnsi="Montserrat" w:cs="Arial"/>
          <w:b/>
          <w:bCs/>
          <w:sz w:val="20"/>
          <w:szCs w:val="20"/>
        </w:rPr>
        <w:t>DEC</w:t>
      </w:r>
      <w:r w:rsidR="000D03EF" w:rsidRPr="002C244D">
        <w:rPr>
          <w:rFonts w:ascii="Montserrat" w:hAnsi="Montserrat" w:cs="Arial"/>
          <w:b/>
          <w:bCs/>
          <w:sz w:val="20"/>
          <w:szCs w:val="20"/>
        </w:rPr>
        <w:t xml:space="preserve">LARACIÓN DE </w:t>
      </w:r>
      <w:r w:rsidR="00327B7F" w:rsidRPr="002C244D">
        <w:rPr>
          <w:rFonts w:ascii="Montserrat" w:hAnsi="Montserrat" w:cs="Arial"/>
          <w:b/>
          <w:bCs/>
          <w:sz w:val="20"/>
          <w:szCs w:val="20"/>
        </w:rPr>
        <w:t>LICITACIÓN</w:t>
      </w:r>
      <w:r w:rsidR="00FD3FFC" w:rsidRPr="002C244D">
        <w:rPr>
          <w:rFonts w:ascii="Montserrat" w:hAnsi="Montserrat" w:cs="Arial"/>
          <w:b/>
          <w:bCs/>
          <w:sz w:val="20"/>
          <w:szCs w:val="20"/>
        </w:rPr>
        <w:t xml:space="preserve"> </w:t>
      </w:r>
      <w:r w:rsidR="000D03EF" w:rsidRPr="002C244D">
        <w:rPr>
          <w:rFonts w:ascii="Montserrat" w:hAnsi="Montserrat" w:cs="Arial"/>
          <w:b/>
          <w:bCs/>
          <w:sz w:val="20"/>
          <w:szCs w:val="20"/>
        </w:rPr>
        <w:t>DESIERTA</w:t>
      </w:r>
    </w:p>
    <w:p w14:paraId="4E8CFDFB" w14:textId="77777777" w:rsidR="000D03EF" w:rsidRPr="002C244D" w:rsidRDefault="000D03EF" w:rsidP="003C7B24">
      <w:pPr>
        <w:tabs>
          <w:tab w:val="left" w:pos="709"/>
        </w:tabs>
        <w:spacing w:after="0" w:line="240" w:lineRule="auto"/>
        <w:ind w:right="15"/>
        <w:contextualSpacing/>
        <w:jc w:val="both"/>
        <w:rPr>
          <w:rFonts w:ascii="Montserrat" w:hAnsi="Montserrat" w:cs="Arial"/>
          <w:b/>
          <w:sz w:val="20"/>
          <w:szCs w:val="20"/>
        </w:rPr>
      </w:pPr>
    </w:p>
    <w:p w14:paraId="11F85935" w14:textId="1708D711" w:rsidR="006E3A1F" w:rsidRPr="002C244D" w:rsidRDefault="006E3A1F" w:rsidP="000B2926">
      <w:pPr>
        <w:numPr>
          <w:ilvl w:val="0"/>
          <w:numId w:val="21"/>
        </w:numPr>
        <w:tabs>
          <w:tab w:val="left" w:pos="426"/>
        </w:tabs>
        <w:spacing w:after="0" w:line="240" w:lineRule="auto"/>
        <w:ind w:right="15"/>
        <w:contextualSpacing/>
        <w:jc w:val="both"/>
        <w:rPr>
          <w:rFonts w:ascii="Montserrat" w:hAnsi="Montserrat" w:cs="Arial"/>
          <w:sz w:val="20"/>
          <w:szCs w:val="20"/>
          <w:lang w:val="es-MX"/>
        </w:rPr>
      </w:pPr>
      <w:bookmarkStart w:id="7" w:name="_Hlk39067132"/>
      <w:r w:rsidRPr="002C244D">
        <w:rPr>
          <w:rFonts w:ascii="Montserrat" w:hAnsi="Montserrat" w:cs="Arial"/>
          <w:sz w:val="20"/>
          <w:szCs w:val="20"/>
          <w:lang w:val="es-MX"/>
        </w:rPr>
        <w:t>En caso de que en el acto de presentación y apertura de proposiciones no se reciba</w:t>
      </w:r>
      <w:r w:rsidR="006C524E" w:rsidRPr="002C244D">
        <w:rPr>
          <w:rFonts w:ascii="Montserrat" w:hAnsi="Montserrat" w:cs="Arial"/>
          <w:sz w:val="20"/>
          <w:szCs w:val="20"/>
          <w:lang w:val="es-MX"/>
        </w:rPr>
        <w:t xml:space="preserve"> </w:t>
      </w:r>
      <w:r w:rsidRPr="002C244D">
        <w:rPr>
          <w:rFonts w:ascii="Montserrat" w:hAnsi="Montserrat" w:cs="Arial"/>
          <w:sz w:val="20"/>
          <w:szCs w:val="20"/>
          <w:lang w:val="es-MX"/>
        </w:rPr>
        <w:t>ninguna propuesta.</w:t>
      </w:r>
    </w:p>
    <w:p w14:paraId="7F83039E" w14:textId="77777777" w:rsidR="006E3A1F" w:rsidRPr="002C244D" w:rsidRDefault="006E3A1F" w:rsidP="003C7B24">
      <w:pPr>
        <w:tabs>
          <w:tab w:val="left" w:pos="426"/>
        </w:tabs>
        <w:spacing w:after="0" w:line="240" w:lineRule="auto"/>
        <w:ind w:left="426" w:right="15"/>
        <w:contextualSpacing/>
        <w:jc w:val="both"/>
        <w:rPr>
          <w:rFonts w:ascii="Montserrat" w:hAnsi="Montserrat" w:cs="Arial"/>
          <w:sz w:val="20"/>
          <w:szCs w:val="20"/>
          <w:lang w:val="es-MX"/>
        </w:rPr>
      </w:pPr>
    </w:p>
    <w:p w14:paraId="602EBB88" w14:textId="77777777" w:rsidR="006E3A1F" w:rsidRPr="002C244D" w:rsidRDefault="006E3A1F" w:rsidP="000B2926">
      <w:pPr>
        <w:numPr>
          <w:ilvl w:val="0"/>
          <w:numId w:val="21"/>
        </w:numPr>
        <w:tabs>
          <w:tab w:val="left" w:pos="426"/>
        </w:tabs>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Con motivo de que ninguna de las propuestas presentadas cumpla con los requerimientos solicitados.</w:t>
      </w:r>
    </w:p>
    <w:p w14:paraId="7BDD496A" w14:textId="77777777" w:rsidR="006E3A1F" w:rsidRPr="002C244D" w:rsidRDefault="006E3A1F" w:rsidP="003C7B24">
      <w:pPr>
        <w:tabs>
          <w:tab w:val="left" w:pos="426"/>
        </w:tabs>
        <w:spacing w:after="0" w:line="240" w:lineRule="auto"/>
        <w:ind w:left="426" w:right="15"/>
        <w:contextualSpacing/>
        <w:jc w:val="both"/>
        <w:rPr>
          <w:rFonts w:ascii="Montserrat" w:hAnsi="Montserrat" w:cs="Arial"/>
          <w:sz w:val="20"/>
          <w:szCs w:val="20"/>
          <w:lang w:val="es-MX"/>
        </w:rPr>
      </w:pPr>
    </w:p>
    <w:p w14:paraId="73564EC2" w14:textId="77777777" w:rsidR="006E3A1F" w:rsidRPr="002C244D" w:rsidRDefault="006E3A1F" w:rsidP="000B2926">
      <w:pPr>
        <w:numPr>
          <w:ilvl w:val="0"/>
          <w:numId w:val="21"/>
        </w:numPr>
        <w:tabs>
          <w:tab w:val="left" w:pos="426"/>
        </w:tabs>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En caso de que la propuesta que resulte ser la solvente más baja para la adjudicación, se encuentre por arriba del presupuesto asignado para la contratación.</w:t>
      </w:r>
    </w:p>
    <w:p w14:paraId="51184E01" w14:textId="77777777" w:rsidR="006E3A1F" w:rsidRPr="002C244D" w:rsidRDefault="006E3A1F" w:rsidP="003C7B24">
      <w:pPr>
        <w:tabs>
          <w:tab w:val="left" w:pos="426"/>
        </w:tabs>
        <w:spacing w:after="0" w:line="240" w:lineRule="auto"/>
        <w:ind w:left="426" w:right="15"/>
        <w:contextualSpacing/>
        <w:jc w:val="both"/>
        <w:rPr>
          <w:rFonts w:ascii="Montserrat" w:hAnsi="Montserrat" w:cs="Arial"/>
          <w:sz w:val="20"/>
          <w:szCs w:val="20"/>
          <w:lang w:val="es-MX"/>
        </w:rPr>
      </w:pPr>
    </w:p>
    <w:p w14:paraId="2C755B00" w14:textId="77777777" w:rsidR="006E3A1F" w:rsidRPr="002C244D" w:rsidRDefault="006E3A1F" w:rsidP="003C7B24">
      <w:pPr>
        <w:tabs>
          <w:tab w:val="left" w:pos="426"/>
        </w:tabs>
        <w:spacing w:after="0" w:line="240" w:lineRule="auto"/>
        <w:ind w:left="426" w:right="15"/>
        <w:contextualSpacing/>
        <w:jc w:val="both"/>
        <w:rPr>
          <w:rFonts w:ascii="Montserrat" w:hAnsi="Montserrat" w:cs="Arial"/>
          <w:sz w:val="20"/>
          <w:szCs w:val="20"/>
          <w:lang w:val="es-MX"/>
        </w:rPr>
      </w:pPr>
      <w:r w:rsidRPr="002C244D">
        <w:rPr>
          <w:rFonts w:ascii="Montserrat" w:hAnsi="Montserrat" w:cs="Arial"/>
          <w:sz w:val="20"/>
          <w:szCs w:val="20"/>
          <w:lang w:val="es-MX"/>
        </w:rPr>
        <w:t>Y en su caso todas las demás circunstancias que de acuerdo a la normatividad en materia aplique para dicho concepto.</w:t>
      </w:r>
    </w:p>
    <w:bookmarkEnd w:id="7"/>
    <w:p w14:paraId="2D30D249" w14:textId="77777777" w:rsidR="00BE56F5" w:rsidRPr="002C244D" w:rsidRDefault="00BE56F5" w:rsidP="00BE56F5">
      <w:pPr>
        <w:tabs>
          <w:tab w:val="left" w:pos="426"/>
        </w:tabs>
        <w:spacing w:after="0" w:line="240" w:lineRule="auto"/>
        <w:ind w:right="15"/>
        <w:contextualSpacing/>
        <w:jc w:val="both"/>
        <w:rPr>
          <w:rFonts w:ascii="Montserrat" w:hAnsi="Montserrat" w:cs="Arial"/>
          <w:sz w:val="20"/>
          <w:szCs w:val="20"/>
          <w:lang w:val="es-MX"/>
        </w:rPr>
      </w:pPr>
    </w:p>
    <w:p w14:paraId="450018B4" w14:textId="5044E2DA" w:rsidR="006E3A1F" w:rsidRPr="002C244D" w:rsidRDefault="000E3B19" w:rsidP="000E3B19">
      <w:pPr>
        <w:pStyle w:val="Prrafodelista"/>
        <w:ind w:left="0" w:right="17"/>
        <w:contextualSpacing/>
        <w:jc w:val="both"/>
        <w:rPr>
          <w:rFonts w:ascii="Montserrat" w:hAnsi="Montserrat" w:cs="Arial"/>
          <w:b/>
          <w:bCs/>
          <w:sz w:val="20"/>
          <w:szCs w:val="20"/>
        </w:rPr>
      </w:pPr>
      <w:bookmarkStart w:id="8" w:name="_Hlk39067268"/>
      <w:r w:rsidRPr="002C244D">
        <w:rPr>
          <w:rFonts w:ascii="Montserrat" w:hAnsi="Montserrat" w:cs="Arial"/>
          <w:b/>
          <w:bCs/>
          <w:sz w:val="20"/>
          <w:szCs w:val="20"/>
        </w:rPr>
        <w:lastRenderedPageBreak/>
        <w:t xml:space="preserve">16.- </w:t>
      </w:r>
      <w:r w:rsidR="006E3A1F" w:rsidRPr="002C244D">
        <w:rPr>
          <w:rFonts w:ascii="Montserrat" w:hAnsi="Montserrat" w:cs="Arial"/>
          <w:b/>
          <w:bCs/>
          <w:sz w:val="20"/>
          <w:szCs w:val="20"/>
        </w:rPr>
        <w:t xml:space="preserve">RESCISIÓN </w:t>
      </w:r>
      <w:r w:rsidR="000D03EF" w:rsidRPr="002C244D">
        <w:rPr>
          <w:rFonts w:ascii="Montserrat" w:hAnsi="Montserrat" w:cs="Arial"/>
          <w:b/>
          <w:bCs/>
          <w:sz w:val="20"/>
          <w:szCs w:val="20"/>
        </w:rPr>
        <w:t>DE</w:t>
      </w:r>
      <w:r w:rsidR="00FD3FFC" w:rsidRPr="002C244D">
        <w:rPr>
          <w:rFonts w:ascii="Montserrat" w:hAnsi="Montserrat" w:cs="Arial"/>
          <w:b/>
          <w:bCs/>
          <w:sz w:val="20"/>
          <w:szCs w:val="20"/>
        </w:rPr>
        <w:t>L CONTRATO</w:t>
      </w:r>
    </w:p>
    <w:p w14:paraId="2FC09798" w14:textId="77777777" w:rsidR="006E3A1F" w:rsidRPr="002C244D" w:rsidRDefault="006E3A1F" w:rsidP="003C7B24">
      <w:pPr>
        <w:tabs>
          <w:tab w:val="left" w:pos="709"/>
        </w:tabs>
        <w:spacing w:after="0" w:line="240" w:lineRule="auto"/>
        <w:ind w:right="15"/>
        <w:contextualSpacing/>
        <w:jc w:val="both"/>
        <w:rPr>
          <w:rFonts w:ascii="Montserrat" w:hAnsi="Montserrat" w:cs="Arial"/>
          <w:b/>
          <w:sz w:val="20"/>
          <w:szCs w:val="20"/>
          <w:lang w:val="es-MX"/>
        </w:rPr>
      </w:pPr>
    </w:p>
    <w:p w14:paraId="7841D300" w14:textId="77777777" w:rsidR="00F4344E" w:rsidRPr="002C244D" w:rsidRDefault="00F4344E" w:rsidP="00F4344E">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r w:rsidRPr="002C244D">
        <w:rPr>
          <w:rFonts w:ascii="Montserrat" w:hAnsi="Montserrat" w:cs="Calibri"/>
          <w:bCs/>
          <w:color w:val="212121"/>
          <w:sz w:val="20"/>
          <w:szCs w:val="20"/>
        </w:rPr>
        <w:t>RESCISIÓN</w:t>
      </w:r>
    </w:p>
    <w:p w14:paraId="4A387632" w14:textId="77777777" w:rsidR="00F4344E" w:rsidRPr="002C244D" w:rsidRDefault="00F4344E" w:rsidP="00F4344E">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r w:rsidRPr="002C244D">
        <w:rPr>
          <w:rFonts w:ascii="Montserrat" w:hAnsi="Montserrat" w:cs="Calibri"/>
          <w:bCs/>
          <w:color w:val="212121"/>
          <w:sz w:val="20"/>
          <w:szCs w:val="20"/>
        </w:rPr>
        <w:t>La convocante se reserva el derecho de rescindir administrativamente la contratación que derive de este procedimiento en cualquier tiempo de conformidad con lo establecido en el art. 54 de la LAASSP, y demás disposiciones aplicables.</w:t>
      </w:r>
    </w:p>
    <w:p w14:paraId="731B2FEE" w14:textId="77777777" w:rsidR="00F4344E" w:rsidRPr="002C244D" w:rsidRDefault="00F4344E" w:rsidP="00F4344E">
      <w:pPr>
        <w:spacing w:after="0" w:line="240" w:lineRule="auto"/>
        <w:ind w:right="15"/>
        <w:contextualSpacing/>
        <w:jc w:val="both"/>
        <w:rPr>
          <w:rFonts w:ascii="Montserrat" w:hAnsi="Montserrat" w:cs="Arial"/>
          <w:color w:val="000000"/>
          <w:sz w:val="20"/>
          <w:szCs w:val="20"/>
          <w:lang w:val="es-MX"/>
        </w:rPr>
      </w:pPr>
    </w:p>
    <w:p w14:paraId="750AC082" w14:textId="77777777" w:rsidR="00F4344E" w:rsidRPr="002C244D" w:rsidRDefault="00F4344E" w:rsidP="00F4344E">
      <w:pPr>
        <w:shd w:val="clear" w:color="auto" w:fill="FFFFFF"/>
        <w:spacing w:after="0" w:line="240" w:lineRule="auto"/>
        <w:ind w:right="15"/>
        <w:contextualSpacing/>
        <w:jc w:val="both"/>
        <w:rPr>
          <w:rFonts w:ascii="Montserrat" w:hAnsi="Montserrat" w:cs="Arial"/>
          <w:sz w:val="20"/>
          <w:szCs w:val="20"/>
        </w:rPr>
      </w:pPr>
      <w:r w:rsidRPr="002C244D">
        <w:rPr>
          <w:rFonts w:ascii="Montserrat" w:hAnsi="Montserrat" w:cs="Arial"/>
          <w:sz w:val="20"/>
          <w:szCs w:val="20"/>
        </w:rPr>
        <w:t xml:space="preserve">CAUSALES DE RESCISIÓN </w:t>
      </w:r>
    </w:p>
    <w:p w14:paraId="38882F97" w14:textId="77777777" w:rsidR="00F4344E" w:rsidRPr="002C244D" w:rsidRDefault="00F4344E" w:rsidP="00F4344E">
      <w:pPr>
        <w:shd w:val="clear" w:color="auto" w:fill="FFFFFF"/>
        <w:spacing w:after="0" w:line="240" w:lineRule="auto"/>
        <w:ind w:right="15"/>
        <w:contextualSpacing/>
        <w:jc w:val="both"/>
        <w:rPr>
          <w:rFonts w:ascii="Montserrat" w:hAnsi="Montserrat" w:cs="Arial"/>
          <w:sz w:val="20"/>
          <w:szCs w:val="20"/>
        </w:rPr>
      </w:pPr>
    </w:p>
    <w:p w14:paraId="5B969124" w14:textId="77777777" w:rsidR="00F4344E" w:rsidRPr="002C244D" w:rsidRDefault="00F4344E" w:rsidP="00055B6E">
      <w:pPr>
        <w:numPr>
          <w:ilvl w:val="0"/>
          <w:numId w:val="22"/>
        </w:numPr>
        <w:tabs>
          <w:tab w:val="left" w:pos="993"/>
        </w:tabs>
        <w:spacing w:after="0" w:line="240" w:lineRule="auto"/>
        <w:ind w:left="284" w:right="15" w:firstLine="0"/>
        <w:contextualSpacing/>
        <w:jc w:val="both"/>
        <w:rPr>
          <w:rFonts w:ascii="Montserrat" w:hAnsi="Montserrat" w:cs="Arial"/>
          <w:color w:val="000000"/>
          <w:sz w:val="20"/>
          <w:szCs w:val="20"/>
          <w:lang w:val="es-MX"/>
        </w:rPr>
      </w:pPr>
      <w:r w:rsidRPr="002C244D">
        <w:rPr>
          <w:rFonts w:ascii="Montserrat" w:hAnsi="Montserrat" w:cs="Arial"/>
          <w:color w:val="000000"/>
          <w:sz w:val="20"/>
          <w:szCs w:val="20"/>
          <w:lang w:val="es-MX"/>
        </w:rPr>
        <w:t>Si no presta el servicio dentro de la vigencia pactada.</w:t>
      </w:r>
    </w:p>
    <w:p w14:paraId="3A4AF163" w14:textId="306A15FB" w:rsidR="00F4344E" w:rsidRPr="00152ED5" w:rsidRDefault="00F4344E" w:rsidP="00055B6E">
      <w:pPr>
        <w:numPr>
          <w:ilvl w:val="0"/>
          <w:numId w:val="22"/>
        </w:numPr>
        <w:tabs>
          <w:tab w:val="left" w:pos="993"/>
        </w:tabs>
        <w:spacing w:after="0" w:line="240" w:lineRule="auto"/>
        <w:ind w:left="284" w:right="15" w:firstLine="0"/>
        <w:contextualSpacing/>
        <w:jc w:val="both"/>
        <w:rPr>
          <w:rFonts w:ascii="Montserrat" w:hAnsi="Montserrat" w:cs="Arial"/>
          <w:color w:val="000000"/>
          <w:sz w:val="20"/>
          <w:szCs w:val="20"/>
          <w:lang w:val="es-MX"/>
        </w:rPr>
      </w:pPr>
      <w:r w:rsidRPr="002C244D">
        <w:rPr>
          <w:rFonts w:ascii="Montserrat" w:hAnsi="Montserrat" w:cs="Arial"/>
          <w:color w:val="000000"/>
          <w:sz w:val="20"/>
          <w:szCs w:val="20"/>
          <w:lang w:val="es-MX"/>
        </w:rPr>
        <w:t xml:space="preserve">Si no cumple con el Anexo </w:t>
      </w:r>
      <w:r w:rsidR="00152ED5">
        <w:rPr>
          <w:rFonts w:ascii="Montserrat" w:hAnsi="Montserrat" w:cs="Arial"/>
          <w:color w:val="000000"/>
          <w:sz w:val="20"/>
          <w:szCs w:val="20"/>
          <w:lang w:val="es-MX"/>
        </w:rPr>
        <w:t>N</w:t>
      </w:r>
      <w:r w:rsidRPr="002C244D">
        <w:rPr>
          <w:rFonts w:ascii="Montserrat" w:hAnsi="Montserrat" w:cs="Arial"/>
          <w:color w:val="000000"/>
          <w:sz w:val="20"/>
          <w:szCs w:val="20"/>
          <w:lang w:val="es-MX"/>
        </w:rPr>
        <w:t xml:space="preserve">o. 1. </w:t>
      </w:r>
      <w:r w:rsidRPr="00152ED5">
        <w:rPr>
          <w:rFonts w:ascii="Montserrat" w:hAnsi="Montserrat" w:cs="Arial"/>
          <w:color w:val="000000"/>
          <w:sz w:val="20"/>
          <w:szCs w:val="20"/>
          <w:lang w:val="es-MX"/>
        </w:rPr>
        <w:t>Especificaciones Técnicas.</w:t>
      </w:r>
    </w:p>
    <w:p w14:paraId="681B3E9A" w14:textId="02C97B93" w:rsidR="00F4344E" w:rsidRPr="002C244D" w:rsidRDefault="00F4344E" w:rsidP="007825D8">
      <w:pPr>
        <w:numPr>
          <w:ilvl w:val="0"/>
          <w:numId w:val="22"/>
        </w:numPr>
        <w:spacing w:after="0" w:line="240" w:lineRule="auto"/>
        <w:ind w:left="993" w:right="15" w:hanging="709"/>
        <w:contextualSpacing/>
        <w:jc w:val="both"/>
        <w:rPr>
          <w:rFonts w:ascii="Montserrat" w:hAnsi="Montserrat" w:cs="Arial"/>
          <w:color w:val="000000"/>
          <w:sz w:val="20"/>
          <w:szCs w:val="20"/>
          <w:lang w:val="es-MX"/>
        </w:rPr>
      </w:pPr>
      <w:r w:rsidRPr="002C244D">
        <w:rPr>
          <w:rFonts w:ascii="Montserrat" w:hAnsi="Montserrat" w:cs="Arial"/>
          <w:color w:val="000000"/>
          <w:sz w:val="20"/>
          <w:szCs w:val="20"/>
          <w:lang w:val="es-MX"/>
        </w:rPr>
        <w:t>Si cede, traspasa o subcontrata parte o la totalidad de la obligación de los contratos.</w:t>
      </w:r>
      <w:r w:rsidR="007825D8" w:rsidRPr="002C244D">
        <w:rPr>
          <w:rFonts w:ascii="Montserrat" w:hAnsi="Montserrat" w:cs="Arial"/>
          <w:color w:val="000000"/>
          <w:sz w:val="20"/>
          <w:szCs w:val="20"/>
          <w:lang w:val="es-MX"/>
        </w:rPr>
        <w:t xml:space="preserve"> </w:t>
      </w:r>
    </w:p>
    <w:p w14:paraId="783D7967" w14:textId="77777777" w:rsidR="00F4344E" w:rsidRPr="002C244D" w:rsidRDefault="00F4344E" w:rsidP="00055B6E">
      <w:pPr>
        <w:numPr>
          <w:ilvl w:val="0"/>
          <w:numId w:val="22"/>
        </w:numPr>
        <w:tabs>
          <w:tab w:val="left" w:pos="993"/>
        </w:tabs>
        <w:spacing w:after="0" w:line="240" w:lineRule="auto"/>
        <w:ind w:left="993" w:right="15" w:hanging="709"/>
        <w:contextualSpacing/>
        <w:jc w:val="both"/>
        <w:rPr>
          <w:rFonts w:ascii="Montserrat" w:hAnsi="Montserrat" w:cs="Arial"/>
          <w:color w:val="000000"/>
          <w:sz w:val="20"/>
          <w:szCs w:val="20"/>
          <w:lang w:val="es-MX"/>
        </w:rPr>
      </w:pPr>
      <w:r w:rsidRPr="002C244D">
        <w:rPr>
          <w:rFonts w:ascii="Montserrat" w:hAnsi="Montserrat" w:cs="Arial"/>
          <w:color w:val="000000"/>
          <w:sz w:val="20"/>
          <w:szCs w:val="20"/>
          <w:lang w:val="es-MX"/>
        </w:rPr>
        <w:t>Modifique las características de los estándares de servicio ofertado sin autorización expresa del CONALEP.</w:t>
      </w:r>
    </w:p>
    <w:p w14:paraId="69674DFD" w14:textId="348ADB05" w:rsidR="00F4344E" w:rsidRPr="002C244D" w:rsidRDefault="00F4344E" w:rsidP="00055B6E">
      <w:pPr>
        <w:numPr>
          <w:ilvl w:val="0"/>
          <w:numId w:val="22"/>
        </w:numPr>
        <w:tabs>
          <w:tab w:val="left" w:pos="993"/>
        </w:tabs>
        <w:spacing w:after="0" w:line="240" w:lineRule="auto"/>
        <w:ind w:left="993" w:right="15" w:hanging="709"/>
        <w:contextualSpacing/>
        <w:jc w:val="both"/>
        <w:rPr>
          <w:rFonts w:ascii="Montserrat" w:hAnsi="Montserrat" w:cs="Arial"/>
          <w:color w:val="000000"/>
          <w:sz w:val="20"/>
          <w:szCs w:val="20"/>
          <w:lang w:val="es-MX"/>
        </w:rPr>
      </w:pPr>
      <w:r w:rsidRPr="002C244D">
        <w:rPr>
          <w:rFonts w:ascii="Montserrat" w:hAnsi="Montserrat" w:cs="Arial"/>
          <w:color w:val="000000"/>
          <w:sz w:val="20"/>
          <w:szCs w:val="20"/>
          <w:lang w:val="es-MX"/>
        </w:rPr>
        <w:t xml:space="preserve">Así como cualquier otra causa que implique contravención a los términos de los estándares de </w:t>
      </w:r>
      <w:r w:rsidR="00055B6E" w:rsidRPr="002C244D">
        <w:rPr>
          <w:rFonts w:ascii="Montserrat" w:hAnsi="Montserrat" w:cs="Arial"/>
          <w:color w:val="000000"/>
          <w:sz w:val="20"/>
          <w:szCs w:val="20"/>
          <w:lang w:val="es-MX"/>
        </w:rPr>
        <w:t>la prestación del servicio</w:t>
      </w:r>
      <w:r w:rsidRPr="002C244D">
        <w:rPr>
          <w:rFonts w:ascii="Montserrat" w:hAnsi="Montserrat" w:cs="Arial"/>
          <w:color w:val="000000"/>
          <w:sz w:val="20"/>
          <w:szCs w:val="20"/>
          <w:lang w:val="es-MX"/>
        </w:rPr>
        <w:t xml:space="preserve"> especificado en esta </w:t>
      </w:r>
      <w:proofErr w:type="spellStart"/>
      <w:r w:rsidRPr="002C244D">
        <w:rPr>
          <w:rFonts w:ascii="Montserrat" w:hAnsi="Montserrat" w:cs="Arial"/>
          <w:color w:val="000000"/>
          <w:sz w:val="20"/>
          <w:szCs w:val="20"/>
          <w:lang w:val="es-MX"/>
        </w:rPr>
        <w:t>convocatotia</w:t>
      </w:r>
      <w:proofErr w:type="spellEnd"/>
      <w:r w:rsidRPr="002C244D">
        <w:rPr>
          <w:rFonts w:ascii="Montserrat" w:hAnsi="Montserrat" w:cs="Arial"/>
          <w:color w:val="000000"/>
          <w:sz w:val="20"/>
          <w:szCs w:val="20"/>
          <w:lang w:val="es-MX"/>
        </w:rPr>
        <w:t xml:space="preserve"> y del contrato.</w:t>
      </w:r>
    </w:p>
    <w:p w14:paraId="3B27E091" w14:textId="77777777" w:rsidR="00F4344E" w:rsidRPr="002C244D" w:rsidRDefault="00F4344E" w:rsidP="00055B6E">
      <w:pPr>
        <w:numPr>
          <w:ilvl w:val="0"/>
          <w:numId w:val="22"/>
        </w:numPr>
        <w:tabs>
          <w:tab w:val="left" w:pos="993"/>
        </w:tabs>
        <w:spacing w:after="0" w:line="240" w:lineRule="auto"/>
        <w:ind w:left="993" w:right="15" w:hanging="709"/>
        <w:contextualSpacing/>
        <w:jc w:val="both"/>
        <w:rPr>
          <w:rFonts w:ascii="Montserrat" w:hAnsi="Montserrat" w:cs="Arial"/>
          <w:color w:val="000000"/>
          <w:sz w:val="20"/>
          <w:szCs w:val="20"/>
          <w:lang w:val="es-MX"/>
        </w:rPr>
      </w:pPr>
      <w:r w:rsidRPr="002C244D">
        <w:rPr>
          <w:rFonts w:ascii="Montserrat" w:hAnsi="Montserrat" w:cs="Arial"/>
          <w:color w:val="000000" w:themeColor="text1"/>
          <w:sz w:val="20"/>
          <w:szCs w:val="20"/>
          <w:lang w:val="es-ES"/>
        </w:rPr>
        <w:t xml:space="preserve">En el evento de que el Proveedor acumule incumplimientos que lo hagan acreedor a penas convencionales por un monto total equivalente al 5% del valor del contrato en un mismo periodo </w:t>
      </w:r>
      <w:r w:rsidRPr="002C244D">
        <w:rPr>
          <w:rFonts w:ascii="Montserrat" w:hAnsi="Montserrat" w:cs="Arial"/>
          <w:color w:val="000000"/>
          <w:sz w:val="20"/>
          <w:szCs w:val="20"/>
          <w:lang w:val="es-MX"/>
        </w:rPr>
        <w:t>mensual</w:t>
      </w:r>
      <w:r w:rsidRPr="002C244D">
        <w:rPr>
          <w:rFonts w:ascii="Montserrat" w:hAnsi="Montserrat" w:cs="Arial"/>
          <w:color w:val="000000" w:themeColor="text1"/>
          <w:sz w:val="20"/>
          <w:szCs w:val="20"/>
          <w:lang w:val="es-ES"/>
        </w:rPr>
        <w:t>, CONALEP se reserva el derecho de analizar la conveniencia de RESCINDIR el contrato celebrado.</w:t>
      </w:r>
    </w:p>
    <w:p w14:paraId="03DEE59C" w14:textId="77777777" w:rsidR="00F4344E" w:rsidRPr="002C244D" w:rsidRDefault="00F4344E" w:rsidP="00055B6E">
      <w:pPr>
        <w:numPr>
          <w:ilvl w:val="0"/>
          <w:numId w:val="22"/>
        </w:numPr>
        <w:tabs>
          <w:tab w:val="left" w:pos="993"/>
        </w:tabs>
        <w:spacing w:after="0" w:line="240" w:lineRule="auto"/>
        <w:ind w:left="993" w:right="15" w:hanging="709"/>
        <w:contextualSpacing/>
        <w:jc w:val="both"/>
        <w:rPr>
          <w:rFonts w:ascii="Montserrat" w:hAnsi="Montserrat" w:cs="Arial"/>
          <w:color w:val="000000"/>
          <w:sz w:val="20"/>
          <w:szCs w:val="20"/>
          <w:lang w:val="es-MX"/>
        </w:rPr>
      </w:pPr>
      <w:r w:rsidRPr="002C244D">
        <w:rPr>
          <w:rFonts w:ascii="Montserrat" w:hAnsi="Montserrat" w:cs="Arial"/>
          <w:color w:val="000000" w:themeColor="text1"/>
          <w:sz w:val="20"/>
          <w:szCs w:val="20"/>
          <w:lang w:val="es-ES"/>
        </w:rPr>
        <w:t>Si el proveedor en conjunto llega al límite correspondiente en penas convencionales al 10% del monto total del contrato (el equivalente a la fianza de cumplimiento).</w:t>
      </w:r>
    </w:p>
    <w:bookmarkEnd w:id="8"/>
    <w:p w14:paraId="5030A358" w14:textId="77777777" w:rsidR="000D6442" w:rsidRPr="002C244D" w:rsidRDefault="000D6442" w:rsidP="00207087">
      <w:pPr>
        <w:tabs>
          <w:tab w:val="left" w:pos="993"/>
        </w:tabs>
        <w:spacing w:after="0" w:line="240" w:lineRule="auto"/>
        <w:ind w:left="720" w:right="15"/>
        <w:contextualSpacing/>
        <w:jc w:val="both"/>
        <w:rPr>
          <w:rFonts w:ascii="Montserrat" w:hAnsi="Montserrat" w:cs="Arial"/>
          <w:color w:val="000000"/>
          <w:sz w:val="20"/>
          <w:szCs w:val="20"/>
          <w:lang w:val="es-MX"/>
        </w:rPr>
      </w:pPr>
    </w:p>
    <w:p w14:paraId="3F04D392" w14:textId="77777777" w:rsidR="006E3A1F" w:rsidRPr="002C244D" w:rsidRDefault="000E3B19" w:rsidP="000E3B19">
      <w:pPr>
        <w:pStyle w:val="Prrafodelista"/>
        <w:ind w:left="0" w:right="17"/>
        <w:contextualSpacing/>
        <w:jc w:val="both"/>
        <w:rPr>
          <w:rFonts w:ascii="Montserrat" w:hAnsi="Montserrat" w:cs="Arial"/>
          <w:b/>
          <w:bCs/>
          <w:sz w:val="20"/>
          <w:szCs w:val="20"/>
        </w:rPr>
      </w:pPr>
      <w:bookmarkStart w:id="9" w:name="_Hlk39067361"/>
      <w:r w:rsidRPr="002C244D">
        <w:rPr>
          <w:rFonts w:ascii="Montserrat" w:hAnsi="Montserrat" w:cs="Arial"/>
          <w:b/>
          <w:bCs/>
          <w:sz w:val="20"/>
          <w:szCs w:val="20"/>
        </w:rPr>
        <w:t xml:space="preserve">17.- </w:t>
      </w:r>
      <w:r w:rsidR="000D03EF" w:rsidRPr="002C244D">
        <w:rPr>
          <w:rFonts w:ascii="Montserrat" w:hAnsi="Montserrat" w:cs="Arial"/>
          <w:b/>
          <w:bCs/>
          <w:sz w:val="20"/>
          <w:szCs w:val="20"/>
        </w:rPr>
        <w:t>TERMINACIÓN ANTICIPADA</w:t>
      </w:r>
    </w:p>
    <w:p w14:paraId="37355391" w14:textId="77777777" w:rsidR="003C7B24" w:rsidRPr="002C244D" w:rsidRDefault="003C7B24" w:rsidP="003C7B24">
      <w:pPr>
        <w:pStyle w:val="xmsolistparagraph"/>
        <w:shd w:val="clear" w:color="auto" w:fill="FFFFFF"/>
        <w:spacing w:before="0" w:beforeAutospacing="0" w:after="0" w:afterAutospacing="0"/>
        <w:ind w:right="15"/>
        <w:contextualSpacing/>
        <w:jc w:val="both"/>
        <w:rPr>
          <w:rFonts w:ascii="Montserrat" w:hAnsi="Montserrat" w:cs="Calibri"/>
          <w:b/>
          <w:bCs/>
          <w:color w:val="212121"/>
          <w:sz w:val="20"/>
          <w:szCs w:val="20"/>
        </w:rPr>
      </w:pPr>
      <w:bookmarkStart w:id="10" w:name="_Hlk39067349"/>
      <w:bookmarkEnd w:id="9"/>
    </w:p>
    <w:p w14:paraId="13D3BF1D" w14:textId="77777777" w:rsidR="006E3A1F" w:rsidRPr="002C244D" w:rsidRDefault="006E3A1F" w:rsidP="003C7B24">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r w:rsidRPr="002C244D">
        <w:rPr>
          <w:rFonts w:ascii="Montserrat" w:hAnsi="Montserrat" w:cs="Calibri"/>
          <w:bCs/>
          <w:color w:val="212121"/>
          <w:sz w:val="20"/>
          <w:szCs w:val="20"/>
        </w:rPr>
        <w:t>La convocante se reserva el derecho de terminar anticipadamente la contratación que derive de este procedimiento en cualquier tiempo de conformidad con lo establecido en el art. 54 Bis de la LAASSP, y demás disposiciones aplicables.</w:t>
      </w:r>
    </w:p>
    <w:p w14:paraId="3D57826B" w14:textId="77777777" w:rsidR="006E3A1F" w:rsidRPr="002C244D" w:rsidRDefault="006E3A1F" w:rsidP="003C7B24">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p>
    <w:p w14:paraId="61331644" w14:textId="2EB493B3" w:rsidR="006E3A1F" w:rsidRPr="002C244D" w:rsidRDefault="006E3A1F" w:rsidP="003C7B24">
      <w:pPr>
        <w:pStyle w:val="xmsonormal"/>
        <w:shd w:val="clear" w:color="auto" w:fill="FFFFFF"/>
        <w:spacing w:before="0" w:beforeAutospacing="0" w:after="0" w:afterAutospacing="0"/>
        <w:ind w:right="15"/>
        <w:contextualSpacing/>
        <w:jc w:val="both"/>
        <w:rPr>
          <w:rFonts w:ascii="Montserrat" w:hAnsi="Montserrat" w:cs="Calibri"/>
          <w:color w:val="212121"/>
          <w:sz w:val="20"/>
          <w:szCs w:val="20"/>
        </w:rPr>
      </w:pPr>
      <w:r w:rsidRPr="002C244D">
        <w:rPr>
          <w:rFonts w:ascii="Montserrat" w:hAnsi="Montserrat" w:cs="Calibri"/>
          <w:color w:val="212121"/>
          <w:sz w:val="20"/>
          <w:szCs w:val="20"/>
        </w:rPr>
        <w:t>Entre otras causales, el CONALEP podrá terminar anticipadamente la contratación respectiva si se determina por parte de la Secretaría de Hacienda y Crédito Público (SHCP) la consolidación del</w:t>
      </w:r>
      <w:r w:rsidR="00055B6E" w:rsidRPr="002C244D">
        <w:rPr>
          <w:rFonts w:ascii="Montserrat" w:hAnsi="Montserrat" w:cs="Calibri"/>
          <w:color w:val="212121"/>
          <w:sz w:val="20"/>
          <w:szCs w:val="20"/>
        </w:rPr>
        <w:t xml:space="preserve"> servicio</w:t>
      </w:r>
      <w:r w:rsidRPr="002C244D">
        <w:rPr>
          <w:rFonts w:ascii="Montserrat" w:hAnsi="Montserrat" w:cs="Calibri"/>
          <w:color w:val="212121"/>
          <w:sz w:val="20"/>
          <w:szCs w:val="20"/>
        </w:rPr>
        <w:t>.</w:t>
      </w:r>
    </w:p>
    <w:bookmarkEnd w:id="10"/>
    <w:p w14:paraId="73BA6138" w14:textId="77777777" w:rsidR="000D6442" w:rsidRPr="002C244D" w:rsidRDefault="000D6442" w:rsidP="003C7B24">
      <w:pPr>
        <w:tabs>
          <w:tab w:val="left" w:pos="993"/>
        </w:tabs>
        <w:spacing w:after="0" w:line="240" w:lineRule="auto"/>
        <w:ind w:right="15"/>
        <w:contextualSpacing/>
        <w:jc w:val="both"/>
        <w:rPr>
          <w:rFonts w:ascii="Montserrat" w:hAnsi="Montserrat" w:cs="Arial"/>
          <w:color w:val="000000"/>
          <w:sz w:val="20"/>
          <w:szCs w:val="20"/>
          <w:lang w:val="es-MX"/>
        </w:rPr>
      </w:pPr>
    </w:p>
    <w:p w14:paraId="0933A009" w14:textId="77777777" w:rsidR="00F4344E" w:rsidRPr="002C244D" w:rsidRDefault="00F4344E" w:rsidP="00F4344E">
      <w:pPr>
        <w:pStyle w:val="Prrafodelista"/>
        <w:ind w:left="0" w:right="17"/>
        <w:contextualSpacing/>
        <w:jc w:val="both"/>
        <w:rPr>
          <w:rFonts w:ascii="Montserrat" w:hAnsi="Montserrat" w:cs="Arial"/>
          <w:b/>
          <w:bCs/>
          <w:sz w:val="20"/>
          <w:szCs w:val="20"/>
        </w:rPr>
      </w:pPr>
      <w:bookmarkStart w:id="11" w:name="_Hlk39067389"/>
      <w:r w:rsidRPr="002C244D">
        <w:rPr>
          <w:rFonts w:ascii="Montserrat" w:hAnsi="Montserrat" w:cs="Arial"/>
          <w:b/>
          <w:bCs/>
          <w:sz w:val="20"/>
          <w:szCs w:val="20"/>
        </w:rPr>
        <w:t>18.- INSTRUCCIONES A LOS LICITANTES QUE ENVIEN SUS PROPUESTAS:</w:t>
      </w:r>
    </w:p>
    <w:p w14:paraId="1C8F40D4" w14:textId="77777777" w:rsidR="00F4344E" w:rsidRPr="002C244D" w:rsidRDefault="00F4344E" w:rsidP="00F4344E">
      <w:pPr>
        <w:pStyle w:val="Prrafodelista"/>
        <w:ind w:left="0" w:right="17"/>
        <w:contextualSpacing/>
        <w:jc w:val="both"/>
        <w:rPr>
          <w:rFonts w:ascii="Montserrat" w:hAnsi="Montserrat" w:cs="Arial"/>
          <w:b/>
          <w:bCs/>
          <w:sz w:val="20"/>
          <w:szCs w:val="20"/>
        </w:rPr>
      </w:pPr>
    </w:p>
    <w:p w14:paraId="3EB6CA66" w14:textId="04723C41" w:rsidR="00F4344E" w:rsidRPr="002C244D" w:rsidRDefault="00F4344E" w:rsidP="00F4344E">
      <w:pPr>
        <w:shd w:val="clear" w:color="auto" w:fill="FFFFFF" w:themeFill="background1"/>
        <w:jc w:val="both"/>
        <w:rPr>
          <w:rFonts w:ascii="Montserrat" w:hAnsi="Montserrat" w:cs="Arial"/>
          <w:sz w:val="20"/>
          <w:szCs w:val="20"/>
          <w:lang w:val="es-MX"/>
        </w:rPr>
      </w:pPr>
      <w:r w:rsidRPr="002C244D">
        <w:rPr>
          <w:rFonts w:ascii="Montserrat" w:hAnsi="Montserrat" w:cs="Arial"/>
          <w:sz w:val="20"/>
          <w:szCs w:val="20"/>
          <w:lang w:val="es-MX"/>
        </w:rPr>
        <w:t xml:space="preserve">Los licitantes participantes aceptan que </w:t>
      </w:r>
      <w:r w:rsidRPr="002C244D">
        <w:rPr>
          <w:rFonts w:ascii="Montserrat" w:hAnsi="Montserrat" w:cs="Arial"/>
          <w:b/>
          <w:sz w:val="20"/>
          <w:szCs w:val="20"/>
          <w:lang w:val="es-MX"/>
        </w:rPr>
        <w:t>“se tendrán como no presentadas sus proposiciones y, en su caso, la documentación requerida por la unidad compradora, cuando el archivo electrónico que se envíe a través del Sistema CompraNet en el que se contengan las proposiciones y/o demás información no pueda abrirse por tener algún virus informático o este dañado”</w:t>
      </w:r>
      <w:r w:rsidRPr="002C244D">
        <w:rPr>
          <w:rFonts w:ascii="Montserrat" w:hAnsi="Montserrat" w:cs="Arial"/>
          <w:sz w:val="20"/>
          <w:szCs w:val="20"/>
          <w:lang w:val="es-MX"/>
        </w:rPr>
        <w:t>; en este supuesto, la Convocante acreditará la situación presentada.</w:t>
      </w:r>
    </w:p>
    <w:bookmarkEnd w:id="11"/>
    <w:p w14:paraId="5927B23D" w14:textId="77777777" w:rsidR="000D6442" w:rsidRPr="002C244D" w:rsidRDefault="000D6442" w:rsidP="003C7B24">
      <w:pPr>
        <w:spacing w:after="0" w:line="240" w:lineRule="auto"/>
        <w:ind w:left="426" w:right="15"/>
        <w:contextualSpacing/>
        <w:jc w:val="both"/>
        <w:rPr>
          <w:rFonts w:ascii="Montserrat" w:hAnsi="Montserrat" w:cs="Arial"/>
          <w:sz w:val="20"/>
          <w:szCs w:val="20"/>
          <w:lang w:val="es-MX"/>
        </w:rPr>
      </w:pPr>
    </w:p>
    <w:p w14:paraId="4E0678F0" w14:textId="77777777" w:rsidR="00DA4661" w:rsidRPr="002C244D" w:rsidRDefault="006E3A1F" w:rsidP="003C7B24">
      <w:pPr>
        <w:spacing w:after="0" w:line="240" w:lineRule="auto"/>
        <w:ind w:right="15"/>
        <w:contextualSpacing/>
        <w:jc w:val="both"/>
        <w:rPr>
          <w:rFonts w:ascii="Montserrat" w:hAnsi="Montserrat" w:cs="Arial"/>
          <w:b/>
          <w:sz w:val="20"/>
          <w:szCs w:val="20"/>
          <w:u w:val="single"/>
          <w:lang w:val="es-MX"/>
        </w:rPr>
      </w:pPr>
      <w:r w:rsidRPr="002C244D">
        <w:rPr>
          <w:rFonts w:ascii="Montserrat" w:hAnsi="Montserrat" w:cs="Arial"/>
          <w:b/>
          <w:sz w:val="20"/>
          <w:szCs w:val="20"/>
          <w:u w:val="single"/>
          <w:lang w:val="es-MX"/>
        </w:rPr>
        <w:t>IV.- REQUISITOS QUE LOS LICITANTES DEBEN DE CUMPLIR EN SUS PROPOSICIONES</w:t>
      </w:r>
    </w:p>
    <w:p w14:paraId="695A7251" w14:textId="77777777" w:rsidR="006E3A1F" w:rsidRPr="002C244D" w:rsidRDefault="006E3A1F" w:rsidP="003C7B24">
      <w:pPr>
        <w:spacing w:after="0" w:line="240" w:lineRule="auto"/>
        <w:ind w:right="15"/>
        <w:contextualSpacing/>
        <w:jc w:val="both"/>
        <w:rPr>
          <w:rFonts w:ascii="Montserrat" w:hAnsi="Montserrat" w:cs="Arial"/>
          <w:b/>
          <w:sz w:val="20"/>
          <w:szCs w:val="20"/>
          <w:u w:val="single"/>
          <w:lang w:val="es-MX"/>
        </w:rPr>
      </w:pPr>
      <w:r w:rsidRPr="002C244D">
        <w:rPr>
          <w:rFonts w:ascii="Montserrat" w:hAnsi="Montserrat" w:cs="Arial"/>
          <w:b/>
          <w:sz w:val="20"/>
          <w:szCs w:val="20"/>
          <w:lang w:val="es-MX"/>
        </w:rPr>
        <w:tab/>
      </w:r>
    </w:p>
    <w:p w14:paraId="4DE0732E" w14:textId="1C227D9E" w:rsidR="006E3A1F" w:rsidRPr="002C244D" w:rsidRDefault="006962AF" w:rsidP="003C7B24">
      <w:pPr>
        <w:spacing w:after="0" w:line="240" w:lineRule="auto"/>
        <w:ind w:right="15"/>
        <w:contextualSpacing/>
        <w:jc w:val="both"/>
        <w:rPr>
          <w:rFonts w:ascii="Montserrat" w:hAnsi="Montserrat" w:cs="Arial"/>
          <w:b/>
          <w:sz w:val="20"/>
          <w:szCs w:val="20"/>
          <w:lang w:val="es-MX"/>
        </w:rPr>
      </w:pPr>
      <w:r w:rsidRPr="002C244D">
        <w:rPr>
          <w:rFonts w:ascii="Montserrat" w:hAnsi="Montserrat" w:cs="Arial"/>
          <w:b/>
          <w:sz w:val="20"/>
          <w:szCs w:val="20"/>
          <w:lang w:val="es-MX"/>
        </w:rPr>
        <w:t xml:space="preserve">1.- </w:t>
      </w:r>
      <w:r w:rsidR="006E3A1F" w:rsidRPr="002C244D">
        <w:rPr>
          <w:rFonts w:ascii="Montserrat" w:hAnsi="Montserrat" w:cs="Arial"/>
          <w:b/>
          <w:sz w:val="20"/>
          <w:szCs w:val="20"/>
          <w:lang w:val="es-MX"/>
        </w:rPr>
        <w:t>DOCUMENTACIÓN QUE DEBERÁN ENVIAR LOS LICITANTES PARTICIPANTES.</w:t>
      </w:r>
    </w:p>
    <w:p w14:paraId="04BA99E2" w14:textId="77777777" w:rsidR="006E3A1F" w:rsidRPr="002C244D" w:rsidRDefault="006E3A1F" w:rsidP="003C7B24">
      <w:pPr>
        <w:tabs>
          <w:tab w:val="left" w:pos="1080"/>
        </w:tabs>
        <w:spacing w:after="0" w:line="240" w:lineRule="auto"/>
        <w:ind w:right="15"/>
        <w:contextualSpacing/>
        <w:rPr>
          <w:rFonts w:ascii="Montserrat" w:hAnsi="Montserrat" w:cs="Arial"/>
          <w:b/>
          <w:sz w:val="20"/>
          <w:szCs w:val="20"/>
          <w:lang w:val="es-MX"/>
        </w:rPr>
      </w:pPr>
      <w:r w:rsidRPr="002C244D">
        <w:rPr>
          <w:rFonts w:ascii="Montserrat" w:hAnsi="Montserrat" w:cs="Arial"/>
          <w:b/>
          <w:sz w:val="20"/>
          <w:szCs w:val="20"/>
          <w:lang w:val="es-MX"/>
        </w:rPr>
        <w:t>a) Contenido de la propuesta técnica:</w:t>
      </w:r>
    </w:p>
    <w:p w14:paraId="2962C0B1" w14:textId="77777777" w:rsidR="000521F9" w:rsidRPr="00E77D81" w:rsidRDefault="000521F9" w:rsidP="000521F9">
      <w:pPr>
        <w:pStyle w:val="Prrafodelista"/>
        <w:tabs>
          <w:tab w:val="left" w:pos="851"/>
        </w:tabs>
        <w:ind w:left="720"/>
        <w:contextualSpacing/>
        <w:jc w:val="both"/>
        <w:rPr>
          <w:rFonts w:ascii="Montserrat" w:hAnsi="Montserrat" w:cs="Arial"/>
          <w:b/>
          <w:sz w:val="20"/>
          <w:szCs w:val="20"/>
        </w:rPr>
      </w:pPr>
    </w:p>
    <w:p w14:paraId="4C8707CA" w14:textId="59309B1D" w:rsidR="000521F9" w:rsidRPr="000521F9" w:rsidRDefault="000521F9" w:rsidP="004F2FE2">
      <w:pPr>
        <w:numPr>
          <w:ilvl w:val="0"/>
          <w:numId w:val="30"/>
        </w:numPr>
        <w:tabs>
          <w:tab w:val="clear" w:pos="1475"/>
          <w:tab w:val="num" w:pos="1134"/>
        </w:tabs>
        <w:spacing w:after="0" w:line="240" w:lineRule="auto"/>
        <w:ind w:left="1134" w:hanging="283"/>
        <w:contextualSpacing/>
        <w:jc w:val="both"/>
        <w:rPr>
          <w:rFonts w:ascii="Montserrat" w:hAnsi="Montserrat" w:cs="Arial"/>
          <w:b/>
          <w:sz w:val="20"/>
          <w:szCs w:val="20"/>
          <w:lang w:val="es-MX"/>
        </w:rPr>
      </w:pPr>
      <w:r w:rsidRPr="00E77D81">
        <w:rPr>
          <w:rFonts w:ascii="Montserrat" w:hAnsi="Montserrat" w:cs="Arial"/>
          <w:sz w:val="20"/>
          <w:szCs w:val="20"/>
          <w:lang w:val="es-MX"/>
        </w:rPr>
        <w:t>Propuesta Técnica, de conformidad a lo solicitado en el Anexo No. 1 “Especificaciones técnicas”, dicha propuesta en papel membretado del Licitante Participante.</w:t>
      </w:r>
      <w:r>
        <w:rPr>
          <w:rFonts w:ascii="Montserrat" w:hAnsi="Montserrat" w:cs="Arial"/>
          <w:sz w:val="20"/>
          <w:szCs w:val="20"/>
          <w:lang w:val="es-MX"/>
        </w:rPr>
        <w:t xml:space="preserve"> </w:t>
      </w:r>
      <w:r w:rsidRPr="000521F9">
        <w:rPr>
          <w:rFonts w:ascii="Montserrat" w:hAnsi="Montserrat" w:cs="Arial"/>
          <w:b/>
          <w:sz w:val="20"/>
          <w:szCs w:val="20"/>
          <w:lang w:val="es-MX"/>
        </w:rPr>
        <w:t>(Partidas Nos. 1 y 2)</w:t>
      </w:r>
    </w:p>
    <w:p w14:paraId="7342A0C7" w14:textId="77777777" w:rsidR="000521F9" w:rsidRPr="00E77D81" w:rsidRDefault="000521F9" w:rsidP="000521F9">
      <w:pPr>
        <w:tabs>
          <w:tab w:val="num" w:pos="1134"/>
        </w:tabs>
        <w:spacing w:after="0" w:line="240" w:lineRule="auto"/>
        <w:contextualSpacing/>
        <w:jc w:val="both"/>
        <w:rPr>
          <w:rFonts w:ascii="Montserrat" w:hAnsi="Montserrat" w:cs="Arial"/>
          <w:sz w:val="20"/>
          <w:szCs w:val="20"/>
          <w:lang w:val="es-MX"/>
        </w:rPr>
      </w:pPr>
    </w:p>
    <w:p w14:paraId="5E1EEEAC" w14:textId="71181BB0" w:rsidR="000521F9" w:rsidRDefault="000521F9" w:rsidP="004F2FE2">
      <w:pPr>
        <w:numPr>
          <w:ilvl w:val="0"/>
          <w:numId w:val="30"/>
        </w:numPr>
        <w:tabs>
          <w:tab w:val="clear" w:pos="1475"/>
          <w:tab w:val="num" w:pos="1134"/>
        </w:tabs>
        <w:spacing w:after="0" w:line="240" w:lineRule="auto"/>
        <w:ind w:left="1134" w:hanging="283"/>
        <w:contextualSpacing/>
        <w:jc w:val="both"/>
        <w:rPr>
          <w:rFonts w:ascii="Montserrat" w:hAnsi="Montserrat" w:cs="Arial"/>
          <w:sz w:val="20"/>
          <w:szCs w:val="20"/>
          <w:lang w:val="es-MX"/>
        </w:rPr>
      </w:pPr>
      <w:r>
        <w:rPr>
          <w:rFonts w:ascii="Montserrat" w:hAnsi="Montserrat" w:cs="Arial"/>
          <w:sz w:val="20"/>
          <w:szCs w:val="20"/>
          <w:lang w:val="es-MX"/>
        </w:rPr>
        <w:t>Carta del licitante elaborada en papel membretado, debidamente firmada (no rúbrica) por su Representante Legal</w:t>
      </w:r>
      <w:r w:rsidR="00331213">
        <w:rPr>
          <w:rFonts w:ascii="Montserrat" w:hAnsi="Montserrat" w:cs="Arial"/>
          <w:sz w:val="20"/>
          <w:szCs w:val="20"/>
          <w:lang w:val="es-MX"/>
        </w:rPr>
        <w:t xml:space="preserve"> en México</w:t>
      </w:r>
      <w:r>
        <w:rPr>
          <w:rFonts w:ascii="Montserrat" w:hAnsi="Montserrat" w:cs="Arial"/>
          <w:sz w:val="20"/>
          <w:szCs w:val="20"/>
          <w:lang w:val="es-MX"/>
        </w:rPr>
        <w:t xml:space="preserve">, </w:t>
      </w:r>
      <w:r w:rsidRPr="00D64EF2">
        <w:rPr>
          <w:rFonts w:ascii="Montserrat" w:hAnsi="Montserrat" w:cs="Arial"/>
          <w:sz w:val="20"/>
          <w:szCs w:val="20"/>
          <w:lang w:val="es-MX"/>
        </w:rPr>
        <w:t xml:space="preserve">donde se manifieste que cuenta con la capacidad para cumplir con los términos de implementación del equipo que conforma el servicio solicitado.  </w:t>
      </w:r>
      <w:r>
        <w:rPr>
          <w:rFonts w:ascii="Montserrat" w:hAnsi="Montserrat" w:cs="Arial"/>
          <w:b/>
          <w:sz w:val="20"/>
          <w:szCs w:val="20"/>
          <w:lang w:val="es-MX"/>
        </w:rPr>
        <w:t>(Partida No. 1)</w:t>
      </w:r>
    </w:p>
    <w:p w14:paraId="63B72A67" w14:textId="77777777" w:rsidR="000521F9" w:rsidRDefault="000521F9" w:rsidP="000521F9">
      <w:pPr>
        <w:pStyle w:val="Prrafodelista"/>
        <w:rPr>
          <w:rFonts w:ascii="Montserrat" w:hAnsi="Montserrat" w:cs="Arial"/>
          <w:sz w:val="20"/>
          <w:szCs w:val="20"/>
        </w:rPr>
      </w:pPr>
    </w:p>
    <w:p w14:paraId="04E29D2B" w14:textId="3605381C" w:rsidR="000521F9" w:rsidRDefault="000521F9" w:rsidP="004F2FE2">
      <w:pPr>
        <w:numPr>
          <w:ilvl w:val="0"/>
          <w:numId w:val="30"/>
        </w:numPr>
        <w:tabs>
          <w:tab w:val="clear" w:pos="1475"/>
          <w:tab w:val="num" w:pos="1134"/>
        </w:tabs>
        <w:spacing w:after="0" w:line="240" w:lineRule="auto"/>
        <w:ind w:left="1134" w:hanging="283"/>
        <w:contextualSpacing/>
        <w:jc w:val="both"/>
        <w:rPr>
          <w:rFonts w:ascii="Montserrat" w:hAnsi="Montserrat" w:cs="Arial"/>
          <w:sz w:val="20"/>
          <w:szCs w:val="20"/>
          <w:lang w:val="es-MX"/>
        </w:rPr>
      </w:pPr>
      <w:r>
        <w:rPr>
          <w:rFonts w:ascii="Montserrat" w:hAnsi="Montserrat" w:cs="Arial"/>
          <w:sz w:val="20"/>
          <w:szCs w:val="20"/>
          <w:lang w:val="es-MX"/>
        </w:rPr>
        <w:t>Carta del licitante elaborada en papel membretado, debidamente firmada (no rúbrica) por su Representante Legal,</w:t>
      </w:r>
      <w:r w:rsidRPr="00D64EF2">
        <w:rPr>
          <w:rFonts w:ascii="Montserrat" w:hAnsi="Montserrat" w:cs="Arial"/>
          <w:sz w:val="20"/>
          <w:szCs w:val="20"/>
          <w:lang w:val="es-MX"/>
        </w:rPr>
        <w:t xml:space="preserve"> donde se manifieste que cuenta con personal certificado en los equipos y/o tecnología utilizadas en la implementación del servicio, adjuntando para ello copia con cotejo ante notario público, de las certificaciones de al menos tres personas responsables de administrar el servicio. </w:t>
      </w:r>
      <w:r>
        <w:rPr>
          <w:rFonts w:ascii="Montserrat" w:hAnsi="Montserrat" w:cs="Arial"/>
          <w:b/>
          <w:sz w:val="20"/>
          <w:szCs w:val="20"/>
          <w:lang w:val="es-MX"/>
        </w:rPr>
        <w:t>(Partida No. 1)</w:t>
      </w:r>
    </w:p>
    <w:p w14:paraId="04B435BE" w14:textId="77777777" w:rsidR="000521F9" w:rsidRDefault="000521F9" w:rsidP="000521F9">
      <w:pPr>
        <w:pStyle w:val="Prrafodelista"/>
        <w:rPr>
          <w:rFonts w:ascii="Montserrat" w:hAnsi="Montserrat" w:cs="Arial"/>
          <w:sz w:val="20"/>
          <w:szCs w:val="20"/>
        </w:rPr>
      </w:pPr>
    </w:p>
    <w:p w14:paraId="107E7991" w14:textId="05A28B51" w:rsidR="000521F9" w:rsidRDefault="000521F9" w:rsidP="004F2FE2">
      <w:pPr>
        <w:numPr>
          <w:ilvl w:val="0"/>
          <w:numId w:val="30"/>
        </w:numPr>
        <w:tabs>
          <w:tab w:val="clear" w:pos="1475"/>
          <w:tab w:val="num" w:pos="1134"/>
        </w:tabs>
        <w:spacing w:after="0" w:line="240" w:lineRule="auto"/>
        <w:ind w:left="1134" w:hanging="283"/>
        <w:contextualSpacing/>
        <w:jc w:val="both"/>
        <w:rPr>
          <w:rFonts w:ascii="Montserrat" w:hAnsi="Montserrat" w:cs="Arial"/>
          <w:sz w:val="20"/>
          <w:szCs w:val="20"/>
          <w:lang w:val="es-MX"/>
        </w:rPr>
      </w:pPr>
      <w:r w:rsidRPr="00D64EF2">
        <w:rPr>
          <w:rFonts w:ascii="Montserrat" w:hAnsi="Montserrat" w:cs="Arial"/>
          <w:sz w:val="20"/>
          <w:szCs w:val="20"/>
          <w:lang w:val="es-MX"/>
        </w:rPr>
        <w:t>El licitante deberá presentar un análisis, realizado por terceros, del performance de la solución propuesta, que incluya los reconocimientos y/o certificaciones.</w:t>
      </w:r>
      <w:r>
        <w:rPr>
          <w:rFonts w:ascii="Montserrat" w:hAnsi="Montserrat" w:cs="Arial"/>
          <w:sz w:val="20"/>
          <w:szCs w:val="20"/>
          <w:lang w:val="es-MX"/>
        </w:rPr>
        <w:t xml:space="preserve"> </w:t>
      </w:r>
      <w:r>
        <w:rPr>
          <w:rFonts w:ascii="Montserrat" w:hAnsi="Montserrat" w:cs="Arial"/>
          <w:b/>
          <w:sz w:val="20"/>
          <w:szCs w:val="20"/>
          <w:lang w:val="es-MX"/>
        </w:rPr>
        <w:t>(Partida No. 1)</w:t>
      </w:r>
    </w:p>
    <w:p w14:paraId="5F0A6459" w14:textId="77777777" w:rsidR="000521F9" w:rsidRDefault="000521F9" w:rsidP="000521F9">
      <w:pPr>
        <w:pStyle w:val="Prrafodelista"/>
        <w:rPr>
          <w:rFonts w:ascii="Montserrat" w:hAnsi="Montserrat" w:cs="Arial"/>
          <w:sz w:val="20"/>
          <w:szCs w:val="20"/>
        </w:rPr>
      </w:pPr>
    </w:p>
    <w:p w14:paraId="2CB89EC6" w14:textId="5AFEA3EC" w:rsidR="000521F9" w:rsidRPr="00E77D81" w:rsidRDefault="000521F9" w:rsidP="004F2FE2">
      <w:pPr>
        <w:numPr>
          <w:ilvl w:val="0"/>
          <w:numId w:val="30"/>
        </w:numPr>
        <w:tabs>
          <w:tab w:val="clear" w:pos="1475"/>
          <w:tab w:val="num" w:pos="1134"/>
        </w:tabs>
        <w:spacing w:after="0" w:line="240" w:lineRule="auto"/>
        <w:ind w:left="1134" w:hanging="283"/>
        <w:contextualSpacing/>
        <w:jc w:val="both"/>
        <w:rPr>
          <w:rFonts w:ascii="Montserrat" w:hAnsi="Montserrat" w:cs="Arial"/>
          <w:sz w:val="20"/>
          <w:szCs w:val="20"/>
          <w:lang w:val="es-MX"/>
        </w:rPr>
      </w:pPr>
      <w:r w:rsidRPr="00144BE8">
        <w:rPr>
          <w:rFonts w:ascii="Montserrat" w:hAnsi="Montserrat" w:cs="Arial"/>
          <w:sz w:val="20"/>
          <w:szCs w:val="20"/>
          <w:lang w:val="es-MX"/>
        </w:rPr>
        <w:t>El licitante participante deberá entregar un esquema de escalamiento de reportes, con tiempos definidos para cada falla, así como 3 niveles superiores de escalación con los siguientes datos: Nombre, Correo electrónico, Teléfono de Oficina, Teléfono Celular y un equipo de atención comercial especifico</w:t>
      </w:r>
      <w:r w:rsidR="00246A45">
        <w:rPr>
          <w:rFonts w:ascii="Montserrat" w:hAnsi="Montserrat" w:cs="Arial"/>
          <w:sz w:val="20"/>
          <w:szCs w:val="20"/>
          <w:lang w:val="es-MX"/>
        </w:rPr>
        <w:t xml:space="preserve"> </w:t>
      </w:r>
      <w:r>
        <w:rPr>
          <w:rFonts w:ascii="Montserrat" w:hAnsi="Montserrat" w:cs="Arial"/>
          <w:b/>
          <w:sz w:val="20"/>
          <w:szCs w:val="20"/>
          <w:lang w:val="es-MX"/>
        </w:rPr>
        <w:t>(Partidas Nos. 1 y 2)</w:t>
      </w:r>
    </w:p>
    <w:p w14:paraId="41AFCFBF" w14:textId="77777777" w:rsidR="000521F9" w:rsidRPr="00E77D81" w:rsidRDefault="000521F9" w:rsidP="000521F9">
      <w:pPr>
        <w:spacing w:after="0" w:line="240" w:lineRule="auto"/>
        <w:ind w:left="1134"/>
        <w:contextualSpacing/>
        <w:jc w:val="both"/>
        <w:rPr>
          <w:rFonts w:ascii="Montserrat" w:hAnsi="Montserrat" w:cs="Arial"/>
          <w:sz w:val="20"/>
          <w:szCs w:val="20"/>
          <w:lang w:val="es-MX"/>
        </w:rPr>
      </w:pPr>
    </w:p>
    <w:p w14:paraId="12ECD3E6" w14:textId="58D3CCC6" w:rsidR="000521F9" w:rsidRPr="001942AF" w:rsidRDefault="000521F9" w:rsidP="004F2FE2">
      <w:pPr>
        <w:numPr>
          <w:ilvl w:val="0"/>
          <w:numId w:val="30"/>
        </w:numPr>
        <w:tabs>
          <w:tab w:val="clear" w:pos="1475"/>
          <w:tab w:val="num" w:pos="1134"/>
        </w:tabs>
        <w:spacing w:after="0" w:line="240" w:lineRule="auto"/>
        <w:ind w:left="1134" w:hanging="283"/>
        <w:contextualSpacing/>
        <w:jc w:val="both"/>
        <w:rPr>
          <w:rFonts w:ascii="Montserrat" w:hAnsi="Montserrat" w:cs="Arial"/>
          <w:sz w:val="20"/>
          <w:szCs w:val="20"/>
          <w:lang w:val="es-MX"/>
        </w:rPr>
      </w:pPr>
      <w:r w:rsidRPr="005E3FEB">
        <w:rPr>
          <w:rFonts w:ascii="Montserrat" w:hAnsi="Montserrat" w:cs="Arial"/>
          <w:sz w:val="20"/>
          <w:szCs w:val="20"/>
          <w:lang w:val="es-ES_tradnl"/>
        </w:rPr>
        <w:t>Enviar</w:t>
      </w:r>
      <w:r w:rsidRPr="001942AF">
        <w:rPr>
          <w:rFonts w:ascii="Montserrat" w:hAnsi="Montserrat" w:cs="Arial"/>
          <w:sz w:val="20"/>
          <w:szCs w:val="20"/>
          <w:lang w:val="es-MX"/>
        </w:rPr>
        <w:t xml:space="preserve"> como parte de la propuesta los documentos comprobatorios de las certificación y normas </w:t>
      </w:r>
      <w:r w:rsidRPr="00296AE8">
        <w:rPr>
          <w:rFonts w:ascii="Montserrat" w:hAnsi="Montserrat" w:cs="Arial"/>
          <w:sz w:val="20"/>
          <w:szCs w:val="20"/>
          <w:lang w:val="es-MX" w:eastAsia="es-MX"/>
        </w:rPr>
        <w:t>ISO 9001: Sistema de gestión de la calidad</w:t>
      </w:r>
      <w:r w:rsidRPr="001942AF">
        <w:rPr>
          <w:rFonts w:ascii="Montserrat" w:hAnsi="Montserrat" w:cs="Arial"/>
          <w:sz w:val="20"/>
          <w:szCs w:val="20"/>
          <w:lang w:val="es-MX"/>
        </w:rPr>
        <w:t xml:space="preserve"> </w:t>
      </w:r>
      <w:proofErr w:type="spellStart"/>
      <w:r w:rsidRPr="001942AF">
        <w:rPr>
          <w:rFonts w:ascii="Montserrat" w:hAnsi="Montserrat" w:cs="Arial"/>
          <w:sz w:val="20"/>
          <w:szCs w:val="20"/>
          <w:lang w:val="es-MX"/>
        </w:rPr>
        <w:t>y</w:t>
      </w:r>
      <w:r w:rsidRPr="00296AE8">
        <w:rPr>
          <w:rFonts w:ascii="Montserrat" w:hAnsi="Montserrat" w:cs="Arial"/>
          <w:sz w:val="20"/>
          <w:szCs w:val="20"/>
          <w:lang w:val="es-MX" w:eastAsia="es-MX"/>
        </w:rPr>
        <w:t>ENERGY</w:t>
      </w:r>
      <w:proofErr w:type="spellEnd"/>
      <w:r w:rsidRPr="00296AE8">
        <w:rPr>
          <w:rFonts w:ascii="Montserrat" w:hAnsi="Montserrat" w:cs="Arial"/>
          <w:sz w:val="20"/>
          <w:szCs w:val="20"/>
          <w:lang w:val="es-MX" w:eastAsia="es-MX"/>
        </w:rPr>
        <w:t xml:space="preserve"> </w:t>
      </w:r>
      <w:proofErr w:type="spellStart"/>
      <w:r w:rsidRPr="00296AE8">
        <w:rPr>
          <w:rFonts w:ascii="Montserrat" w:hAnsi="Montserrat" w:cs="Arial"/>
          <w:sz w:val="20"/>
          <w:szCs w:val="20"/>
          <w:lang w:val="es-MX" w:eastAsia="es-MX"/>
        </w:rPr>
        <w:t>STAR</w:t>
      </w:r>
      <w:proofErr w:type="spellEnd"/>
      <w:r>
        <w:rPr>
          <w:rFonts w:ascii="Montserrat" w:hAnsi="Montserrat" w:cs="Arial"/>
          <w:sz w:val="20"/>
          <w:szCs w:val="20"/>
          <w:lang w:val="es-MX" w:eastAsia="es-MX"/>
        </w:rPr>
        <w:t xml:space="preserve">. </w:t>
      </w:r>
      <w:r>
        <w:rPr>
          <w:rFonts w:ascii="Montserrat" w:hAnsi="Montserrat" w:cs="Arial"/>
          <w:b/>
          <w:sz w:val="20"/>
          <w:szCs w:val="20"/>
          <w:lang w:val="es-MX"/>
        </w:rPr>
        <w:t>(Partida No. 2)</w:t>
      </w:r>
    </w:p>
    <w:p w14:paraId="54524EBB" w14:textId="74A339AA" w:rsidR="000521F9" w:rsidRDefault="000521F9" w:rsidP="00FB39C4">
      <w:pPr>
        <w:pStyle w:val="Prrafodelista"/>
        <w:ind w:left="567"/>
        <w:contextualSpacing/>
        <w:jc w:val="both"/>
        <w:rPr>
          <w:rFonts w:ascii="Montserrat" w:hAnsi="Montserrat" w:cs="Arial"/>
          <w:bCs/>
          <w:color w:val="000000"/>
          <w:sz w:val="20"/>
          <w:szCs w:val="20"/>
          <w:lang w:eastAsia="es-ES"/>
        </w:rPr>
      </w:pPr>
    </w:p>
    <w:p w14:paraId="34E837E1" w14:textId="4BB475CC" w:rsidR="000521F9" w:rsidRDefault="000521F9" w:rsidP="00FB39C4">
      <w:pPr>
        <w:pStyle w:val="Prrafodelista"/>
        <w:ind w:left="567"/>
        <w:contextualSpacing/>
        <w:jc w:val="both"/>
        <w:rPr>
          <w:rFonts w:ascii="Montserrat" w:hAnsi="Montserrat" w:cs="Arial"/>
          <w:bCs/>
          <w:color w:val="000000"/>
          <w:sz w:val="20"/>
          <w:szCs w:val="20"/>
          <w:lang w:eastAsia="es-ES"/>
        </w:rPr>
      </w:pPr>
    </w:p>
    <w:p w14:paraId="5E66F172" w14:textId="5F1CA413" w:rsidR="006962AF" w:rsidRPr="002C244D" w:rsidRDefault="00465C8F" w:rsidP="00465C8F">
      <w:pPr>
        <w:pStyle w:val="Prrafodelista"/>
        <w:tabs>
          <w:tab w:val="left" w:pos="851"/>
        </w:tabs>
        <w:ind w:left="0"/>
        <w:rPr>
          <w:rFonts w:ascii="Montserrat" w:hAnsi="Montserrat" w:cs="Arial"/>
          <w:b/>
          <w:sz w:val="20"/>
          <w:szCs w:val="20"/>
        </w:rPr>
      </w:pPr>
      <w:r w:rsidRPr="002C244D">
        <w:rPr>
          <w:rFonts w:ascii="Montserrat" w:hAnsi="Montserrat" w:cs="Arial"/>
          <w:b/>
          <w:sz w:val="20"/>
          <w:szCs w:val="20"/>
        </w:rPr>
        <w:t>b).-</w:t>
      </w:r>
      <w:r w:rsidR="00D97BE9" w:rsidRPr="002C244D">
        <w:rPr>
          <w:rFonts w:ascii="Montserrat" w:hAnsi="Montserrat" w:cs="Arial"/>
          <w:b/>
          <w:sz w:val="20"/>
          <w:szCs w:val="20"/>
        </w:rPr>
        <w:t xml:space="preserve"> </w:t>
      </w:r>
      <w:r w:rsidR="006962AF" w:rsidRPr="002C244D">
        <w:rPr>
          <w:rFonts w:ascii="Montserrat" w:hAnsi="Montserrat" w:cs="Arial"/>
          <w:b/>
          <w:sz w:val="20"/>
          <w:szCs w:val="20"/>
        </w:rPr>
        <w:t>Contenido de la propuesta económica:</w:t>
      </w:r>
    </w:p>
    <w:p w14:paraId="2E49846C" w14:textId="77777777" w:rsidR="006962AF" w:rsidRPr="002C244D" w:rsidRDefault="006962AF" w:rsidP="006962AF">
      <w:pPr>
        <w:pStyle w:val="Prrafodelista"/>
        <w:tabs>
          <w:tab w:val="left" w:pos="851"/>
        </w:tabs>
        <w:ind w:left="720"/>
        <w:rPr>
          <w:rFonts w:ascii="Montserrat" w:hAnsi="Montserrat" w:cs="Arial"/>
          <w:b/>
          <w:sz w:val="20"/>
          <w:szCs w:val="20"/>
        </w:rPr>
      </w:pPr>
    </w:p>
    <w:p w14:paraId="5569ED30" w14:textId="03FFEC87" w:rsidR="006962AF" w:rsidRPr="002C244D" w:rsidRDefault="006962AF" w:rsidP="000B2926">
      <w:pPr>
        <w:numPr>
          <w:ilvl w:val="0"/>
          <w:numId w:val="25"/>
        </w:numPr>
        <w:tabs>
          <w:tab w:val="clear" w:pos="1475"/>
          <w:tab w:val="num" w:pos="851"/>
        </w:tabs>
        <w:spacing w:after="0" w:line="240" w:lineRule="auto"/>
        <w:ind w:left="851" w:hanging="284"/>
        <w:jc w:val="both"/>
        <w:rPr>
          <w:rFonts w:ascii="Montserrat" w:hAnsi="Montserrat" w:cs="Arial"/>
          <w:sz w:val="20"/>
          <w:szCs w:val="20"/>
          <w:lang w:val="es-MX"/>
        </w:rPr>
      </w:pPr>
      <w:bookmarkStart w:id="12" w:name="_Hlk39069307"/>
      <w:r w:rsidRPr="002C244D">
        <w:rPr>
          <w:rFonts w:ascii="Montserrat" w:hAnsi="Montserrat" w:cs="Arial"/>
          <w:sz w:val="20"/>
          <w:szCs w:val="20"/>
          <w:lang w:val="es-MX"/>
        </w:rPr>
        <w:t xml:space="preserve">El licitante deberá entregar propuesta económica elaborada en papel membretado del licitante, preferentemente de conformidad con el </w:t>
      </w:r>
      <w:r w:rsidRPr="002C244D">
        <w:rPr>
          <w:rFonts w:ascii="Montserrat" w:hAnsi="Montserrat" w:cs="Arial"/>
          <w:b/>
          <w:sz w:val="20"/>
          <w:szCs w:val="20"/>
          <w:lang w:val="es-MX"/>
        </w:rPr>
        <w:t>Formato A</w:t>
      </w:r>
      <w:r w:rsidRPr="002C244D">
        <w:rPr>
          <w:rFonts w:ascii="Montserrat" w:hAnsi="Montserrat" w:cs="Arial"/>
          <w:sz w:val="20"/>
          <w:szCs w:val="20"/>
          <w:lang w:val="es-MX"/>
        </w:rPr>
        <w:t xml:space="preserve"> “Formato para la presentación de la propuesta económica” (considerando sólo dos decimales) desglosándose el I.V.A., en moneda nacional, aceptando las condiciones de pago de acuerdo a lo estipulado en la presente convocatoria, debidamente foliada y firmada (no rubrica) en la última hoja de la propuesta económica por el representante legal.</w:t>
      </w:r>
    </w:p>
    <w:p w14:paraId="5BBD2EFD" w14:textId="77777777" w:rsidR="006962AF" w:rsidRPr="002C244D" w:rsidRDefault="006962AF" w:rsidP="00B725D6">
      <w:pPr>
        <w:tabs>
          <w:tab w:val="num" w:pos="851"/>
        </w:tabs>
        <w:ind w:left="851" w:hanging="284"/>
        <w:jc w:val="both"/>
        <w:rPr>
          <w:rFonts w:ascii="Montserrat" w:hAnsi="Montserrat" w:cs="Arial"/>
          <w:sz w:val="20"/>
          <w:szCs w:val="20"/>
          <w:lang w:val="es-MX"/>
        </w:rPr>
      </w:pPr>
    </w:p>
    <w:p w14:paraId="03C096FA" w14:textId="4F6BA191" w:rsidR="006962AF" w:rsidRDefault="006962AF" w:rsidP="00B725D6">
      <w:pPr>
        <w:tabs>
          <w:tab w:val="num" w:pos="567"/>
        </w:tabs>
        <w:ind w:left="567"/>
        <w:jc w:val="both"/>
        <w:rPr>
          <w:rFonts w:ascii="Montserrat" w:hAnsi="Montserrat" w:cs="Arial"/>
          <w:kern w:val="24"/>
          <w:sz w:val="20"/>
          <w:szCs w:val="20"/>
          <w:lang w:val="es-MX"/>
        </w:rPr>
      </w:pPr>
      <w:r w:rsidRPr="002C244D">
        <w:rPr>
          <w:rFonts w:ascii="Montserrat" w:hAnsi="Montserrat" w:cs="Arial"/>
          <w:kern w:val="24"/>
          <w:sz w:val="20"/>
          <w:szCs w:val="20"/>
          <w:lang w:val="es-MX"/>
        </w:rPr>
        <w:t>Nota: En caso de que la proposición económica no coincida con los datos generales de la partida del anexo técnico, la proposición en su conjunto podrá ser desechada.</w:t>
      </w:r>
    </w:p>
    <w:p w14:paraId="6F221004" w14:textId="77777777" w:rsidR="00F4032F" w:rsidRPr="002C244D" w:rsidRDefault="00F4032F" w:rsidP="00B725D6">
      <w:pPr>
        <w:tabs>
          <w:tab w:val="num" w:pos="567"/>
        </w:tabs>
        <w:ind w:left="567"/>
        <w:jc w:val="both"/>
        <w:rPr>
          <w:rFonts w:ascii="Montserrat" w:hAnsi="Montserrat" w:cs="Arial"/>
          <w:kern w:val="24"/>
          <w:sz w:val="20"/>
          <w:szCs w:val="20"/>
          <w:lang w:val="es-MX"/>
        </w:rPr>
      </w:pPr>
    </w:p>
    <w:p w14:paraId="775C35FB" w14:textId="77777777" w:rsidR="006962AF" w:rsidRPr="002C244D" w:rsidRDefault="00313BBF" w:rsidP="006962AF">
      <w:pPr>
        <w:jc w:val="both"/>
        <w:rPr>
          <w:rFonts w:ascii="Montserrat" w:hAnsi="Montserrat" w:cs="Arial"/>
          <w:b/>
          <w:sz w:val="20"/>
          <w:szCs w:val="20"/>
          <w:lang w:val="es-MX"/>
        </w:rPr>
      </w:pPr>
      <w:bookmarkStart w:id="13" w:name="_Hlk39069339"/>
      <w:bookmarkEnd w:id="12"/>
      <w:r w:rsidRPr="002C244D">
        <w:rPr>
          <w:rFonts w:ascii="Montserrat" w:hAnsi="Montserrat" w:cs="Arial"/>
          <w:b/>
          <w:sz w:val="20"/>
          <w:szCs w:val="20"/>
          <w:lang w:val="es-MX"/>
        </w:rPr>
        <w:t xml:space="preserve">V.- </w:t>
      </w:r>
      <w:r w:rsidR="006962AF" w:rsidRPr="002C244D">
        <w:rPr>
          <w:rFonts w:ascii="Montserrat" w:hAnsi="Montserrat" w:cs="Arial"/>
          <w:b/>
          <w:sz w:val="20"/>
          <w:szCs w:val="20"/>
          <w:lang w:val="es-MX"/>
        </w:rPr>
        <w:t>CRITERIOS ESPECÍFICOS CONFORME LOS CUALES SE EVALUARÁN LAS PROPOSICIONES Y SE ADJUDICARÁ EL CONTRATO RESPECTIVO.</w:t>
      </w:r>
    </w:p>
    <w:bookmarkEnd w:id="13"/>
    <w:p w14:paraId="278FCB6E" w14:textId="7EF81B69" w:rsidR="008205C5" w:rsidRDefault="005A35A7" w:rsidP="005A35A7">
      <w:pPr>
        <w:overflowPunct w:val="0"/>
        <w:spacing w:after="0" w:line="240" w:lineRule="auto"/>
        <w:ind w:right="15"/>
        <w:contextualSpacing/>
        <w:jc w:val="both"/>
        <w:textAlignment w:val="baseline"/>
        <w:rPr>
          <w:rFonts w:ascii="Montserrat" w:hAnsi="Montserrat" w:cs="Arial"/>
          <w:bCs/>
          <w:sz w:val="20"/>
          <w:szCs w:val="20"/>
          <w:lang w:val="es-MX"/>
        </w:rPr>
      </w:pPr>
      <w:r w:rsidRPr="006F0C9A">
        <w:rPr>
          <w:rFonts w:ascii="Montserrat" w:hAnsi="Montserrat" w:cs="Arial"/>
          <w:bCs/>
          <w:sz w:val="20"/>
          <w:szCs w:val="20"/>
          <w:lang w:val="es-MX"/>
        </w:rPr>
        <w:lastRenderedPageBreak/>
        <w:t>De acuerdo a lo establecido en el párrafo tercero del artículo 36 de la LEY y al 51 de su “Reglamento”, La Dirección Corporativa de Tecnologías Aplicadas a través de la Coordinación de Comunicaciones realizará el análisis detallado a las ofertas técnicas presentadas por los licitantes participantes, y se evaluarán los documentos solicitados en la fracción IV inciso a) en el caso de que no se cumpla con lo estipulado en alguno de estos numerales, será motivo para desechar la propuesta. Se evaluará bajo el criterio binario “cumple o no cumple” al que alude el artículo 51 del Reglamento, de acuerdo a lo siguiente:</w:t>
      </w:r>
    </w:p>
    <w:p w14:paraId="0F408F3F" w14:textId="3AC4205B" w:rsidR="00826F5C" w:rsidRDefault="00826F5C" w:rsidP="005A35A7">
      <w:pPr>
        <w:overflowPunct w:val="0"/>
        <w:spacing w:after="0" w:line="240" w:lineRule="auto"/>
        <w:ind w:right="15"/>
        <w:contextualSpacing/>
        <w:jc w:val="both"/>
        <w:textAlignment w:val="baseline"/>
        <w:rPr>
          <w:rFonts w:ascii="Montserrat" w:hAnsi="Montserrat" w:cs="Arial"/>
          <w:bCs/>
          <w:sz w:val="20"/>
          <w:szCs w:val="20"/>
          <w:lang w:val="es-MX"/>
        </w:rPr>
      </w:pPr>
    </w:p>
    <w:p w14:paraId="2F6F30C6" w14:textId="77777777" w:rsidR="00826F5C" w:rsidRPr="006F0C9A" w:rsidRDefault="00826F5C" w:rsidP="00826F5C">
      <w:pPr>
        <w:ind w:left="567"/>
        <w:jc w:val="both"/>
        <w:rPr>
          <w:rFonts w:ascii="Montserrat" w:hAnsi="Montserrat" w:cs="Arial"/>
          <w:bCs/>
          <w:sz w:val="20"/>
          <w:szCs w:val="20"/>
          <w:lang w:val="es-MX"/>
        </w:rPr>
      </w:pPr>
      <w:r w:rsidRPr="006F0C9A">
        <w:rPr>
          <w:rFonts w:ascii="Montserrat" w:hAnsi="Montserrat" w:cs="Arial"/>
          <w:bCs/>
          <w:sz w:val="20"/>
          <w:szCs w:val="20"/>
          <w:lang w:val="es-MX"/>
        </w:rPr>
        <w:t>Para el análisis técnico el área se evaluará y verificará que la totalidad de las cartas, documentación y especificaciones entregadas por los proveedores participantes, sean presentadas en los mismos términos en que fueron solicitadas.</w:t>
      </w:r>
    </w:p>
    <w:p w14:paraId="6D56C0E7" w14:textId="77777777" w:rsidR="00826F5C" w:rsidRPr="006F0C9A" w:rsidRDefault="00826F5C" w:rsidP="00826F5C">
      <w:pPr>
        <w:ind w:left="567"/>
        <w:jc w:val="both"/>
        <w:rPr>
          <w:rFonts w:ascii="Montserrat" w:hAnsi="Montserrat" w:cs="Arial"/>
          <w:bCs/>
          <w:sz w:val="20"/>
          <w:szCs w:val="20"/>
          <w:lang w:val="es-MX"/>
        </w:rPr>
      </w:pPr>
      <w:r w:rsidRPr="006F0C9A">
        <w:rPr>
          <w:rFonts w:ascii="Montserrat" w:hAnsi="Montserrat" w:cs="Arial"/>
          <w:bCs/>
          <w:sz w:val="20"/>
          <w:szCs w:val="20"/>
          <w:lang w:val="es-MX"/>
        </w:rPr>
        <w:t>El CONALEP, en apego a la normatividad vigente aplicable, valorará las ofertas que cumplan con los requerimientos establecidos dentro de esta convocatoria y que cubran las características técnicas establecidas en el Anexo No. 1 “Especificaciones Técnicas”, de las presentes bases.</w:t>
      </w:r>
    </w:p>
    <w:p w14:paraId="2CFFF304" w14:textId="77777777" w:rsidR="00826F5C" w:rsidRPr="006F0C9A" w:rsidRDefault="00826F5C" w:rsidP="00826F5C">
      <w:pPr>
        <w:ind w:left="851"/>
        <w:jc w:val="both"/>
        <w:rPr>
          <w:rFonts w:ascii="Montserrat" w:hAnsi="Montserrat" w:cs="Arial"/>
          <w:bCs/>
          <w:sz w:val="20"/>
          <w:szCs w:val="20"/>
          <w:lang w:val="es-MX"/>
        </w:rPr>
      </w:pPr>
      <w:r w:rsidRPr="006F0C9A">
        <w:rPr>
          <w:rFonts w:ascii="Montserrat" w:hAnsi="Montserrat" w:cs="Arial"/>
          <w:b/>
          <w:bCs/>
          <w:sz w:val="20"/>
          <w:szCs w:val="20"/>
          <w:lang w:val="es-MX"/>
        </w:rPr>
        <w:t>1.</w:t>
      </w:r>
      <w:r w:rsidRPr="006F0C9A">
        <w:rPr>
          <w:rFonts w:ascii="Montserrat" w:hAnsi="Montserrat" w:cs="Arial"/>
          <w:bCs/>
          <w:sz w:val="20"/>
          <w:szCs w:val="20"/>
          <w:lang w:val="es-MX"/>
        </w:rPr>
        <w:t xml:space="preserve"> El CONALEP evaluará y verificará la totalidad de las cartas, documentación y especificaciones </w:t>
      </w:r>
      <w:r w:rsidRPr="006F0C9A">
        <w:rPr>
          <w:rFonts w:ascii="Montserrat" w:hAnsi="Montserrat" w:cs="Arial"/>
          <w:sz w:val="20"/>
          <w:szCs w:val="20"/>
          <w:lang w:val="es-MX"/>
        </w:rPr>
        <w:t>técnicas</w:t>
      </w:r>
      <w:r w:rsidRPr="006F0C9A">
        <w:rPr>
          <w:rFonts w:ascii="Montserrat" w:hAnsi="Montserrat" w:cs="Arial"/>
          <w:bCs/>
          <w:sz w:val="20"/>
          <w:szCs w:val="20"/>
          <w:lang w:val="es-MX"/>
        </w:rPr>
        <w:t xml:space="preserve"> entregadas por los licitantes participantes sean presentados en los mismos términos en que fueron solicitadas y se observe el 100% de lo especificado en la convocatoria, así como lo solicitado en el Anexo No. 1 “Especificaciones Técnicas”.</w:t>
      </w:r>
    </w:p>
    <w:p w14:paraId="01817970" w14:textId="77777777" w:rsidR="00826F5C" w:rsidRDefault="00826F5C" w:rsidP="00826F5C">
      <w:pPr>
        <w:ind w:left="851"/>
        <w:jc w:val="both"/>
        <w:rPr>
          <w:rFonts w:ascii="Montserrat" w:hAnsi="Montserrat" w:cs="Arial"/>
          <w:sz w:val="20"/>
          <w:szCs w:val="20"/>
          <w:lang w:val="es-MX"/>
        </w:rPr>
      </w:pPr>
      <w:r w:rsidRPr="006F0C9A">
        <w:rPr>
          <w:rFonts w:ascii="Montserrat" w:hAnsi="Montserrat" w:cs="Arial"/>
          <w:b/>
          <w:bCs/>
          <w:sz w:val="20"/>
          <w:szCs w:val="20"/>
          <w:lang w:val="es-MX"/>
        </w:rPr>
        <w:t>2.</w:t>
      </w:r>
      <w:r w:rsidRPr="006F0C9A">
        <w:rPr>
          <w:rFonts w:ascii="Montserrat" w:hAnsi="Montserrat" w:cs="Arial"/>
          <w:bCs/>
          <w:sz w:val="20"/>
          <w:szCs w:val="20"/>
          <w:lang w:val="es-MX"/>
        </w:rPr>
        <w:t xml:space="preserve"> </w:t>
      </w:r>
      <w:r w:rsidRPr="006F0C9A">
        <w:rPr>
          <w:rFonts w:ascii="Montserrat" w:hAnsi="Montserrat" w:cs="Arial"/>
          <w:sz w:val="20"/>
          <w:szCs w:val="20"/>
          <w:lang w:val="es-MX"/>
        </w:rPr>
        <w:t xml:space="preserve">Si al momento de la evaluación técnica y económica se advirtiera que algún licitante no cumple con alguno de los requisitos solicitados en la convocatoria en la </w:t>
      </w:r>
      <w:r w:rsidRPr="006F0C9A">
        <w:rPr>
          <w:rFonts w:ascii="Montserrat" w:hAnsi="Montserrat" w:cs="Arial"/>
          <w:b/>
          <w:sz w:val="20"/>
          <w:szCs w:val="20"/>
          <w:lang w:val="es-MX"/>
        </w:rPr>
        <w:t xml:space="preserve">fracción IV, inciso a) e inciso b) y la fracción VI, </w:t>
      </w:r>
      <w:r w:rsidRPr="006F0C9A">
        <w:rPr>
          <w:rFonts w:ascii="Montserrat" w:hAnsi="Montserrat" w:cs="Arial"/>
          <w:sz w:val="20"/>
          <w:szCs w:val="20"/>
          <w:lang w:val="es-MX"/>
        </w:rPr>
        <w:t>o en alguno de sus otros anexos será descalificado. Salvo aquellos casos que considera la convocante que no afectan la solvencia de la propuesta, de conformidad con lo que señala el Artículo 36 último párrafo de la Ley de Adquisiciones, Arrendamientos y Servicios del Sector Público.</w:t>
      </w:r>
    </w:p>
    <w:p w14:paraId="5F1C6E9D" w14:textId="77777777" w:rsidR="00826F5C" w:rsidRPr="006F0C9A" w:rsidRDefault="00826F5C" w:rsidP="00826F5C">
      <w:pPr>
        <w:ind w:left="851"/>
        <w:jc w:val="both"/>
        <w:rPr>
          <w:rFonts w:ascii="Montserrat" w:hAnsi="Montserrat" w:cs="Arial"/>
          <w:sz w:val="20"/>
          <w:szCs w:val="20"/>
          <w:lang w:val="es-MX"/>
        </w:rPr>
      </w:pPr>
    </w:p>
    <w:p w14:paraId="60CC6E54" w14:textId="77777777" w:rsidR="00826F5C" w:rsidRPr="009825E1" w:rsidRDefault="00826F5C" w:rsidP="00826F5C">
      <w:pPr>
        <w:pStyle w:val="p30"/>
        <w:tabs>
          <w:tab w:val="clear" w:pos="720"/>
          <w:tab w:val="left" w:pos="284"/>
          <w:tab w:val="left" w:pos="426"/>
        </w:tabs>
        <w:spacing w:line="228" w:lineRule="auto"/>
        <w:jc w:val="both"/>
        <w:rPr>
          <w:rFonts w:ascii="Montserrat" w:hAnsi="Montserrat" w:cs="Arial"/>
          <w:b/>
          <w:lang w:val="es-MX"/>
        </w:rPr>
      </w:pPr>
      <w:r w:rsidRPr="009825E1">
        <w:rPr>
          <w:rFonts w:ascii="Montserrat" w:hAnsi="Montserrat" w:cs="Arial"/>
          <w:b/>
          <w:lang w:val="es-MX"/>
        </w:rPr>
        <w:t>b) Criterios de Evaluación administrativa:</w:t>
      </w:r>
    </w:p>
    <w:p w14:paraId="1DB16409" w14:textId="77777777" w:rsidR="00826F5C" w:rsidRPr="009825E1" w:rsidRDefault="00826F5C" w:rsidP="00826F5C">
      <w:pPr>
        <w:pStyle w:val="p30"/>
        <w:tabs>
          <w:tab w:val="clear" w:pos="720"/>
          <w:tab w:val="left" w:pos="284"/>
          <w:tab w:val="left" w:pos="426"/>
        </w:tabs>
        <w:spacing w:line="228" w:lineRule="auto"/>
        <w:ind w:left="720"/>
        <w:jc w:val="both"/>
        <w:rPr>
          <w:rFonts w:ascii="Montserrat" w:hAnsi="Montserrat" w:cs="Arial"/>
          <w:b/>
          <w:lang w:val="es-MX"/>
        </w:rPr>
      </w:pPr>
    </w:p>
    <w:p w14:paraId="395766BE" w14:textId="77777777" w:rsidR="00826F5C" w:rsidRPr="006F0C9A" w:rsidRDefault="00826F5C" w:rsidP="00826F5C">
      <w:pPr>
        <w:tabs>
          <w:tab w:val="left" w:pos="3969"/>
        </w:tabs>
        <w:ind w:left="360"/>
        <w:jc w:val="both"/>
        <w:rPr>
          <w:rFonts w:ascii="Montserrat" w:hAnsi="Montserrat" w:cs="Arial"/>
          <w:sz w:val="20"/>
          <w:szCs w:val="20"/>
          <w:lang w:val="es-MX"/>
        </w:rPr>
      </w:pPr>
      <w:r w:rsidRPr="006F0C9A">
        <w:rPr>
          <w:rFonts w:ascii="Montserrat" w:hAnsi="Montserrat" w:cs="Arial"/>
          <w:sz w:val="20"/>
          <w:szCs w:val="20"/>
          <w:lang w:val="es-MX"/>
        </w:rPr>
        <w:t>La evaluación administrativa será realizada por la Dirección de Infraestructura y Adquisiciones a través de la Coordinación de Adquisiciones y Servicios, de acuerdo a lo siguiente:</w:t>
      </w:r>
    </w:p>
    <w:p w14:paraId="3D5E9D18" w14:textId="77777777" w:rsidR="00826F5C" w:rsidRPr="006F0C9A" w:rsidRDefault="00826F5C" w:rsidP="00057D94">
      <w:pPr>
        <w:tabs>
          <w:tab w:val="left" w:pos="3969"/>
        </w:tabs>
        <w:ind w:left="360" w:hanging="218"/>
        <w:jc w:val="both"/>
        <w:rPr>
          <w:rFonts w:ascii="Montserrat" w:hAnsi="Montserrat" w:cs="Arial"/>
          <w:sz w:val="20"/>
          <w:szCs w:val="20"/>
          <w:lang w:val="es-MX"/>
        </w:rPr>
      </w:pPr>
      <w:r w:rsidRPr="006F0C9A">
        <w:rPr>
          <w:rFonts w:ascii="Montserrat" w:hAnsi="Montserrat" w:cs="Arial"/>
          <w:b/>
          <w:sz w:val="20"/>
          <w:szCs w:val="20"/>
          <w:lang w:val="es-MX"/>
        </w:rPr>
        <w:t>1.</w:t>
      </w:r>
      <w:r w:rsidRPr="006F0C9A">
        <w:rPr>
          <w:rFonts w:ascii="Montserrat" w:hAnsi="Montserrat" w:cs="Arial"/>
          <w:sz w:val="20"/>
          <w:szCs w:val="20"/>
          <w:lang w:val="es-MX"/>
        </w:rPr>
        <w:t xml:space="preserve"> La Dirección de Infraestructura y Adquisiciones a través de la Coordinación de Adquisiciones y Servicios evaluará las condiciones legales establecidas en la fracción </w:t>
      </w:r>
      <w:r w:rsidRPr="006F0C9A">
        <w:rPr>
          <w:rFonts w:ascii="Montserrat" w:hAnsi="Montserrat" w:cs="Arial"/>
          <w:b/>
          <w:sz w:val="20"/>
          <w:szCs w:val="20"/>
          <w:lang w:val="es-MX"/>
        </w:rPr>
        <w:t>VI. “Documentación administrativa</w:t>
      </w:r>
      <w:r w:rsidRPr="006F0C9A">
        <w:rPr>
          <w:rFonts w:ascii="Montserrat" w:hAnsi="Montserrat" w:cs="Arial"/>
          <w:sz w:val="20"/>
          <w:szCs w:val="20"/>
          <w:lang w:val="es-MX"/>
        </w:rPr>
        <w:t xml:space="preserve">”, así como las condiciones económicas establecidas en la fracción </w:t>
      </w:r>
      <w:r w:rsidRPr="006F0C9A">
        <w:rPr>
          <w:rFonts w:ascii="Montserrat" w:hAnsi="Montserrat" w:cs="Arial"/>
          <w:b/>
          <w:sz w:val="20"/>
          <w:szCs w:val="20"/>
          <w:lang w:val="es-MX"/>
        </w:rPr>
        <w:t>IV inciso b) numeral 1 de esta convocatoria</w:t>
      </w:r>
      <w:r w:rsidRPr="006F0C9A">
        <w:rPr>
          <w:rFonts w:ascii="Montserrat" w:hAnsi="Montserrat" w:cs="Arial"/>
          <w:sz w:val="20"/>
          <w:szCs w:val="20"/>
          <w:lang w:val="es-MX"/>
        </w:rPr>
        <w:t xml:space="preserve">. En el caso de que no se cumpla con lo estipulado en alguno de estos numerales, será motivo de descalificación, salvo en los casos en los cuales los incisos señalados no sean motivo de </w:t>
      </w:r>
      <w:proofErr w:type="spellStart"/>
      <w:r w:rsidRPr="006F0C9A">
        <w:rPr>
          <w:rFonts w:ascii="Montserrat" w:hAnsi="Montserrat" w:cs="Arial"/>
          <w:sz w:val="20"/>
          <w:szCs w:val="20"/>
          <w:lang w:val="es-MX"/>
        </w:rPr>
        <w:t>desechamiento</w:t>
      </w:r>
      <w:proofErr w:type="spellEnd"/>
      <w:r w:rsidRPr="006F0C9A">
        <w:rPr>
          <w:rFonts w:ascii="Montserrat" w:hAnsi="Montserrat" w:cs="Arial"/>
          <w:sz w:val="20"/>
          <w:szCs w:val="20"/>
          <w:lang w:val="es-MX"/>
        </w:rPr>
        <w:t>.</w:t>
      </w:r>
    </w:p>
    <w:p w14:paraId="0A3A7128" w14:textId="2E8FED10" w:rsidR="00826F5C" w:rsidRPr="006F0C9A" w:rsidRDefault="00826F5C" w:rsidP="00057D94">
      <w:pPr>
        <w:tabs>
          <w:tab w:val="left" w:pos="3969"/>
        </w:tabs>
        <w:ind w:left="360" w:hanging="218"/>
        <w:jc w:val="both"/>
        <w:rPr>
          <w:rFonts w:ascii="Montserrat" w:hAnsi="Montserrat" w:cs="Arial"/>
          <w:sz w:val="20"/>
          <w:szCs w:val="20"/>
          <w:lang w:val="es-MX"/>
        </w:rPr>
      </w:pPr>
      <w:r w:rsidRPr="006F0C9A">
        <w:rPr>
          <w:rFonts w:ascii="Montserrat" w:hAnsi="Montserrat" w:cs="Arial"/>
          <w:b/>
          <w:sz w:val="20"/>
          <w:szCs w:val="20"/>
          <w:lang w:val="es-MX"/>
        </w:rPr>
        <w:t>2.</w:t>
      </w:r>
      <w:r w:rsidRPr="006F0C9A">
        <w:rPr>
          <w:rFonts w:ascii="Montserrat" w:hAnsi="Montserrat" w:cs="Arial"/>
          <w:sz w:val="20"/>
          <w:szCs w:val="20"/>
          <w:lang w:val="es-MX"/>
        </w:rPr>
        <w:t xml:space="preserve"> El mal llenado de los </w:t>
      </w:r>
      <w:r w:rsidRPr="006F0C9A">
        <w:rPr>
          <w:rFonts w:ascii="Montserrat" w:hAnsi="Montserrat" w:cs="Arial"/>
          <w:b/>
          <w:sz w:val="20"/>
          <w:szCs w:val="20"/>
          <w:lang w:val="es-MX"/>
        </w:rPr>
        <w:t xml:space="preserve">Formatos B “Formato de Acreditación de Personalidad de conformidad con la Fracción VI del Artículo 29 de la Ley de Adquisiciones, Arrendamientos y Servicios del Sector Público y Fracción V del Artículo 48 de su </w:t>
      </w:r>
      <w:r w:rsidRPr="00E12878">
        <w:rPr>
          <w:rFonts w:ascii="Montserrat" w:hAnsi="Montserrat" w:cs="Arial"/>
          <w:b/>
          <w:sz w:val="20"/>
          <w:szCs w:val="20"/>
          <w:lang w:val="es-MX"/>
        </w:rPr>
        <w:t>Reglamento”</w:t>
      </w:r>
      <w:r w:rsidRPr="00E12878">
        <w:rPr>
          <w:rFonts w:ascii="Montserrat" w:hAnsi="Montserrat" w:cs="Arial"/>
          <w:sz w:val="20"/>
          <w:szCs w:val="20"/>
          <w:lang w:val="es-MX"/>
        </w:rPr>
        <w:t xml:space="preserve"> y </w:t>
      </w:r>
      <w:r w:rsidR="00E12878" w:rsidRPr="00E12878">
        <w:rPr>
          <w:rFonts w:ascii="Montserrat" w:hAnsi="Montserrat" w:cs="Arial"/>
          <w:b/>
          <w:sz w:val="20"/>
          <w:szCs w:val="20"/>
          <w:lang w:val="es-MX"/>
        </w:rPr>
        <w:t xml:space="preserve">C </w:t>
      </w:r>
      <w:r w:rsidRPr="00E12878">
        <w:rPr>
          <w:rFonts w:ascii="Montserrat" w:hAnsi="Montserrat" w:cs="Arial"/>
          <w:b/>
          <w:sz w:val="20"/>
          <w:szCs w:val="20"/>
          <w:lang w:val="es-MX"/>
        </w:rPr>
        <w:t>“</w:t>
      </w:r>
      <w:r w:rsidR="00E12878" w:rsidRPr="00E12878">
        <w:rPr>
          <w:rFonts w:ascii="Montserrat" w:hAnsi="Montserrat" w:cs="Arial"/>
          <w:b/>
          <w:sz w:val="20"/>
          <w:szCs w:val="20"/>
          <w:lang w:val="es-MX"/>
        </w:rPr>
        <w:t>Modelo de Carta Declaratoria</w:t>
      </w:r>
      <w:r w:rsidRPr="006F0C9A">
        <w:rPr>
          <w:rFonts w:ascii="Montserrat" w:hAnsi="Montserrat" w:cs="Arial"/>
          <w:b/>
          <w:sz w:val="20"/>
          <w:szCs w:val="20"/>
          <w:lang w:val="es-MX"/>
        </w:rPr>
        <w:t>”</w:t>
      </w:r>
      <w:r w:rsidRPr="006F0C9A">
        <w:rPr>
          <w:rFonts w:ascii="Montserrat" w:hAnsi="Montserrat" w:cs="Arial"/>
          <w:sz w:val="20"/>
          <w:szCs w:val="20"/>
          <w:lang w:val="es-MX"/>
        </w:rPr>
        <w:t xml:space="preserve"> será motivo para desechar las proposiciones.</w:t>
      </w:r>
    </w:p>
    <w:p w14:paraId="31B09720" w14:textId="77777777" w:rsidR="00826F5C" w:rsidRPr="006F0C9A" w:rsidRDefault="00826F5C" w:rsidP="00057D94">
      <w:pPr>
        <w:tabs>
          <w:tab w:val="left" w:pos="3969"/>
        </w:tabs>
        <w:ind w:left="360" w:hanging="218"/>
        <w:jc w:val="both"/>
        <w:rPr>
          <w:rFonts w:ascii="Montserrat" w:hAnsi="Montserrat" w:cs="Arial"/>
          <w:sz w:val="20"/>
          <w:szCs w:val="20"/>
          <w:lang w:val="es-MX"/>
        </w:rPr>
      </w:pPr>
      <w:r w:rsidRPr="006F0C9A">
        <w:rPr>
          <w:rFonts w:ascii="Montserrat" w:hAnsi="Montserrat" w:cs="Arial"/>
          <w:b/>
          <w:sz w:val="20"/>
          <w:szCs w:val="20"/>
          <w:lang w:val="es-MX"/>
        </w:rPr>
        <w:lastRenderedPageBreak/>
        <w:t>3.</w:t>
      </w:r>
      <w:r w:rsidRPr="006F0C9A">
        <w:rPr>
          <w:rFonts w:ascii="Montserrat" w:hAnsi="Montserrat" w:cs="Arial"/>
          <w:sz w:val="20"/>
          <w:szCs w:val="20"/>
          <w:lang w:val="es-MX"/>
        </w:rPr>
        <w:t xml:space="preserve"> Si al momento de la evaluación técnica y económica se advirtiera que algún licitante no cumple con alguno de los requisitos solicitados en la convocatoria o en alguno de sus anexos será descalificado. Salvo aquellos casos que considera la convocante que no afectan la solvencia de la propuesta, de conformidad con lo que señala el Artículo 36 último párrafo de la Ley de Adquisiciones, Arrendamientos y Servicios del Sector Público.</w:t>
      </w:r>
    </w:p>
    <w:p w14:paraId="5EA281F6" w14:textId="77777777" w:rsidR="00826F5C" w:rsidRPr="009825E1" w:rsidRDefault="00826F5C" w:rsidP="00826F5C">
      <w:pPr>
        <w:pStyle w:val="Prrafodelista"/>
        <w:ind w:left="720"/>
        <w:jc w:val="both"/>
        <w:rPr>
          <w:rFonts w:ascii="Montserrat" w:hAnsi="Montserrat" w:cs="Arial"/>
          <w:sz w:val="20"/>
          <w:szCs w:val="20"/>
        </w:rPr>
      </w:pPr>
    </w:p>
    <w:p w14:paraId="1B60A451" w14:textId="77777777" w:rsidR="00826F5C" w:rsidRPr="006F0C9A" w:rsidRDefault="00826F5C" w:rsidP="00057D94">
      <w:pPr>
        <w:tabs>
          <w:tab w:val="left" w:pos="3969"/>
        </w:tabs>
        <w:ind w:left="360" w:hanging="218"/>
        <w:jc w:val="both"/>
        <w:rPr>
          <w:rFonts w:ascii="Montserrat" w:hAnsi="Montserrat" w:cs="Arial"/>
          <w:sz w:val="20"/>
          <w:szCs w:val="20"/>
          <w:lang w:val="es-MX"/>
        </w:rPr>
      </w:pPr>
      <w:r w:rsidRPr="006F0C9A">
        <w:rPr>
          <w:rFonts w:ascii="Montserrat" w:hAnsi="Montserrat" w:cs="Arial"/>
          <w:b/>
          <w:sz w:val="20"/>
          <w:szCs w:val="20"/>
          <w:lang w:val="es-MX"/>
        </w:rPr>
        <w:t>4.</w:t>
      </w:r>
      <w:r w:rsidRPr="006F0C9A">
        <w:rPr>
          <w:rFonts w:ascii="Montserrat" w:hAnsi="Montserrat" w:cs="Arial"/>
          <w:sz w:val="20"/>
          <w:szCs w:val="20"/>
          <w:lang w:val="es-MX"/>
        </w:rPr>
        <w:t xml:space="preserve"> En caso de que se presenten proposiciones conjuntas, la Coordinación de Adquisiciones y Servicios solicitará a la Dirección Corporativa de Asuntos Jurídicos, su opinión respecto al convenio que se presente, a efecto de que se determine si el mismo cumple con los requerimientos jurídicos necesarios para su consideración. </w:t>
      </w:r>
    </w:p>
    <w:p w14:paraId="658C8B1E" w14:textId="77777777" w:rsidR="00826F5C" w:rsidRPr="009825E1" w:rsidRDefault="00826F5C" w:rsidP="00826F5C">
      <w:pPr>
        <w:pStyle w:val="p30"/>
        <w:tabs>
          <w:tab w:val="clear" w:pos="720"/>
          <w:tab w:val="left" w:pos="284"/>
          <w:tab w:val="left" w:pos="426"/>
        </w:tabs>
        <w:spacing w:line="228" w:lineRule="auto"/>
        <w:ind w:left="720"/>
        <w:jc w:val="both"/>
        <w:rPr>
          <w:rFonts w:ascii="Montserrat" w:hAnsi="Montserrat" w:cs="Arial"/>
          <w:b/>
          <w:lang w:val="es-MX"/>
        </w:rPr>
      </w:pPr>
    </w:p>
    <w:p w14:paraId="5BC1F9FA" w14:textId="77777777" w:rsidR="00826F5C" w:rsidRPr="009825E1" w:rsidRDefault="00826F5C" w:rsidP="00826F5C">
      <w:pPr>
        <w:pStyle w:val="p30"/>
        <w:tabs>
          <w:tab w:val="clear" w:pos="720"/>
          <w:tab w:val="left" w:pos="284"/>
          <w:tab w:val="left" w:pos="426"/>
        </w:tabs>
        <w:spacing w:line="228" w:lineRule="auto"/>
        <w:jc w:val="both"/>
        <w:rPr>
          <w:rFonts w:ascii="Montserrat" w:hAnsi="Montserrat" w:cs="Arial"/>
          <w:b/>
          <w:lang w:val="es-MX"/>
        </w:rPr>
      </w:pPr>
      <w:r w:rsidRPr="009825E1">
        <w:rPr>
          <w:rFonts w:ascii="Montserrat" w:hAnsi="Montserrat" w:cs="Arial"/>
          <w:b/>
          <w:lang w:val="es-MX"/>
        </w:rPr>
        <w:t>c) Evaluación de la propuesta económica:</w:t>
      </w:r>
    </w:p>
    <w:p w14:paraId="3B9FE43B" w14:textId="77777777" w:rsidR="00826F5C" w:rsidRPr="009825E1" w:rsidRDefault="00826F5C" w:rsidP="00826F5C">
      <w:pPr>
        <w:pStyle w:val="Sangradetextonormal"/>
        <w:ind w:left="0"/>
        <w:rPr>
          <w:rFonts w:ascii="Montserrat" w:hAnsi="Montserrat"/>
        </w:rPr>
      </w:pPr>
    </w:p>
    <w:p w14:paraId="0003814E" w14:textId="4221C344" w:rsidR="00826F5C" w:rsidRDefault="00826F5C" w:rsidP="00826F5C">
      <w:pPr>
        <w:ind w:left="284"/>
        <w:jc w:val="both"/>
        <w:rPr>
          <w:rFonts w:ascii="Montserrat" w:hAnsi="Montserrat" w:cs="Arial"/>
          <w:sz w:val="20"/>
          <w:szCs w:val="20"/>
          <w:lang w:val="es-MX"/>
        </w:rPr>
      </w:pPr>
      <w:r w:rsidRPr="006F0C9A">
        <w:rPr>
          <w:rFonts w:ascii="Montserrat" w:hAnsi="Montserrat" w:cs="Arial"/>
          <w:sz w:val="20"/>
          <w:szCs w:val="20"/>
          <w:lang w:val="es-MX"/>
        </w:rPr>
        <w:t>Las proposiciones que se considerarán para su evaluación económica, serán aquellas que hayan cumplido con los requisitos legales, administrativos de la fracción</w:t>
      </w:r>
      <w:r w:rsidRPr="006F0C9A">
        <w:rPr>
          <w:rFonts w:ascii="Montserrat" w:hAnsi="Montserrat" w:cs="Arial"/>
          <w:b/>
          <w:sz w:val="20"/>
          <w:szCs w:val="20"/>
          <w:lang w:val="es-MX"/>
        </w:rPr>
        <w:t xml:space="preserve"> VI. “Documentos administrativos y datos que deben presentar los licitantes”, </w:t>
      </w:r>
      <w:r w:rsidRPr="006F0C9A">
        <w:rPr>
          <w:rFonts w:ascii="Montserrat" w:hAnsi="Montserrat" w:cs="Arial"/>
          <w:sz w:val="20"/>
          <w:szCs w:val="20"/>
          <w:lang w:val="es-MX"/>
        </w:rPr>
        <w:t xml:space="preserve">técnicos y económicos, establecidos en la fracción </w:t>
      </w:r>
      <w:r w:rsidRPr="006F0C9A">
        <w:rPr>
          <w:rFonts w:ascii="Montserrat" w:hAnsi="Montserrat" w:cs="Arial"/>
          <w:b/>
          <w:sz w:val="20"/>
          <w:szCs w:val="20"/>
          <w:lang w:val="es-MX"/>
        </w:rPr>
        <w:t>IV inciso a) y b)</w:t>
      </w:r>
      <w:r w:rsidRPr="006F0C9A">
        <w:rPr>
          <w:rFonts w:ascii="Montserrat" w:hAnsi="Montserrat" w:cs="Arial"/>
          <w:b/>
          <w:sz w:val="20"/>
          <w:szCs w:val="20"/>
          <w:u w:val="single"/>
          <w:lang w:val="es-MX"/>
        </w:rPr>
        <w:t>; así como los otros anexos establecidos como requisitos en la convocatoria, en el caso de que no se cumpla con lo estipulado en alguno de estos numerales, será motivo para desechar la propuesta.</w:t>
      </w:r>
      <w:r w:rsidRPr="006F0C9A">
        <w:rPr>
          <w:rFonts w:ascii="Montserrat" w:hAnsi="Montserrat" w:cs="Arial"/>
          <w:sz w:val="20"/>
          <w:szCs w:val="20"/>
          <w:lang w:val="es-MX"/>
        </w:rPr>
        <w:t xml:space="preserve"> Por tal motivo, la Dirección de Infraestructura y Adquisiciones, a través de la Coordinación de Adquisiciones y Servicios, realizarán el análisis detallado de las ofertas económicas de conformidad a lo solicitado en el artículo 51 del Reglamento de la LAASSP.</w:t>
      </w:r>
    </w:p>
    <w:p w14:paraId="244CEAD6" w14:textId="77777777" w:rsidR="007321C7" w:rsidRPr="006F0C9A" w:rsidRDefault="007321C7" w:rsidP="00826F5C">
      <w:pPr>
        <w:ind w:left="284"/>
        <w:jc w:val="both"/>
        <w:rPr>
          <w:rFonts w:ascii="Montserrat" w:hAnsi="Montserrat" w:cs="Arial"/>
          <w:sz w:val="20"/>
          <w:szCs w:val="20"/>
          <w:lang w:val="es-MX"/>
        </w:rPr>
      </w:pPr>
    </w:p>
    <w:p w14:paraId="18379784" w14:textId="77777777" w:rsidR="007321C7" w:rsidRPr="00F00A73" w:rsidRDefault="007321C7" w:rsidP="007321C7">
      <w:pPr>
        <w:pStyle w:val="p30"/>
        <w:tabs>
          <w:tab w:val="clear" w:pos="720"/>
          <w:tab w:val="left" w:pos="284"/>
          <w:tab w:val="left" w:pos="426"/>
        </w:tabs>
        <w:spacing w:line="228" w:lineRule="auto"/>
        <w:jc w:val="both"/>
        <w:rPr>
          <w:rFonts w:ascii="Montserrat" w:hAnsi="Montserrat" w:cs="Arial"/>
          <w:b/>
          <w:u w:val="single"/>
          <w:lang w:val="es-MX"/>
        </w:rPr>
      </w:pPr>
      <w:r w:rsidRPr="00F00A73">
        <w:rPr>
          <w:rFonts w:ascii="Montserrat" w:hAnsi="Montserrat" w:cs="Arial"/>
          <w:b/>
          <w:u w:val="single"/>
          <w:lang w:val="es-MX"/>
        </w:rPr>
        <w:t xml:space="preserve">V. </w:t>
      </w:r>
      <w:r w:rsidRPr="00F00A73">
        <w:rPr>
          <w:rFonts w:ascii="Montserrat" w:hAnsi="Montserrat" w:cs="Arial"/>
          <w:b/>
          <w:bCs/>
          <w:u w:val="single"/>
          <w:lang w:val="es-MX"/>
        </w:rPr>
        <w:t>CRITERIOS ESPECÍFICOS CONFORME LOS CUALES SE EVALUARÁN LAS PROPOSICIONES Y SE ADJUDICARA EL CONTRATO</w:t>
      </w:r>
      <w:r w:rsidRPr="00F00A73">
        <w:rPr>
          <w:rFonts w:ascii="Montserrat" w:hAnsi="Montserrat" w:cs="Arial"/>
          <w:b/>
          <w:u w:val="single"/>
          <w:lang w:val="es-MX"/>
        </w:rPr>
        <w:t>:</w:t>
      </w:r>
    </w:p>
    <w:p w14:paraId="27BC5CCD" w14:textId="77777777" w:rsidR="007321C7" w:rsidRPr="006F0C9A" w:rsidRDefault="007321C7" w:rsidP="007321C7">
      <w:pPr>
        <w:pStyle w:val="p30"/>
        <w:tabs>
          <w:tab w:val="clear" w:pos="720"/>
          <w:tab w:val="left" w:pos="284"/>
          <w:tab w:val="left" w:pos="426"/>
        </w:tabs>
        <w:spacing w:line="228" w:lineRule="auto"/>
        <w:ind w:left="720"/>
        <w:jc w:val="both"/>
        <w:rPr>
          <w:rFonts w:ascii="Montserrat" w:hAnsi="Montserrat" w:cs="Arial"/>
          <w:b/>
          <w:lang w:val="es-MX"/>
        </w:rPr>
      </w:pPr>
    </w:p>
    <w:p w14:paraId="0040E0A5" w14:textId="166FA054" w:rsidR="007321C7" w:rsidRPr="009825E1" w:rsidRDefault="007321C7" w:rsidP="004F2FE2">
      <w:pPr>
        <w:pStyle w:val="Prrafodelista"/>
        <w:numPr>
          <w:ilvl w:val="0"/>
          <w:numId w:val="31"/>
        </w:numPr>
        <w:tabs>
          <w:tab w:val="clear" w:pos="720"/>
          <w:tab w:val="num" w:pos="1134"/>
        </w:tabs>
        <w:overflowPunct w:val="0"/>
        <w:spacing w:line="240" w:lineRule="atLeast"/>
        <w:ind w:left="1134" w:hanging="425"/>
        <w:jc w:val="both"/>
        <w:textAlignment w:val="baseline"/>
        <w:rPr>
          <w:rFonts w:ascii="Montserrat" w:hAnsi="Montserrat" w:cs="Arial"/>
          <w:sz w:val="20"/>
          <w:szCs w:val="20"/>
        </w:rPr>
      </w:pPr>
      <w:r w:rsidRPr="009825E1">
        <w:rPr>
          <w:rFonts w:ascii="Montserrat" w:hAnsi="Montserrat" w:cs="Arial"/>
          <w:sz w:val="20"/>
          <w:szCs w:val="20"/>
        </w:rPr>
        <w:t>La convocatoria comprende</w:t>
      </w:r>
      <w:r w:rsidRPr="009825E1">
        <w:rPr>
          <w:rFonts w:ascii="Montserrat" w:hAnsi="Montserrat" w:cs="Arial"/>
          <w:b/>
          <w:sz w:val="20"/>
          <w:szCs w:val="20"/>
        </w:rPr>
        <w:t xml:space="preserve"> </w:t>
      </w:r>
      <w:r>
        <w:rPr>
          <w:rFonts w:ascii="Montserrat" w:hAnsi="Montserrat" w:cs="Arial"/>
          <w:b/>
          <w:sz w:val="20"/>
          <w:szCs w:val="20"/>
        </w:rPr>
        <w:t>dos partidas</w:t>
      </w:r>
      <w:r w:rsidRPr="009825E1">
        <w:rPr>
          <w:rFonts w:ascii="Montserrat" w:hAnsi="Montserrat" w:cs="Arial"/>
          <w:b/>
          <w:sz w:val="20"/>
          <w:szCs w:val="20"/>
        </w:rPr>
        <w:t>,</w:t>
      </w:r>
      <w:r w:rsidRPr="009825E1">
        <w:rPr>
          <w:rFonts w:ascii="Montserrat" w:hAnsi="Montserrat" w:cs="Arial"/>
          <w:sz w:val="20"/>
          <w:szCs w:val="20"/>
        </w:rPr>
        <w:t xml:space="preserve"> por lo tanto, una vez realizada la evaluación de las proposiciones, el contrato se adjudicará, al licitante o licitantes cuyas propuestas resultes solventes, porque reúnen conforme a los criterios establecidos en la convocatoria las condiciones legales, técnicas y económicas requeridas por el CONALEP y que presente el precio unitario más bajo</w:t>
      </w:r>
      <w:r>
        <w:rPr>
          <w:rFonts w:ascii="Montserrat" w:hAnsi="Montserrat" w:cs="Arial"/>
          <w:sz w:val="20"/>
          <w:szCs w:val="20"/>
        </w:rPr>
        <w:t xml:space="preserve"> (comisión </w:t>
      </w:r>
      <w:proofErr w:type="spellStart"/>
      <w:r>
        <w:rPr>
          <w:rFonts w:ascii="Montserrat" w:hAnsi="Montserrat" w:cs="Arial"/>
          <w:sz w:val="20"/>
          <w:szCs w:val="20"/>
        </w:rPr>
        <w:t>mas</w:t>
      </w:r>
      <w:proofErr w:type="spellEnd"/>
      <w:r>
        <w:rPr>
          <w:rFonts w:ascii="Montserrat" w:hAnsi="Montserrat" w:cs="Arial"/>
          <w:sz w:val="20"/>
          <w:szCs w:val="20"/>
        </w:rPr>
        <w:t xml:space="preserve"> baja o en su caso bonificación más alta)</w:t>
      </w:r>
      <w:r w:rsidRPr="009825E1">
        <w:rPr>
          <w:rFonts w:ascii="Montserrat" w:hAnsi="Montserrat" w:cs="Arial"/>
          <w:sz w:val="20"/>
          <w:szCs w:val="20"/>
        </w:rPr>
        <w:t xml:space="preserve"> y garanticen satisfactoriamente el cumplimiento de las obligaciones respectivas.</w:t>
      </w:r>
    </w:p>
    <w:p w14:paraId="53F6C7F2" w14:textId="77777777" w:rsidR="007321C7" w:rsidRPr="009825E1" w:rsidRDefault="007321C7" w:rsidP="007321C7">
      <w:pPr>
        <w:pStyle w:val="Prrafodelista"/>
        <w:tabs>
          <w:tab w:val="num" w:pos="1134"/>
        </w:tabs>
        <w:overflowPunct w:val="0"/>
        <w:spacing w:line="240" w:lineRule="atLeast"/>
        <w:ind w:left="1134"/>
        <w:jc w:val="both"/>
        <w:textAlignment w:val="baseline"/>
        <w:rPr>
          <w:rFonts w:ascii="Montserrat" w:hAnsi="Montserrat" w:cs="Arial"/>
          <w:sz w:val="20"/>
          <w:szCs w:val="20"/>
        </w:rPr>
      </w:pPr>
    </w:p>
    <w:p w14:paraId="3D617CFC" w14:textId="77777777" w:rsidR="007321C7" w:rsidRPr="009825E1" w:rsidRDefault="007321C7" w:rsidP="004F2FE2">
      <w:pPr>
        <w:pStyle w:val="Prrafodelista"/>
        <w:numPr>
          <w:ilvl w:val="0"/>
          <w:numId w:val="31"/>
        </w:numPr>
        <w:tabs>
          <w:tab w:val="clear" w:pos="720"/>
          <w:tab w:val="num" w:pos="1134"/>
        </w:tabs>
        <w:overflowPunct w:val="0"/>
        <w:spacing w:line="240" w:lineRule="atLeast"/>
        <w:ind w:left="1134" w:hanging="425"/>
        <w:jc w:val="both"/>
        <w:textAlignment w:val="baseline"/>
        <w:rPr>
          <w:rFonts w:ascii="Montserrat" w:hAnsi="Montserrat" w:cs="Arial"/>
          <w:sz w:val="20"/>
          <w:szCs w:val="20"/>
        </w:rPr>
      </w:pPr>
      <w:r w:rsidRPr="009825E1">
        <w:rPr>
          <w:rFonts w:ascii="Montserrat" w:hAnsi="Montserrat" w:cs="Arial"/>
          <w:sz w:val="20"/>
          <w:szCs w:val="20"/>
        </w:rPr>
        <w:t>Si derivado de la evaluación de las proposiciones se obtuviera un empate en el precio de dos o más proposiciones, se dará preferencia a las personas que integren el sector de micro empresas, a continuación, se considerará a las pequeñas empresas y en caso de no contarse con alguna de las anteriores se adjudicará a la que tenga el carácter de mediana empresa.</w:t>
      </w:r>
    </w:p>
    <w:p w14:paraId="6004B140" w14:textId="77777777" w:rsidR="007321C7" w:rsidRPr="006F0C9A" w:rsidRDefault="007321C7" w:rsidP="007321C7">
      <w:pPr>
        <w:tabs>
          <w:tab w:val="num" w:pos="1134"/>
          <w:tab w:val="num" w:pos="1440"/>
          <w:tab w:val="num" w:pos="1778"/>
        </w:tabs>
        <w:ind w:left="1134"/>
        <w:jc w:val="both"/>
        <w:rPr>
          <w:rFonts w:ascii="Montserrat" w:hAnsi="Montserrat" w:cs="Arial"/>
          <w:sz w:val="20"/>
          <w:szCs w:val="20"/>
          <w:lang w:val="es-MX"/>
        </w:rPr>
      </w:pPr>
    </w:p>
    <w:p w14:paraId="2F10DF0F" w14:textId="77777777" w:rsidR="007321C7" w:rsidRPr="006F0C9A" w:rsidRDefault="007321C7" w:rsidP="004F2FE2">
      <w:pPr>
        <w:pStyle w:val="Prrafodelista"/>
        <w:numPr>
          <w:ilvl w:val="0"/>
          <w:numId w:val="31"/>
        </w:numPr>
        <w:tabs>
          <w:tab w:val="clear" w:pos="720"/>
          <w:tab w:val="num" w:pos="1134"/>
        </w:tabs>
        <w:overflowPunct w:val="0"/>
        <w:spacing w:line="240" w:lineRule="atLeast"/>
        <w:ind w:left="1134" w:hanging="425"/>
        <w:jc w:val="both"/>
        <w:textAlignment w:val="baseline"/>
        <w:rPr>
          <w:rFonts w:ascii="Montserrat" w:hAnsi="Montserrat" w:cs="Arial"/>
          <w:sz w:val="20"/>
          <w:szCs w:val="20"/>
        </w:rPr>
      </w:pPr>
      <w:r w:rsidRPr="006F0C9A">
        <w:rPr>
          <w:rFonts w:ascii="Montserrat" w:hAnsi="Montserrat" w:cs="Arial"/>
          <w:sz w:val="20"/>
          <w:szCs w:val="20"/>
        </w:rPr>
        <w:t xml:space="preserve">En caso de subsistir el empate entre empresas de la misma estratificación de los sectores señalados en el número anterior, o bien, de no haber empresas de este sector y el empate </w:t>
      </w:r>
      <w:r w:rsidRPr="006F0C9A">
        <w:rPr>
          <w:rFonts w:ascii="Montserrat" w:hAnsi="Montserrat" w:cs="Arial"/>
          <w:sz w:val="20"/>
          <w:szCs w:val="20"/>
        </w:rPr>
        <w:lastRenderedPageBreak/>
        <w:t xml:space="preserve">se diera entre licitantes que no tiene el carácter de MIPYMES, se realizará la adjudicación de la partida a favor del licitante que resulte ganador del sorteo que se realice a través del procedimiento de insaculación, como lo señala el Artículo 54 del Reglamento de la Ley de Adquisiciones, Arrendamientos y Servicios del Sector Público. </w:t>
      </w:r>
    </w:p>
    <w:p w14:paraId="354A1120" w14:textId="77777777" w:rsidR="007321C7" w:rsidRPr="009825E1" w:rsidRDefault="007321C7" w:rsidP="007321C7">
      <w:pPr>
        <w:pStyle w:val="Prrafodelista"/>
        <w:ind w:left="1134"/>
        <w:rPr>
          <w:rFonts w:ascii="Montserrat" w:hAnsi="Montserrat" w:cs="Arial"/>
          <w:sz w:val="20"/>
          <w:szCs w:val="20"/>
        </w:rPr>
      </w:pPr>
    </w:p>
    <w:p w14:paraId="757FC7D2" w14:textId="77777777" w:rsidR="007321C7" w:rsidRPr="009825E1" w:rsidRDefault="007321C7" w:rsidP="004F2FE2">
      <w:pPr>
        <w:pStyle w:val="Prrafodelista"/>
        <w:numPr>
          <w:ilvl w:val="0"/>
          <w:numId w:val="31"/>
        </w:numPr>
        <w:tabs>
          <w:tab w:val="clear" w:pos="720"/>
          <w:tab w:val="num" w:pos="1134"/>
        </w:tabs>
        <w:overflowPunct w:val="0"/>
        <w:spacing w:line="240" w:lineRule="atLeast"/>
        <w:ind w:left="1134" w:hanging="425"/>
        <w:jc w:val="both"/>
        <w:textAlignment w:val="baseline"/>
        <w:rPr>
          <w:rFonts w:ascii="Montserrat" w:hAnsi="Montserrat" w:cs="Arial"/>
          <w:sz w:val="20"/>
          <w:szCs w:val="20"/>
        </w:rPr>
      </w:pPr>
      <w:r w:rsidRPr="009825E1">
        <w:rPr>
          <w:rFonts w:ascii="Montserrat" w:hAnsi="Montserrat" w:cs="Arial"/>
          <w:sz w:val="20"/>
          <w:szCs w:val="20"/>
        </w:rPr>
        <w:t>Para el presente procedimiento no habrá abastecimiento simultáneo.</w:t>
      </w:r>
    </w:p>
    <w:p w14:paraId="6834ED11" w14:textId="74E4DF21" w:rsidR="008205C5" w:rsidRDefault="008205C5" w:rsidP="008205C5">
      <w:pPr>
        <w:pStyle w:val="Prrafodelista"/>
        <w:rPr>
          <w:rFonts w:ascii="Montserrat" w:hAnsi="Montserrat" w:cs="Arial"/>
          <w:sz w:val="20"/>
          <w:szCs w:val="20"/>
        </w:rPr>
      </w:pPr>
    </w:p>
    <w:p w14:paraId="61756BE2" w14:textId="77777777" w:rsidR="00057D94" w:rsidRPr="002C244D" w:rsidRDefault="00057D94" w:rsidP="008205C5">
      <w:pPr>
        <w:pStyle w:val="Prrafodelista"/>
        <w:rPr>
          <w:rFonts w:ascii="Montserrat" w:hAnsi="Montserrat" w:cs="Arial"/>
          <w:sz w:val="20"/>
          <w:szCs w:val="20"/>
        </w:rPr>
      </w:pPr>
    </w:p>
    <w:p w14:paraId="51778F6C" w14:textId="77777777" w:rsidR="008205C5" w:rsidRPr="002C244D" w:rsidRDefault="008205C5" w:rsidP="008205C5">
      <w:pPr>
        <w:spacing w:after="0" w:line="240" w:lineRule="auto"/>
        <w:ind w:right="15"/>
        <w:contextualSpacing/>
        <w:jc w:val="both"/>
        <w:rPr>
          <w:rFonts w:ascii="Montserrat" w:hAnsi="Montserrat" w:cs="Arial"/>
          <w:b/>
          <w:sz w:val="20"/>
          <w:szCs w:val="20"/>
          <w:u w:val="single"/>
          <w:lang w:val="es-MX"/>
        </w:rPr>
      </w:pPr>
      <w:r w:rsidRPr="002C244D">
        <w:rPr>
          <w:rFonts w:ascii="Montserrat" w:hAnsi="Montserrat" w:cs="Arial"/>
          <w:b/>
          <w:sz w:val="20"/>
          <w:szCs w:val="20"/>
          <w:u w:val="single"/>
          <w:lang w:val="es-MX"/>
        </w:rPr>
        <w:t>V</w:t>
      </w:r>
      <w:r w:rsidR="00F74D2C" w:rsidRPr="002C244D">
        <w:rPr>
          <w:rFonts w:ascii="Montserrat" w:hAnsi="Montserrat" w:cs="Arial"/>
          <w:b/>
          <w:sz w:val="20"/>
          <w:szCs w:val="20"/>
          <w:u w:val="single"/>
          <w:lang w:val="es-MX"/>
        </w:rPr>
        <w:t>I</w:t>
      </w:r>
      <w:r w:rsidRPr="002C244D">
        <w:rPr>
          <w:rFonts w:ascii="Montserrat" w:hAnsi="Montserrat" w:cs="Arial"/>
          <w:b/>
          <w:sz w:val="20"/>
          <w:szCs w:val="20"/>
          <w:u w:val="single"/>
          <w:lang w:val="es-MX"/>
        </w:rPr>
        <w:t>.- DOCUMENTOS ADMINISTRATIVOS Y DATOS QUE DEBEN PRESENTAR O ENVIAR LOS LICITANTES</w:t>
      </w:r>
    </w:p>
    <w:p w14:paraId="72C611CD" w14:textId="77777777" w:rsidR="008205C5" w:rsidRPr="002C244D" w:rsidRDefault="008205C5" w:rsidP="008205C5">
      <w:pPr>
        <w:spacing w:after="0" w:line="240" w:lineRule="auto"/>
        <w:ind w:right="15"/>
        <w:contextualSpacing/>
        <w:jc w:val="both"/>
        <w:rPr>
          <w:rFonts w:ascii="Montserrat" w:hAnsi="Montserrat" w:cs="Arial"/>
          <w:b/>
          <w:sz w:val="20"/>
          <w:szCs w:val="20"/>
          <w:lang w:val="es-MX"/>
        </w:rPr>
      </w:pPr>
    </w:p>
    <w:p w14:paraId="33A5D112" w14:textId="77777777" w:rsidR="008205C5" w:rsidRPr="002C244D" w:rsidRDefault="008205C5" w:rsidP="00BA0CF9">
      <w:pPr>
        <w:pStyle w:val="Prrafodelista"/>
        <w:numPr>
          <w:ilvl w:val="0"/>
          <w:numId w:val="13"/>
        </w:numPr>
        <w:tabs>
          <w:tab w:val="left" w:pos="709"/>
        </w:tabs>
        <w:ind w:left="709" w:right="15" w:hanging="567"/>
        <w:contextualSpacing/>
        <w:jc w:val="both"/>
        <w:rPr>
          <w:rFonts w:ascii="Montserrat" w:hAnsi="Montserrat" w:cs="Arial"/>
          <w:sz w:val="20"/>
          <w:szCs w:val="20"/>
        </w:rPr>
      </w:pPr>
      <w:r w:rsidRPr="002C244D">
        <w:rPr>
          <w:rFonts w:ascii="Montserrat" w:hAnsi="Montserrat" w:cs="Arial"/>
          <w:sz w:val="20"/>
          <w:szCs w:val="20"/>
        </w:rPr>
        <w:t xml:space="preserve">Escrito en hoja membretada del licitante en el que manifieste bajo protesta de decir verdad, debidamente firmado (no rúbrica) por el representante legal del licitante, </w:t>
      </w:r>
      <w:r w:rsidRPr="002C244D">
        <w:rPr>
          <w:rFonts w:ascii="Montserrat" w:hAnsi="Montserrat" w:cs="Arial"/>
          <w:b/>
          <w:bCs/>
          <w:sz w:val="20"/>
          <w:szCs w:val="20"/>
        </w:rPr>
        <w:t>que cuenta con facultades suficientes</w:t>
      </w:r>
      <w:r w:rsidRPr="002C244D">
        <w:rPr>
          <w:rFonts w:ascii="Montserrat" w:hAnsi="Montserrat" w:cs="Arial"/>
          <w:sz w:val="20"/>
          <w:szCs w:val="20"/>
        </w:rPr>
        <w:t xml:space="preserve"> para suscribir a nombre de su representado, las propuestas técnica y económica, preferentemente de acuerdo como se detalla en el </w:t>
      </w:r>
      <w:r w:rsidRPr="002C244D">
        <w:rPr>
          <w:rFonts w:ascii="Montserrat" w:hAnsi="Montserrat" w:cs="Arial"/>
          <w:b/>
          <w:sz w:val="20"/>
          <w:szCs w:val="20"/>
        </w:rPr>
        <w:t>Formato B</w:t>
      </w:r>
      <w:r w:rsidRPr="002C244D">
        <w:rPr>
          <w:rFonts w:ascii="Montserrat" w:hAnsi="Montserrat" w:cs="Arial"/>
          <w:sz w:val="20"/>
          <w:szCs w:val="20"/>
        </w:rPr>
        <w:t xml:space="preserve"> de esta convocatoria, de conformidad con la fracción VI del Artículo 29 de la LAASSP y Fracción V del Artículo 48 de su Reglamento, el que deberá contener: </w:t>
      </w:r>
    </w:p>
    <w:p w14:paraId="7B527315" w14:textId="77777777" w:rsidR="008205C5" w:rsidRPr="002C244D" w:rsidRDefault="008205C5" w:rsidP="008205C5">
      <w:pPr>
        <w:pStyle w:val="Prrafodelista"/>
        <w:tabs>
          <w:tab w:val="left" w:pos="709"/>
        </w:tabs>
        <w:ind w:left="709" w:right="15" w:hanging="567"/>
        <w:contextualSpacing/>
        <w:jc w:val="both"/>
        <w:rPr>
          <w:rFonts w:ascii="Montserrat" w:hAnsi="Montserrat" w:cs="Arial"/>
          <w:sz w:val="20"/>
          <w:szCs w:val="20"/>
        </w:rPr>
      </w:pPr>
    </w:p>
    <w:p w14:paraId="2515DAC7" w14:textId="77777777" w:rsidR="008205C5" w:rsidRPr="002C244D" w:rsidRDefault="008205C5" w:rsidP="00BA0CF9">
      <w:pPr>
        <w:numPr>
          <w:ilvl w:val="0"/>
          <w:numId w:val="12"/>
        </w:numPr>
        <w:tabs>
          <w:tab w:val="clear" w:pos="1620"/>
          <w:tab w:val="left" w:pos="1276"/>
        </w:tabs>
        <w:spacing w:after="0" w:line="240" w:lineRule="auto"/>
        <w:ind w:left="1276" w:right="15" w:hanging="425"/>
        <w:contextualSpacing/>
        <w:jc w:val="both"/>
        <w:rPr>
          <w:rFonts w:ascii="Montserrat" w:hAnsi="Montserrat" w:cs="Arial"/>
          <w:sz w:val="20"/>
          <w:szCs w:val="20"/>
          <w:lang w:val="es-MX"/>
        </w:rPr>
      </w:pPr>
      <w:r w:rsidRPr="002C244D">
        <w:rPr>
          <w:rFonts w:ascii="Montserrat" w:hAnsi="Montserrat" w:cs="Arial"/>
          <w:b/>
          <w:bCs/>
          <w:sz w:val="20"/>
          <w:szCs w:val="20"/>
          <w:lang w:val="es-MX"/>
        </w:rPr>
        <w:t>Del licitante:</w:t>
      </w:r>
      <w:r w:rsidRPr="002C244D">
        <w:rPr>
          <w:rFonts w:ascii="Montserrat" w:hAnsi="Montserrat" w:cs="Arial"/>
          <w:sz w:val="20"/>
          <w:szCs w:val="20"/>
          <w:lang w:val="es-MX"/>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5276B85E" w14:textId="77777777" w:rsidR="008205C5" w:rsidRPr="002C244D" w:rsidRDefault="008205C5" w:rsidP="008205C5">
      <w:pPr>
        <w:tabs>
          <w:tab w:val="left" w:pos="1276"/>
        </w:tabs>
        <w:spacing w:after="0" w:line="240" w:lineRule="auto"/>
        <w:ind w:left="1276" w:right="15" w:hanging="425"/>
        <w:contextualSpacing/>
        <w:jc w:val="both"/>
        <w:rPr>
          <w:rFonts w:ascii="Montserrat" w:hAnsi="Montserrat" w:cs="Arial"/>
          <w:sz w:val="20"/>
          <w:szCs w:val="20"/>
          <w:lang w:val="es-MX"/>
        </w:rPr>
      </w:pPr>
    </w:p>
    <w:p w14:paraId="2F8BD134" w14:textId="77777777" w:rsidR="008205C5" w:rsidRPr="002C244D" w:rsidRDefault="008205C5" w:rsidP="00BA0CF9">
      <w:pPr>
        <w:numPr>
          <w:ilvl w:val="0"/>
          <w:numId w:val="12"/>
        </w:numPr>
        <w:tabs>
          <w:tab w:val="left" w:pos="1276"/>
        </w:tabs>
        <w:spacing w:after="0" w:line="240" w:lineRule="auto"/>
        <w:ind w:left="1276" w:right="15" w:hanging="425"/>
        <w:contextualSpacing/>
        <w:jc w:val="both"/>
        <w:rPr>
          <w:rFonts w:ascii="Montserrat" w:hAnsi="Montserrat" w:cs="Arial"/>
          <w:sz w:val="20"/>
          <w:szCs w:val="20"/>
          <w:lang w:val="es-MX"/>
        </w:rPr>
      </w:pPr>
      <w:r w:rsidRPr="002C244D">
        <w:rPr>
          <w:rFonts w:ascii="Montserrat" w:hAnsi="Montserrat" w:cs="Arial"/>
          <w:b/>
          <w:bCs/>
          <w:sz w:val="20"/>
          <w:szCs w:val="20"/>
          <w:lang w:val="es-MX"/>
        </w:rPr>
        <w:t>Del representante del licitante:</w:t>
      </w:r>
      <w:r w:rsidRPr="002C244D">
        <w:rPr>
          <w:rFonts w:ascii="Montserrat" w:hAnsi="Montserrat" w:cs="Arial"/>
          <w:sz w:val="20"/>
          <w:szCs w:val="20"/>
          <w:lang w:val="es-MX"/>
        </w:rPr>
        <w:t xml:space="preserve"> número y fecha de las escrituras públicas en las que le fueron otorgadas las facultades para suscribir la propuesta, señalando nombre, número y circunscripción del notario o fedatario público que las protocolizó.</w:t>
      </w:r>
    </w:p>
    <w:p w14:paraId="21E596AD" w14:textId="77777777" w:rsidR="008205C5" w:rsidRPr="002C244D" w:rsidRDefault="008205C5" w:rsidP="008205C5">
      <w:pPr>
        <w:tabs>
          <w:tab w:val="left" w:pos="1276"/>
        </w:tabs>
        <w:spacing w:after="0" w:line="240" w:lineRule="auto"/>
        <w:ind w:right="15"/>
        <w:contextualSpacing/>
        <w:jc w:val="both"/>
        <w:rPr>
          <w:rFonts w:ascii="Montserrat" w:hAnsi="Montserrat" w:cs="Arial"/>
          <w:sz w:val="20"/>
          <w:szCs w:val="20"/>
          <w:lang w:val="es-MX"/>
        </w:rPr>
      </w:pPr>
    </w:p>
    <w:p w14:paraId="7FD23C11" w14:textId="77777777" w:rsidR="008205C5" w:rsidRPr="002C244D" w:rsidRDefault="008205C5" w:rsidP="008205C5">
      <w:pPr>
        <w:tabs>
          <w:tab w:val="left" w:pos="142"/>
        </w:tabs>
        <w:spacing w:after="0" w:line="240" w:lineRule="auto"/>
        <w:ind w:left="142" w:right="15"/>
        <w:contextualSpacing/>
        <w:jc w:val="both"/>
        <w:rPr>
          <w:rFonts w:ascii="Montserrat" w:hAnsi="Montserrat" w:cs="Arial"/>
          <w:sz w:val="20"/>
          <w:szCs w:val="20"/>
          <w:lang w:val="es-MX"/>
        </w:rPr>
      </w:pPr>
      <w:r w:rsidRPr="002C244D">
        <w:rPr>
          <w:rFonts w:ascii="Montserrat" w:hAnsi="Montserrat" w:cs="Arial"/>
          <w:b/>
          <w:bCs/>
          <w:sz w:val="20"/>
          <w:szCs w:val="20"/>
          <w:lang w:val="es-MX"/>
        </w:rPr>
        <w:t>La no presentación de esta carta es motivo de descalificación.</w:t>
      </w:r>
    </w:p>
    <w:p w14:paraId="3F57547B" w14:textId="77777777" w:rsidR="008205C5" w:rsidRPr="002C244D" w:rsidRDefault="008205C5" w:rsidP="008205C5">
      <w:pPr>
        <w:pStyle w:val="Prrafodelista"/>
        <w:tabs>
          <w:tab w:val="left" w:pos="709"/>
        </w:tabs>
        <w:ind w:left="709" w:right="15" w:hanging="567"/>
        <w:contextualSpacing/>
        <w:jc w:val="both"/>
        <w:rPr>
          <w:rFonts w:ascii="Montserrat" w:hAnsi="Montserrat" w:cs="Arial"/>
          <w:sz w:val="20"/>
          <w:szCs w:val="20"/>
        </w:rPr>
      </w:pPr>
    </w:p>
    <w:p w14:paraId="1450D9B7" w14:textId="77777777" w:rsidR="008205C5" w:rsidRPr="002C244D"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2C244D">
        <w:rPr>
          <w:rFonts w:ascii="Montserrat" w:hAnsi="Montserrat" w:cs="Arial"/>
          <w:sz w:val="20"/>
          <w:szCs w:val="20"/>
        </w:rPr>
        <w:t xml:space="preserve">Carta del licitante, elaborada en papel membretado dirigida al Colegio Nacional de Educación Profesional Técnica, debidamente firmada por el o por su representante legal, no rúbrica, preferentemente de conformidad con el </w:t>
      </w:r>
      <w:r w:rsidRPr="002C244D">
        <w:rPr>
          <w:rFonts w:ascii="Montserrat" w:hAnsi="Montserrat" w:cs="Arial"/>
          <w:b/>
          <w:sz w:val="20"/>
          <w:szCs w:val="20"/>
        </w:rPr>
        <w:t>Formato C “Modelo de Carta Declaratoria”</w:t>
      </w:r>
      <w:r w:rsidRPr="002C244D">
        <w:rPr>
          <w:rFonts w:ascii="Montserrat" w:hAnsi="Montserrat" w:cs="Arial"/>
          <w:sz w:val="20"/>
          <w:szCs w:val="20"/>
        </w:rPr>
        <w:t xml:space="preserve"> de esta convocatoria, en la que manifieste:</w:t>
      </w:r>
    </w:p>
    <w:p w14:paraId="7CBCEB96" w14:textId="77777777" w:rsidR="008205C5" w:rsidRPr="002C244D" w:rsidRDefault="008205C5" w:rsidP="008205C5">
      <w:pPr>
        <w:pStyle w:val="Prrafodelista"/>
        <w:tabs>
          <w:tab w:val="left" w:pos="709"/>
          <w:tab w:val="left" w:pos="1560"/>
        </w:tabs>
        <w:ind w:left="709" w:right="15" w:hanging="567"/>
        <w:contextualSpacing/>
        <w:jc w:val="both"/>
        <w:rPr>
          <w:rFonts w:ascii="Montserrat" w:hAnsi="Montserrat" w:cs="Arial"/>
          <w:sz w:val="20"/>
          <w:szCs w:val="20"/>
        </w:rPr>
      </w:pPr>
    </w:p>
    <w:p w14:paraId="76A6DCD7" w14:textId="77777777" w:rsidR="008205C5" w:rsidRPr="002C244D" w:rsidRDefault="008205C5" w:rsidP="00BA0CF9">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2C244D">
        <w:rPr>
          <w:rFonts w:ascii="Montserrat" w:hAnsi="Montserrat" w:cs="Arial"/>
          <w:sz w:val="20"/>
          <w:szCs w:val="20"/>
        </w:rPr>
        <w:t xml:space="preserve">Que es de </w:t>
      </w:r>
      <w:r w:rsidRPr="002C244D">
        <w:rPr>
          <w:rFonts w:ascii="Montserrat" w:hAnsi="Montserrat" w:cs="Arial"/>
          <w:b/>
          <w:sz w:val="20"/>
          <w:szCs w:val="20"/>
          <w:u w:val="single"/>
        </w:rPr>
        <w:t>nacionalidad mexicana</w:t>
      </w:r>
      <w:r w:rsidRPr="002C244D">
        <w:rPr>
          <w:rFonts w:ascii="Montserrat" w:hAnsi="Montserrat" w:cs="Arial"/>
          <w:sz w:val="20"/>
          <w:szCs w:val="20"/>
        </w:rPr>
        <w:t>.</w:t>
      </w:r>
    </w:p>
    <w:p w14:paraId="7A730DFA" w14:textId="77777777" w:rsidR="008205C5" w:rsidRPr="002C244D" w:rsidRDefault="008205C5" w:rsidP="008205C5">
      <w:pPr>
        <w:pStyle w:val="Prrafodelista"/>
        <w:tabs>
          <w:tab w:val="left" w:pos="1276"/>
          <w:tab w:val="left" w:pos="1985"/>
        </w:tabs>
        <w:ind w:left="1276" w:right="15" w:hanging="425"/>
        <w:contextualSpacing/>
        <w:jc w:val="both"/>
        <w:rPr>
          <w:rFonts w:ascii="Montserrat" w:hAnsi="Montserrat" w:cs="Arial"/>
          <w:sz w:val="20"/>
          <w:szCs w:val="20"/>
        </w:rPr>
      </w:pPr>
    </w:p>
    <w:p w14:paraId="2AEC22FD" w14:textId="77777777" w:rsidR="008205C5" w:rsidRPr="002C244D" w:rsidRDefault="008205C5" w:rsidP="00BA0CF9">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2C244D">
        <w:rPr>
          <w:rFonts w:ascii="Montserrat" w:hAnsi="Montserrat" w:cs="Arial"/>
          <w:sz w:val="20"/>
          <w:szCs w:val="20"/>
        </w:rPr>
        <w:t xml:space="preserve">Que el licitante, sus representantes y demás dependientes del primero no se encuentran en alguno de los supuestos de los </w:t>
      </w:r>
      <w:r w:rsidRPr="002C244D">
        <w:rPr>
          <w:rFonts w:ascii="Montserrat" w:hAnsi="Montserrat" w:cs="Arial"/>
          <w:b/>
          <w:sz w:val="20"/>
          <w:szCs w:val="20"/>
          <w:u w:val="single"/>
        </w:rPr>
        <w:t>artículos 50 y 60 de la LAASSP</w:t>
      </w:r>
      <w:r w:rsidRPr="002C244D">
        <w:rPr>
          <w:rFonts w:ascii="Montserrat" w:hAnsi="Montserrat" w:cs="Arial"/>
          <w:sz w:val="20"/>
          <w:szCs w:val="20"/>
        </w:rPr>
        <w:t>.</w:t>
      </w:r>
    </w:p>
    <w:p w14:paraId="4006FE6E" w14:textId="77777777" w:rsidR="008205C5" w:rsidRPr="002C244D" w:rsidRDefault="008205C5" w:rsidP="008205C5">
      <w:pPr>
        <w:pStyle w:val="Prrafodelista"/>
        <w:tabs>
          <w:tab w:val="left" w:pos="1276"/>
          <w:tab w:val="left" w:pos="1985"/>
        </w:tabs>
        <w:ind w:left="1276" w:right="15" w:hanging="425"/>
        <w:contextualSpacing/>
        <w:jc w:val="both"/>
        <w:rPr>
          <w:rFonts w:ascii="Montserrat" w:hAnsi="Montserrat" w:cs="Arial"/>
          <w:sz w:val="20"/>
          <w:szCs w:val="20"/>
        </w:rPr>
      </w:pPr>
    </w:p>
    <w:p w14:paraId="675B967A" w14:textId="77777777" w:rsidR="008205C5" w:rsidRPr="002C244D" w:rsidRDefault="008205C5" w:rsidP="00BA0CF9">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2C244D">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2C244D">
        <w:rPr>
          <w:rFonts w:ascii="Montserrat" w:hAnsi="Montserrat" w:cs="Arial"/>
          <w:b/>
          <w:sz w:val="20"/>
          <w:szCs w:val="20"/>
          <w:u w:val="single"/>
        </w:rPr>
        <w:lastRenderedPageBreak/>
        <w:t>induzcan o alteren las evaluaciones de las proposiciones</w:t>
      </w:r>
      <w:r w:rsidRPr="002C244D">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3FA8C254" w14:textId="77777777" w:rsidR="008205C5" w:rsidRPr="002C244D" w:rsidRDefault="008205C5" w:rsidP="008205C5">
      <w:pPr>
        <w:pStyle w:val="Prrafodelista"/>
        <w:tabs>
          <w:tab w:val="left" w:pos="1276"/>
          <w:tab w:val="left" w:pos="1985"/>
        </w:tabs>
        <w:ind w:left="1276" w:right="15" w:hanging="425"/>
        <w:contextualSpacing/>
        <w:jc w:val="both"/>
        <w:rPr>
          <w:rFonts w:ascii="Montserrat" w:hAnsi="Montserrat" w:cs="Arial"/>
          <w:sz w:val="20"/>
          <w:szCs w:val="20"/>
        </w:rPr>
      </w:pPr>
    </w:p>
    <w:p w14:paraId="4833DB98" w14:textId="77777777" w:rsidR="008205C5" w:rsidRPr="002C244D" w:rsidRDefault="008205C5" w:rsidP="00BA0CF9">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2C244D">
        <w:rPr>
          <w:rFonts w:ascii="Montserrat" w:hAnsi="Montserrat" w:cs="Arial"/>
          <w:sz w:val="20"/>
          <w:szCs w:val="20"/>
        </w:rPr>
        <w:t>Que ni el licitante persona física ni los socios y/o accionistas que ejercen control sobre la sociedad en caso de persona moral desempeñan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087C3036" w14:textId="77777777" w:rsidR="008205C5" w:rsidRPr="002C244D" w:rsidRDefault="008205C5" w:rsidP="008205C5">
      <w:pPr>
        <w:pStyle w:val="Prrafodelista"/>
        <w:tabs>
          <w:tab w:val="left" w:pos="1276"/>
          <w:tab w:val="left" w:pos="1985"/>
        </w:tabs>
        <w:ind w:left="1276" w:right="15" w:hanging="425"/>
        <w:contextualSpacing/>
        <w:jc w:val="both"/>
        <w:rPr>
          <w:rFonts w:ascii="Montserrat" w:hAnsi="Montserrat" w:cs="Arial"/>
          <w:sz w:val="20"/>
          <w:szCs w:val="20"/>
        </w:rPr>
      </w:pPr>
    </w:p>
    <w:p w14:paraId="1F5240DD" w14:textId="77777777" w:rsidR="008205C5" w:rsidRPr="002C244D" w:rsidRDefault="008205C5" w:rsidP="00BA0CF9">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2C244D">
        <w:rPr>
          <w:rFonts w:ascii="Montserrat" w:hAnsi="Montserrat" w:cs="Arial"/>
          <w:sz w:val="20"/>
          <w:szCs w:val="20"/>
        </w:rPr>
        <w:t>Que el licitante cuenta con la capacidad legal, administrativa, técnica y económica necesaria para prestar en tiempo y forma los servicios materia de esta licitación, incluyendo los recursos materiales y financieros requeridos.</w:t>
      </w:r>
    </w:p>
    <w:p w14:paraId="318F2F6F" w14:textId="77777777" w:rsidR="008205C5" w:rsidRPr="002C244D" w:rsidRDefault="008205C5" w:rsidP="008205C5">
      <w:pPr>
        <w:pStyle w:val="Prrafodelista"/>
        <w:tabs>
          <w:tab w:val="left" w:pos="1276"/>
          <w:tab w:val="left" w:pos="1985"/>
        </w:tabs>
        <w:ind w:left="1276" w:right="15" w:hanging="425"/>
        <w:contextualSpacing/>
        <w:jc w:val="both"/>
        <w:rPr>
          <w:rFonts w:ascii="Montserrat" w:hAnsi="Montserrat" w:cs="Arial"/>
          <w:sz w:val="20"/>
          <w:szCs w:val="20"/>
        </w:rPr>
      </w:pPr>
    </w:p>
    <w:p w14:paraId="5D1B844C" w14:textId="77777777" w:rsidR="008205C5" w:rsidRPr="002C244D" w:rsidRDefault="008205C5" w:rsidP="00BA0CF9">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2C244D">
        <w:rPr>
          <w:rFonts w:ascii="Montserrat" w:hAnsi="Montserrat" w:cs="Arial"/>
          <w:sz w:val="20"/>
          <w:szCs w:val="20"/>
        </w:rPr>
        <w:t>Que en caso de resultar adjudicado presentará,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03AF42B0" w14:textId="77777777" w:rsidR="008205C5" w:rsidRPr="002C244D" w:rsidRDefault="008205C5" w:rsidP="008205C5">
      <w:pPr>
        <w:pStyle w:val="Prrafodelista"/>
        <w:tabs>
          <w:tab w:val="left" w:pos="1276"/>
          <w:tab w:val="left" w:pos="1985"/>
        </w:tabs>
        <w:ind w:left="0" w:right="15"/>
        <w:contextualSpacing/>
        <w:jc w:val="both"/>
        <w:rPr>
          <w:rFonts w:ascii="Montserrat" w:hAnsi="Montserrat" w:cs="Arial"/>
          <w:sz w:val="20"/>
          <w:szCs w:val="20"/>
        </w:rPr>
      </w:pPr>
    </w:p>
    <w:p w14:paraId="759DFCB4" w14:textId="77777777" w:rsidR="008205C5" w:rsidRPr="002C244D" w:rsidRDefault="008205C5" w:rsidP="008205C5">
      <w:pPr>
        <w:tabs>
          <w:tab w:val="left" w:pos="142"/>
        </w:tabs>
        <w:spacing w:after="0" w:line="240" w:lineRule="auto"/>
        <w:ind w:left="142" w:right="15"/>
        <w:contextualSpacing/>
        <w:jc w:val="both"/>
        <w:rPr>
          <w:rFonts w:ascii="Montserrat" w:hAnsi="Montserrat" w:cs="Arial"/>
          <w:b/>
          <w:bCs/>
          <w:sz w:val="20"/>
          <w:szCs w:val="20"/>
          <w:lang w:val="es-MX"/>
        </w:rPr>
      </w:pPr>
      <w:r w:rsidRPr="002C244D">
        <w:rPr>
          <w:rFonts w:ascii="Montserrat" w:hAnsi="Montserrat" w:cs="Arial"/>
          <w:b/>
          <w:bCs/>
          <w:sz w:val="20"/>
          <w:szCs w:val="20"/>
          <w:lang w:val="es-MX"/>
        </w:rPr>
        <w:t>La no presentación de esta carta será motivo de descalificación.</w:t>
      </w:r>
    </w:p>
    <w:p w14:paraId="48F46A05" w14:textId="77777777" w:rsidR="008205C5" w:rsidRPr="002C244D" w:rsidRDefault="008205C5" w:rsidP="008205C5">
      <w:pPr>
        <w:tabs>
          <w:tab w:val="left" w:pos="709"/>
          <w:tab w:val="left" w:pos="1560"/>
        </w:tabs>
        <w:spacing w:after="0" w:line="240" w:lineRule="auto"/>
        <w:ind w:left="709" w:right="15" w:hanging="567"/>
        <w:contextualSpacing/>
        <w:jc w:val="both"/>
        <w:rPr>
          <w:rFonts w:ascii="Montserrat" w:hAnsi="Montserrat" w:cs="Arial"/>
          <w:sz w:val="20"/>
          <w:szCs w:val="20"/>
          <w:lang w:val="es-MX"/>
        </w:rPr>
      </w:pPr>
    </w:p>
    <w:p w14:paraId="6394198E" w14:textId="77777777" w:rsidR="008205C5" w:rsidRPr="002C244D"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2C244D">
        <w:rPr>
          <w:rFonts w:ascii="Montserrat" w:hAnsi="Montserrat" w:cs="Arial"/>
          <w:sz w:val="20"/>
          <w:szCs w:val="20"/>
        </w:rPr>
        <w:t xml:space="preserve">En caso de que el licitante sea MIPYME podrán participar con ese carácter debiéndolo acreditar con una copia del documento expedido por una autoridad competente que determine su estratificación como </w:t>
      </w:r>
      <w:r w:rsidRPr="002C244D">
        <w:rPr>
          <w:rFonts w:ascii="Montserrat" w:hAnsi="Montserrat" w:cs="Arial"/>
          <w:b/>
          <w:sz w:val="20"/>
          <w:szCs w:val="20"/>
          <w:u w:val="single"/>
        </w:rPr>
        <w:t>micro, pequeña o mediana empresa</w:t>
      </w:r>
      <w:r w:rsidRPr="002C244D">
        <w:rPr>
          <w:rFonts w:ascii="Montserrat" w:hAnsi="Montserrat" w:cs="Arial"/>
          <w:sz w:val="20"/>
          <w:szCs w:val="20"/>
        </w:rPr>
        <w:t xml:space="preserve">, o bien, presentar el escrito en el que manifieste bajo protesta de decir verdad que cuentan con este carácter de acuerdo a lo señalado en el </w:t>
      </w:r>
      <w:r w:rsidRPr="002C244D">
        <w:rPr>
          <w:rFonts w:ascii="Montserrat" w:hAnsi="Montserrat" w:cs="Arial"/>
          <w:b/>
          <w:sz w:val="20"/>
          <w:szCs w:val="20"/>
        </w:rPr>
        <w:t>formato D</w:t>
      </w:r>
      <w:r w:rsidRPr="002C244D">
        <w:rPr>
          <w:rFonts w:ascii="Montserrat" w:hAnsi="Montserrat" w:cs="Arial"/>
          <w:sz w:val="20"/>
          <w:szCs w:val="20"/>
        </w:rPr>
        <w:t xml:space="preserve"> de conformidad con el artículo 34 del Reglamento de la Ley de Adquisiciones, Arrendamientos y Servicios del Sector Público;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14:paraId="43A55153" w14:textId="77777777" w:rsidR="008205C5" w:rsidRPr="002C244D" w:rsidRDefault="008205C5" w:rsidP="008205C5">
      <w:pPr>
        <w:pStyle w:val="Prrafodelista"/>
        <w:tabs>
          <w:tab w:val="left" w:pos="709"/>
          <w:tab w:val="left" w:pos="1560"/>
        </w:tabs>
        <w:ind w:left="709" w:right="15"/>
        <w:contextualSpacing/>
        <w:jc w:val="both"/>
        <w:rPr>
          <w:rFonts w:ascii="Montserrat" w:hAnsi="Montserrat" w:cs="Arial"/>
          <w:b/>
          <w:sz w:val="20"/>
          <w:szCs w:val="20"/>
        </w:rPr>
      </w:pPr>
    </w:p>
    <w:p w14:paraId="382DB6D8" w14:textId="77777777" w:rsidR="008205C5" w:rsidRPr="002C244D" w:rsidRDefault="008205C5" w:rsidP="008205C5">
      <w:pPr>
        <w:tabs>
          <w:tab w:val="left" w:pos="142"/>
        </w:tabs>
        <w:spacing w:after="0" w:line="240" w:lineRule="auto"/>
        <w:ind w:left="142" w:right="15"/>
        <w:contextualSpacing/>
        <w:jc w:val="both"/>
        <w:rPr>
          <w:rFonts w:ascii="Montserrat" w:hAnsi="Montserrat" w:cs="Arial"/>
          <w:b/>
          <w:bCs/>
          <w:sz w:val="20"/>
          <w:szCs w:val="20"/>
          <w:lang w:val="es-MX"/>
        </w:rPr>
      </w:pPr>
      <w:r w:rsidRPr="002C244D">
        <w:rPr>
          <w:rFonts w:ascii="Montserrat" w:hAnsi="Montserrat" w:cs="Arial"/>
          <w:b/>
          <w:bCs/>
          <w:sz w:val="20"/>
          <w:szCs w:val="20"/>
          <w:lang w:val="es-MX"/>
        </w:rPr>
        <w:t>La no presentación de esta carta no será motivo de descalificación.</w:t>
      </w:r>
    </w:p>
    <w:p w14:paraId="4CCC4034" w14:textId="77777777" w:rsidR="008205C5" w:rsidRPr="002C244D" w:rsidRDefault="008205C5" w:rsidP="008205C5">
      <w:pPr>
        <w:pStyle w:val="Prrafodelista"/>
        <w:tabs>
          <w:tab w:val="left" w:pos="709"/>
          <w:tab w:val="left" w:pos="1560"/>
        </w:tabs>
        <w:ind w:left="709" w:right="15" w:hanging="567"/>
        <w:contextualSpacing/>
        <w:jc w:val="both"/>
        <w:rPr>
          <w:rFonts w:ascii="Montserrat" w:hAnsi="Montserrat" w:cs="Arial"/>
          <w:b/>
          <w:bCs/>
          <w:sz w:val="20"/>
          <w:szCs w:val="20"/>
        </w:rPr>
      </w:pPr>
    </w:p>
    <w:p w14:paraId="52C7EC85" w14:textId="77777777" w:rsidR="008205C5" w:rsidRPr="002C244D"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2C244D">
        <w:rPr>
          <w:rFonts w:ascii="Montserrat" w:hAnsi="Montserrat" w:cs="Arial"/>
          <w:sz w:val="20"/>
          <w:szCs w:val="20"/>
        </w:rPr>
        <w:t xml:space="preserve">En caso de que el licitante haga una </w:t>
      </w:r>
      <w:r w:rsidRPr="002C244D">
        <w:rPr>
          <w:rFonts w:ascii="Montserrat" w:hAnsi="Montserrat" w:cs="Arial"/>
          <w:b/>
          <w:sz w:val="20"/>
          <w:szCs w:val="20"/>
          <w:u w:val="single"/>
        </w:rPr>
        <w:t>presentación conjunta de proposiciones</w:t>
      </w:r>
      <w:r w:rsidRPr="002C244D">
        <w:rPr>
          <w:rFonts w:ascii="Montserrat" w:hAnsi="Montserrat" w:cs="Arial"/>
          <w:sz w:val="20"/>
          <w:szCs w:val="20"/>
        </w:rPr>
        <w:t xml:space="preserve"> de conformidad a lo establecido en el Artículo 34 segundo párrafo de la Ley de Adquisiciones, Arrendamientos y Servicios del Sector Público, y al Artículo 44 de su Reglamento, se deberá presentar original y copia simple para su cotejo del convenio que celebran y firman las personas que integren dicha agrupación”, adjuntando copia simple de las escrituras correspondientes, en caso de que no haga una presentación conjunta de proposiciones, presentar esta carta con la leyenda “NO APLICA”.</w:t>
      </w:r>
    </w:p>
    <w:p w14:paraId="5AC99E27" w14:textId="77777777" w:rsidR="008205C5" w:rsidRPr="002C244D" w:rsidRDefault="008205C5" w:rsidP="008205C5">
      <w:pPr>
        <w:pStyle w:val="Prrafodelista"/>
        <w:tabs>
          <w:tab w:val="left" w:pos="709"/>
          <w:tab w:val="left" w:pos="1560"/>
        </w:tabs>
        <w:ind w:left="709" w:right="15"/>
        <w:contextualSpacing/>
        <w:jc w:val="both"/>
        <w:rPr>
          <w:rFonts w:ascii="Montserrat" w:hAnsi="Montserrat" w:cs="Arial"/>
          <w:b/>
          <w:sz w:val="20"/>
          <w:szCs w:val="20"/>
        </w:rPr>
      </w:pPr>
    </w:p>
    <w:p w14:paraId="03C53755" w14:textId="77777777" w:rsidR="008205C5" w:rsidRPr="002C244D" w:rsidRDefault="008205C5" w:rsidP="008205C5">
      <w:pPr>
        <w:tabs>
          <w:tab w:val="left" w:pos="142"/>
        </w:tabs>
        <w:spacing w:after="0" w:line="240" w:lineRule="auto"/>
        <w:ind w:left="142" w:right="15"/>
        <w:contextualSpacing/>
        <w:jc w:val="both"/>
        <w:rPr>
          <w:rFonts w:ascii="Montserrat" w:hAnsi="Montserrat" w:cs="Arial"/>
          <w:b/>
          <w:bCs/>
          <w:sz w:val="20"/>
          <w:szCs w:val="20"/>
          <w:lang w:val="es-MX"/>
        </w:rPr>
      </w:pPr>
      <w:r w:rsidRPr="002C244D">
        <w:rPr>
          <w:rFonts w:ascii="Montserrat" w:hAnsi="Montserrat" w:cs="Arial"/>
          <w:b/>
          <w:bCs/>
          <w:sz w:val="20"/>
          <w:szCs w:val="20"/>
          <w:lang w:val="es-MX"/>
        </w:rPr>
        <w:lastRenderedPageBreak/>
        <w:t>La no presentación de esta carta no será motivo de descalificación.</w:t>
      </w:r>
    </w:p>
    <w:p w14:paraId="3FE86057" w14:textId="77777777" w:rsidR="008205C5" w:rsidRPr="002C244D" w:rsidRDefault="008205C5" w:rsidP="008205C5">
      <w:pPr>
        <w:tabs>
          <w:tab w:val="left" w:pos="709"/>
          <w:tab w:val="left" w:pos="1560"/>
        </w:tabs>
        <w:spacing w:after="0" w:line="240" w:lineRule="auto"/>
        <w:ind w:left="709" w:right="15" w:hanging="567"/>
        <w:contextualSpacing/>
        <w:jc w:val="both"/>
        <w:rPr>
          <w:rFonts w:ascii="Montserrat" w:hAnsi="Montserrat" w:cs="Arial"/>
          <w:sz w:val="20"/>
          <w:szCs w:val="20"/>
          <w:lang w:val="es-MX"/>
        </w:rPr>
      </w:pPr>
    </w:p>
    <w:p w14:paraId="50C4C6BE" w14:textId="77777777" w:rsidR="008205C5" w:rsidRPr="002C244D"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2C244D">
        <w:rPr>
          <w:rFonts w:ascii="Montserrat" w:hAnsi="Montserrat" w:cs="Arial"/>
          <w:sz w:val="20"/>
          <w:szCs w:val="20"/>
        </w:rPr>
        <w:t xml:space="preserve">Los licitantes o sus representantes que firmen las proposiciones (tratándose de personas morales) deberán presentar copia simple legible por ambos lados de su </w:t>
      </w:r>
      <w:r w:rsidRPr="002C244D">
        <w:rPr>
          <w:rFonts w:ascii="Montserrat" w:hAnsi="Montserrat" w:cs="Arial"/>
          <w:b/>
          <w:sz w:val="20"/>
          <w:szCs w:val="20"/>
          <w:u w:val="single"/>
        </w:rPr>
        <w:t>identificación oficial vigente con fotografía</w:t>
      </w:r>
      <w:r w:rsidRPr="002C244D">
        <w:rPr>
          <w:rFonts w:ascii="Montserrat" w:hAnsi="Montserrat" w:cs="Arial"/>
          <w:sz w:val="20"/>
          <w:szCs w:val="20"/>
        </w:rPr>
        <w:t>, conformidad con el artículo 48 fracción X del Reglamento.</w:t>
      </w:r>
    </w:p>
    <w:p w14:paraId="28093866" w14:textId="77777777" w:rsidR="008205C5" w:rsidRPr="002C244D" w:rsidRDefault="008205C5" w:rsidP="008205C5">
      <w:pPr>
        <w:pStyle w:val="Prrafodelista"/>
        <w:tabs>
          <w:tab w:val="left" w:pos="709"/>
          <w:tab w:val="left" w:pos="1560"/>
        </w:tabs>
        <w:ind w:left="709" w:right="15"/>
        <w:contextualSpacing/>
        <w:jc w:val="both"/>
        <w:rPr>
          <w:rFonts w:ascii="Montserrat" w:hAnsi="Montserrat" w:cs="Arial"/>
          <w:sz w:val="20"/>
          <w:szCs w:val="20"/>
        </w:rPr>
      </w:pPr>
    </w:p>
    <w:p w14:paraId="04C55E93" w14:textId="77777777" w:rsidR="008205C5" w:rsidRPr="002C244D" w:rsidRDefault="008205C5" w:rsidP="008205C5">
      <w:pPr>
        <w:tabs>
          <w:tab w:val="left" w:pos="142"/>
        </w:tabs>
        <w:spacing w:after="0" w:line="240" w:lineRule="auto"/>
        <w:ind w:left="142" w:right="15"/>
        <w:contextualSpacing/>
        <w:jc w:val="both"/>
        <w:rPr>
          <w:rFonts w:ascii="Montserrat" w:hAnsi="Montserrat" w:cs="Arial"/>
          <w:b/>
          <w:bCs/>
          <w:sz w:val="20"/>
          <w:szCs w:val="20"/>
          <w:lang w:val="es-MX"/>
        </w:rPr>
      </w:pPr>
      <w:r w:rsidRPr="002C244D">
        <w:rPr>
          <w:rFonts w:ascii="Montserrat" w:hAnsi="Montserrat" w:cs="Arial"/>
          <w:b/>
          <w:bCs/>
          <w:sz w:val="20"/>
          <w:szCs w:val="20"/>
          <w:lang w:val="es-MX"/>
        </w:rPr>
        <w:t>La no presentación de este documento será motivo de descalificación.</w:t>
      </w:r>
    </w:p>
    <w:p w14:paraId="22C9E5C0" w14:textId="77777777" w:rsidR="008205C5" w:rsidRPr="002C244D" w:rsidRDefault="008205C5" w:rsidP="008205C5">
      <w:pPr>
        <w:pStyle w:val="Prrafodelista"/>
        <w:tabs>
          <w:tab w:val="left" w:pos="709"/>
          <w:tab w:val="left" w:pos="1560"/>
        </w:tabs>
        <w:ind w:left="709" w:right="15" w:hanging="567"/>
        <w:contextualSpacing/>
        <w:jc w:val="both"/>
        <w:rPr>
          <w:rFonts w:ascii="Montserrat" w:hAnsi="Montserrat" w:cs="Arial"/>
          <w:sz w:val="20"/>
          <w:szCs w:val="20"/>
        </w:rPr>
      </w:pPr>
    </w:p>
    <w:p w14:paraId="367FC101" w14:textId="77777777" w:rsidR="008205C5" w:rsidRPr="002C244D"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2C244D">
        <w:rPr>
          <w:rFonts w:ascii="Montserrat" w:hAnsi="Montserrat" w:cs="Arial"/>
          <w:sz w:val="20"/>
          <w:szCs w:val="20"/>
        </w:rPr>
        <w:t xml:space="preserve">En el caso de que el licitante participante previo al inicio de este procedimiento, haya presentado el manifiesto de vínculos o relaciones en el sistema de manifiesto de particulares de la Secretaría de la Función Pública con liga </w:t>
      </w:r>
      <w:hyperlink r:id="rId24" w:history="1">
        <w:r w:rsidRPr="002C244D">
          <w:rPr>
            <w:rStyle w:val="Hipervnculo"/>
            <w:rFonts w:ascii="Montserrat" w:hAnsi="Montserrat"/>
            <w:sz w:val="20"/>
            <w:szCs w:val="20"/>
          </w:rPr>
          <w:t>https://manifiesto.funcionpublica.gob.mx/SMP-web/xhtml/loginPage.jsf</w:t>
        </w:r>
      </w:hyperlink>
      <w:r w:rsidRPr="002C244D">
        <w:rPr>
          <w:rFonts w:ascii="Montserrat" w:hAnsi="Montserrat" w:cs="Arial"/>
          <w:sz w:val="20"/>
          <w:szCs w:val="20"/>
        </w:rPr>
        <w:t>, deberá presentar copia del acuse correspondiente, de conformidad con el Protocolo de actuación en materia de contrataciones públicas, otorgamiento y prórroga de licencias, permisos, autorizaciones y concesiones publicado en el Diario Oficial de la Federación el 20 de agosto de 2015 y el acuerdo que lo modifica publicado en el Diario Oficial de la Federación de fecha 19 de febrero de 2016 y 28 de febrero de 2017.</w:t>
      </w:r>
    </w:p>
    <w:p w14:paraId="5E1C1D6D" w14:textId="77777777" w:rsidR="008205C5" w:rsidRPr="002C244D" w:rsidRDefault="008205C5" w:rsidP="008205C5">
      <w:pPr>
        <w:pStyle w:val="Prrafodelista"/>
        <w:tabs>
          <w:tab w:val="left" w:pos="709"/>
          <w:tab w:val="left" w:pos="1560"/>
        </w:tabs>
        <w:ind w:left="142" w:right="15"/>
        <w:contextualSpacing/>
        <w:jc w:val="both"/>
        <w:rPr>
          <w:rFonts w:ascii="Montserrat" w:hAnsi="Montserrat" w:cs="Arial"/>
          <w:sz w:val="20"/>
          <w:szCs w:val="20"/>
        </w:rPr>
      </w:pPr>
    </w:p>
    <w:p w14:paraId="77A1C52C" w14:textId="77777777" w:rsidR="008205C5" w:rsidRPr="002C244D" w:rsidRDefault="008205C5" w:rsidP="008205C5">
      <w:pPr>
        <w:pStyle w:val="Prrafodelista"/>
        <w:tabs>
          <w:tab w:val="left" w:pos="709"/>
          <w:tab w:val="left" w:pos="1560"/>
        </w:tabs>
        <w:ind w:left="709" w:right="15"/>
        <w:contextualSpacing/>
        <w:jc w:val="both"/>
        <w:rPr>
          <w:rFonts w:ascii="Montserrat" w:hAnsi="Montserrat" w:cs="Arial"/>
          <w:sz w:val="20"/>
          <w:szCs w:val="20"/>
        </w:rPr>
      </w:pPr>
      <w:r w:rsidRPr="002C244D">
        <w:rPr>
          <w:rFonts w:ascii="Montserrat" w:hAnsi="Montserrat" w:cs="Arial"/>
          <w:sz w:val="20"/>
          <w:szCs w:val="20"/>
        </w:rPr>
        <w:t>EN CASO DE NO HABERSE PRESENTADO EL MANIFIESTO, EL LICITANTE PODRÁ PRESENTAR DOCUMENTO CON LA LEYENDA “NO APLICA”.</w:t>
      </w:r>
    </w:p>
    <w:p w14:paraId="14161C60" w14:textId="77777777" w:rsidR="008205C5" w:rsidRPr="002C244D" w:rsidRDefault="008205C5" w:rsidP="008205C5">
      <w:pPr>
        <w:pStyle w:val="Prrafodelista"/>
        <w:tabs>
          <w:tab w:val="left" w:pos="709"/>
          <w:tab w:val="left" w:pos="1560"/>
        </w:tabs>
        <w:ind w:left="709" w:right="15"/>
        <w:contextualSpacing/>
        <w:jc w:val="both"/>
        <w:rPr>
          <w:rFonts w:ascii="Montserrat" w:hAnsi="Montserrat" w:cs="Arial"/>
          <w:b/>
          <w:sz w:val="20"/>
          <w:szCs w:val="20"/>
          <w:u w:val="single"/>
        </w:rPr>
      </w:pPr>
    </w:p>
    <w:p w14:paraId="2F4B5E3A" w14:textId="77777777" w:rsidR="008205C5" w:rsidRPr="002C244D" w:rsidRDefault="008205C5" w:rsidP="008205C5">
      <w:pPr>
        <w:tabs>
          <w:tab w:val="left" w:pos="142"/>
        </w:tabs>
        <w:spacing w:after="0" w:line="240" w:lineRule="auto"/>
        <w:ind w:left="142" w:right="15"/>
        <w:contextualSpacing/>
        <w:jc w:val="both"/>
        <w:rPr>
          <w:rFonts w:ascii="Montserrat" w:hAnsi="Montserrat" w:cs="Arial"/>
          <w:b/>
          <w:bCs/>
          <w:sz w:val="20"/>
          <w:szCs w:val="20"/>
          <w:lang w:val="es-MX"/>
        </w:rPr>
      </w:pPr>
      <w:r w:rsidRPr="002C244D">
        <w:rPr>
          <w:rFonts w:ascii="Montserrat" w:hAnsi="Montserrat" w:cs="Arial"/>
          <w:b/>
          <w:bCs/>
          <w:sz w:val="20"/>
          <w:szCs w:val="20"/>
          <w:lang w:val="es-MX"/>
        </w:rPr>
        <w:t>La no presentación de este documento no será motivo de descalificación.</w:t>
      </w:r>
    </w:p>
    <w:p w14:paraId="796A9841" w14:textId="77777777" w:rsidR="008205C5" w:rsidRPr="002C244D" w:rsidRDefault="008205C5" w:rsidP="008205C5">
      <w:pPr>
        <w:tabs>
          <w:tab w:val="left" w:pos="142"/>
        </w:tabs>
        <w:spacing w:after="0" w:line="240" w:lineRule="auto"/>
        <w:ind w:left="142" w:right="15"/>
        <w:contextualSpacing/>
        <w:jc w:val="both"/>
        <w:rPr>
          <w:rFonts w:ascii="Montserrat" w:hAnsi="Montserrat" w:cs="Arial"/>
          <w:bCs/>
          <w:sz w:val="20"/>
          <w:szCs w:val="20"/>
          <w:lang w:val="es-MX"/>
        </w:rPr>
      </w:pPr>
    </w:p>
    <w:p w14:paraId="095FF6DE" w14:textId="6440E154" w:rsidR="008205C5" w:rsidRPr="002C244D"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2C244D">
        <w:rPr>
          <w:rFonts w:ascii="Montserrat" w:hAnsi="Montserrat" w:cs="Arial"/>
          <w:sz w:val="20"/>
          <w:szCs w:val="20"/>
        </w:rPr>
        <w:t xml:space="preserve">Carta del licitante, elaborada en papel membretado, bajo protesta de decir verdad, dirigida al Colegio Nacional de Educación Profesional Técnica, firmada de manera autógrafa (no rúbrica) por la persona física o el representante legal, en la cual ratifica su </w:t>
      </w:r>
      <w:r w:rsidR="006F34ED" w:rsidRPr="002C244D">
        <w:rPr>
          <w:rFonts w:ascii="Montserrat" w:hAnsi="Montserrat" w:cs="Arial"/>
          <w:sz w:val="20"/>
          <w:szCs w:val="20"/>
        </w:rPr>
        <w:t>d</w:t>
      </w:r>
      <w:r w:rsidRPr="002C244D">
        <w:rPr>
          <w:rFonts w:ascii="Montserrat" w:hAnsi="Montserrat" w:cs="Arial"/>
          <w:sz w:val="20"/>
          <w:szCs w:val="20"/>
        </w:rPr>
        <w:t xml:space="preserve">omicilio </w:t>
      </w:r>
      <w:r w:rsidR="006F34ED" w:rsidRPr="002C244D">
        <w:rPr>
          <w:rFonts w:ascii="Montserrat" w:hAnsi="Montserrat" w:cs="Arial"/>
          <w:sz w:val="20"/>
          <w:szCs w:val="20"/>
        </w:rPr>
        <w:t>f</w:t>
      </w:r>
      <w:r w:rsidRPr="002C244D">
        <w:rPr>
          <w:rFonts w:ascii="Montserrat" w:hAnsi="Montserrat" w:cs="Arial"/>
          <w:sz w:val="20"/>
          <w:szCs w:val="20"/>
        </w:rPr>
        <w:t xml:space="preserve">iscal </w:t>
      </w:r>
      <w:r w:rsidR="006F34ED" w:rsidRPr="002C244D">
        <w:rPr>
          <w:rFonts w:ascii="Montserrat" w:hAnsi="Montserrat" w:cs="Arial"/>
          <w:sz w:val="20"/>
          <w:szCs w:val="20"/>
        </w:rPr>
        <w:t>asentado en su compr</w:t>
      </w:r>
      <w:r w:rsidRPr="002C244D">
        <w:rPr>
          <w:rFonts w:ascii="Montserrat" w:hAnsi="Montserrat" w:cs="Arial"/>
          <w:sz w:val="20"/>
          <w:szCs w:val="20"/>
        </w:rPr>
        <w:t>obante de domicilio</w:t>
      </w:r>
      <w:r w:rsidR="006F34ED" w:rsidRPr="002C244D">
        <w:rPr>
          <w:rFonts w:ascii="Montserrat" w:hAnsi="Montserrat" w:cs="Arial"/>
          <w:sz w:val="20"/>
          <w:szCs w:val="20"/>
        </w:rPr>
        <w:t>, debiendo anexar comprobante del mismo, con una vigencia no mayor a tres</w:t>
      </w:r>
      <w:r w:rsidRPr="002C244D">
        <w:rPr>
          <w:rFonts w:ascii="Montserrat" w:hAnsi="Montserrat" w:cs="Arial"/>
          <w:sz w:val="20"/>
          <w:szCs w:val="20"/>
        </w:rPr>
        <w:t xml:space="preserve"> </w:t>
      </w:r>
      <w:r w:rsidR="006F34ED" w:rsidRPr="002C244D">
        <w:rPr>
          <w:rFonts w:ascii="Montserrat" w:hAnsi="Montserrat" w:cs="Arial"/>
          <w:sz w:val="20"/>
          <w:szCs w:val="20"/>
        </w:rPr>
        <w:t xml:space="preserve">meses y </w:t>
      </w:r>
      <w:r w:rsidRPr="002C244D">
        <w:rPr>
          <w:rFonts w:ascii="Montserrat" w:hAnsi="Montserrat" w:cs="Arial"/>
          <w:sz w:val="20"/>
          <w:szCs w:val="20"/>
        </w:rPr>
        <w:t>fotografía de la fachada del mismo (formato libre).</w:t>
      </w:r>
    </w:p>
    <w:p w14:paraId="418E62DD" w14:textId="77777777" w:rsidR="008205C5" w:rsidRPr="002C244D" w:rsidRDefault="008205C5" w:rsidP="008205C5">
      <w:pPr>
        <w:pStyle w:val="Prrafodelista"/>
        <w:tabs>
          <w:tab w:val="left" w:pos="709"/>
          <w:tab w:val="left" w:pos="1560"/>
        </w:tabs>
        <w:ind w:left="709" w:right="15"/>
        <w:contextualSpacing/>
        <w:jc w:val="both"/>
        <w:rPr>
          <w:rFonts w:ascii="Montserrat" w:hAnsi="Montserrat" w:cs="Arial"/>
          <w:sz w:val="20"/>
          <w:szCs w:val="20"/>
        </w:rPr>
      </w:pPr>
    </w:p>
    <w:p w14:paraId="0E738551" w14:textId="6BCE4BDA" w:rsidR="008205C5" w:rsidRPr="002C244D" w:rsidRDefault="008205C5" w:rsidP="008205C5">
      <w:pPr>
        <w:tabs>
          <w:tab w:val="left" w:pos="142"/>
        </w:tabs>
        <w:spacing w:after="0" w:line="240" w:lineRule="auto"/>
        <w:ind w:left="142" w:right="15"/>
        <w:contextualSpacing/>
        <w:jc w:val="both"/>
        <w:rPr>
          <w:rFonts w:ascii="Montserrat" w:hAnsi="Montserrat" w:cs="Arial"/>
          <w:b/>
          <w:bCs/>
          <w:sz w:val="20"/>
          <w:szCs w:val="20"/>
          <w:lang w:val="es-MX"/>
        </w:rPr>
      </w:pPr>
      <w:r w:rsidRPr="002C244D">
        <w:rPr>
          <w:rFonts w:ascii="Montserrat" w:hAnsi="Montserrat" w:cs="Arial"/>
          <w:b/>
          <w:bCs/>
          <w:sz w:val="20"/>
          <w:szCs w:val="20"/>
          <w:lang w:val="es-MX"/>
        </w:rPr>
        <w:t xml:space="preserve">La no presentación de esta carta </w:t>
      </w:r>
      <w:r w:rsidR="006F34ED" w:rsidRPr="002C244D">
        <w:rPr>
          <w:rFonts w:ascii="Montserrat" w:hAnsi="Montserrat" w:cs="Arial"/>
          <w:b/>
          <w:bCs/>
          <w:sz w:val="20"/>
          <w:szCs w:val="20"/>
          <w:lang w:val="es-MX"/>
        </w:rPr>
        <w:t xml:space="preserve">y sus anexos </w:t>
      </w:r>
      <w:r w:rsidRPr="002C244D">
        <w:rPr>
          <w:rFonts w:ascii="Montserrat" w:hAnsi="Montserrat" w:cs="Arial"/>
          <w:b/>
          <w:bCs/>
          <w:sz w:val="20"/>
          <w:szCs w:val="20"/>
          <w:lang w:val="es-MX"/>
        </w:rPr>
        <w:t>será motivo de descalificación.</w:t>
      </w:r>
    </w:p>
    <w:p w14:paraId="00CE1D6A" w14:textId="77777777" w:rsidR="008205C5" w:rsidRPr="002C244D" w:rsidRDefault="008205C5" w:rsidP="008205C5">
      <w:pPr>
        <w:pStyle w:val="Prrafodelista"/>
        <w:tabs>
          <w:tab w:val="left" w:pos="709"/>
          <w:tab w:val="left" w:pos="1985"/>
        </w:tabs>
        <w:ind w:left="709" w:right="15" w:hanging="567"/>
        <w:contextualSpacing/>
        <w:jc w:val="both"/>
        <w:rPr>
          <w:rFonts w:ascii="Montserrat" w:hAnsi="Montserrat" w:cs="Arial"/>
          <w:b/>
          <w:bCs/>
          <w:sz w:val="20"/>
          <w:szCs w:val="20"/>
        </w:rPr>
      </w:pPr>
    </w:p>
    <w:p w14:paraId="7E4B2CB1" w14:textId="5627A539" w:rsidR="008205C5" w:rsidRPr="002C244D"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2C244D">
        <w:rPr>
          <w:rFonts w:ascii="Montserrat" w:hAnsi="Montserrat" w:cs="Arial"/>
          <w:sz w:val="20"/>
          <w:szCs w:val="20"/>
        </w:rPr>
        <w:t>Presentar declaración fiscal anual 20</w:t>
      </w:r>
      <w:r w:rsidR="00151CB7">
        <w:rPr>
          <w:rFonts w:ascii="Montserrat" w:hAnsi="Montserrat" w:cs="Arial"/>
          <w:sz w:val="20"/>
          <w:szCs w:val="20"/>
        </w:rPr>
        <w:t>19</w:t>
      </w:r>
      <w:r w:rsidRPr="002C244D">
        <w:rPr>
          <w:rFonts w:ascii="Montserrat" w:hAnsi="Montserrat" w:cs="Arial"/>
          <w:sz w:val="20"/>
          <w:szCs w:val="20"/>
        </w:rPr>
        <w:t xml:space="preserve"> completa</w:t>
      </w:r>
      <w:r w:rsidR="006F34ED" w:rsidRPr="002C244D">
        <w:rPr>
          <w:rFonts w:ascii="Montserrat" w:hAnsi="Montserrat" w:cs="Arial"/>
          <w:sz w:val="20"/>
          <w:szCs w:val="20"/>
        </w:rPr>
        <w:t xml:space="preserve"> y parciales 20</w:t>
      </w:r>
      <w:r w:rsidR="0014630E">
        <w:rPr>
          <w:rFonts w:ascii="Montserrat" w:hAnsi="Montserrat" w:cs="Arial"/>
          <w:sz w:val="20"/>
          <w:szCs w:val="20"/>
        </w:rPr>
        <w:t>20</w:t>
      </w:r>
      <w:r w:rsidR="006F34ED" w:rsidRPr="002C244D">
        <w:rPr>
          <w:rFonts w:ascii="Montserrat" w:hAnsi="Montserrat" w:cs="Arial"/>
          <w:sz w:val="20"/>
          <w:szCs w:val="20"/>
        </w:rPr>
        <w:t>.</w:t>
      </w:r>
    </w:p>
    <w:p w14:paraId="24FE838E" w14:textId="77777777" w:rsidR="008205C5" w:rsidRPr="002C244D" w:rsidRDefault="008205C5" w:rsidP="008205C5">
      <w:pPr>
        <w:pStyle w:val="Prrafodelista"/>
        <w:tabs>
          <w:tab w:val="left" w:pos="709"/>
          <w:tab w:val="left" w:pos="1985"/>
        </w:tabs>
        <w:ind w:left="709" w:right="15" w:hanging="567"/>
        <w:contextualSpacing/>
        <w:jc w:val="both"/>
        <w:rPr>
          <w:rFonts w:ascii="Montserrat" w:hAnsi="Montserrat" w:cs="Arial"/>
          <w:b/>
          <w:bCs/>
          <w:sz w:val="20"/>
          <w:szCs w:val="20"/>
        </w:rPr>
      </w:pPr>
    </w:p>
    <w:p w14:paraId="5309AA56" w14:textId="22E82E02" w:rsidR="008205C5" w:rsidRPr="002C244D" w:rsidRDefault="008205C5" w:rsidP="008205C5">
      <w:pPr>
        <w:tabs>
          <w:tab w:val="left" w:pos="142"/>
        </w:tabs>
        <w:spacing w:after="0" w:line="240" w:lineRule="auto"/>
        <w:ind w:left="142" w:right="15"/>
        <w:contextualSpacing/>
        <w:jc w:val="both"/>
        <w:rPr>
          <w:rFonts w:ascii="Montserrat" w:hAnsi="Montserrat" w:cs="Arial"/>
          <w:b/>
          <w:bCs/>
          <w:sz w:val="20"/>
          <w:szCs w:val="20"/>
          <w:lang w:val="es-MX"/>
        </w:rPr>
      </w:pPr>
      <w:r w:rsidRPr="002C244D">
        <w:rPr>
          <w:rFonts w:ascii="Montserrat" w:hAnsi="Montserrat" w:cs="Arial"/>
          <w:b/>
          <w:bCs/>
          <w:sz w:val="20"/>
          <w:szCs w:val="20"/>
          <w:lang w:val="es-MX"/>
        </w:rPr>
        <w:t xml:space="preserve">La no presentación de </w:t>
      </w:r>
      <w:r w:rsidR="00F13272">
        <w:rPr>
          <w:rFonts w:ascii="Montserrat" w:hAnsi="Montserrat" w:cs="Arial"/>
          <w:b/>
          <w:bCs/>
          <w:sz w:val="20"/>
          <w:szCs w:val="20"/>
          <w:lang w:val="es-MX"/>
        </w:rPr>
        <w:t>este requisito</w:t>
      </w:r>
      <w:r w:rsidRPr="002C244D">
        <w:rPr>
          <w:rFonts w:ascii="Montserrat" w:hAnsi="Montserrat" w:cs="Arial"/>
          <w:b/>
          <w:bCs/>
          <w:sz w:val="20"/>
          <w:szCs w:val="20"/>
          <w:lang w:val="es-MX"/>
        </w:rPr>
        <w:t xml:space="preserve"> será motivo de descalificación.</w:t>
      </w:r>
    </w:p>
    <w:p w14:paraId="34D89795" w14:textId="77777777" w:rsidR="008205C5" w:rsidRPr="002C244D" w:rsidRDefault="008205C5" w:rsidP="008205C5">
      <w:pPr>
        <w:tabs>
          <w:tab w:val="left" w:pos="709"/>
          <w:tab w:val="left" w:pos="1985"/>
        </w:tabs>
        <w:spacing w:after="0" w:line="240" w:lineRule="auto"/>
        <w:ind w:left="709" w:right="15" w:hanging="567"/>
        <w:contextualSpacing/>
        <w:jc w:val="both"/>
        <w:rPr>
          <w:rFonts w:ascii="Montserrat" w:hAnsi="Montserrat" w:cs="Arial"/>
          <w:b/>
          <w:sz w:val="20"/>
          <w:szCs w:val="20"/>
          <w:lang w:val="es-MX"/>
        </w:rPr>
      </w:pPr>
    </w:p>
    <w:p w14:paraId="743C1002" w14:textId="77777777" w:rsidR="008205C5" w:rsidRPr="002C244D" w:rsidRDefault="008205C5" w:rsidP="008205C5">
      <w:pPr>
        <w:tabs>
          <w:tab w:val="left" w:pos="567"/>
        </w:tabs>
        <w:spacing w:after="0" w:line="240" w:lineRule="auto"/>
        <w:ind w:left="567" w:right="15"/>
        <w:contextualSpacing/>
        <w:jc w:val="both"/>
        <w:rPr>
          <w:rFonts w:ascii="Montserrat" w:hAnsi="Montserrat" w:cs="Arial"/>
          <w:b/>
          <w:sz w:val="20"/>
          <w:szCs w:val="20"/>
        </w:rPr>
      </w:pPr>
      <w:r w:rsidRPr="002C244D">
        <w:rPr>
          <w:rFonts w:ascii="Montserrat" w:hAnsi="Montserrat" w:cs="Arial"/>
          <w:b/>
          <w:sz w:val="20"/>
          <w:szCs w:val="20"/>
        </w:rPr>
        <w:t>LEGALES</w:t>
      </w:r>
    </w:p>
    <w:p w14:paraId="3F3F179C" w14:textId="77777777" w:rsidR="008205C5" w:rsidRPr="002C244D" w:rsidRDefault="008205C5" w:rsidP="008205C5">
      <w:pPr>
        <w:pStyle w:val="Prrafodelista"/>
        <w:tabs>
          <w:tab w:val="left" w:pos="567"/>
          <w:tab w:val="left" w:pos="1985"/>
        </w:tabs>
        <w:ind w:left="567" w:right="15"/>
        <w:contextualSpacing/>
        <w:jc w:val="both"/>
        <w:rPr>
          <w:rFonts w:ascii="Montserrat" w:hAnsi="Montserrat" w:cs="Arial"/>
          <w:sz w:val="20"/>
          <w:szCs w:val="20"/>
        </w:rPr>
      </w:pPr>
    </w:p>
    <w:p w14:paraId="72799150" w14:textId="77777777" w:rsidR="008205C5" w:rsidRPr="002C244D"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2C244D">
        <w:rPr>
          <w:rFonts w:ascii="Montserrat" w:hAnsi="Montserrat" w:cs="Arial"/>
          <w:sz w:val="20"/>
          <w:szCs w:val="20"/>
        </w:rPr>
        <w:t>En caso de persona moral:</w:t>
      </w:r>
    </w:p>
    <w:p w14:paraId="3CC89B81" w14:textId="77777777" w:rsidR="008205C5" w:rsidRPr="002C244D" w:rsidRDefault="008205C5" w:rsidP="008205C5">
      <w:pPr>
        <w:pStyle w:val="Prrafodelista"/>
        <w:tabs>
          <w:tab w:val="left" w:pos="1418"/>
        </w:tabs>
        <w:ind w:left="1418" w:right="15" w:hanging="567"/>
        <w:contextualSpacing/>
        <w:jc w:val="both"/>
        <w:rPr>
          <w:rFonts w:ascii="Montserrat" w:hAnsi="Montserrat" w:cs="Arial"/>
          <w:sz w:val="20"/>
          <w:szCs w:val="20"/>
        </w:rPr>
      </w:pPr>
    </w:p>
    <w:p w14:paraId="77027E00" w14:textId="77777777" w:rsidR="008205C5" w:rsidRPr="002C244D" w:rsidRDefault="008205C5" w:rsidP="008205C5">
      <w:pPr>
        <w:pStyle w:val="Prrafodelista"/>
        <w:tabs>
          <w:tab w:val="left" w:pos="1418"/>
        </w:tabs>
        <w:ind w:left="1418" w:right="15" w:hanging="567"/>
        <w:contextualSpacing/>
        <w:jc w:val="both"/>
        <w:rPr>
          <w:rFonts w:ascii="Montserrat" w:hAnsi="Montserrat" w:cs="Arial"/>
          <w:sz w:val="20"/>
          <w:szCs w:val="20"/>
        </w:rPr>
      </w:pPr>
      <w:r w:rsidRPr="002C244D">
        <w:rPr>
          <w:rFonts w:ascii="Montserrat" w:hAnsi="Montserrat" w:cs="Arial"/>
          <w:sz w:val="20"/>
          <w:szCs w:val="20"/>
        </w:rPr>
        <w:t>i.1)</w:t>
      </w:r>
      <w:r w:rsidRPr="002C244D">
        <w:rPr>
          <w:rFonts w:ascii="Montserrat" w:hAnsi="Montserrat" w:cs="Arial"/>
          <w:sz w:val="20"/>
          <w:szCs w:val="20"/>
        </w:rPr>
        <w:tab/>
        <w:t>Copia simple legible del Acta constitutiva acompañada, en su caso, de las modificaciones correspondientes.</w:t>
      </w:r>
    </w:p>
    <w:p w14:paraId="35A8B38C" w14:textId="77777777" w:rsidR="008205C5" w:rsidRPr="002C244D" w:rsidRDefault="008205C5" w:rsidP="008205C5">
      <w:pPr>
        <w:pStyle w:val="Prrafodelista"/>
        <w:tabs>
          <w:tab w:val="left" w:pos="1418"/>
        </w:tabs>
        <w:ind w:left="1418" w:right="15" w:hanging="567"/>
        <w:contextualSpacing/>
        <w:jc w:val="both"/>
        <w:rPr>
          <w:rFonts w:ascii="Montserrat" w:hAnsi="Montserrat" w:cs="Arial"/>
          <w:sz w:val="20"/>
          <w:szCs w:val="20"/>
        </w:rPr>
      </w:pPr>
    </w:p>
    <w:p w14:paraId="23FCCAEB" w14:textId="77777777" w:rsidR="008205C5" w:rsidRPr="002C244D" w:rsidRDefault="008205C5" w:rsidP="008205C5">
      <w:pPr>
        <w:pStyle w:val="Prrafodelista"/>
        <w:tabs>
          <w:tab w:val="left" w:pos="1418"/>
        </w:tabs>
        <w:ind w:left="1418" w:right="15" w:hanging="567"/>
        <w:contextualSpacing/>
        <w:jc w:val="both"/>
        <w:rPr>
          <w:rFonts w:ascii="Montserrat" w:hAnsi="Montserrat" w:cs="Arial"/>
          <w:sz w:val="20"/>
          <w:szCs w:val="20"/>
        </w:rPr>
      </w:pPr>
      <w:r w:rsidRPr="002C244D">
        <w:rPr>
          <w:rFonts w:ascii="Montserrat" w:hAnsi="Montserrat" w:cs="Arial"/>
          <w:sz w:val="20"/>
          <w:szCs w:val="20"/>
        </w:rPr>
        <w:t>i.2)</w:t>
      </w:r>
      <w:r w:rsidRPr="002C244D">
        <w:rPr>
          <w:rFonts w:ascii="Montserrat" w:hAnsi="Montserrat" w:cs="Arial"/>
          <w:sz w:val="20"/>
          <w:szCs w:val="20"/>
        </w:rPr>
        <w:tab/>
        <w:t>Copia simple legible del testimonio notarial del representante legal, mediante el cual se otorgue poder general para actos de administración o dominio, o bien, poder especial para participar en procedimientos de contratación pública y para firmar convenios o contratos.</w:t>
      </w:r>
    </w:p>
    <w:p w14:paraId="340150AB" w14:textId="77777777" w:rsidR="008205C5" w:rsidRPr="002C244D" w:rsidRDefault="008205C5" w:rsidP="008205C5">
      <w:pPr>
        <w:tabs>
          <w:tab w:val="left" w:pos="1276"/>
          <w:tab w:val="left" w:pos="1560"/>
        </w:tabs>
        <w:spacing w:after="0" w:line="240" w:lineRule="auto"/>
        <w:ind w:right="15"/>
        <w:contextualSpacing/>
        <w:jc w:val="both"/>
        <w:rPr>
          <w:rFonts w:ascii="Montserrat" w:hAnsi="Montserrat" w:cs="Arial"/>
          <w:sz w:val="20"/>
          <w:szCs w:val="20"/>
          <w:lang w:val="es-MX"/>
        </w:rPr>
      </w:pPr>
    </w:p>
    <w:p w14:paraId="31808BE9" w14:textId="77777777" w:rsidR="008205C5" w:rsidRPr="002C244D" w:rsidRDefault="008205C5" w:rsidP="008205C5">
      <w:pPr>
        <w:tabs>
          <w:tab w:val="left" w:pos="142"/>
        </w:tabs>
        <w:spacing w:after="0" w:line="240" w:lineRule="auto"/>
        <w:ind w:left="142" w:right="15"/>
        <w:contextualSpacing/>
        <w:jc w:val="both"/>
        <w:rPr>
          <w:rFonts w:ascii="Montserrat" w:hAnsi="Montserrat" w:cs="Arial"/>
          <w:b/>
          <w:bCs/>
          <w:sz w:val="20"/>
          <w:szCs w:val="20"/>
          <w:lang w:val="es-MX"/>
        </w:rPr>
      </w:pPr>
      <w:r w:rsidRPr="002C244D">
        <w:rPr>
          <w:rFonts w:ascii="Montserrat" w:hAnsi="Montserrat" w:cs="Arial"/>
          <w:b/>
          <w:bCs/>
          <w:sz w:val="20"/>
          <w:szCs w:val="20"/>
          <w:lang w:val="es-MX"/>
        </w:rPr>
        <w:lastRenderedPageBreak/>
        <w:t>La no presentación de cualquiera de los anteriores documentos legales será motivo de descalificación.</w:t>
      </w:r>
    </w:p>
    <w:p w14:paraId="2B8430AE" w14:textId="77777777" w:rsidR="008205C5" w:rsidRPr="002C244D" w:rsidRDefault="008205C5" w:rsidP="008205C5">
      <w:pPr>
        <w:rPr>
          <w:rFonts w:ascii="Montserrat" w:hAnsi="Montserrat"/>
          <w:lang w:val="es-MX"/>
        </w:rPr>
      </w:pPr>
    </w:p>
    <w:p w14:paraId="094C3E2F" w14:textId="77777777" w:rsidR="006E3A1F" w:rsidRPr="002C244D" w:rsidRDefault="006E3A1F" w:rsidP="00EE54C4">
      <w:pPr>
        <w:spacing w:after="0" w:line="240" w:lineRule="auto"/>
        <w:ind w:right="15"/>
        <w:contextualSpacing/>
        <w:jc w:val="both"/>
        <w:rPr>
          <w:rFonts w:ascii="Montserrat" w:hAnsi="Montserrat" w:cs="Arial"/>
          <w:b/>
          <w:sz w:val="20"/>
          <w:szCs w:val="20"/>
          <w:u w:val="single"/>
          <w:lang w:val="es-MX"/>
        </w:rPr>
      </w:pPr>
      <w:r w:rsidRPr="002C244D">
        <w:rPr>
          <w:rFonts w:ascii="Montserrat" w:hAnsi="Montserrat" w:cs="Arial"/>
          <w:b/>
          <w:sz w:val="20"/>
          <w:szCs w:val="20"/>
          <w:u w:val="single"/>
          <w:lang w:val="es-MX"/>
        </w:rPr>
        <w:t>VII.- DOMICILIO DE LAS OFICINAS DE LA AUTORIDAD ADMINISTRATIVA COMPETENTE PARA PRESENTAR INCONFORMIDADES CONTRA ACTOS DE LA CONVOCATORIA</w:t>
      </w:r>
    </w:p>
    <w:p w14:paraId="4CFA42AD" w14:textId="77777777" w:rsidR="006E3A1F" w:rsidRPr="002C244D" w:rsidRDefault="006E3A1F" w:rsidP="00EE54C4">
      <w:pPr>
        <w:spacing w:after="0" w:line="240" w:lineRule="auto"/>
        <w:ind w:right="15"/>
        <w:contextualSpacing/>
        <w:rPr>
          <w:rFonts w:ascii="Montserrat" w:hAnsi="Montserrat" w:cs="Arial"/>
          <w:b/>
          <w:sz w:val="20"/>
          <w:szCs w:val="20"/>
          <w:lang w:val="es-MX"/>
        </w:rPr>
      </w:pPr>
    </w:p>
    <w:p w14:paraId="37DCCA21"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Los licitantes, a su elección podrán presentar en los términos de lo previsto en el Artículo 66 de la LAASSP, inconformidades ante el O.I.C. en el CONALEP, ubicado en calle 16 de septiembre No 147 Norte Colonia Lázaro Cárdenas, Metepec Estado de México, 2° piso, C.P. 52148.</w:t>
      </w:r>
    </w:p>
    <w:p w14:paraId="2C432151"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p>
    <w:p w14:paraId="2661E549"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Las personas interesadas podrán inconformarse por escrito o en su caso, a través de medios remotos de comunicación electrónica, mediante el programa informático que les proporcione la </w:t>
      </w:r>
      <w:r w:rsidRPr="002C244D">
        <w:rPr>
          <w:rFonts w:ascii="Montserrat" w:hAnsi="Montserrat" w:cs="Arial"/>
          <w:bCs/>
          <w:sz w:val="20"/>
          <w:szCs w:val="20"/>
          <w:lang w:val="es-MX"/>
        </w:rPr>
        <w:t>S.F.P y/o autoridad competente</w:t>
      </w:r>
      <w:r w:rsidRPr="002C244D">
        <w:rPr>
          <w:rFonts w:ascii="Montserrat" w:hAnsi="Montserrat" w:cs="Arial"/>
          <w:sz w:val="20"/>
          <w:szCs w:val="20"/>
          <w:lang w:val="es-MX"/>
        </w:rPr>
        <w:t xml:space="preserve"> en términos de lo dispuesto por el Título Sexto, Capítulo Primero de la LAASSP así como de las Reglas Décima y Décima Primera del Acuerdo o ante la </w:t>
      </w:r>
      <w:r w:rsidRPr="002C244D">
        <w:rPr>
          <w:rFonts w:ascii="Montserrat" w:hAnsi="Montserrat" w:cs="Arial"/>
          <w:bCs/>
          <w:sz w:val="20"/>
          <w:szCs w:val="20"/>
          <w:lang w:val="es-MX"/>
        </w:rPr>
        <w:t>S.F.P y/o autoridad competente</w:t>
      </w:r>
      <w:r w:rsidRPr="002C244D">
        <w:rPr>
          <w:rFonts w:ascii="Montserrat" w:hAnsi="Montserrat" w:cs="Arial"/>
          <w:sz w:val="20"/>
          <w:szCs w:val="20"/>
          <w:lang w:val="es-MX"/>
        </w:rPr>
        <w:t xml:space="preserve">, ubicada en Avenida Insurgentes Sur No. 1735, Colonia Guadalupe </w:t>
      </w:r>
      <w:proofErr w:type="spellStart"/>
      <w:r w:rsidRPr="002C244D">
        <w:rPr>
          <w:rFonts w:ascii="Montserrat" w:hAnsi="Montserrat" w:cs="Arial"/>
          <w:sz w:val="20"/>
          <w:szCs w:val="20"/>
          <w:lang w:val="es-MX"/>
        </w:rPr>
        <w:t>Inn</w:t>
      </w:r>
      <w:proofErr w:type="spellEnd"/>
      <w:r w:rsidRPr="002C244D">
        <w:rPr>
          <w:rFonts w:ascii="Montserrat" w:hAnsi="Montserrat" w:cs="Arial"/>
          <w:sz w:val="20"/>
          <w:szCs w:val="20"/>
          <w:lang w:val="es-MX"/>
        </w:rPr>
        <w:t xml:space="preserve">, Delegación Álvaro Obregón, C.P. 01020, en la Ciudad de México, por cualquier acto del procedimiento de contratación que contravenga las disposiciones de la LAASSP y su Reglamento. </w:t>
      </w:r>
    </w:p>
    <w:p w14:paraId="14A5F897" w14:textId="77777777" w:rsidR="007B0BD5" w:rsidRPr="002C244D" w:rsidRDefault="007B0BD5" w:rsidP="00EE54C4">
      <w:pPr>
        <w:spacing w:after="0" w:line="240" w:lineRule="auto"/>
        <w:ind w:right="15"/>
        <w:contextualSpacing/>
        <w:jc w:val="both"/>
        <w:rPr>
          <w:rFonts w:ascii="Montserrat" w:hAnsi="Montserrat" w:cs="Arial"/>
          <w:sz w:val="20"/>
          <w:szCs w:val="20"/>
          <w:lang w:val="es-MX"/>
        </w:rPr>
      </w:pPr>
    </w:p>
    <w:p w14:paraId="3E3E6EE1" w14:textId="77777777" w:rsidR="006E3A1F" w:rsidRPr="002C244D" w:rsidRDefault="006E3A1F" w:rsidP="00EE54C4">
      <w:pPr>
        <w:spacing w:after="0" w:line="240" w:lineRule="auto"/>
        <w:ind w:right="15"/>
        <w:contextualSpacing/>
        <w:jc w:val="both"/>
        <w:rPr>
          <w:rStyle w:val="Hipervnculo"/>
          <w:rFonts w:ascii="Montserrat" w:hAnsi="Montserrat"/>
          <w:sz w:val="20"/>
          <w:szCs w:val="20"/>
          <w:lang w:val="es-MX"/>
        </w:rPr>
      </w:pPr>
      <w:r w:rsidRPr="002C244D">
        <w:rPr>
          <w:rFonts w:ascii="Montserrat" w:hAnsi="Montserrat" w:cs="Arial"/>
          <w:sz w:val="20"/>
          <w:szCs w:val="20"/>
          <w:lang w:val="es-MX"/>
        </w:rPr>
        <w:t xml:space="preserve">Dirección electrónica en CompraNet: </w:t>
      </w:r>
      <w:r w:rsidRPr="002C244D">
        <w:rPr>
          <w:rStyle w:val="Hipervnculo"/>
          <w:rFonts w:ascii="Montserrat" w:hAnsi="Montserrat"/>
          <w:sz w:val="20"/>
          <w:szCs w:val="20"/>
          <w:lang w:val="es-MX"/>
        </w:rPr>
        <w:t>https://compranet.funcionpublica.gob.mx/web/login.html</w:t>
      </w:r>
      <w:r w:rsidRPr="002C244D">
        <w:rPr>
          <w:rFonts w:ascii="Montserrat" w:hAnsi="Montserrat" w:cs="Arial"/>
          <w:sz w:val="20"/>
          <w:szCs w:val="20"/>
          <w:lang w:val="es-MX"/>
        </w:rPr>
        <w:t xml:space="preserve"> Sección Inconformidades electrónicas; </w:t>
      </w:r>
      <w:hyperlink r:id="rId25" w:history="1">
        <w:r w:rsidRPr="002C244D">
          <w:rPr>
            <w:rStyle w:val="Hipervnculo"/>
            <w:rFonts w:ascii="Montserrat" w:hAnsi="Montserrat"/>
            <w:sz w:val="20"/>
            <w:szCs w:val="20"/>
            <w:lang w:val="es-MX"/>
          </w:rPr>
          <w:t>https://sites.google.com/site/cnetrupc/inconformidades</w:t>
        </w:r>
      </w:hyperlink>
    </w:p>
    <w:p w14:paraId="7C308626" w14:textId="77777777" w:rsidR="00BB4FDE" w:rsidRPr="002C244D" w:rsidRDefault="00BB4FDE" w:rsidP="00EE54C4">
      <w:pPr>
        <w:spacing w:after="0" w:line="240" w:lineRule="auto"/>
        <w:ind w:right="15"/>
        <w:contextualSpacing/>
        <w:jc w:val="both"/>
        <w:rPr>
          <w:rFonts w:ascii="Montserrat" w:hAnsi="Montserrat" w:cs="Arial"/>
          <w:sz w:val="20"/>
          <w:szCs w:val="20"/>
          <w:u w:val="single"/>
          <w:lang w:val="es-MX"/>
        </w:rPr>
      </w:pPr>
    </w:p>
    <w:p w14:paraId="6C976CE4" w14:textId="77777777" w:rsidR="006E3A1F" w:rsidRPr="002C244D" w:rsidRDefault="006E3A1F" w:rsidP="00EE54C4">
      <w:pPr>
        <w:pStyle w:val="Prrafodelista"/>
        <w:tabs>
          <w:tab w:val="left" w:pos="284"/>
        </w:tabs>
        <w:ind w:left="0" w:right="15"/>
        <w:contextualSpacing/>
        <w:jc w:val="both"/>
        <w:rPr>
          <w:rFonts w:ascii="Montserrat" w:hAnsi="Montserrat" w:cs="Arial"/>
          <w:b/>
          <w:sz w:val="20"/>
          <w:szCs w:val="20"/>
          <w:u w:val="single"/>
        </w:rPr>
      </w:pPr>
      <w:r w:rsidRPr="002C244D">
        <w:rPr>
          <w:rFonts w:ascii="Montserrat" w:hAnsi="Montserrat" w:cs="Arial"/>
          <w:b/>
          <w:sz w:val="20"/>
          <w:szCs w:val="20"/>
          <w:u w:val="single"/>
        </w:rPr>
        <w:t>VIII.-</w:t>
      </w:r>
      <w:r w:rsidR="006E6A4B" w:rsidRPr="002C244D">
        <w:rPr>
          <w:rFonts w:ascii="Montserrat" w:hAnsi="Montserrat" w:cs="Arial"/>
          <w:b/>
          <w:sz w:val="20"/>
          <w:szCs w:val="20"/>
          <w:u w:val="single"/>
        </w:rPr>
        <w:t xml:space="preserve"> </w:t>
      </w:r>
      <w:r w:rsidRPr="002C244D">
        <w:rPr>
          <w:rFonts w:ascii="Montserrat" w:hAnsi="Montserrat" w:cs="Arial"/>
          <w:b/>
          <w:sz w:val="20"/>
          <w:szCs w:val="20"/>
          <w:u w:val="single"/>
        </w:rPr>
        <w:t xml:space="preserve">REQUISITOS PARA </w:t>
      </w:r>
      <w:r w:rsidR="007B0BD5" w:rsidRPr="002C244D">
        <w:rPr>
          <w:rFonts w:ascii="Montserrat" w:hAnsi="Montserrat" w:cs="Arial"/>
          <w:b/>
          <w:sz w:val="20"/>
          <w:szCs w:val="20"/>
          <w:u w:val="single"/>
        </w:rPr>
        <w:t>LA PRESENTACIÓN DE UNA DENUNCIA</w:t>
      </w:r>
    </w:p>
    <w:p w14:paraId="0839683C" w14:textId="77777777" w:rsidR="007B0BD5" w:rsidRPr="002C244D" w:rsidRDefault="007B0BD5" w:rsidP="00EE54C4">
      <w:pPr>
        <w:pStyle w:val="Prrafodelista"/>
        <w:tabs>
          <w:tab w:val="left" w:pos="284"/>
        </w:tabs>
        <w:ind w:left="0" w:right="15"/>
        <w:contextualSpacing/>
        <w:jc w:val="both"/>
        <w:rPr>
          <w:rFonts w:ascii="Montserrat" w:hAnsi="Montserrat" w:cs="Arial"/>
          <w:b/>
          <w:sz w:val="20"/>
          <w:szCs w:val="20"/>
          <w:u w:val="single"/>
        </w:rPr>
      </w:pPr>
    </w:p>
    <w:p w14:paraId="1D606D96" w14:textId="77777777" w:rsidR="006E3A1F" w:rsidRPr="002C244D" w:rsidRDefault="006E3A1F" w:rsidP="00EE54C4">
      <w:pPr>
        <w:tabs>
          <w:tab w:val="left" w:pos="284"/>
        </w:tabs>
        <w:spacing w:after="0" w:line="240" w:lineRule="auto"/>
        <w:ind w:right="15"/>
        <w:contextualSpacing/>
        <w:jc w:val="both"/>
        <w:rPr>
          <w:rFonts w:ascii="Montserrat" w:hAnsi="Montserrat" w:cs="Arial"/>
          <w:b/>
          <w:sz w:val="20"/>
          <w:szCs w:val="20"/>
          <w:lang w:val="es-MX"/>
        </w:rPr>
      </w:pPr>
      <w:r w:rsidRPr="002C244D">
        <w:rPr>
          <w:rFonts w:ascii="Montserrat" w:hAnsi="Montserrat" w:cs="Arial"/>
          <w:sz w:val="20"/>
          <w:szCs w:val="20"/>
          <w:lang w:val="es-MX"/>
        </w:rPr>
        <w:t>Si eres testigo de un acto de corrupción que observes en los procedimientos de contratación de la dependencia, Denúncialo a los contactos</w:t>
      </w:r>
      <w:r w:rsidR="007B0BD5" w:rsidRPr="002C244D">
        <w:rPr>
          <w:rFonts w:ascii="Montserrat" w:hAnsi="Montserrat" w:cs="Arial"/>
          <w:sz w:val="20"/>
          <w:szCs w:val="20"/>
          <w:lang w:val="es-MX"/>
        </w:rPr>
        <w:t>:</w:t>
      </w:r>
    </w:p>
    <w:p w14:paraId="1758D847" w14:textId="77777777" w:rsidR="007B0BD5" w:rsidRPr="002C244D" w:rsidRDefault="007B0BD5" w:rsidP="00EE54C4">
      <w:pPr>
        <w:tabs>
          <w:tab w:val="left" w:pos="284"/>
        </w:tabs>
        <w:spacing w:after="0" w:line="240" w:lineRule="auto"/>
        <w:ind w:right="15"/>
        <w:contextualSpacing/>
        <w:jc w:val="both"/>
        <w:rPr>
          <w:rFonts w:ascii="Montserrat" w:hAnsi="Montserrat" w:cs="Arial"/>
          <w:b/>
          <w:sz w:val="20"/>
          <w:szCs w:val="20"/>
          <w:lang w:val="es-MX"/>
        </w:rPr>
      </w:pPr>
    </w:p>
    <w:p w14:paraId="466DEBE4"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Más cerca de ti</w:t>
      </w:r>
    </w:p>
    <w:p w14:paraId="01FF6A57"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018001128700 lada sin costo</w:t>
      </w:r>
    </w:p>
    <w:p w14:paraId="3E9F3D49"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20002000 en la Ciudad de México.</w:t>
      </w:r>
    </w:p>
    <w:p w14:paraId="7DFEDD67"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20003000 ext. 2164</w:t>
      </w:r>
    </w:p>
    <w:p w14:paraId="3580BEFD" w14:textId="77777777" w:rsidR="007B0BD5" w:rsidRPr="002C244D" w:rsidRDefault="007B0BD5" w:rsidP="00EE54C4">
      <w:pPr>
        <w:spacing w:after="0" w:line="240" w:lineRule="auto"/>
        <w:ind w:right="15"/>
        <w:contextualSpacing/>
        <w:jc w:val="both"/>
        <w:rPr>
          <w:rFonts w:ascii="Montserrat" w:hAnsi="Montserrat" w:cs="Arial"/>
          <w:sz w:val="20"/>
          <w:szCs w:val="20"/>
          <w:lang w:val="es-MX"/>
        </w:rPr>
      </w:pPr>
    </w:p>
    <w:p w14:paraId="272BD271"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Página de internet:</w:t>
      </w:r>
    </w:p>
    <w:p w14:paraId="57350D6B" w14:textId="77777777" w:rsidR="006E3A1F" w:rsidRPr="002C244D" w:rsidRDefault="004622E7" w:rsidP="00EE54C4">
      <w:pPr>
        <w:spacing w:after="0" w:line="240" w:lineRule="auto"/>
        <w:ind w:right="15"/>
        <w:contextualSpacing/>
        <w:jc w:val="both"/>
        <w:rPr>
          <w:rStyle w:val="Hipervnculo"/>
          <w:rFonts w:ascii="Montserrat" w:hAnsi="Montserrat"/>
          <w:sz w:val="20"/>
          <w:szCs w:val="20"/>
          <w:lang w:val="es-MX"/>
        </w:rPr>
      </w:pPr>
      <w:hyperlink r:id="rId26" w:history="1">
        <w:r w:rsidR="006E3A1F" w:rsidRPr="002C244D">
          <w:rPr>
            <w:rStyle w:val="Hipervnculo"/>
            <w:rFonts w:ascii="Montserrat" w:hAnsi="Montserrat"/>
            <w:sz w:val="20"/>
            <w:szCs w:val="20"/>
            <w:lang w:val="es-MX"/>
          </w:rPr>
          <w:t>contactocuidadano@funciónpublica.gob.mx</w:t>
        </w:r>
      </w:hyperlink>
    </w:p>
    <w:p w14:paraId="2950AFF1" w14:textId="77777777" w:rsidR="006E3A1F" w:rsidRPr="002C244D" w:rsidRDefault="004622E7" w:rsidP="00EE54C4">
      <w:pPr>
        <w:spacing w:after="0" w:line="240" w:lineRule="auto"/>
        <w:ind w:right="15"/>
        <w:contextualSpacing/>
        <w:jc w:val="both"/>
        <w:rPr>
          <w:rFonts w:ascii="Montserrat" w:hAnsi="Montserrat" w:cs="Arial"/>
          <w:sz w:val="20"/>
          <w:szCs w:val="20"/>
          <w:lang w:val="es-MX"/>
        </w:rPr>
      </w:pPr>
      <w:hyperlink r:id="rId27" w:history="1">
        <w:r w:rsidR="006E3A1F" w:rsidRPr="002C244D">
          <w:rPr>
            <w:rStyle w:val="Hipervnculo"/>
            <w:rFonts w:ascii="Montserrat" w:hAnsi="Montserrat"/>
            <w:sz w:val="20"/>
            <w:szCs w:val="20"/>
            <w:lang w:val="es-MX"/>
          </w:rPr>
          <w:t>https://sidec.funcionpublica.gob.mx/</w:t>
        </w:r>
      </w:hyperlink>
    </w:p>
    <w:p w14:paraId="177A83E0"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p>
    <w:p w14:paraId="5221DB40"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Con independencia del medio de captación que elija, si opta por una atención personalizada, por favor acuda (con una identificación oficial vigente con fotografía), al área de Quejas del Órgano Interno de Control en el CONALEP, sita en Calle 16 de septiembre No. 147 norte, colonia Lázaro Cárdenas Metepec, Estado de México C.P. 52148.</w:t>
      </w:r>
    </w:p>
    <w:p w14:paraId="292CCDEA" w14:textId="77777777" w:rsidR="007B0BD5" w:rsidRPr="002C244D" w:rsidRDefault="007B0BD5" w:rsidP="00DA4661">
      <w:pPr>
        <w:spacing w:after="0" w:line="240" w:lineRule="auto"/>
        <w:ind w:right="15"/>
        <w:contextualSpacing/>
        <w:jc w:val="both"/>
        <w:rPr>
          <w:rFonts w:ascii="Montserrat" w:hAnsi="Montserrat" w:cs="Arial"/>
          <w:sz w:val="20"/>
          <w:szCs w:val="20"/>
          <w:lang w:val="es-MX"/>
        </w:rPr>
      </w:pPr>
    </w:p>
    <w:p w14:paraId="36E45550" w14:textId="77777777" w:rsidR="006E3A1F" w:rsidRPr="002C244D" w:rsidRDefault="006E3A1F" w:rsidP="00DA4661">
      <w:pPr>
        <w:pStyle w:val="Prrafodelista"/>
        <w:tabs>
          <w:tab w:val="left" w:pos="284"/>
        </w:tabs>
        <w:ind w:left="0" w:right="15"/>
        <w:contextualSpacing/>
        <w:jc w:val="both"/>
        <w:rPr>
          <w:rFonts w:ascii="Montserrat" w:hAnsi="Montserrat" w:cs="Arial"/>
          <w:b/>
          <w:bCs/>
          <w:sz w:val="20"/>
          <w:szCs w:val="20"/>
          <w:u w:val="single"/>
        </w:rPr>
      </w:pPr>
      <w:r w:rsidRPr="002C244D">
        <w:rPr>
          <w:rFonts w:ascii="Montserrat" w:hAnsi="Montserrat" w:cs="Arial"/>
          <w:b/>
          <w:sz w:val="20"/>
          <w:szCs w:val="20"/>
          <w:u w:val="single"/>
        </w:rPr>
        <w:t>IX.-</w:t>
      </w:r>
      <w:r w:rsidR="006E6A4B" w:rsidRPr="002C244D">
        <w:rPr>
          <w:rFonts w:ascii="Montserrat" w:hAnsi="Montserrat" w:cs="Arial"/>
          <w:b/>
          <w:sz w:val="20"/>
          <w:szCs w:val="20"/>
          <w:u w:val="single"/>
        </w:rPr>
        <w:t xml:space="preserve"> </w:t>
      </w:r>
      <w:r w:rsidRPr="002C244D">
        <w:rPr>
          <w:rFonts w:ascii="Montserrat" w:hAnsi="Montserrat" w:cs="Arial"/>
          <w:b/>
          <w:bCs/>
          <w:sz w:val="20"/>
          <w:szCs w:val="20"/>
          <w:u w:val="single"/>
        </w:rPr>
        <w:t>DE LAS INFRACCIONES, SANCIONES, EL PROTOCOLO DE ACTUACIÓN EN MATERIA DE CONTRATACIONES PÚBLICAS Y DE LA</w:t>
      </w:r>
      <w:r w:rsidR="007B0BD5" w:rsidRPr="002C244D">
        <w:rPr>
          <w:rFonts w:ascii="Montserrat" w:hAnsi="Montserrat" w:cs="Arial"/>
          <w:b/>
          <w:bCs/>
          <w:sz w:val="20"/>
          <w:szCs w:val="20"/>
          <w:u w:val="single"/>
        </w:rPr>
        <w:t xml:space="preserve"> PROTECCIÓN DE DATOS PERSONALES</w:t>
      </w:r>
    </w:p>
    <w:p w14:paraId="70A9A697" w14:textId="77777777" w:rsidR="007B0BD5" w:rsidRPr="002C244D" w:rsidRDefault="007B0BD5" w:rsidP="00DA4661">
      <w:pPr>
        <w:pStyle w:val="Prrafodelista"/>
        <w:tabs>
          <w:tab w:val="left" w:pos="284"/>
        </w:tabs>
        <w:ind w:left="0" w:right="15"/>
        <w:contextualSpacing/>
        <w:jc w:val="both"/>
        <w:rPr>
          <w:rFonts w:ascii="Montserrat" w:hAnsi="Montserrat" w:cs="Arial"/>
          <w:b/>
          <w:sz w:val="20"/>
          <w:szCs w:val="20"/>
          <w:u w:val="single"/>
        </w:rPr>
      </w:pPr>
    </w:p>
    <w:p w14:paraId="3768E877" w14:textId="72A3748E" w:rsidR="006E3A1F" w:rsidRPr="002C244D" w:rsidRDefault="002F715F" w:rsidP="002F715F">
      <w:pPr>
        <w:pStyle w:val="Prrafodelista"/>
        <w:numPr>
          <w:ilvl w:val="0"/>
          <w:numId w:val="10"/>
        </w:numPr>
        <w:tabs>
          <w:tab w:val="left" w:pos="142"/>
          <w:tab w:val="left" w:pos="284"/>
        </w:tabs>
        <w:ind w:left="426" w:right="15" w:hanging="426"/>
        <w:contextualSpacing/>
        <w:jc w:val="both"/>
        <w:rPr>
          <w:rFonts w:ascii="Montserrat" w:hAnsi="Montserrat" w:cs="Arial"/>
          <w:bCs/>
          <w:sz w:val="20"/>
          <w:szCs w:val="20"/>
        </w:rPr>
      </w:pPr>
      <w:r w:rsidRPr="002C244D">
        <w:rPr>
          <w:rFonts w:ascii="Montserrat" w:hAnsi="Montserrat" w:cs="Arial"/>
          <w:sz w:val="20"/>
          <w:szCs w:val="20"/>
        </w:rPr>
        <w:lastRenderedPageBreak/>
        <w:t xml:space="preserve">      </w:t>
      </w:r>
      <w:r w:rsidR="006E3A1F" w:rsidRPr="002C244D">
        <w:rPr>
          <w:rFonts w:ascii="Montserrat" w:hAnsi="Montserrat" w:cs="Arial"/>
          <w:sz w:val="20"/>
          <w:szCs w:val="20"/>
        </w:rPr>
        <w:t>La convocante informará a la Secretaría de la Función Pública a efecto de que se actúe en términos del Título Quinto de las Infracciones y Sanciones Capítulo Único artículos 59, 60, 61, 62, 63 y 63 de la LAASSP</w:t>
      </w:r>
      <w:r w:rsidR="006E3A1F" w:rsidRPr="002C244D">
        <w:rPr>
          <w:rFonts w:ascii="Montserrat" w:hAnsi="Montserrat" w:cs="Arial"/>
          <w:bCs/>
          <w:sz w:val="20"/>
          <w:szCs w:val="20"/>
        </w:rPr>
        <w:t xml:space="preserve">. </w:t>
      </w:r>
    </w:p>
    <w:p w14:paraId="4EAAEF93" w14:textId="77777777" w:rsidR="006E3A1F" w:rsidRPr="002C244D" w:rsidRDefault="006E3A1F" w:rsidP="002F715F">
      <w:pPr>
        <w:pStyle w:val="Prrafodelista"/>
        <w:tabs>
          <w:tab w:val="left" w:pos="142"/>
        </w:tabs>
        <w:ind w:left="426" w:right="15" w:hanging="426"/>
        <w:contextualSpacing/>
        <w:jc w:val="both"/>
        <w:rPr>
          <w:rFonts w:ascii="Montserrat" w:hAnsi="Montserrat" w:cs="Arial"/>
          <w:bCs/>
          <w:sz w:val="20"/>
          <w:szCs w:val="20"/>
        </w:rPr>
      </w:pPr>
    </w:p>
    <w:p w14:paraId="0EB5CC26" w14:textId="23F1541C" w:rsidR="007B0BD5" w:rsidRPr="002C244D" w:rsidRDefault="002F715F" w:rsidP="002F715F">
      <w:pPr>
        <w:pStyle w:val="Prrafodelista"/>
        <w:numPr>
          <w:ilvl w:val="0"/>
          <w:numId w:val="10"/>
        </w:numPr>
        <w:tabs>
          <w:tab w:val="left" w:pos="142"/>
        </w:tabs>
        <w:ind w:left="426" w:right="15" w:hanging="426"/>
        <w:contextualSpacing/>
        <w:jc w:val="both"/>
        <w:rPr>
          <w:rFonts w:ascii="Montserrat" w:hAnsi="Montserrat" w:cs="Arial"/>
          <w:bCs/>
          <w:sz w:val="20"/>
          <w:szCs w:val="20"/>
        </w:rPr>
      </w:pPr>
      <w:r w:rsidRPr="002C244D">
        <w:rPr>
          <w:rFonts w:ascii="Montserrat" w:hAnsi="Montserrat" w:cs="Arial"/>
          <w:sz w:val="20"/>
          <w:szCs w:val="20"/>
        </w:rPr>
        <w:t xml:space="preserve">      </w:t>
      </w:r>
      <w:r w:rsidR="006E3A1F" w:rsidRPr="002C244D">
        <w:rPr>
          <w:rFonts w:ascii="Montserrat" w:hAnsi="Montserrat" w:cs="Arial"/>
          <w:sz w:val="20"/>
          <w:szCs w:val="20"/>
        </w:rPr>
        <w:t xml:space="preserve">Se informa a los licitantes que el Acuerdo por el que se Expide el protocolo de actuación en materia de contrataciones públicas, otorgamiento y prórrogas de licencias, permisos, autorizaciones y concesiones, el CONALEP, se encentra disponible para su consulta en la sección de la Secretaría de la Función Pública, que se encuentra en el portal de la Ventanilla Única Nacional (gob.mx), a través de la liga </w:t>
      </w:r>
      <w:hyperlink r:id="rId28" w:history="1">
        <w:r w:rsidR="006E3A1F" w:rsidRPr="002C244D">
          <w:rPr>
            <w:rStyle w:val="Hipervnculo"/>
            <w:rFonts w:ascii="Montserrat" w:hAnsi="Montserrat"/>
            <w:sz w:val="20"/>
            <w:szCs w:val="20"/>
          </w:rPr>
          <w:t>www.gob.mx/sfp</w:t>
        </w:r>
      </w:hyperlink>
      <w:r w:rsidR="006E3A1F" w:rsidRPr="002C244D">
        <w:rPr>
          <w:rFonts w:ascii="Montserrat" w:hAnsi="Montserrat" w:cs="Arial"/>
          <w:sz w:val="20"/>
          <w:szCs w:val="20"/>
        </w:rPr>
        <w:t xml:space="preserve"> y en la página del Diario Oficial de la Federación de fecha 19 de febrero de 2016, mismo al que puede obtener a través de la siguiente liga:</w:t>
      </w:r>
    </w:p>
    <w:p w14:paraId="6F6576F0" w14:textId="77777777" w:rsidR="007B0BD5" w:rsidRPr="002C244D" w:rsidRDefault="004622E7" w:rsidP="007B0BD5">
      <w:pPr>
        <w:pStyle w:val="Prrafodelista"/>
        <w:tabs>
          <w:tab w:val="left" w:pos="142"/>
        </w:tabs>
        <w:ind w:left="0" w:right="15"/>
        <w:contextualSpacing/>
        <w:jc w:val="both"/>
        <w:rPr>
          <w:rFonts w:ascii="Montserrat" w:hAnsi="Montserrat" w:cs="Arial"/>
          <w:sz w:val="20"/>
          <w:szCs w:val="20"/>
        </w:rPr>
      </w:pPr>
      <w:hyperlink r:id="rId29" w:history="1">
        <w:r w:rsidR="006E3A1F" w:rsidRPr="002C244D">
          <w:rPr>
            <w:rStyle w:val="Hipervnculo"/>
            <w:rFonts w:ascii="Montserrat" w:hAnsi="Montserrat"/>
            <w:sz w:val="20"/>
            <w:szCs w:val="20"/>
          </w:rPr>
          <w:t>http://dof.gob.mx/nota_detalle.php?codigo=5426312&amp;fecha=19/02/2016</w:t>
        </w:r>
      </w:hyperlink>
      <w:r w:rsidR="006E3A1F" w:rsidRPr="002C244D">
        <w:rPr>
          <w:rFonts w:ascii="Montserrat" w:hAnsi="Montserrat" w:cs="Arial"/>
          <w:sz w:val="20"/>
          <w:szCs w:val="20"/>
        </w:rPr>
        <w:t xml:space="preserve">. </w:t>
      </w:r>
    </w:p>
    <w:p w14:paraId="2290CAAD" w14:textId="77777777" w:rsidR="007B0BD5" w:rsidRPr="002C244D" w:rsidRDefault="007B0BD5" w:rsidP="007B0BD5">
      <w:pPr>
        <w:pStyle w:val="Prrafodelista"/>
        <w:tabs>
          <w:tab w:val="left" w:pos="142"/>
        </w:tabs>
        <w:ind w:left="0" w:right="15"/>
        <w:contextualSpacing/>
        <w:jc w:val="both"/>
        <w:rPr>
          <w:rFonts w:ascii="Montserrat" w:hAnsi="Montserrat" w:cs="Arial"/>
          <w:sz w:val="20"/>
          <w:szCs w:val="20"/>
        </w:rPr>
      </w:pPr>
    </w:p>
    <w:p w14:paraId="27BC217F" w14:textId="31EE3F0E" w:rsidR="006E3A1F" w:rsidRPr="002C244D" w:rsidRDefault="006E3A1F" w:rsidP="007B0BD5">
      <w:pPr>
        <w:pStyle w:val="Prrafodelista"/>
        <w:tabs>
          <w:tab w:val="left" w:pos="142"/>
        </w:tabs>
        <w:ind w:left="0" w:right="15"/>
        <w:contextualSpacing/>
        <w:jc w:val="both"/>
        <w:rPr>
          <w:rFonts w:ascii="Montserrat" w:hAnsi="Montserrat" w:cs="Arial"/>
          <w:sz w:val="20"/>
          <w:szCs w:val="20"/>
        </w:rPr>
      </w:pPr>
      <w:r w:rsidRPr="002C244D">
        <w:rPr>
          <w:rFonts w:ascii="Montserrat" w:hAnsi="Montserrat" w:cs="Arial"/>
          <w:sz w:val="20"/>
          <w:szCs w:val="20"/>
        </w:rPr>
        <w:t>Lo anterior en consideración al numeral 6 de la Sección II Reglas generales para el contacto con particulares y el acuerdo que lo modifica publicado en el Diario Oficial de la Federación de fecha 19 de febrero de 2016 y 28 de febrero de 2017.</w:t>
      </w:r>
    </w:p>
    <w:p w14:paraId="1BF5DCE5" w14:textId="77777777" w:rsidR="00155761" w:rsidRPr="002C244D" w:rsidRDefault="00155761" w:rsidP="007B0BD5">
      <w:pPr>
        <w:pStyle w:val="Prrafodelista"/>
        <w:tabs>
          <w:tab w:val="left" w:pos="142"/>
        </w:tabs>
        <w:ind w:left="0" w:right="15"/>
        <w:contextualSpacing/>
        <w:jc w:val="both"/>
        <w:rPr>
          <w:rFonts w:ascii="Montserrat" w:hAnsi="Montserrat" w:cs="Arial"/>
          <w:bCs/>
          <w:sz w:val="20"/>
          <w:szCs w:val="20"/>
        </w:rPr>
      </w:pPr>
    </w:p>
    <w:p w14:paraId="6382B98E" w14:textId="77777777" w:rsidR="007B0BD5" w:rsidRPr="002C244D" w:rsidRDefault="006E3A1F" w:rsidP="00DA4661">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Se informa a los licitantes participantes que, en cumplimiento de la Ley General de Protección de Datos Personales en Posesión de Sujetos Obligados, sus datos personales serán protegidos. Para mayor información acerca del tratamiento y los derechos que puedan hacer valer los participantes, podrán acceder al Aviso de Privacidad en el siguiente link</w:t>
      </w:r>
      <w:r w:rsidR="007B0BD5" w:rsidRPr="002C244D">
        <w:rPr>
          <w:rFonts w:ascii="Montserrat" w:hAnsi="Montserrat" w:cs="Arial"/>
          <w:sz w:val="20"/>
          <w:szCs w:val="20"/>
          <w:lang w:val="es-MX"/>
        </w:rPr>
        <w:t>:</w:t>
      </w:r>
    </w:p>
    <w:p w14:paraId="370272D5" w14:textId="07B7B12B" w:rsidR="00DA4661" w:rsidRPr="002C244D" w:rsidRDefault="004622E7" w:rsidP="005444B1">
      <w:pPr>
        <w:spacing w:after="0" w:line="240" w:lineRule="auto"/>
        <w:ind w:right="15"/>
        <w:contextualSpacing/>
        <w:jc w:val="both"/>
        <w:rPr>
          <w:rFonts w:ascii="Montserrat" w:hAnsi="Montserrat" w:cs="Arial"/>
          <w:sz w:val="20"/>
          <w:szCs w:val="20"/>
          <w:lang w:val="es-ES"/>
        </w:rPr>
      </w:pPr>
      <w:hyperlink r:id="rId30" w:history="1">
        <w:r w:rsidR="006E3A1F" w:rsidRPr="002C244D">
          <w:rPr>
            <w:rStyle w:val="Hipervnculo"/>
            <w:rFonts w:ascii="Montserrat" w:hAnsi="Montserrat"/>
            <w:sz w:val="20"/>
            <w:szCs w:val="20"/>
            <w:lang w:val="es-MX"/>
          </w:rPr>
          <w:t>https://www.gob.mx/cms/uploads/attachment/file/323795/AVISO_INTEGRAL_Datos_Personales_DIA_ok.pdf</w:t>
        </w:r>
      </w:hyperlink>
      <w:r w:rsidR="007B0BD5" w:rsidRPr="002C244D">
        <w:rPr>
          <w:rFonts w:ascii="Montserrat" w:hAnsi="Montserrat" w:cs="Arial"/>
          <w:sz w:val="20"/>
          <w:szCs w:val="20"/>
          <w:lang w:val="es-ES"/>
        </w:rPr>
        <w:br w:type="page"/>
      </w:r>
    </w:p>
    <w:p w14:paraId="73FC32D0" w14:textId="77777777" w:rsidR="00BE56F5" w:rsidRPr="002C244D" w:rsidRDefault="00BE56F5" w:rsidP="00DA4661">
      <w:pPr>
        <w:spacing w:after="0" w:line="240" w:lineRule="auto"/>
        <w:contextualSpacing/>
        <w:jc w:val="both"/>
        <w:rPr>
          <w:rFonts w:ascii="Montserrat" w:hAnsi="Montserrat" w:cs="Arial"/>
          <w:sz w:val="20"/>
          <w:szCs w:val="20"/>
          <w:lang w:val="es-ES"/>
        </w:rPr>
      </w:pPr>
    </w:p>
    <w:p w14:paraId="62CCC879"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025"/>
      </w:tblGrid>
      <w:tr w:rsidR="006E3A1F" w:rsidRPr="0063513A" w14:paraId="377F9443" w14:textId="77777777" w:rsidTr="00A66194">
        <w:trPr>
          <w:trHeight w:val="325"/>
          <w:jc w:val="center"/>
        </w:trPr>
        <w:tc>
          <w:tcPr>
            <w:tcW w:w="10025" w:type="dxa"/>
            <w:shd w:val="clear" w:color="auto" w:fill="0070C0"/>
          </w:tcPr>
          <w:p w14:paraId="6533BAF2" w14:textId="77777777" w:rsidR="006E3A1F" w:rsidRPr="002C244D" w:rsidRDefault="006E3A1F" w:rsidP="00EE54C4">
            <w:pPr>
              <w:pStyle w:val="Ttulo2"/>
              <w:ind w:right="15"/>
              <w:contextualSpacing/>
              <w:rPr>
                <w:rFonts w:ascii="Montserrat" w:hAnsi="Montserrat" w:cs="Arial"/>
                <w:smallCaps/>
                <w:color w:val="FFFFFF"/>
                <w:sz w:val="20"/>
                <w:szCs w:val="20"/>
                <w:lang w:val="es-ES_tradnl"/>
              </w:rPr>
            </w:pPr>
            <w:bookmarkStart w:id="14" w:name="_Hlk39070175"/>
            <w:r w:rsidRPr="002C244D">
              <w:rPr>
                <w:rFonts w:ascii="Montserrat" w:hAnsi="Montserrat" w:cs="Arial"/>
                <w:bCs/>
                <w:sz w:val="20"/>
                <w:szCs w:val="20"/>
              </w:rPr>
              <w:br w:type="page"/>
            </w:r>
            <w:r w:rsidRPr="002C244D">
              <w:rPr>
                <w:rFonts w:ascii="Montserrat" w:hAnsi="Montserrat" w:cs="Arial"/>
                <w:bCs/>
                <w:sz w:val="20"/>
                <w:szCs w:val="20"/>
              </w:rPr>
              <w:br w:type="page"/>
            </w:r>
            <w:r w:rsidR="000B4A25" w:rsidRPr="002C244D">
              <w:rPr>
                <w:rFonts w:ascii="Montserrat" w:hAnsi="Montserrat" w:cs="Arial"/>
                <w:smallCaps/>
                <w:color w:val="FFFFFF"/>
                <w:sz w:val="20"/>
                <w:szCs w:val="20"/>
                <w:lang w:val="es-ES_tradnl"/>
              </w:rPr>
              <w:t>FORMATO A</w:t>
            </w:r>
          </w:p>
          <w:p w14:paraId="0C97D2D3" w14:textId="77777777" w:rsidR="006E3A1F" w:rsidRPr="002C244D" w:rsidRDefault="006E3A1F" w:rsidP="00EE54C4">
            <w:pPr>
              <w:spacing w:after="0" w:line="240" w:lineRule="auto"/>
              <w:ind w:right="15"/>
              <w:contextualSpacing/>
              <w:jc w:val="center"/>
              <w:rPr>
                <w:rFonts w:ascii="Montserrat" w:hAnsi="Montserrat" w:cs="Arial"/>
                <w:b/>
                <w:smallCaps/>
                <w:sz w:val="8"/>
                <w:szCs w:val="20"/>
                <w:lang w:val="es-ES_tradnl"/>
              </w:rPr>
            </w:pPr>
            <w:r w:rsidRPr="002C244D">
              <w:rPr>
                <w:rFonts w:ascii="Montserrat" w:hAnsi="Montserrat" w:cs="Arial"/>
                <w:b/>
                <w:smallCaps/>
                <w:color w:val="FFFFFF"/>
                <w:sz w:val="20"/>
                <w:szCs w:val="20"/>
                <w:lang w:val="es-ES_tradnl"/>
              </w:rPr>
              <w:t>FORMATO PARA LA PRESENTACIÓN DE LA PROPUESTA ECONÓMICA</w:t>
            </w:r>
          </w:p>
        </w:tc>
      </w:tr>
    </w:tbl>
    <w:p w14:paraId="34679D3E" w14:textId="77777777" w:rsidR="006E3A1F" w:rsidRPr="002C244D" w:rsidRDefault="006E3A1F" w:rsidP="00EE54C4">
      <w:pPr>
        <w:pStyle w:val="Textoindependiente"/>
        <w:ind w:right="15"/>
        <w:contextualSpacing/>
        <w:jc w:val="right"/>
        <w:rPr>
          <w:rFonts w:ascii="Montserrat" w:hAnsi="Montserrat"/>
        </w:rPr>
      </w:pPr>
    </w:p>
    <w:p w14:paraId="06081145" w14:textId="77777777" w:rsidR="005C0C4F" w:rsidRPr="002C244D" w:rsidRDefault="005C0C4F" w:rsidP="00EE54C4">
      <w:pPr>
        <w:pStyle w:val="Textoindependiente"/>
        <w:ind w:right="15"/>
        <w:contextualSpacing/>
        <w:jc w:val="right"/>
        <w:rPr>
          <w:rFonts w:ascii="Montserrat" w:hAnsi="Montserrat"/>
        </w:rPr>
      </w:pPr>
    </w:p>
    <w:p w14:paraId="7E8B2AF3" w14:textId="77777777" w:rsidR="006E3A1F" w:rsidRPr="002C244D" w:rsidRDefault="006E3A1F" w:rsidP="00EE54C4">
      <w:pPr>
        <w:pStyle w:val="Textoindependiente"/>
        <w:ind w:right="15"/>
        <w:contextualSpacing/>
        <w:jc w:val="right"/>
        <w:rPr>
          <w:rFonts w:ascii="Montserrat" w:hAnsi="Montserrat"/>
        </w:rPr>
      </w:pPr>
      <w:r w:rsidRPr="002C244D">
        <w:rPr>
          <w:rFonts w:ascii="Montserrat" w:hAnsi="Montserrat"/>
        </w:rPr>
        <w:t>Estado de México, a __</w:t>
      </w:r>
      <w:r w:rsidR="002A57A6" w:rsidRPr="002C244D">
        <w:rPr>
          <w:rFonts w:ascii="Montserrat" w:hAnsi="Montserrat"/>
        </w:rPr>
        <w:t>____</w:t>
      </w:r>
      <w:r w:rsidRPr="002C244D">
        <w:rPr>
          <w:rFonts w:ascii="Montserrat" w:hAnsi="Montserrat"/>
        </w:rPr>
        <w:t>___ de 2020</w:t>
      </w:r>
    </w:p>
    <w:p w14:paraId="3BFBB6E5" w14:textId="77777777" w:rsidR="005C0C4F" w:rsidRPr="002C244D" w:rsidRDefault="005C0C4F" w:rsidP="00EE54C4">
      <w:pPr>
        <w:pStyle w:val="Textoindependiente"/>
        <w:ind w:right="15"/>
        <w:contextualSpacing/>
        <w:rPr>
          <w:rFonts w:ascii="Montserrat" w:hAnsi="Montserrat"/>
        </w:rPr>
      </w:pPr>
    </w:p>
    <w:p w14:paraId="42A44A87" w14:textId="77777777" w:rsidR="006E3A1F" w:rsidRPr="002C244D" w:rsidRDefault="006E3A1F" w:rsidP="005C0C4F">
      <w:pPr>
        <w:pStyle w:val="Textoindependiente"/>
        <w:ind w:right="15"/>
        <w:contextualSpacing/>
        <w:rPr>
          <w:rFonts w:ascii="Montserrat" w:hAnsi="Montserrat"/>
          <w:b/>
        </w:rPr>
      </w:pPr>
      <w:r w:rsidRPr="002C244D">
        <w:rPr>
          <w:rFonts w:ascii="Montserrat" w:hAnsi="Montserrat"/>
          <w:b/>
        </w:rPr>
        <w:t>COLEGIO NACIONAL DE EDUCACIÓN PROFESIONAL TÉCNICA</w:t>
      </w:r>
    </w:p>
    <w:p w14:paraId="33CC06FE" w14:textId="77777777" w:rsidR="006E3A1F" w:rsidRPr="002C244D" w:rsidRDefault="006E3A1F" w:rsidP="005C0C4F">
      <w:pPr>
        <w:spacing w:after="0" w:line="240" w:lineRule="auto"/>
        <w:ind w:right="15"/>
        <w:contextualSpacing/>
        <w:jc w:val="both"/>
        <w:rPr>
          <w:rFonts w:ascii="Montserrat" w:hAnsi="Montserrat" w:cs="Arial"/>
          <w:bCs/>
          <w:sz w:val="19"/>
          <w:szCs w:val="19"/>
          <w:lang w:val="es-MX"/>
        </w:rPr>
      </w:pPr>
      <w:r w:rsidRPr="002C244D">
        <w:rPr>
          <w:rFonts w:ascii="Montserrat" w:hAnsi="Montserrat" w:cs="Arial"/>
          <w:bCs/>
          <w:sz w:val="19"/>
          <w:szCs w:val="19"/>
          <w:lang w:val="es-MX"/>
        </w:rPr>
        <w:t>P r e s e n t e</w:t>
      </w:r>
    </w:p>
    <w:p w14:paraId="353511F8" w14:textId="77777777" w:rsidR="005C0C4F" w:rsidRPr="002C244D" w:rsidRDefault="005C0C4F" w:rsidP="005C0C4F">
      <w:pPr>
        <w:spacing w:after="0" w:line="240" w:lineRule="auto"/>
        <w:ind w:right="15"/>
        <w:contextualSpacing/>
        <w:jc w:val="both"/>
        <w:rPr>
          <w:rFonts w:ascii="Montserrat" w:hAnsi="Montserrat" w:cs="Arial"/>
          <w:bCs/>
          <w:sz w:val="19"/>
          <w:szCs w:val="19"/>
          <w:lang w:val="es-MX"/>
        </w:rPr>
      </w:pPr>
    </w:p>
    <w:p w14:paraId="4FFF2CD0" w14:textId="03C802D4" w:rsidR="006E3A1F" w:rsidRPr="002C244D" w:rsidRDefault="006E3A1F" w:rsidP="005C0C4F">
      <w:pPr>
        <w:spacing w:after="0" w:line="240" w:lineRule="auto"/>
        <w:ind w:right="15"/>
        <w:contextualSpacing/>
        <w:jc w:val="both"/>
        <w:rPr>
          <w:rFonts w:ascii="Montserrat" w:hAnsi="Montserrat" w:cs="Arial"/>
          <w:bCs/>
          <w:sz w:val="20"/>
          <w:szCs w:val="20"/>
          <w:lang w:val="es-MX"/>
        </w:rPr>
      </w:pPr>
      <w:r w:rsidRPr="002C244D">
        <w:rPr>
          <w:rFonts w:ascii="Montserrat" w:hAnsi="Montserrat" w:cs="Arial"/>
          <w:bCs/>
          <w:sz w:val="20"/>
          <w:szCs w:val="20"/>
          <w:lang w:val="es-MX"/>
        </w:rPr>
        <w:t xml:space="preserve">De conformidad con lo establecido en la Convocatoria de </w:t>
      </w:r>
      <w:r w:rsidR="009931DE" w:rsidRPr="002C244D">
        <w:rPr>
          <w:rFonts w:ascii="Montserrat" w:hAnsi="Montserrat" w:cs="Arial"/>
          <w:bCs/>
          <w:sz w:val="20"/>
          <w:szCs w:val="20"/>
          <w:lang w:val="es-MX"/>
        </w:rPr>
        <w:t xml:space="preserve">Licitación Pública </w:t>
      </w:r>
      <w:r w:rsidRPr="002C244D">
        <w:rPr>
          <w:rFonts w:ascii="Montserrat" w:hAnsi="Montserrat" w:cs="Arial"/>
          <w:bCs/>
          <w:sz w:val="20"/>
          <w:szCs w:val="20"/>
          <w:lang w:val="es-MX"/>
        </w:rPr>
        <w:t xml:space="preserve">Nacional </w:t>
      </w:r>
      <w:r w:rsidR="005D0053" w:rsidRPr="002C244D">
        <w:rPr>
          <w:rFonts w:ascii="Montserrat" w:hAnsi="Montserrat" w:cs="Arial"/>
          <w:bCs/>
          <w:sz w:val="20"/>
          <w:szCs w:val="20"/>
          <w:lang w:val="es-MX"/>
        </w:rPr>
        <w:t>Electrónica Plurianual</w:t>
      </w:r>
      <w:r w:rsidRPr="002C244D">
        <w:rPr>
          <w:rFonts w:ascii="Montserrat" w:hAnsi="Montserrat" w:cs="Arial"/>
          <w:bCs/>
          <w:sz w:val="20"/>
          <w:szCs w:val="20"/>
          <w:lang w:val="es-MX"/>
        </w:rPr>
        <w:t xml:space="preserve"> No. </w:t>
      </w:r>
      <w:r w:rsidR="0063513A">
        <w:rPr>
          <w:rFonts w:ascii="Montserrat" w:hAnsi="Montserrat" w:cs="Arial"/>
          <w:bCs/>
          <w:sz w:val="20"/>
          <w:szCs w:val="20"/>
          <w:lang w:val="es-MX"/>
        </w:rPr>
        <w:t>CAS-LP-21-2020</w:t>
      </w:r>
      <w:r w:rsidRPr="002C244D">
        <w:rPr>
          <w:rFonts w:ascii="Montserrat" w:hAnsi="Montserrat" w:cs="Arial"/>
          <w:bCs/>
          <w:sz w:val="20"/>
          <w:szCs w:val="20"/>
          <w:lang w:val="es-MX"/>
        </w:rPr>
        <w:t xml:space="preserve">, para la </w:t>
      </w:r>
      <w:r w:rsidR="001D39EC" w:rsidRPr="002C244D">
        <w:rPr>
          <w:rFonts w:ascii="Montserrat" w:hAnsi="Montserrat" w:cs="Arial"/>
          <w:bCs/>
          <w:sz w:val="20"/>
          <w:szCs w:val="20"/>
          <w:lang w:val="es-MX"/>
        </w:rPr>
        <w:t xml:space="preserve">contratación del </w:t>
      </w:r>
      <w:r w:rsidR="00E12878" w:rsidRPr="00E12878">
        <w:rPr>
          <w:rFonts w:ascii="Montserrat" w:hAnsi="Montserrat" w:cs="Arial"/>
          <w:sz w:val="20"/>
          <w:lang w:val="es-MX"/>
        </w:rPr>
        <w:t>SERVICIO DE SEGURIDAD PERIMETRAL PARA LA RED LOCAL DE OFICINAS NACIONALES Y SERVICIO DE TRANSMISIÓN DE DATOS PARA OFICINAS NACIONALES Y LA UNIDAD DE OPERACIÓN DESCONCENTRADA PARA LA CIUDAD DE MÉXICO</w:t>
      </w:r>
      <w:r w:rsidRPr="002C244D">
        <w:rPr>
          <w:rFonts w:ascii="Montserrat" w:hAnsi="Montserrat" w:cs="Arial"/>
          <w:bCs/>
          <w:sz w:val="20"/>
          <w:szCs w:val="20"/>
          <w:lang w:val="es-MX"/>
        </w:rPr>
        <w:t>, manifiesto bajo protesta de decir verdad que:</w:t>
      </w:r>
    </w:p>
    <w:p w14:paraId="0B66F99D" w14:textId="77777777" w:rsidR="007B4A66" w:rsidRPr="002C244D" w:rsidRDefault="007B4A66" w:rsidP="001D39EC">
      <w:pPr>
        <w:pStyle w:val="Textoindependiente"/>
        <w:tabs>
          <w:tab w:val="clear" w:pos="900"/>
          <w:tab w:val="left" w:pos="709"/>
        </w:tabs>
        <w:rPr>
          <w:rFonts w:ascii="Montserrat" w:eastAsia="Calibri" w:hAnsi="Montserrat"/>
          <w:bCs/>
          <w:lang w:eastAsia="en-US"/>
        </w:rPr>
      </w:pPr>
    </w:p>
    <w:p w14:paraId="0882AB8B" w14:textId="77777777" w:rsidR="007B4A66" w:rsidRPr="002C244D" w:rsidRDefault="007B4A66" w:rsidP="001D39EC">
      <w:pPr>
        <w:pStyle w:val="Textoindependiente"/>
        <w:tabs>
          <w:tab w:val="clear" w:pos="900"/>
          <w:tab w:val="left" w:pos="709"/>
        </w:tabs>
        <w:rPr>
          <w:rFonts w:ascii="Montserrat" w:eastAsia="Calibri" w:hAnsi="Montserrat"/>
          <w:bCs/>
          <w:lang w:eastAsia="en-US"/>
        </w:rPr>
      </w:pPr>
    </w:p>
    <w:tbl>
      <w:tblPr>
        <w:tblStyle w:val="Tablaconcuadrcula"/>
        <w:tblW w:w="0" w:type="auto"/>
        <w:tblLook w:val="04A0" w:firstRow="1" w:lastRow="0" w:firstColumn="1" w:lastColumn="0" w:noHBand="0" w:noVBand="1"/>
      </w:tblPr>
      <w:tblGrid>
        <w:gridCol w:w="1339"/>
        <w:gridCol w:w="3816"/>
        <w:gridCol w:w="1850"/>
        <w:gridCol w:w="1624"/>
        <w:gridCol w:w="1441"/>
      </w:tblGrid>
      <w:tr w:rsidR="007321C7" w:rsidRPr="002C244D" w14:paraId="481ACB3E" w14:textId="61B71B8A" w:rsidTr="007321C7">
        <w:trPr>
          <w:trHeight w:val="849"/>
        </w:trPr>
        <w:tc>
          <w:tcPr>
            <w:tcW w:w="1339" w:type="dxa"/>
            <w:shd w:val="clear" w:color="auto" w:fill="FFFF00"/>
            <w:vAlign w:val="center"/>
          </w:tcPr>
          <w:p w14:paraId="17FBAD1E" w14:textId="43502D87" w:rsidR="007321C7" w:rsidRPr="002C244D" w:rsidRDefault="007321C7" w:rsidP="00947A10">
            <w:pPr>
              <w:pStyle w:val="Textoindependiente"/>
              <w:tabs>
                <w:tab w:val="clear" w:pos="900"/>
                <w:tab w:val="left" w:pos="709"/>
              </w:tabs>
              <w:jc w:val="center"/>
              <w:rPr>
                <w:rFonts w:ascii="Montserrat" w:eastAsia="Calibri" w:hAnsi="Montserrat"/>
                <w:b/>
                <w:bCs/>
                <w:lang w:eastAsia="en-US"/>
              </w:rPr>
            </w:pPr>
            <w:r w:rsidRPr="002C244D">
              <w:rPr>
                <w:rFonts w:ascii="Montserrat" w:eastAsia="Calibri" w:hAnsi="Montserrat"/>
                <w:b/>
                <w:bCs/>
                <w:lang w:eastAsia="en-US"/>
              </w:rPr>
              <w:t>PARTIDA</w:t>
            </w:r>
          </w:p>
        </w:tc>
        <w:tc>
          <w:tcPr>
            <w:tcW w:w="3816" w:type="dxa"/>
            <w:shd w:val="clear" w:color="auto" w:fill="FFFF00"/>
            <w:vAlign w:val="center"/>
          </w:tcPr>
          <w:p w14:paraId="2D2D2587" w14:textId="77777777" w:rsidR="007321C7" w:rsidRPr="002C244D" w:rsidRDefault="007321C7" w:rsidP="00947A10">
            <w:pPr>
              <w:pStyle w:val="Textoindependiente"/>
              <w:tabs>
                <w:tab w:val="clear" w:pos="900"/>
                <w:tab w:val="left" w:pos="709"/>
              </w:tabs>
              <w:jc w:val="center"/>
              <w:rPr>
                <w:rFonts w:ascii="Montserrat" w:eastAsia="Calibri" w:hAnsi="Montserrat"/>
                <w:b/>
                <w:bCs/>
                <w:lang w:eastAsia="en-US"/>
              </w:rPr>
            </w:pPr>
            <w:r w:rsidRPr="002C244D">
              <w:rPr>
                <w:rFonts w:ascii="Montserrat" w:eastAsia="Calibri" w:hAnsi="Montserrat"/>
                <w:b/>
                <w:bCs/>
                <w:lang w:eastAsia="en-US"/>
              </w:rPr>
              <w:t>SERVICIO</w:t>
            </w:r>
          </w:p>
        </w:tc>
        <w:tc>
          <w:tcPr>
            <w:tcW w:w="1850" w:type="dxa"/>
            <w:shd w:val="clear" w:color="auto" w:fill="FFFF00"/>
            <w:vAlign w:val="center"/>
          </w:tcPr>
          <w:p w14:paraId="3805666A" w14:textId="77777777" w:rsidR="007321C7" w:rsidRPr="002C244D" w:rsidRDefault="007321C7" w:rsidP="00947A10">
            <w:pPr>
              <w:pStyle w:val="Textoindependiente"/>
              <w:tabs>
                <w:tab w:val="clear" w:pos="900"/>
                <w:tab w:val="left" w:pos="709"/>
              </w:tabs>
              <w:jc w:val="center"/>
              <w:rPr>
                <w:rFonts w:ascii="Montserrat" w:eastAsia="Calibri" w:hAnsi="Montserrat"/>
                <w:b/>
                <w:bCs/>
                <w:lang w:eastAsia="en-US"/>
              </w:rPr>
            </w:pPr>
            <w:r w:rsidRPr="002C244D">
              <w:rPr>
                <w:rFonts w:ascii="Montserrat" w:eastAsia="Calibri" w:hAnsi="Montserrat"/>
                <w:b/>
                <w:bCs/>
                <w:lang w:eastAsia="en-US"/>
              </w:rPr>
              <w:t>MESES DE SERVICIO</w:t>
            </w:r>
          </w:p>
        </w:tc>
        <w:tc>
          <w:tcPr>
            <w:tcW w:w="1624" w:type="dxa"/>
            <w:shd w:val="clear" w:color="auto" w:fill="FFFF00"/>
            <w:vAlign w:val="center"/>
          </w:tcPr>
          <w:p w14:paraId="4236B717" w14:textId="77777777" w:rsidR="007321C7" w:rsidRPr="002C244D" w:rsidRDefault="007321C7" w:rsidP="00947A10">
            <w:pPr>
              <w:pStyle w:val="Textoindependiente"/>
              <w:tabs>
                <w:tab w:val="clear" w:pos="900"/>
                <w:tab w:val="left" w:pos="709"/>
              </w:tabs>
              <w:jc w:val="center"/>
              <w:rPr>
                <w:rFonts w:ascii="Montserrat" w:eastAsia="Calibri" w:hAnsi="Montserrat"/>
                <w:b/>
                <w:bCs/>
                <w:lang w:eastAsia="en-US"/>
              </w:rPr>
            </w:pPr>
            <w:r w:rsidRPr="002C244D">
              <w:rPr>
                <w:rFonts w:ascii="Montserrat" w:eastAsia="Calibri" w:hAnsi="Montserrat"/>
                <w:b/>
                <w:bCs/>
                <w:lang w:eastAsia="en-US"/>
              </w:rPr>
              <w:t>PRECIO UNITARIO MENSUAL</w:t>
            </w:r>
          </w:p>
        </w:tc>
        <w:tc>
          <w:tcPr>
            <w:tcW w:w="1441" w:type="dxa"/>
            <w:shd w:val="clear" w:color="auto" w:fill="FFFF00"/>
          </w:tcPr>
          <w:p w14:paraId="48A877F1" w14:textId="1A762D44" w:rsidR="007321C7" w:rsidRPr="002C244D" w:rsidRDefault="007321C7" w:rsidP="00947A10">
            <w:pPr>
              <w:pStyle w:val="Textoindependiente"/>
              <w:tabs>
                <w:tab w:val="clear" w:pos="900"/>
                <w:tab w:val="left" w:pos="709"/>
              </w:tabs>
              <w:jc w:val="center"/>
              <w:rPr>
                <w:rFonts w:ascii="Montserrat" w:eastAsia="Calibri" w:hAnsi="Montserrat"/>
                <w:b/>
                <w:bCs/>
                <w:lang w:eastAsia="en-US"/>
              </w:rPr>
            </w:pPr>
            <w:r w:rsidRPr="002C244D">
              <w:rPr>
                <w:rFonts w:ascii="Montserrat" w:eastAsia="Calibri" w:hAnsi="Montserrat"/>
                <w:b/>
                <w:bCs/>
                <w:lang w:eastAsia="en-US"/>
              </w:rPr>
              <w:t>SUBTOTAL POR LOS 24 MESES</w:t>
            </w:r>
          </w:p>
        </w:tc>
      </w:tr>
      <w:tr w:rsidR="007321C7" w:rsidRPr="002C244D" w14:paraId="77E96C5A" w14:textId="020E273B" w:rsidTr="007321C7">
        <w:tc>
          <w:tcPr>
            <w:tcW w:w="1339" w:type="dxa"/>
            <w:vAlign w:val="center"/>
          </w:tcPr>
          <w:p w14:paraId="46F3D3DA" w14:textId="77777777" w:rsidR="007321C7" w:rsidRPr="002C244D" w:rsidRDefault="007321C7" w:rsidP="007321C7">
            <w:pPr>
              <w:pStyle w:val="Textoindependiente"/>
              <w:tabs>
                <w:tab w:val="clear" w:pos="900"/>
                <w:tab w:val="left" w:pos="709"/>
              </w:tabs>
              <w:jc w:val="center"/>
              <w:rPr>
                <w:rFonts w:ascii="Montserrat" w:eastAsia="Calibri" w:hAnsi="Montserrat"/>
                <w:bCs/>
                <w:lang w:eastAsia="en-US"/>
              </w:rPr>
            </w:pPr>
          </w:p>
          <w:p w14:paraId="1313333B" w14:textId="412B258C" w:rsidR="007321C7" w:rsidRPr="002C244D" w:rsidRDefault="007321C7" w:rsidP="007321C7">
            <w:pPr>
              <w:pStyle w:val="Textoindependiente"/>
              <w:tabs>
                <w:tab w:val="clear" w:pos="900"/>
                <w:tab w:val="left" w:pos="709"/>
              </w:tabs>
              <w:jc w:val="center"/>
              <w:rPr>
                <w:rFonts w:ascii="Montserrat" w:eastAsia="Calibri" w:hAnsi="Montserrat"/>
                <w:bCs/>
                <w:lang w:eastAsia="en-US"/>
              </w:rPr>
            </w:pPr>
            <w:r>
              <w:rPr>
                <w:rFonts w:ascii="Montserrat" w:eastAsia="Calibri" w:hAnsi="Montserrat"/>
                <w:bCs/>
                <w:lang w:eastAsia="en-US"/>
              </w:rPr>
              <w:t>1</w:t>
            </w:r>
          </w:p>
        </w:tc>
        <w:tc>
          <w:tcPr>
            <w:tcW w:w="3816" w:type="dxa"/>
          </w:tcPr>
          <w:p w14:paraId="62A11A86" w14:textId="6B0C4452" w:rsidR="007321C7" w:rsidRPr="002C244D" w:rsidRDefault="007321C7" w:rsidP="007321C7">
            <w:pPr>
              <w:pStyle w:val="Textoindependiente"/>
              <w:tabs>
                <w:tab w:val="clear" w:pos="900"/>
                <w:tab w:val="left" w:pos="709"/>
              </w:tabs>
              <w:rPr>
                <w:rFonts w:ascii="Montserrat" w:eastAsia="Calibri" w:hAnsi="Montserrat"/>
                <w:bCs/>
                <w:lang w:eastAsia="en-US"/>
              </w:rPr>
            </w:pPr>
            <w:r w:rsidRPr="00DA18F3">
              <w:rPr>
                <w:rFonts w:ascii="Montserrat" w:eastAsia="Calibri" w:hAnsi="Montserrat"/>
                <w:bCs/>
                <w:lang w:eastAsia="en-US"/>
              </w:rPr>
              <w:t>SERVICIO DE SEGURIDAD PERIMETRAL PARA LA RED LOCAL DE OFICINAS NACIONALES</w:t>
            </w:r>
          </w:p>
        </w:tc>
        <w:tc>
          <w:tcPr>
            <w:tcW w:w="1850" w:type="dxa"/>
            <w:vAlign w:val="center"/>
          </w:tcPr>
          <w:p w14:paraId="50A5ECAF" w14:textId="77777777" w:rsidR="007321C7" w:rsidRDefault="007321C7" w:rsidP="007321C7">
            <w:pPr>
              <w:pStyle w:val="Textoindependiente"/>
              <w:tabs>
                <w:tab w:val="clear" w:pos="900"/>
                <w:tab w:val="left" w:pos="709"/>
              </w:tabs>
              <w:jc w:val="center"/>
              <w:rPr>
                <w:sz w:val="18"/>
              </w:rPr>
            </w:pPr>
          </w:p>
          <w:p w14:paraId="23FD333E" w14:textId="0875C8D3" w:rsidR="007321C7" w:rsidRPr="002C244D" w:rsidRDefault="007321C7" w:rsidP="007321C7">
            <w:pPr>
              <w:pStyle w:val="Textoindependiente"/>
              <w:tabs>
                <w:tab w:val="clear" w:pos="900"/>
                <w:tab w:val="left" w:pos="709"/>
              </w:tabs>
              <w:jc w:val="center"/>
              <w:rPr>
                <w:sz w:val="18"/>
              </w:rPr>
            </w:pPr>
            <w:r>
              <w:rPr>
                <w:sz w:val="18"/>
              </w:rPr>
              <w:t>24</w:t>
            </w:r>
          </w:p>
        </w:tc>
        <w:tc>
          <w:tcPr>
            <w:tcW w:w="1624" w:type="dxa"/>
          </w:tcPr>
          <w:p w14:paraId="43A3A478" w14:textId="77777777" w:rsidR="007321C7" w:rsidRPr="002C244D" w:rsidRDefault="007321C7" w:rsidP="007321C7">
            <w:pPr>
              <w:pStyle w:val="Textoindependiente"/>
              <w:tabs>
                <w:tab w:val="clear" w:pos="900"/>
                <w:tab w:val="left" w:pos="709"/>
              </w:tabs>
              <w:rPr>
                <w:sz w:val="18"/>
              </w:rPr>
            </w:pPr>
          </w:p>
        </w:tc>
        <w:tc>
          <w:tcPr>
            <w:tcW w:w="1441" w:type="dxa"/>
          </w:tcPr>
          <w:p w14:paraId="7403AB44" w14:textId="77777777" w:rsidR="007321C7" w:rsidRPr="002C244D" w:rsidRDefault="007321C7" w:rsidP="007321C7">
            <w:pPr>
              <w:pStyle w:val="Textoindependiente"/>
              <w:tabs>
                <w:tab w:val="clear" w:pos="900"/>
                <w:tab w:val="left" w:pos="709"/>
              </w:tabs>
              <w:rPr>
                <w:sz w:val="18"/>
              </w:rPr>
            </w:pPr>
          </w:p>
        </w:tc>
      </w:tr>
      <w:tr w:rsidR="007321C7" w:rsidRPr="002C244D" w14:paraId="68288A73" w14:textId="4BCE4FAF" w:rsidTr="007321C7">
        <w:tc>
          <w:tcPr>
            <w:tcW w:w="1339" w:type="dxa"/>
            <w:vAlign w:val="center"/>
          </w:tcPr>
          <w:p w14:paraId="6EB392FD" w14:textId="2F4C3930" w:rsidR="007321C7" w:rsidRPr="002C244D" w:rsidRDefault="007321C7" w:rsidP="007321C7">
            <w:pPr>
              <w:pStyle w:val="Textoindependiente"/>
              <w:tabs>
                <w:tab w:val="clear" w:pos="900"/>
                <w:tab w:val="left" w:pos="709"/>
              </w:tabs>
              <w:jc w:val="center"/>
              <w:rPr>
                <w:rFonts w:ascii="Montserrat" w:eastAsia="Calibri" w:hAnsi="Montserrat"/>
                <w:bCs/>
                <w:lang w:eastAsia="en-US"/>
              </w:rPr>
            </w:pPr>
            <w:r>
              <w:rPr>
                <w:rFonts w:ascii="Montserrat" w:eastAsia="Calibri" w:hAnsi="Montserrat"/>
                <w:bCs/>
                <w:lang w:eastAsia="en-US"/>
              </w:rPr>
              <w:t>2</w:t>
            </w:r>
          </w:p>
        </w:tc>
        <w:tc>
          <w:tcPr>
            <w:tcW w:w="3816" w:type="dxa"/>
          </w:tcPr>
          <w:p w14:paraId="7A1AD769" w14:textId="1C2062C6" w:rsidR="007321C7" w:rsidRPr="002C244D" w:rsidRDefault="007321C7" w:rsidP="007321C7">
            <w:pPr>
              <w:pStyle w:val="Textoindependiente"/>
              <w:tabs>
                <w:tab w:val="clear" w:pos="900"/>
                <w:tab w:val="left" w:pos="709"/>
              </w:tabs>
              <w:rPr>
                <w:sz w:val="18"/>
              </w:rPr>
            </w:pPr>
            <w:r w:rsidRPr="008F450B">
              <w:rPr>
                <w:rFonts w:ascii="Montserrat" w:eastAsia="Calibri" w:hAnsi="Montserrat"/>
                <w:bCs/>
                <w:lang w:eastAsia="en-US"/>
              </w:rPr>
              <w:t>SERVICIO DE TRANSMISIÓN DE DATOS PARA OFICINAS NACIONALES Y LA UNIDAD DE OPERACIÓN DESCONCENTRADA PARA LA CIUDAD DE MÉXICO</w:t>
            </w:r>
          </w:p>
        </w:tc>
        <w:tc>
          <w:tcPr>
            <w:tcW w:w="1850" w:type="dxa"/>
            <w:vAlign w:val="center"/>
          </w:tcPr>
          <w:p w14:paraId="217A17C2" w14:textId="77777777" w:rsidR="007321C7" w:rsidRDefault="007321C7" w:rsidP="007321C7">
            <w:pPr>
              <w:pStyle w:val="Textoindependiente"/>
              <w:tabs>
                <w:tab w:val="clear" w:pos="900"/>
                <w:tab w:val="left" w:pos="709"/>
              </w:tabs>
              <w:jc w:val="center"/>
              <w:rPr>
                <w:sz w:val="18"/>
              </w:rPr>
            </w:pPr>
          </w:p>
          <w:p w14:paraId="72C6DFBC" w14:textId="63EE1F14" w:rsidR="007321C7" w:rsidRPr="002C244D" w:rsidRDefault="007321C7" w:rsidP="007321C7">
            <w:pPr>
              <w:pStyle w:val="Textoindependiente"/>
              <w:tabs>
                <w:tab w:val="clear" w:pos="900"/>
                <w:tab w:val="left" w:pos="709"/>
              </w:tabs>
              <w:jc w:val="center"/>
              <w:rPr>
                <w:sz w:val="18"/>
              </w:rPr>
            </w:pPr>
            <w:r>
              <w:rPr>
                <w:sz w:val="18"/>
              </w:rPr>
              <w:t>24</w:t>
            </w:r>
          </w:p>
        </w:tc>
        <w:tc>
          <w:tcPr>
            <w:tcW w:w="1624" w:type="dxa"/>
          </w:tcPr>
          <w:p w14:paraId="52823498" w14:textId="77777777" w:rsidR="007321C7" w:rsidRPr="002C244D" w:rsidRDefault="007321C7" w:rsidP="007321C7">
            <w:pPr>
              <w:pStyle w:val="Textoindependiente"/>
              <w:tabs>
                <w:tab w:val="clear" w:pos="900"/>
                <w:tab w:val="left" w:pos="709"/>
              </w:tabs>
              <w:rPr>
                <w:sz w:val="18"/>
              </w:rPr>
            </w:pPr>
          </w:p>
        </w:tc>
        <w:tc>
          <w:tcPr>
            <w:tcW w:w="1441" w:type="dxa"/>
          </w:tcPr>
          <w:p w14:paraId="44D3C06B" w14:textId="77777777" w:rsidR="007321C7" w:rsidRPr="002C244D" w:rsidRDefault="007321C7" w:rsidP="007321C7">
            <w:pPr>
              <w:pStyle w:val="Textoindependiente"/>
              <w:tabs>
                <w:tab w:val="clear" w:pos="900"/>
                <w:tab w:val="left" w:pos="709"/>
              </w:tabs>
              <w:rPr>
                <w:sz w:val="18"/>
              </w:rPr>
            </w:pPr>
          </w:p>
        </w:tc>
      </w:tr>
      <w:tr w:rsidR="007321C7" w:rsidRPr="002C244D" w14:paraId="129E7D81" w14:textId="1AD7DB74" w:rsidTr="007321C7">
        <w:tc>
          <w:tcPr>
            <w:tcW w:w="1339" w:type="dxa"/>
          </w:tcPr>
          <w:p w14:paraId="2D329652" w14:textId="77777777" w:rsidR="007321C7" w:rsidRPr="002C244D" w:rsidRDefault="007321C7" w:rsidP="007321C7">
            <w:pPr>
              <w:pStyle w:val="Textoindependiente"/>
              <w:tabs>
                <w:tab w:val="clear" w:pos="900"/>
                <w:tab w:val="left" w:pos="709"/>
              </w:tabs>
              <w:rPr>
                <w:rFonts w:ascii="Montserrat" w:eastAsia="Calibri" w:hAnsi="Montserrat"/>
                <w:bCs/>
                <w:lang w:eastAsia="en-US"/>
              </w:rPr>
            </w:pPr>
          </w:p>
        </w:tc>
        <w:tc>
          <w:tcPr>
            <w:tcW w:w="5666" w:type="dxa"/>
            <w:gridSpan w:val="2"/>
          </w:tcPr>
          <w:p w14:paraId="08BDA17B" w14:textId="1A91BF05" w:rsidR="007321C7" w:rsidRPr="002C244D" w:rsidRDefault="007321C7" w:rsidP="007321C7">
            <w:pPr>
              <w:pStyle w:val="Textoindependiente"/>
              <w:tabs>
                <w:tab w:val="clear" w:pos="900"/>
                <w:tab w:val="left" w:pos="709"/>
              </w:tabs>
              <w:jc w:val="right"/>
              <w:rPr>
                <w:rFonts w:ascii="Montserrat" w:eastAsia="Calibri" w:hAnsi="Montserrat"/>
                <w:b/>
                <w:bCs/>
                <w:lang w:eastAsia="en-US"/>
              </w:rPr>
            </w:pPr>
            <w:r w:rsidRPr="002C244D">
              <w:rPr>
                <w:rFonts w:ascii="Montserrat" w:eastAsia="Calibri" w:hAnsi="Montserrat"/>
                <w:b/>
                <w:bCs/>
                <w:lang w:eastAsia="en-US"/>
              </w:rPr>
              <w:t>I.V.A.</w:t>
            </w:r>
          </w:p>
        </w:tc>
        <w:tc>
          <w:tcPr>
            <w:tcW w:w="1624" w:type="dxa"/>
          </w:tcPr>
          <w:p w14:paraId="6DE8AF6B" w14:textId="77777777" w:rsidR="007321C7" w:rsidRPr="002C244D" w:rsidRDefault="007321C7" w:rsidP="007321C7">
            <w:pPr>
              <w:pStyle w:val="Textoindependiente"/>
              <w:tabs>
                <w:tab w:val="clear" w:pos="900"/>
                <w:tab w:val="left" w:pos="709"/>
              </w:tabs>
              <w:rPr>
                <w:rFonts w:ascii="Montserrat" w:eastAsia="Calibri" w:hAnsi="Montserrat"/>
                <w:bCs/>
                <w:lang w:eastAsia="en-US"/>
              </w:rPr>
            </w:pPr>
          </w:p>
        </w:tc>
        <w:tc>
          <w:tcPr>
            <w:tcW w:w="1441" w:type="dxa"/>
          </w:tcPr>
          <w:p w14:paraId="660AA3B7" w14:textId="77777777" w:rsidR="007321C7" w:rsidRPr="002C244D" w:rsidRDefault="007321C7" w:rsidP="007321C7">
            <w:pPr>
              <w:pStyle w:val="Textoindependiente"/>
              <w:tabs>
                <w:tab w:val="clear" w:pos="900"/>
                <w:tab w:val="left" w:pos="709"/>
              </w:tabs>
              <w:rPr>
                <w:rFonts w:ascii="Montserrat" w:eastAsia="Calibri" w:hAnsi="Montserrat"/>
                <w:bCs/>
                <w:lang w:eastAsia="en-US"/>
              </w:rPr>
            </w:pPr>
          </w:p>
        </w:tc>
      </w:tr>
      <w:tr w:rsidR="007321C7" w:rsidRPr="002C244D" w14:paraId="6B7270DC" w14:textId="4137949F" w:rsidTr="007321C7">
        <w:tc>
          <w:tcPr>
            <w:tcW w:w="1339" w:type="dxa"/>
          </w:tcPr>
          <w:p w14:paraId="65418B6A" w14:textId="77777777" w:rsidR="007321C7" w:rsidRPr="002C244D" w:rsidRDefault="007321C7" w:rsidP="007321C7">
            <w:pPr>
              <w:pStyle w:val="Textoindependiente"/>
              <w:tabs>
                <w:tab w:val="clear" w:pos="900"/>
                <w:tab w:val="left" w:pos="709"/>
              </w:tabs>
              <w:rPr>
                <w:rFonts w:ascii="Montserrat" w:eastAsia="Calibri" w:hAnsi="Montserrat"/>
                <w:bCs/>
                <w:lang w:eastAsia="en-US"/>
              </w:rPr>
            </w:pPr>
          </w:p>
        </w:tc>
        <w:tc>
          <w:tcPr>
            <w:tcW w:w="5666" w:type="dxa"/>
            <w:gridSpan w:val="2"/>
          </w:tcPr>
          <w:p w14:paraId="1E8E3B46" w14:textId="3EED73E2" w:rsidR="007321C7" w:rsidRPr="002C244D" w:rsidRDefault="007321C7" w:rsidP="007321C7">
            <w:pPr>
              <w:pStyle w:val="Textoindependiente"/>
              <w:tabs>
                <w:tab w:val="clear" w:pos="900"/>
                <w:tab w:val="left" w:pos="709"/>
              </w:tabs>
              <w:jc w:val="right"/>
              <w:rPr>
                <w:rFonts w:ascii="Montserrat" w:eastAsia="Calibri" w:hAnsi="Montserrat"/>
                <w:b/>
                <w:bCs/>
                <w:lang w:eastAsia="en-US"/>
              </w:rPr>
            </w:pPr>
            <w:r>
              <w:rPr>
                <w:rFonts w:ascii="Montserrat" w:eastAsia="Calibri" w:hAnsi="Montserrat"/>
                <w:b/>
                <w:bCs/>
                <w:lang w:eastAsia="en-US"/>
              </w:rPr>
              <w:t>MONTO TOTAL</w:t>
            </w:r>
          </w:p>
        </w:tc>
        <w:tc>
          <w:tcPr>
            <w:tcW w:w="1624" w:type="dxa"/>
          </w:tcPr>
          <w:p w14:paraId="5184B722" w14:textId="77777777" w:rsidR="007321C7" w:rsidRPr="002C244D" w:rsidRDefault="007321C7" w:rsidP="007321C7">
            <w:pPr>
              <w:pStyle w:val="Textoindependiente"/>
              <w:tabs>
                <w:tab w:val="clear" w:pos="900"/>
                <w:tab w:val="left" w:pos="709"/>
              </w:tabs>
              <w:rPr>
                <w:rFonts w:ascii="Montserrat" w:eastAsia="Calibri" w:hAnsi="Montserrat"/>
                <w:bCs/>
                <w:lang w:eastAsia="en-US"/>
              </w:rPr>
            </w:pPr>
          </w:p>
        </w:tc>
        <w:tc>
          <w:tcPr>
            <w:tcW w:w="1441" w:type="dxa"/>
          </w:tcPr>
          <w:p w14:paraId="0C4D7C3E" w14:textId="77777777" w:rsidR="007321C7" w:rsidRPr="002C244D" w:rsidRDefault="007321C7" w:rsidP="007321C7">
            <w:pPr>
              <w:pStyle w:val="Textoindependiente"/>
              <w:tabs>
                <w:tab w:val="clear" w:pos="900"/>
                <w:tab w:val="left" w:pos="709"/>
              </w:tabs>
              <w:rPr>
                <w:rFonts w:ascii="Montserrat" w:eastAsia="Calibri" w:hAnsi="Montserrat"/>
                <w:bCs/>
                <w:lang w:eastAsia="en-US"/>
              </w:rPr>
            </w:pPr>
          </w:p>
        </w:tc>
      </w:tr>
    </w:tbl>
    <w:p w14:paraId="20609C23" w14:textId="155351B2" w:rsidR="007B4A66" w:rsidRPr="002C244D" w:rsidRDefault="007B4A66" w:rsidP="001D39EC">
      <w:pPr>
        <w:pStyle w:val="Textoindependiente"/>
        <w:tabs>
          <w:tab w:val="clear" w:pos="900"/>
          <w:tab w:val="left" w:pos="709"/>
        </w:tabs>
        <w:rPr>
          <w:rFonts w:ascii="Montserrat" w:eastAsia="Calibri" w:hAnsi="Montserrat"/>
          <w:bCs/>
          <w:lang w:eastAsia="en-US"/>
        </w:rPr>
      </w:pPr>
    </w:p>
    <w:p w14:paraId="7FCC5BC6" w14:textId="77777777" w:rsidR="001655DB" w:rsidRPr="002C244D" w:rsidRDefault="001655DB" w:rsidP="001655DB">
      <w:pPr>
        <w:pStyle w:val="Prrafodelista"/>
        <w:ind w:left="0"/>
        <w:jc w:val="both"/>
        <w:rPr>
          <w:rFonts w:ascii="Montserrat" w:hAnsi="Montserrat" w:cs="Arial"/>
          <w:sz w:val="20"/>
          <w:szCs w:val="20"/>
        </w:rPr>
      </w:pPr>
      <w:r w:rsidRPr="002C244D">
        <w:rPr>
          <w:rFonts w:ascii="Montserrat" w:hAnsi="Montserrat" w:cs="Arial"/>
          <w:sz w:val="20"/>
          <w:szCs w:val="20"/>
        </w:rPr>
        <w:t>Precio total con letra incluyendo el IVA</w:t>
      </w:r>
    </w:p>
    <w:p w14:paraId="5DE9BA4E" w14:textId="77777777" w:rsidR="001655DB" w:rsidRPr="002C244D" w:rsidRDefault="001655DB" w:rsidP="001655DB">
      <w:pPr>
        <w:pStyle w:val="Prrafodelista"/>
        <w:ind w:left="0"/>
        <w:jc w:val="both"/>
        <w:rPr>
          <w:rFonts w:ascii="Montserrat" w:hAnsi="Montserrat" w:cs="Arial"/>
          <w:sz w:val="20"/>
          <w:szCs w:val="20"/>
        </w:rPr>
      </w:pPr>
    </w:p>
    <w:p w14:paraId="6A9D3A72" w14:textId="77777777" w:rsidR="001655DB" w:rsidRPr="002C244D" w:rsidRDefault="001655DB" w:rsidP="001655DB">
      <w:pPr>
        <w:pStyle w:val="Prrafodelista"/>
        <w:ind w:left="0"/>
        <w:jc w:val="both"/>
        <w:rPr>
          <w:rFonts w:ascii="Montserrat" w:hAnsi="Montserrat" w:cs="Arial"/>
          <w:b/>
          <w:bCs/>
        </w:rPr>
      </w:pPr>
      <w:r w:rsidRPr="002C244D">
        <w:rPr>
          <w:rFonts w:ascii="Montserrat" w:hAnsi="Montserrat" w:cs="Arial"/>
          <w:b/>
          <w:bCs/>
        </w:rPr>
        <w:t>En este formato no se deberá de anotar ninguna nota o precio adicional a lo solicitado.</w:t>
      </w:r>
    </w:p>
    <w:p w14:paraId="2CD807C6" w14:textId="77777777" w:rsidR="001655DB" w:rsidRPr="002C244D" w:rsidRDefault="001655DB" w:rsidP="001655DB">
      <w:pPr>
        <w:pStyle w:val="Prrafodelista"/>
        <w:ind w:left="0"/>
        <w:jc w:val="both"/>
        <w:rPr>
          <w:rFonts w:ascii="Montserrat" w:hAnsi="Montserrat" w:cs="Arial"/>
          <w:sz w:val="20"/>
          <w:szCs w:val="20"/>
        </w:rPr>
      </w:pPr>
    </w:p>
    <w:p w14:paraId="40E72471" w14:textId="77777777" w:rsidR="008943F8" w:rsidRPr="002C244D" w:rsidRDefault="008943F8" w:rsidP="00EB3106">
      <w:pPr>
        <w:pStyle w:val="Prrafodelista"/>
        <w:ind w:left="0"/>
        <w:jc w:val="both"/>
        <w:rPr>
          <w:rFonts w:ascii="Montserrat" w:hAnsi="Montserrat" w:cs="Arial"/>
          <w:sz w:val="20"/>
          <w:szCs w:val="20"/>
        </w:rPr>
      </w:pPr>
    </w:p>
    <w:p w14:paraId="3CD54D90" w14:textId="22FC376D" w:rsidR="00DA588E" w:rsidRPr="002C244D" w:rsidRDefault="00D8160F" w:rsidP="00EB3106">
      <w:pPr>
        <w:pStyle w:val="Prrafodelista"/>
        <w:ind w:left="0"/>
        <w:jc w:val="both"/>
        <w:rPr>
          <w:rFonts w:ascii="Montserrat" w:hAnsi="Montserrat" w:cs="Arial"/>
          <w:sz w:val="20"/>
          <w:szCs w:val="20"/>
        </w:rPr>
      </w:pPr>
      <w:r w:rsidRPr="002C244D">
        <w:rPr>
          <w:rFonts w:ascii="Montserrat" w:hAnsi="Montserrat" w:cs="Arial"/>
          <w:sz w:val="20"/>
          <w:szCs w:val="20"/>
        </w:rPr>
        <w:t xml:space="preserve">El </w:t>
      </w:r>
      <w:r w:rsidR="00DA588E" w:rsidRPr="002C244D">
        <w:rPr>
          <w:rFonts w:ascii="Montserrat" w:hAnsi="Montserrat" w:cs="Arial"/>
          <w:sz w:val="20"/>
          <w:szCs w:val="20"/>
        </w:rPr>
        <w:t>precio contenido en su oferta ec</w:t>
      </w:r>
      <w:r w:rsidR="007111DF" w:rsidRPr="002C244D">
        <w:rPr>
          <w:rFonts w:ascii="Montserrat" w:hAnsi="Montserrat" w:cs="Arial"/>
          <w:sz w:val="20"/>
          <w:szCs w:val="20"/>
        </w:rPr>
        <w:t>onómica estará vigente durante 3</w:t>
      </w:r>
      <w:r w:rsidR="00DA588E" w:rsidRPr="002C244D">
        <w:rPr>
          <w:rFonts w:ascii="Montserrat" w:hAnsi="Montserrat" w:cs="Arial"/>
          <w:sz w:val="20"/>
          <w:szCs w:val="20"/>
        </w:rPr>
        <w:t>0 días naturales.</w:t>
      </w:r>
    </w:p>
    <w:p w14:paraId="5E0D59D0" w14:textId="77777777" w:rsidR="00D8160F" w:rsidRPr="002C244D" w:rsidRDefault="00D8160F" w:rsidP="00EB3106">
      <w:pPr>
        <w:pStyle w:val="Prrafodelista"/>
        <w:ind w:left="0"/>
        <w:jc w:val="both"/>
        <w:rPr>
          <w:rFonts w:ascii="Montserrat" w:hAnsi="Montserrat" w:cs="Arial"/>
          <w:sz w:val="20"/>
          <w:szCs w:val="20"/>
        </w:rPr>
      </w:pPr>
    </w:p>
    <w:p w14:paraId="331BF345" w14:textId="661B785A" w:rsidR="005C0C4F" w:rsidRPr="002C244D" w:rsidRDefault="005C0C4F" w:rsidP="000B2926">
      <w:pPr>
        <w:pStyle w:val="Textoindependiente"/>
        <w:numPr>
          <w:ilvl w:val="0"/>
          <w:numId w:val="17"/>
        </w:numPr>
        <w:tabs>
          <w:tab w:val="clear" w:pos="900"/>
          <w:tab w:val="left" w:pos="709"/>
        </w:tabs>
        <w:rPr>
          <w:rFonts w:ascii="Montserrat" w:hAnsi="Montserrat"/>
        </w:rPr>
      </w:pPr>
      <w:r w:rsidRPr="002C244D">
        <w:rPr>
          <w:rFonts w:ascii="Montserrat" w:hAnsi="Montserrat"/>
        </w:rPr>
        <w:t xml:space="preserve">Que acepto los términos y condiciones de pago que se establecen en la convocatoria, que mis precios ofertados permanecerán fijos durante el procedimiento de </w:t>
      </w:r>
      <w:r w:rsidR="00526140" w:rsidRPr="002C244D">
        <w:rPr>
          <w:rFonts w:ascii="Montserrat" w:hAnsi="Montserrat"/>
        </w:rPr>
        <w:t>Licitación</w:t>
      </w:r>
      <w:r w:rsidR="00F563B0" w:rsidRPr="002C244D">
        <w:rPr>
          <w:rFonts w:ascii="Montserrat" w:hAnsi="Montserrat"/>
        </w:rPr>
        <w:t xml:space="preserve"> </w:t>
      </w:r>
      <w:r w:rsidRPr="002C244D">
        <w:rPr>
          <w:rFonts w:ascii="Montserrat" w:hAnsi="Montserrat"/>
        </w:rPr>
        <w:t>y hasta la emisión del fallo respectivo y, en caso de resultar adjudicado, mantendré dichos precios fijos y vigentes hasta la terminación de</w:t>
      </w:r>
      <w:r w:rsidR="003B6DB9" w:rsidRPr="002C244D">
        <w:rPr>
          <w:rFonts w:ascii="Montserrat" w:hAnsi="Montserrat"/>
        </w:rPr>
        <w:t>l contrato</w:t>
      </w:r>
      <w:r w:rsidRPr="002C244D">
        <w:rPr>
          <w:rFonts w:ascii="Montserrat" w:hAnsi="Montserrat"/>
        </w:rPr>
        <w:t xml:space="preserve"> correspondiente.</w:t>
      </w:r>
    </w:p>
    <w:p w14:paraId="525076DB" w14:textId="77777777" w:rsidR="005C0C4F" w:rsidRPr="002C244D" w:rsidRDefault="005C0C4F" w:rsidP="005C0C4F">
      <w:pPr>
        <w:pStyle w:val="Textoindependiente"/>
        <w:tabs>
          <w:tab w:val="clear" w:pos="900"/>
          <w:tab w:val="left" w:pos="709"/>
        </w:tabs>
        <w:ind w:left="720"/>
        <w:rPr>
          <w:rFonts w:ascii="Montserrat" w:hAnsi="Montserrat"/>
        </w:rPr>
      </w:pPr>
    </w:p>
    <w:p w14:paraId="73EC92C3" w14:textId="77777777" w:rsidR="005C0C4F" w:rsidRPr="002C244D" w:rsidRDefault="005C0C4F" w:rsidP="000B2926">
      <w:pPr>
        <w:pStyle w:val="Textoindependiente"/>
        <w:numPr>
          <w:ilvl w:val="0"/>
          <w:numId w:val="17"/>
        </w:numPr>
        <w:tabs>
          <w:tab w:val="clear" w:pos="900"/>
          <w:tab w:val="left" w:pos="709"/>
        </w:tabs>
        <w:rPr>
          <w:rFonts w:ascii="Montserrat" w:hAnsi="Montserrat"/>
        </w:rPr>
      </w:pPr>
      <w:r w:rsidRPr="002C244D">
        <w:rPr>
          <w:rFonts w:ascii="Montserrat" w:hAnsi="Montserrat"/>
        </w:rPr>
        <w:lastRenderedPageBreak/>
        <w:t>Que estoy consciente de que el precio unitario será el único valor que se tomará en cuenta para efectos de evaluación y adjudicación</w:t>
      </w:r>
      <w:r w:rsidR="007B4A66" w:rsidRPr="002C244D">
        <w:rPr>
          <w:rFonts w:ascii="Montserrat" w:hAnsi="Montserrat"/>
        </w:rPr>
        <w:t>.</w:t>
      </w:r>
    </w:p>
    <w:p w14:paraId="55C72F8F" w14:textId="77777777" w:rsidR="006E3A1F" w:rsidRPr="002C244D" w:rsidRDefault="006E3A1F" w:rsidP="00DA588E">
      <w:pPr>
        <w:pStyle w:val="Prrafodelista"/>
        <w:rPr>
          <w:rFonts w:ascii="Montserrat" w:hAnsi="Montserrat"/>
        </w:rPr>
      </w:pPr>
    </w:p>
    <w:p w14:paraId="5578705E" w14:textId="3469EF53" w:rsidR="006E3A1F" w:rsidRPr="002C244D" w:rsidRDefault="006E3A1F" w:rsidP="00EE54C4">
      <w:pPr>
        <w:spacing w:after="0" w:line="240" w:lineRule="auto"/>
        <w:ind w:right="15"/>
        <w:contextualSpacing/>
        <w:jc w:val="both"/>
        <w:rPr>
          <w:rFonts w:ascii="Montserrat" w:hAnsi="Montserrat" w:cs="Arial"/>
          <w:bCs/>
          <w:sz w:val="20"/>
          <w:szCs w:val="20"/>
          <w:lang w:val="es-MX"/>
        </w:rPr>
      </w:pPr>
      <w:r w:rsidRPr="002C244D">
        <w:rPr>
          <w:rFonts w:ascii="Montserrat" w:hAnsi="Montserrat" w:cs="Arial"/>
          <w:bCs/>
          <w:sz w:val="20"/>
          <w:szCs w:val="20"/>
          <w:lang w:val="es-MX"/>
        </w:rPr>
        <w:t xml:space="preserve">Asimismo, manifiesto bajo protesta de decir verdad que el servicio que oferto en esta proposición cumple debidamente con las especificaciones establecidas en la convocatoria de referencia y que, en el evento de ser adjudicado, cumpliré cabalmente con las obligaciones a mi cargo que deriven del fallo correspondiente en los términos y condiciones estipulados en la Convocatoria de </w:t>
      </w:r>
      <w:r w:rsidR="00526140" w:rsidRPr="002C244D">
        <w:rPr>
          <w:rFonts w:ascii="Montserrat" w:hAnsi="Montserrat" w:cs="Arial"/>
          <w:bCs/>
          <w:sz w:val="20"/>
          <w:szCs w:val="20"/>
          <w:lang w:val="es-MX"/>
        </w:rPr>
        <w:t xml:space="preserve">Licitación Pública </w:t>
      </w:r>
      <w:r w:rsidRPr="002C244D">
        <w:rPr>
          <w:rFonts w:ascii="Montserrat" w:hAnsi="Montserrat" w:cs="Arial"/>
          <w:bCs/>
          <w:sz w:val="20"/>
          <w:szCs w:val="20"/>
          <w:lang w:val="es-MX"/>
        </w:rPr>
        <w:t xml:space="preserve">Nacional </w:t>
      </w:r>
      <w:r w:rsidR="005D0053" w:rsidRPr="002C244D">
        <w:rPr>
          <w:rFonts w:ascii="Montserrat" w:hAnsi="Montserrat" w:cs="Arial"/>
          <w:bCs/>
          <w:sz w:val="20"/>
          <w:szCs w:val="20"/>
          <w:lang w:val="es-MX"/>
        </w:rPr>
        <w:t>Electrónica Plurianual</w:t>
      </w:r>
      <w:r w:rsidRPr="002C244D">
        <w:rPr>
          <w:rFonts w:ascii="Montserrat" w:hAnsi="Montserrat" w:cs="Arial"/>
          <w:bCs/>
          <w:sz w:val="20"/>
          <w:szCs w:val="20"/>
          <w:lang w:val="es-MX"/>
        </w:rPr>
        <w:t xml:space="preserve"> No. </w:t>
      </w:r>
      <w:r w:rsidR="00442FD6" w:rsidRPr="002C244D">
        <w:rPr>
          <w:rFonts w:ascii="Montserrat" w:hAnsi="Montserrat" w:cs="Arial"/>
          <w:bCs/>
          <w:sz w:val="20"/>
          <w:szCs w:val="20"/>
          <w:lang w:val="es-MX"/>
        </w:rPr>
        <w:t>CAS-LP-</w:t>
      </w:r>
      <w:r w:rsidR="00BD60B4">
        <w:rPr>
          <w:rFonts w:ascii="Montserrat" w:hAnsi="Montserrat" w:cs="Arial"/>
          <w:bCs/>
          <w:sz w:val="20"/>
          <w:szCs w:val="20"/>
          <w:lang w:val="es-MX"/>
        </w:rPr>
        <w:t>___</w:t>
      </w:r>
      <w:r w:rsidR="00155761" w:rsidRPr="002C244D">
        <w:rPr>
          <w:rFonts w:ascii="Montserrat" w:hAnsi="Montserrat" w:cs="Arial"/>
          <w:bCs/>
          <w:sz w:val="20"/>
          <w:szCs w:val="20"/>
          <w:lang w:val="es-MX"/>
        </w:rPr>
        <w:t>19</w:t>
      </w:r>
      <w:r w:rsidR="00442FD6" w:rsidRPr="002C244D">
        <w:rPr>
          <w:rFonts w:ascii="Montserrat" w:hAnsi="Montserrat" w:cs="Arial"/>
          <w:bCs/>
          <w:sz w:val="20"/>
          <w:szCs w:val="20"/>
          <w:lang w:val="es-MX"/>
        </w:rPr>
        <w:t>-2020</w:t>
      </w:r>
      <w:r w:rsidRPr="002C244D">
        <w:rPr>
          <w:rFonts w:ascii="Montserrat" w:hAnsi="Montserrat" w:cs="Arial"/>
          <w:bCs/>
          <w:sz w:val="20"/>
          <w:szCs w:val="20"/>
          <w:lang w:val="es-MX"/>
        </w:rPr>
        <w:t xml:space="preserve">, para la </w:t>
      </w:r>
      <w:proofErr w:type="spellStart"/>
      <w:r w:rsidR="001D39EC" w:rsidRPr="002C244D">
        <w:rPr>
          <w:rFonts w:ascii="Montserrat" w:hAnsi="Montserrat" w:cs="Arial"/>
          <w:bCs/>
          <w:sz w:val="20"/>
          <w:szCs w:val="20"/>
          <w:lang w:val="es-MX"/>
        </w:rPr>
        <w:t>contrtatación</w:t>
      </w:r>
      <w:proofErr w:type="spellEnd"/>
      <w:r w:rsidR="001D39EC" w:rsidRPr="002C244D">
        <w:rPr>
          <w:rFonts w:ascii="Montserrat" w:hAnsi="Montserrat" w:cs="Arial"/>
          <w:bCs/>
          <w:sz w:val="20"/>
          <w:szCs w:val="20"/>
          <w:lang w:val="es-MX"/>
        </w:rPr>
        <w:t xml:space="preserve"> del </w:t>
      </w:r>
      <w:r w:rsidR="00BD60B4">
        <w:rPr>
          <w:rFonts w:ascii="Montserrat" w:hAnsi="Montserrat" w:cs="Arial"/>
          <w:bCs/>
          <w:sz w:val="20"/>
          <w:szCs w:val="20"/>
          <w:lang w:val="es-MX"/>
        </w:rPr>
        <w:t>_____</w:t>
      </w:r>
    </w:p>
    <w:p w14:paraId="087BA3D0" w14:textId="77777777" w:rsidR="006E3A1F" w:rsidRPr="002C244D" w:rsidRDefault="006E3A1F" w:rsidP="00EE54C4">
      <w:pPr>
        <w:spacing w:after="0" w:line="240" w:lineRule="auto"/>
        <w:ind w:right="15"/>
        <w:contextualSpacing/>
        <w:jc w:val="both"/>
        <w:rPr>
          <w:rFonts w:ascii="Montserrat" w:hAnsi="Montserrat" w:cs="Arial"/>
          <w:bCs/>
          <w:sz w:val="20"/>
          <w:szCs w:val="20"/>
          <w:lang w:val="es-MX"/>
        </w:rPr>
      </w:pPr>
    </w:p>
    <w:p w14:paraId="0A4817FD" w14:textId="77777777" w:rsidR="005C0C4F" w:rsidRPr="002C244D" w:rsidRDefault="005C0C4F" w:rsidP="00EE54C4">
      <w:pPr>
        <w:spacing w:after="0" w:line="240" w:lineRule="auto"/>
        <w:ind w:right="15"/>
        <w:contextualSpacing/>
        <w:jc w:val="both"/>
        <w:rPr>
          <w:rFonts w:ascii="Montserrat" w:hAnsi="Montserrat" w:cs="Arial"/>
          <w:bCs/>
          <w:sz w:val="20"/>
          <w:szCs w:val="20"/>
          <w:lang w:val="es-MX"/>
        </w:rPr>
      </w:pPr>
    </w:p>
    <w:p w14:paraId="0ACD0BF2" w14:textId="77777777" w:rsidR="006E3A1F" w:rsidRPr="002C244D" w:rsidRDefault="006E3A1F" w:rsidP="00EE54C4">
      <w:pPr>
        <w:spacing w:after="0" w:line="240" w:lineRule="auto"/>
        <w:ind w:right="15"/>
        <w:contextualSpacing/>
        <w:jc w:val="both"/>
        <w:rPr>
          <w:rFonts w:ascii="Montserrat" w:hAnsi="Montserrat" w:cs="Arial"/>
          <w:bCs/>
          <w:sz w:val="20"/>
          <w:szCs w:val="20"/>
          <w:lang w:val="es-MX"/>
        </w:rPr>
      </w:pPr>
    </w:p>
    <w:p w14:paraId="774FFDE1"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Atentamente</w:t>
      </w:r>
    </w:p>
    <w:p w14:paraId="52CB9F11" w14:textId="77777777" w:rsidR="002A57A6" w:rsidRPr="002C244D" w:rsidRDefault="002A57A6" w:rsidP="00EE54C4">
      <w:pPr>
        <w:spacing w:after="0" w:line="240" w:lineRule="auto"/>
        <w:ind w:right="15"/>
        <w:contextualSpacing/>
        <w:jc w:val="center"/>
        <w:rPr>
          <w:rFonts w:ascii="Montserrat" w:hAnsi="Montserrat" w:cs="Arial"/>
          <w:bCs/>
          <w:sz w:val="20"/>
          <w:szCs w:val="20"/>
          <w:lang w:val="es-MX"/>
        </w:rPr>
      </w:pPr>
    </w:p>
    <w:p w14:paraId="68A2329A"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(Nombre y firma del licitante)</w:t>
      </w:r>
    </w:p>
    <w:p w14:paraId="317C3F93"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p>
    <w:p w14:paraId="069FA706" w14:textId="77777777" w:rsidR="005C0C4F" w:rsidRPr="002C244D" w:rsidRDefault="005C0C4F" w:rsidP="00EE54C4">
      <w:pPr>
        <w:spacing w:after="0" w:line="240" w:lineRule="auto"/>
        <w:ind w:right="15"/>
        <w:contextualSpacing/>
        <w:jc w:val="center"/>
        <w:rPr>
          <w:rFonts w:ascii="Montserrat" w:hAnsi="Montserrat" w:cs="Arial"/>
          <w:bCs/>
          <w:sz w:val="20"/>
          <w:szCs w:val="20"/>
          <w:lang w:val="es-MX"/>
        </w:rPr>
      </w:pPr>
    </w:p>
    <w:p w14:paraId="35D742A2" w14:textId="77777777" w:rsidR="005C0C4F" w:rsidRPr="002C244D" w:rsidRDefault="005C0C4F" w:rsidP="00EE54C4">
      <w:pPr>
        <w:spacing w:after="0" w:line="240" w:lineRule="auto"/>
        <w:ind w:right="15"/>
        <w:contextualSpacing/>
        <w:jc w:val="center"/>
        <w:rPr>
          <w:rFonts w:ascii="Montserrat" w:hAnsi="Montserrat" w:cs="Arial"/>
          <w:bCs/>
          <w:sz w:val="20"/>
          <w:szCs w:val="20"/>
          <w:lang w:val="es-MX"/>
        </w:rPr>
      </w:pPr>
    </w:p>
    <w:p w14:paraId="1E241633" w14:textId="77777777" w:rsidR="005C0C4F" w:rsidRPr="002C244D" w:rsidRDefault="005C0C4F" w:rsidP="00EE54C4">
      <w:pPr>
        <w:spacing w:after="0" w:line="240" w:lineRule="auto"/>
        <w:ind w:right="15"/>
        <w:contextualSpacing/>
        <w:jc w:val="center"/>
        <w:rPr>
          <w:rFonts w:ascii="Montserrat" w:hAnsi="Montserrat" w:cs="Arial"/>
          <w:bCs/>
          <w:sz w:val="20"/>
          <w:szCs w:val="20"/>
          <w:lang w:val="es-MX"/>
        </w:rPr>
      </w:pPr>
    </w:p>
    <w:p w14:paraId="697451BB" w14:textId="77777777" w:rsidR="005C0C4F" w:rsidRPr="002C244D" w:rsidRDefault="005C0C4F" w:rsidP="00EE54C4">
      <w:pPr>
        <w:spacing w:after="0" w:line="240" w:lineRule="auto"/>
        <w:ind w:right="15"/>
        <w:contextualSpacing/>
        <w:jc w:val="center"/>
        <w:rPr>
          <w:rFonts w:ascii="Montserrat" w:hAnsi="Montserrat" w:cs="Arial"/>
          <w:bCs/>
          <w:sz w:val="20"/>
          <w:szCs w:val="20"/>
          <w:lang w:val="es-MX"/>
        </w:rPr>
      </w:pPr>
    </w:p>
    <w:p w14:paraId="2E705D68"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______________________________________________________________________</w:t>
      </w:r>
    </w:p>
    <w:p w14:paraId="68318B6F" w14:textId="77777777" w:rsidR="00844B4F" w:rsidRDefault="006E3A1F" w:rsidP="00EE54C4">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 xml:space="preserve">(en su caso, nombre completo del representante legal del licitante) </w:t>
      </w:r>
      <w:bookmarkEnd w:id="14"/>
    </w:p>
    <w:p w14:paraId="6E685866"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06C2420B"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067AC9C4"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695BBD3D"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2E7383F9"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68EE3532"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475DCB56"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046227A1"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6FC01B66"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5DE62E7F"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318BCD91"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2422280A"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7B2D3B6F"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786577FF"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4CC1DFEC"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6CFEF04D"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71671271"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74883CE0"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39D9FF7B"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34F40F62"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7D97932F"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1D9BC7BF"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57E9FE2F"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32D5B2C3"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7A09BB91" w14:textId="77777777" w:rsidR="00844B4F" w:rsidRPr="002C244D" w:rsidRDefault="00844B4F" w:rsidP="00844B4F">
      <w:pPr>
        <w:spacing w:after="0" w:line="240" w:lineRule="auto"/>
        <w:ind w:right="15"/>
        <w:contextualSpacing/>
        <w:jc w:val="center"/>
        <w:rPr>
          <w:rFonts w:ascii="Montserrat" w:hAnsi="Montserrat" w:cs="Arial"/>
          <w:bCs/>
          <w:sz w:val="20"/>
          <w:szCs w:val="20"/>
          <w:lang w:val="es-MX"/>
        </w:rPr>
      </w:pPr>
    </w:p>
    <w:p w14:paraId="27BC3CE5" w14:textId="5F0F1BDE" w:rsidR="006E3A1F" w:rsidRPr="002C244D" w:rsidRDefault="006E3A1F" w:rsidP="00EE54C4">
      <w:pPr>
        <w:spacing w:after="0" w:line="240" w:lineRule="auto"/>
        <w:ind w:right="15"/>
        <w:contextualSpacing/>
        <w:jc w:val="center"/>
        <w:rPr>
          <w:rFonts w:ascii="Montserrat" w:hAnsi="Montserrat" w:cs="Arial"/>
          <w:bCs/>
          <w:sz w:val="20"/>
          <w:szCs w:val="20"/>
          <w:lang w:val="es-MX"/>
        </w:rPr>
      </w:pPr>
    </w:p>
    <w:p w14:paraId="7B78D60F" w14:textId="77777777" w:rsidR="006E3A1F" w:rsidRPr="002C244D"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Cs w:val="20"/>
          <w:lang w:val="es-ES_tradnl"/>
        </w:rPr>
      </w:pPr>
      <w:bookmarkStart w:id="15" w:name="_Hlk39070525"/>
      <w:r w:rsidRPr="002C244D">
        <w:rPr>
          <w:rFonts w:ascii="Montserrat" w:hAnsi="Montserrat" w:cs="Arial"/>
          <w:smallCaps/>
          <w:color w:val="FFFFFF"/>
          <w:szCs w:val="20"/>
          <w:lang w:val="es-ES_tradnl"/>
        </w:rPr>
        <w:t>FORMATO B</w:t>
      </w:r>
    </w:p>
    <w:p w14:paraId="65B8F87B" w14:textId="77777777" w:rsidR="00DA4661" w:rsidRPr="002C244D"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2C244D">
        <w:rPr>
          <w:rFonts w:ascii="Montserrat" w:hAnsi="Montserrat" w:cs="Arial"/>
          <w:smallCaps/>
          <w:color w:val="FFFFFF"/>
          <w:sz w:val="20"/>
          <w:szCs w:val="20"/>
          <w:lang w:val="es-ES_tradnl"/>
        </w:rPr>
        <w:t>FORMATO DE ACREDITACIÓN DE PERSONALIDAD</w:t>
      </w:r>
    </w:p>
    <w:p w14:paraId="04216A6B" w14:textId="77777777" w:rsidR="00DA4661" w:rsidRPr="002C244D" w:rsidRDefault="00DA4661"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20"/>
          <w:lang w:val="es-ES_tradnl"/>
        </w:rPr>
      </w:pPr>
    </w:p>
    <w:p w14:paraId="10FC3549" w14:textId="77777777" w:rsidR="006E3A1F" w:rsidRPr="002C244D"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7"/>
          <w:szCs w:val="17"/>
          <w:lang w:val="es-ES_tradnl"/>
        </w:rPr>
      </w:pPr>
      <w:r w:rsidRPr="002C244D">
        <w:rPr>
          <w:rFonts w:ascii="Montserrat" w:hAnsi="Montserrat" w:cs="Arial"/>
          <w:smallCaps/>
          <w:color w:val="FFFFFF"/>
          <w:sz w:val="17"/>
          <w:szCs w:val="17"/>
          <w:lang w:val="es-ES_tradnl"/>
        </w:rPr>
        <w:t>DE CONFORMIDAD CON LA FRACCIÓN VI DEL ARTÍCULO 29 DE LA LEY DE ADQUISICIONES, ARRENDAMIENTOS Y SERVICIOS DEL SECTOR PÚBLICO Y FRACCIÓN V DEL ARTÍCULO 48 DE SU REGLAMENTO</w:t>
      </w:r>
    </w:p>
    <w:p w14:paraId="3694DDA7" w14:textId="77777777" w:rsidR="006E3A1F" w:rsidRPr="002C244D" w:rsidRDefault="006E3A1F" w:rsidP="002A57A6">
      <w:pPr>
        <w:tabs>
          <w:tab w:val="left" w:pos="900"/>
        </w:tabs>
        <w:spacing w:after="0" w:line="240" w:lineRule="auto"/>
        <w:ind w:right="15"/>
        <w:contextualSpacing/>
        <w:jc w:val="both"/>
        <w:rPr>
          <w:rFonts w:ascii="Montserrat" w:hAnsi="Montserrat" w:cs="Arial"/>
          <w:b/>
          <w:sz w:val="19"/>
          <w:szCs w:val="19"/>
          <w:lang w:val="es-MX"/>
        </w:rPr>
      </w:pPr>
    </w:p>
    <w:p w14:paraId="080828FC" w14:textId="77777777" w:rsidR="002A57A6" w:rsidRPr="002C244D" w:rsidRDefault="002A57A6" w:rsidP="002A57A6">
      <w:pPr>
        <w:pStyle w:val="Textoindependiente"/>
        <w:ind w:right="15"/>
        <w:contextualSpacing/>
        <w:jc w:val="right"/>
        <w:rPr>
          <w:rFonts w:ascii="Montserrat" w:hAnsi="Montserrat"/>
        </w:rPr>
      </w:pPr>
      <w:r w:rsidRPr="002C244D">
        <w:rPr>
          <w:rFonts w:ascii="Montserrat" w:hAnsi="Montserrat"/>
        </w:rPr>
        <w:t>Estado de México, a _________ de 2020</w:t>
      </w:r>
    </w:p>
    <w:p w14:paraId="3C1912CE" w14:textId="77777777" w:rsidR="002A57A6" w:rsidRPr="002C244D" w:rsidRDefault="002A57A6" w:rsidP="002A57A6">
      <w:pPr>
        <w:pStyle w:val="Textoindependiente"/>
        <w:ind w:right="15"/>
        <w:contextualSpacing/>
        <w:rPr>
          <w:rFonts w:ascii="Montserrat" w:hAnsi="Montserrat"/>
          <w:b/>
          <w:sz w:val="19"/>
          <w:szCs w:val="19"/>
        </w:rPr>
      </w:pPr>
    </w:p>
    <w:p w14:paraId="28F338B6" w14:textId="77777777" w:rsidR="006E3A1F" w:rsidRPr="002C244D" w:rsidRDefault="006E3A1F" w:rsidP="002A57A6">
      <w:pPr>
        <w:pStyle w:val="Textoindependiente"/>
        <w:ind w:right="15"/>
        <w:contextualSpacing/>
        <w:rPr>
          <w:rFonts w:ascii="Montserrat" w:hAnsi="Montserrat"/>
          <w:b/>
          <w:sz w:val="19"/>
          <w:szCs w:val="19"/>
        </w:rPr>
      </w:pPr>
      <w:r w:rsidRPr="002C244D">
        <w:rPr>
          <w:rFonts w:ascii="Montserrat" w:hAnsi="Montserrat"/>
          <w:b/>
          <w:sz w:val="19"/>
          <w:szCs w:val="19"/>
        </w:rPr>
        <w:t>COLEGIO NACIONAL DE EDUCACIÓN PROFESIONAL TÉCNICA</w:t>
      </w:r>
    </w:p>
    <w:p w14:paraId="15D369B9" w14:textId="77777777" w:rsidR="006E3A1F" w:rsidRPr="002C244D" w:rsidRDefault="006E3A1F" w:rsidP="002A57A6">
      <w:pPr>
        <w:spacing w:after="0" w:line="240" w:lineRule="auto"/>
        <w:ind w:right="15"/>
        <w:contextualSpacing/>
        <w:jc w:val="both"/>
        <w:rPr>
          <w:rFonts w:ascii="Montserrat" w:hAnsi="Montserrat" w:cs="Arial"/>
          <w:bCs/>
          <w:sz w:val="19"/>
          <w:szCs w:val="19"/>
          <w:lang w:val="es-MX"/>
        </w:rPr>
      </w:pPr>
      <w:r w:rsidRPr="002C244D">
        <w:rPr>
          <w:rFonts w:ascii="Montserrat" w:hAnsi="Montserrat" w:cs="Arial"/>
          <w:bCs/>
          <w:sz w:val="19"/>
          <w:szCs w:val="19"/>
          <w:lang w:val="es-MX"/>
        </w:rPr>
        <w:t>P r e s e n t e</w:t>
      </w:r>
    </w:p>
    <w:p w14:paraId="6A8B9C3F" w14:textId="77777777" w:rsidR="006E3A1F" w:rsidRPr="002C244D" w:rsidRDefault="006E3A1F" w:rsidP="002A57A6">
      <w:pPr>
        <w:spacing w:after="0" w:line="240" w:lineRule="auto"/>
        <w:ind w:right="15"/>
        <w:contextualSpacing/>
        <w:jc w:val="both"/>
        <w:rPr>
          <w:rFonts w:ascii="Montserrat" w:hAnsi="Montserrat" w:cs="Arial"/>
          <w:bCs/>
          <w:sz w:val="19"/>
          <w:szCs w:val="19"/>
          <w:lang w:val="es-MX"/>
        </w:rPr>
      </w:pPr>
    </w:p>
    <w:p w14:paraId="08F60604" w14:textId="01C049E6" w:rsidR="002A57A6" w:rsidRPr="002C244D" w:rsidRDefault="006E3A1F" w:rsidP="002A57A6">
      <w:pPr>
        <w:tabs>
          <w:tab w:val="left" w:pos="900"/>
          <w:tab w:val="left" w:pos="7020"/>
        </w:tabs>
        <w:spacing w:after="0" w:line="240" w:lineRule="auto"/>
        <w:ind w:right="15"/>
        <w:contextualSpacing/>
        <w:jc w:val="both"/>
        <w:rPr>
          <w:rFonts w:ascii="Montserrat" w:hAnsi="Montserrat" w:cs="Arial"/>
          <w:sz w:val="19"/>
          <w:szCs w:val="19"/>
          <w:lang w:val="es-MX"/>
        </w:rPr>
      </w:pPr>
      <w:r w:rsidRPr="002C244D">
        <w:rPr>
          <w:rFonts w:ascii="Montserrat" w:hAnsi="Montserrat" w:cs="Arial"/>
          <w:sz w:val="19"/>
          <w:szCs w:val="19"/>
          <w:u w:val="single"/>
          <w:lang w:val="es-MX"/>
        </w:rPr>
        <w:t xml:space="preserve">          (NOMBRE)</w:t>
      </w:r>
      <w:r w:rsidRPr="002C244D">
        <w:rPr>
          <w:rFonts w:ascii="Montserrat" w:hAnsi="Montserrat" w:cs="Arial"/>
          <w:sz w:val="19"/>
          <w:szCs w:val="19"/>
          <w:lang w:val="es-MX"/>
        </w:rPr>
        <w:t xml:space="preserve">_________, </w:t>
      </w:r>
      <w:r w:rsidRPr="002C244D">
        <w:rPr>
          <w:rFonts w:ascii="Montserrat" w:hAnsi="Montserrat" w:cs="Arial"/>
          <w:b/>
          <w:sz w:val="19"/>
          <w:szCs w:val="19"/>
          <w:lang w:val="es-MX"/>
        </w:rPr>
        <w:t>Manifiesto bajo protesta de decir verdad</w:t>
      </w:r>
      <w:r w:rsidRPr="002C244D">
        <w:rPr>
          <w:rFonts w:ascii="Montserrat" w:hAnsi="Montserrat" w:cs="Arial"/>
          <w:sz w:val="19"/>
          <w:szCs w:val="19"/>
          <w:lang w:val="es-MX"/>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w:t>
      </w:r>
      <w:r w:rsidR="00526140" w:rsidRPr="002C244D">
        <w:rPr>
          <w:rFonts w:ascii="Montserrat" w:hAnsi="Montserrat" w:cs="Arial"/>
          <w:sz w:val="19"/>
          <w:szCs w:val="19"/>
          <w:lang w:val="es-MX"/>
        </w:rPr>
        <w:t xml:space="preserve">Convocatoria de Licitación Pública Nacional </w:t>
      </w:r>
      <w:r w:rsidR="005D0053" w:rsidRPr="002C244D">
        <w:rPr>
          <w:rFonts w:ascii="Montserrat" w:hAnsi="Montserrat" w:cs="Arial"/>
          <w:sz w:val="19"/>
          <w:szCs w:val="19"/>
          <w:lang w:val="es-MX"/>
        </w:rPr>
        <w:t>Electrónica Plurianual</w:t>
      </w:r>
      <w:r w:rsidRPr="002C244D">
        <w:rPr>
          <w:rFonts w:ascii="Montserrat" w:hAnsi="Montserrat" w:cs="Arial"/>
          <w:sz w:val="19"/>
          <w:szCs w:val="19"/>
          <w:lang w:val="es-MX"/>
        </w:rPr>
        <w:t xml:space="preserve"> No. </w:t>
      </w:r>
      <w:r w:rsidR="0063513A">
        <w:rPr>
          <w:rFonts w:ascii="Montserrat" w:hAnsi="Montserrat" w:cs="Arial"/>
          <w:sz w:val="19"/>
          <w:szCs w:val="19"/>
          <w:lang w:val="es-MX"/>
        </w:rPr>
        <w:t>CAS-LP-21-2020</w:t>
      </w:r>
      <w:r w:rsidRPr="002C244D">
        <w:rPr>
          <w:rFonts w:ascii="Montserrat" w:hAnsi="Montserrat" w:cs="Arial"/>
          <w:sz w:val="19"/>
          <w:szCs w:val="19"/>
          <w:lang w:val="es-MX"/>
        </w:rPr>
        <w:t xml:space="preserve">, para la </w:t>
      </w:r>
      <w:r w:rsidR="001D39EC" w:rsidRPr="002C244D">
        <w:rPr>
          <w:rFonts w:ascii="Montserrat" w:hAnsi="Montserrat" w:cs="Arial"/>
          <w:sz w:val="19"/>
          <w:szCs w:val="19"/>
          <w:lang w:val="es-MX"/>
        </w:rPr>
        <w:t xml:space="preserve">contratación del </w:t>
      </w:r>
      <w:r w:rsidR="00E12878" w:rsidRPr="00E12878">
        <w:rPr>
          <w:rFonts w:ascii="Montserrat" w:hAnsi="Montserrat" w:cs="Arial"/>
          <w:sz w:val="20"/>
          <w:lang w:val="es-MX"/>
        </w:rPr>
        <w:t>SERVICIO DE SEGURIDAD PERIMETRAL PARA LA RED LOCAL DE OFICINAS NACIONALES Y SERVICIO DE TRANSMISIÓN DE DATOS PARA OFICINAS NACIONALES Y LA UNIDAD DE OPERACIÓN DESCONCENTRADA PARA LA CIUDAD DE MÉXICO</w:t>
      </w:r>
      <w:r w:rsidR="00E12878" w:rsidRPr="002C244D">
        <w:rPr>
          <w:rFonts w:ascii="Montserrat" w:hAnsi="Montserrat" w:cs="Arial"/>
          <w:sz w:val="19"/>
          <w:szCs w:val="19"/>
          <w:lang w:val="es-MX"/>
        </w:rPr>
        <w:t xml:space="preserve"> </w:t>
      </w:r>
      <w:r w:rsidRPr="002C244D">
        <w:rPr>
          <w:rFonts w:ascii="Montserrat" w:hAnsi="Montserrat" w:cs="Arial"/>
          <w:sz w:val="19"/>
          <w:szCs w:val="19"/>
          <w:lang w:val="es-MX"/>
        </w:rPr>
        <w:t>a nombre y representación de: (persona física o moral).</w:t>
      </w:r>
    </w:p>
    <w:p w14:paraId="615174DC" w14:textId="77777777" w:rsidR="006E3A1F" w:rsidRPr="002C244D" w:rsidRDefault="006E3A1F" w:rsidP="002A57A6">
      <w:pPr>
        <w:tabs>
          <w:tab w:val="left" w:pos="900"/>
          <w:tab w:val="left" w:pos="7020"/>
        </w:tabs>
        <w:spacing w:after="0" w:line="240" w:lineRule="auto"/>
        <w:ind w:right="15"/>
        <w:contextualSpacing/>
        <w:jc w:val="both"/>
        <w:rPr>
          <w:rFonts w:ascii="Montserrat" w:hAnsi="Montserrat" w:cs="Arial"/>
          <w:sz w:val="19"/>
          <w:szCs w:val="19"/>
          <w:lang w:val="es-MX"/>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8330"/>
      </w:tblGrid>
      <w:tr w:rsidR="006E3A1F" w:rsidRPr="002C244D" w14:paraId="735FB740" w14:textId="77777777" w:rsidTr="00395401">
        <w:trPr>
          <w:trHeight w:val="1876"/>
          <w:jc w:val="center"/>
        </w:trPr>
        <w:tc>
          <w:tcPr>
            <w:tcW w:w="1371" w:type="dxa"/>
            <w:vAlign w:val="center"/>
          </w:tcPr>
          <w:p w14:paraId="0CFCF89D" w14:textId="77777777" w:rsidR="006E3A1F" w:rsidRPr="002C244D" w:rsidRDefault="006E3A1F" w:rsidP="00C92A2F">
            <w:pPr>
              <w:tabs>
                <w:tab w:val="left" w:pos="900"/>
              </w:tabs>
              <w:spacing w:after="0" w:line="240" w:lineRule="auto"/>
              <w:ind w:right="15"/>
              <w:contextualSpacing/>
              <w:rPr>
                <w:rFonts w:ascii="Montserrat" w:hAnsi="Montserrat" w:cs="Arial"/>
                <w:b/>
                <w:sz w:val="15"/>
                <w:szCs w:val="15"/>
              </w:rPr>
            </w:pPr>
            <w:r w:rsidRPr="002C244D">
              <w:rPr>
                <w:rFonts w:ascii="Montserrat" w:hAnsi="Montserrat" w:cs="Arial"/>
                <w:b/>
                <w:sz w:val="15"/>
                <w:szCs w:val="15"/>
              </w:rPr>
              <w:t>PERSONA FÍSICA Y MORAL</w:t>
            </w:r>
          </w:p>
        </w:tc>
        <w:tc>
          <w:tcPr>
            <w:tcW w:w="8330" w:type="dxa"/>
            <w:vAlign w:val="center"/>
          </w:tcPr>
          <w:p w14:paraId="5FDA4698"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REGISTRO FEDERAL DE CONTRIBUYENTES: __________________________________________</w:t>
            </w:r>
          </w:p>
          <w:p w14:paraId="53D331D3"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DOMICILIO: __________________________________________________________________________</w:t>
            </w:r>
          </w:p>
          <w:p w14:paraId="682B481D"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COLONIA: ____________________________________________________________________________</w:t>
            </w:r>
          </w:p>
          <w:p w14:paraId="5F7A5FEB"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C.P. __________________________________________________________________________________</w:t>
            </w:r>
          </w:p>
          <w:p w14:paraId="74BE9CF9"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DELEGACIÓN O MUNICIPIO: _________________________________________________________</w:t>
            </w:r>
          </w:p>
          <w:p w14:paraId="4F98FE28"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ENTIDAD FEDERATIVA: ______________________________________________________________</w:t>
            </w:r>
          </w:p>
          <w:p w14:paraId="3B5B2E8E"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TELÉFONO: ______________________FAX: _______________________________________________</w:t>
            </w:r>
          </w:p>
          <w:p w14:paraId="3415D840"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CORREO ELECTRÓNICO: _____________________________________________________________</w:t>
            </w:r>
          </w:p>
          <w:p w14:paraId="4515E0D9"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rPr>
            </w:pPr>
            <w:r w:rsidRPr="002C244D">
              <w:rPr>
                <w:rFonts w:ascii="Montserrat" w:hAnsi="Montserrat" w:cs="Arial"/>
                <w:sz w:val="15"/>
                <w:szCs w:val="15"/>
              </w:rPr>
              <w:t>DESCRIPCIÓN DEL OBJETO SOCIAL:__________________________________________________</w:t>
            </w:r>
          </w:p>
        </w:tc>
      </w:tr>
      <w:tr w:rsidR="006E3A1F" w:rsidRPr="002C244D" w14:paraId="7392DC06" w14:textId="77777777" w:rsidTr="00395401">
        <w:trPr>
          <w:jc w:val="center"/>
        </w:trPr>
        <w:tc>
          <w:tcPr>
            <w:tcW w:w="1371" w:type="dxa"/>
            <w:vAlign w:val="center"/>
          </w:tcPr>
          <w:p w14:paraId="3A060AF6" w14:textId="77777777" w:rsidR="006E3A1F" w:rsidRPr="002C244D" w:rsidRDefault="006E3A1F" w:rsidP="00C92A2F">
            <w:pPr>
              <w:tabs>
                <w:tab w:val="left" w:pos="900"/>
              </w:tabs>
              <w:spacing w:after="0" w:line="240" w:lineRule="auto"/>
              <w:ind w:right="15"/>
              <w:contextualSpacing/>
              <w:rPr>
                <w:rFonts w:ascii="Montserrat" w:hAnsi="Montserrat" w:cs="Arial"/>
                <w:b/>
                <w:sz w:val="15"/>
                <w:szCs w:val="15"/>
              </w:rPr>
            </w:pPr>
            <w:r w:rsidRPr="002C244D">
              <w:rPr>
                <w:rFonts w:ascii="Montserrat" w:hAnsi="Montserrat" w:cs="Arial"/>
                <w:b/>
                <w:sz w:val="15"/>
                <w:szCs w:val="15"/>
              </w:rPr>
              <w:t>PERSONA MORAL</w:t>
            </w:r>
          </w:p>
        </w:tc>
        <w:tc>
          <w:tcPr>
            <w:tcW w:w="8330" w:type="dxa"/>
            <w:vAlign w:val="center"/>
          </w:tcPr>
          <w:p w14:paraId="14DF4AD3"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NÚMERO DE LA ESCRITURA PÚBLICA EN LA QUE CONSTA SU ACTA CONSTITUTIVA:</w:t>
            </w:r>
          </w:p>
          <w:p w14:paraId="554630C1"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___________________FECHA: _______________REGISTRO PÚBLICO DE LA PROPIEDAD Y EL COMERCIO: __________________________Y FECHA___________________________</w:t>
            </w:r>
          </w:p>
          <w:p w14:paraId="00C94D7C"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NOMBRE, NÚMERO Y LUGAR DEL NOTARIO PÚBLICO ANTE EL CUAL SE DIO FE DE LA MISMA: _____________________________________________________________________</w:t>
            </w:r>
          </w:p>
          <w:p w14:paraId="45AE3AB4"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p w14:paraId="480EEF1F" w14:textId="77777777" w:rsidR="006E3A1F" w:rsidRPr="002C244D" w:rsidRDefault="006E3A1F" w:rsidP="00C92A2F">
            <w:pPr>
              <w:tabs>
                <w:tab w:val="left" w:pos="900"/>
              </w:tabs>
              <w:spacing w:after="0" w:line="240" w:lineRule="auto"/>
              <w:ind w:right="15"/>
              <w:contextualSpacing/>
              <w:rPr>
                <w:rFonts w:ascii="Montserrat" w:hAnsi="Montserrat" w:cs="Arial"/>
                <w:b/>
                <w:i/>
                <w:sz w:val="15"/>
                <w:szCs w:val="15"/>
                <w:lang w:val="es-MX"/>
              </w:rPr>
            </w:pPr>
            <w:r w:rsidRPr="002C244D">
              <w:rPr>
                <w:rFonts w:ascii="Montserrat" w:hAnsi="Montserrat" w:cs="Arial"/>
                <w:b/>
                <w:i/>
                <w:sz w:val="15"/>
                <w:szCs w:val="15"/>
                <w:lang w:val="es-MX"/>
              </w:rPr>
              <w:t>RELACIÓN DE ACCIONISTAS:</w:t>
            </w:r>
          </w:p>
          <w:p w14:paraId="7FF8547F"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6E3A1F" w:rsidRPr="0063513A" w14:paraId="74026B62" w14:textId="77777777" w:rsidTr="00E7101E">
              <w:tc>
                <w:tcPr>
                  <w:tcW w:w="2263" w:type="dxa"/>
                </w:tcPr>
                <w:p w14:paraId="74CE7CFA" w14:textId="77777777" w:rsidR="006E3A1F" w:rsidRPr="002C244D" w:rsidRDefault="006E3A1F" w:rsidP="00C92A2F">
                  <w:pPr>
                    <w:tabs>
                      <w:tab w:val="left" w:pos="900"/>
                    </w:tabs>
                    <w:spacing w:after="0" w:line="240" w:lineRule="auto"/>
                    <w:ind w:right="15"/>
                    <w:contextualSpacing/>
                    <w:rPr>
                      <w:rFonts w:ascii="Montserrat" w:hAnsi="Montserrat" w:cs="Arial"/>
                      <w:b/>
                      <w:sz w:val="15"/>
                      <w:szCs w:val="15"/>
                      <w:lang w:val="es-MX"/>
                    </w:rPr>
                  </w:pPr>
                  <w:r w:rsidRPr="002C244D">
                    <w:rPr>
                      <w:rFonts w:ascii="Montserrat" w:hAnsi="Montserrat" w:cs="Arial"/>
                      <w:b/>
                      <w:sz w:val="15"/>
                      <w:szCs w:val="15"/>
                      <w:lang w:val="es-MX"/>
                    </w:rPr>
                    <w:t>APELLIDO PATERNO</w:t>
                  </w:r>
                </w:p>
              </w:tc>
              <w:tc>
                <w:tcPr>
                  <w:tcW w:w="2263" w:type="dxa"/>
                </w:tcPr>
                <w:p w14:paraId="309D71F1" w14:textId="77777777" w:rsidR="006E3A1F" w:rsidRPr="002C244D" w:rsidRDefault="006E3A1F" w:rsidP="00C92A2F">
                  <w:pPr>
                    <w:tabs>
                      <w:tab w:val="left" w:pos="900"/>
                    </w:tabs>
                    <w:spacing w:after="0" w:line="240" w:lineRule="auto"/>
                    <w:ind w:right="15"/>
                    <w:contextualSpacing/>
                    <w:rPr>
                      <w:rFonts w:ascii="Montserrat" w:hAnsi="Montserrat" w:cs="Arial"/>
                      <w:b/>
                      <w:sz w:val="15"/>
                      <w:szCs w:val="15"/>
                      <w:lang w:val="es-MX"/>
                    </w:rPr>
                  </w:pPr>
                  <w:r w:rsidRPr="002C244D">
                    <w:rPr>
                      <w:rFonts w:ascii="Montserrat" w:hAnsi="Montserrat" w:cs="Arial"/>
                      <w:b/>
                      <w:sz w:val="15"/>
                      <w:szCs w:val="15"/>
                      <w:lang w:val="es-MX"/>
                    </w:rPr>
                    <w:t>APELLIDO MATERNO</w:t>
                  </w:r>
                </w:p>
              </w:tc>
              <w:tc>
                <w:tcPr>
                  <w:tcW w:w="2263" w:type="dxa"/>
                </w:tcPr>
                <w:p w14:paraId="2328EC6A" w14:textId="77777777" w:rsidR="006E3A1F" w:rsidRPr="002C244D" w:rsidRDefault="006E3A1F" w:rsidP="00C92A2F">
                  <w:pPr>
                    <w:tabs>
                      <w:tab w:val="left" w:pos="900"/>
                    </w:tabs>
                    <w:spacing w:after="0" w:line="240" w:lineRule="auto"/>
                    <w:ind w:right="15"/>
                    <w:contextualSpacing/>
                    <w:rPr>
                      <w:rFonts w:ascii="Montserrat" w:hAnsi="Montserrat" w:cs="Arial"/>
                      <w:b/>
                      <w:sz w:val="15"/>
                      <w:szCs w:val="15"/>
                      <w:lang w:val="es-MX"/>
                    </w:rPr>
                  </w:pPr>
                  <w:r w:rsidRPr="002C244D">
                    <w:rPr>
                      <w:rFonts w:ascii="Montserrat" w:hAnsi="Montserrat" w:cs="Arial"/>
                      <w:b/>
                      <w:sz w:val="15"/>
                      <w:szCs w:val="15"/>
                      <w:lang w:val="es-MX"/>
                    </w:rPr>
                    <w:t>NOMBRE (S)</w:t>
                  </w:r>
                </w:p>
              </w:tc>
            </w:tr>
            <w:tr w:rsidR="006E3A1F" w:rsidRPr="0063513A" w14:paraId="57F93D69" w14:textId="77777777" w:rsidTr="00E7101E">
              <w:tc>
                <w:tcPr>
                  <w:tcW w:w="2263" w:type="dxa"/>
                </w:tcPr>
                <w:p w14:paraId="1BDE7661"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407030BE"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2B0ACA22"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c>
            </w:tr>
            <w:tr w:rsidR="006E3A1F" w:rsidRPr="0063513A" w14:paraId="1B620188" w14:textId="77777777" w:rsidTr="00E7101E">
              <w:tc>
                <w:tcPr>
                  <w:tcW w:w="2263" w:type="dxa"/>
                </w:tcPr>
                <w:p w14:paraId="0FB5D4CA"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4DB11596"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1D95EAEB"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c>
            </w:tr>
            <w:tr w:rsidR="006E3A1F" w:rsidRPr="0063513A" w14:paraId="669A2CB3" w14:textId="77777777" w:rsidTr="00E7101E">
              <w:tc>
                <w:tcPr>
                  <w:tcW w:w="2263" w:type="dxa"/>
                </w:tcPr>
                <w:p w14:paraId="19E16ED0"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7864E213"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5141DBCD"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c>
            </w:tr>
            <w:tr w:rsidR="006E3A1F" w:rsidRPr="0063513A" w14:paraId="29109119" w14:textId="77777777" w:rsidTr="00E7101E">
              <w:tc>
                <w:tcPr>
                  <w:tcW w:w="2263" w:type="dxa"/>
                </w:tcPr>
                <w:p w14:paraId="43B1B814"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13EFA412"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6B7600FB"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c>
            </w:tr>
          </w:tbl>
          <w:p w14:paraId="7B9B45EB" w14:textId="77777777" w:rsidR="006E3A1F" w:rsidRPr="002C244D" w:rsidRDefault="006E3A1F" w:rsidP="00C92A2F">
            <w:pPr>
              <w:spacing w:after="0" w:line="240" w:lineRule="auto"/>
              <w:ind w:right="15"/>
              <w:contextualSpacing/>
              <w:rPr>
                <w:rFonts w:ascii="Montserrat" w:hAnsi="Montserrat" w:cs="Arial"/>
                <w:sz w:val="15"/>
                <w:szCs w:val="15"/>
                <w:lang w:val="es-MX"/>
              </w:rPr>
            </w:pPr>
          </w:p>
          <w:p w14:paraId="0ED64069" w14:textId="77777777" w:rsidR="006E3A1F" w:rsidRPr="002C244D" w:rsidRDefault="006E3A1F" w:rsidP="00C92A2F">
            <w:pPr>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REFORMAS AL ACTA CONSTITUTIVA: ________________________________________________</w:t>
            </w:r>
          </w:p>
          <w:p w14:paraId="4C71AF52" w14:textId="77777777" w:rsidR="006E3A1F" w:rsidRPr="002C244D" w:rsidRDefault="006E3A1F" w:rsidP="00C92A2F">
            <w:pPr>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_____________________________________________________________________________________</w:t>
            </w:r>
          </w:p>
          <w:p w14:paraId="405FB8F3" w14:textId="77777777" w:rsidR="006E3A1F" w:rsidRPr="002C244D" w:rsidRDefault="006E3A1F" w:rsidP="00C92A2F">
            <w:pPr>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NOMBRE DEL APODERADO O REPRESENTANTE: ___________________________________</w:t>
            </w:r>
          </w:p>
          <w:p w14:paraId="33472C27" w14:textId="77777777" w:rsidR="006E3A1F" w:rsidRPr="002C244D" w:rsidRDefault="006E3A1F" w:rsidP="00C92A2F">
            <w:pPr>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DATOS DEL DOCUMENTO MEDIANTE EL CUAL ACREDITA SU PERSONALIDAD Y FACULTADES: ______________________________________________________________________</w:t>
            </w:r>
          </w:p>
          <w:p w14:paraId="4C75A0E5" w14:textId="77777777" w:rsidR="006E3A1F" w:rsidRPr="002C244D" w:rsidRDefault="006E3A1F" w:rsidP="00C92A2F">
            <w:pPr>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_____________________________________________________________________________________</w:t>
            </w:r>
          </w:p>
          <w:p w14:paraId="57AA4B08" w14:textId="77777777" w:rsidR="006E3A1F" w:rsidRPr="002C244D" w:rsidRDefault="006E3A1F" w:rsidP="00C92A2F">
            <w:pPr>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ESCRITURA PÚBLICA NÚMERO: _____________________________________________________</w:t>
            </w:r>
          </w:p>
          <w:p w14:paraId="3B0D4394" w14:textId="77777777" w:rsidR="006E3A1F" w:rsidRPr="002C244D" w:rsidRDefault="006E3A1F" w:rsidP="00C92A2F">
            <w:pPr>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FECHA: _____________________</w:t>
            </w:r>
          </w:p>
          <w:p w14:paraId="06E65E29" w14:textId="77777777" w:rsidR="006E3A1F" w:rsidRPr="002C244D" w:rsidRDefault="006E3A1F" w:rsidP="00C92A2F">
            <w:pPr>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NOMBRE, NÚMERO Y LUGAR DEL NOTARIO PÚBLICO ANTE EL CUAL SE OTORGÓ: ___</w:t>
            </w:r>
          </w:p>
          <w:p w14:paraId="4EB6F2C1" w14:textId="77777777" w:rsidR="006E3A1F" w:rsidRPr="002C244D" w:rsidRDefault="006E3A1F" w:rsidP="00C92A2F">
            <w:pPr>
              <w:spacing w:after="0" w:line="240" w:lineRule="auto"/>
              <w:ind w:right="15"/>
              <w:contextualSpacing/>
              <w:rPr>
                <w:rFonts w:ascii="Montserrat" w:hAnsi="Montserrat" w:cs="Arial"/>
                <w:sz w:val="15"/>
                <w:szCs w:val="15"/>
              </w:rPr>
            </w:pPr>
            <w:r w:rsidRPr="002C244D">
              <w:rPr>
                <w:rFonts w:ascii="Montserrat" w:hAnsi="Montserrat" w:cs="Arial"/>
                <w:sz w:val="15"/>
                <w:szCs w:val="15"/>
              </w:rPr>
              <w:lastRenderedPageBreak/>
              <w:t>______________________________________________________________________________________</w:t>
            </w:r>
          </w:p>
          <w:p w14:paraId="5B8BC83A" w14:textId="77777777" w:rsidR="006E3A1F" w:rsidRPr="002C244D" w:rsidRDefault="006E3A1F" w:rsidP="00C92A2F">
            <w:pPr>
              <w:spacing w:after="0" w:line="240" w:lineRule="auto"/>
              <w:ind w:right="15"/>
              <w:contextualSpacing/>
              <w:rPr>
                <w:rFonts w:ascii="Montserrat" w:hAnsi="Montserrat"/>
                <w:sz w:val="15"/>
                <w:szCs w:val="15"/>
              </w:rPr>
            </w:pPr>
            <w:r w:rsidRPr="002C244D">
              <w:rPr>
                <w:rFonts w:ascii="Montserrat" w:hAnsi="Montserrat" w:cs="Arial"/>
                <w:sz w:val="15"/>
                <w:szCs w:val="15"/>
              </w:rPr>
              <w:t>____________________________________________________________________________</w:t>
            </w:r>
          </w:p>
          <w:p w14:paraId="1C8D4B6A"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rPr>
            </w:pPr>
          </w:p>
        </w:tc>
      </w:tr>
    </w:tbl>
    <w:p w14:paraId="640FCD0F" w14:textId="77777777" w:rsidR="002A57A6" w:rsidRPr="002C244D" w:rsidRDefault="002A57A6" w:rsidP="002A57A6">
      <w:pPr>
        <w:tabs>
          <w:tab w:val="left" w:pos="900"/>
        </w:tabs>
        <w:spacing w:after="0" w:line="240" w:lineRule="auto"/>
        <w:ind w:right="15"/>
        <w:contextualSpacing/>
        <w:jc w:val="center"/>
        <w:rPr>
          <w:rFonts w:ascii="Montserrat" w:hAnsi="Montserrat" w:cs="Arial"/>
          <w:sz w:val="19"/>
          <w:szCs w:val="19"/>
        </w:rPr>
      </w:pPr>
    </w:p>
    <w:p w14:paraId="4D3AB474" w14:textId="77777777" w:rsidR="002A57A6" w:rsidRPr="002C244D" w:rsidRDefault="002A57A6" w:rsidP="002A57A6">
      <w:pPr>
        <w:tabs>
          <w:tab w:val="left" w:pos="900"/>
        </w:tabs>
        <w:spacing w:after="0" w:line="240" w:lineRule="auto"/>
        <w:ind w:right="15"/>
        <w:contextualSpacing/>
        <w:jc w:val="center"/>
        <w:rPr>
          <w:rFonts w:ascii="Montserrat" w:hAnsi="Montserrat" w:cs="Arial"/>
          <w:sz w:val="19"/>
          <w:szCs w:val="19"/>
        </w:rPr>
      </w:pPr>
    </w:p>
    <w:p w14:paraId="6029B795" w14:textId="77777777" w:rsidR="006E3A1F" w:rsidRPr="002C244D" w:rsidRDefault="006E3A1F" w:rsidP="002A57A6">
      <w:pPr>
        <w:tabs>
          <w:tab w:val="left" w:pos="900"/>
        </w:tabs>
        <w:spacing w:after="0" w:line="240" w:lineRule="auto"/>
        <w:ind w:right="15"/>
        <w:contextualSpacing/>
        <w:jc w:val="center"/>
        <w:rPr>
          <w:rFonts w:ascii="Montserrat" w:hAnsi="Montserrat" w:cs="Arial"/>
          <w:sz w:val="19"/>
          <w:szCs w:val="19"/>
        </w:rPr>
      </w:pPr>
      <w:r w:rsidRPr="002C244D">
        <w:rPr>
          <w:rFonts w:ascii="Montserrat" w:hAnsi="Montserrat" w:cs="Arial"/>
          <w:sz w:val="19"/>
          <w:szCs w:val="19"/>
        </w:rPr>
        <w:t>(LUGAR Y FECHA)</w:t>
      </w:r>
    </w:p>
    <w:p w14:paraId="3B74A91E" w14:textId="77777777" w:rsidR="006E3A1F" w:rsidRPr="002C244D" w:rsidRDefault="006E3A1F" w:rsidP="002A57A6">
      <w:pPr>
        <w:tabs>
          <w:tab w:val="left" w:pos="900"/>
        </w:tabs>
        <w:spacing w:after="0" w:line="240" w:lineRule="auto"/>
        <w:ind w:right="15"/>
        <w:contextualSpacing/>
        <w:rPr>
          <w:rFonts w:ascii="Montserrat" w:hAnsi="Montserrat" w:cs="Arial"/>
          <w:sz w:val="19"/>
          <w:szCs w:val="19"/>
        </w:rPr>
      </w:pPr>
    </w:p>
    <w:p w14:paraId="0588C383" w14:textId="77777777" w:rsidR="006E3A1F" w:rsidRPr="002C244D" w:rsidRDefault="006E3A1F" w:rsidP="002A57A6">
      <w:pPr>
        <w:tabs>
          <w:tab w:val="left" w:pos="900"/>
        </w:tabs>
        <w:spacing w:after="0" w:line="240" w:lineRule="auto"/>
        <w:ind w:right="15"/>
        <w:contextualSpacing/>
        <w:rPr>
          <w:rFonts w:ascii="Montserrat" w:hAnsi="Montserrat" w:cs="Arial"/>
          <w:sz w:val="19"/>
          <w:szCs w:val="19"/>
        </w:rPr>
      </w:pPr>
    </w:p>
    <w:p w14:paraId="6AC1235F" w14:textId="77777777" w:rsidR="006E3A1F" w:rsidRPr="002C244D" w:rsidRDefault="006E3A1F" w:rsidP="002A57A6">
      <w:pPr>
        <w:tabs>
          <w:tab w:val="left" w:pos="900"/>
        </w:tabs>
        <w:spacing w:after="0" w:line="240" w:lineRule="auto"/>
        <w:ind w:right="15"/>
        <w:contextualSpacing/>
        <w:rPr>
          <w:rFonts w:ascii="Montserrat" w:hAnsi="Montserrat" w:cs="Arial"/>
          <w:sz w:val="19"/>
          <w:szCs w:val="19"/>
        </w:rPr>
      </w:pPr>
    </w:p>
    <w:p w14:paraId="0E76E8DA" w14:textId="77777777" w:rsidR="006E3A1F" w:rsidRPr="002C244D" w:rsidRDefault="006E3A1F" w:rsidP="002A57A6">
      <w:pPr>
        <w:tabs>
          <w:tab w:val="left" w:pos="900"/>
        </w:tabs>
        <w:spacing w:after="0" w:line="240" w:lineRule="auto"/>
        <w:ind w:right="15"/>
        <w:contextualSpacing/>
        <w:jc w:val="both"/>
        <w:rPr>
          <w:rFonts w:ascii="Montserrat" w:hAnsi="Montserrat" w:cs="Arial"/>
          <w:b/>
          <w:sz w:val="19"/>
          <w:szCs w:val="19"/>
          <w:lang w:val="es-MX"/>
        </w:rPr>
      </w:pPr>
      <w:r w:rsidRPr="002C244D">
        <w:rPr>
          <w:rFonts w:ascii="Montserrat" w:hAnsi="Montserrat" w:cs="Arial"/>
          <w:b/>
          <w:sz w:val="19"/>
          <w:szCs w:val="19"/>
          <w:lang w:val="es-MX"/>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02CFB7E9" w14:textId="77777777" w:rsidR="006E3A1F" w:rsidRPr="002C244D" w:rsidRDefault="006E3A1F" w:rsidP="002A57A6">
      <w:pPr>
        <w:tabs>
          <w:tab w:val="left" w:pos="900"/>
        </w:tabs>
        <w:spacing w:after="0" w:line="240" w:lineRule="auto"/>
        <w:ind w:right="15"/>
        <w:contextualSpacing/>
        <w:rPr>
          <w:rFonts w:ascii="Montserrat" w:hAnsi="Montserrat" w:cs="Arial"/>
          <w:sz w:val="19"/>
          <w:szCs w:val="19"/>
          <w:lang w:val="es-MX"/>
        </w:rPr>
      </w:pPr>
    </w:p>
    <w:p w14:paraId="75CF0869" w14:textId="77777777" w:rsidR="006E3A1F" w:rsidRPr="002C244D"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228288C7" w14:textId="77777777" w:rsidR="006E3A1F" w:rsidRPr="002C244D"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04C6029A" w14:textId="77777777" w:rsidR="006E3A1F" w:rsidRPr="002C244D"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3B5E8C49" w14:textId="77777777" w:rsidR="006E3A1F" w:rsidRPr="002C244D"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3538AB28" w14:textId="77777777" w:rsidR="006E3A1F" w:rsidRPr="002C244D" w:rsidRDefault="006E3A1F" w:rsidP="002A57A6">
      <w:pPr>
        <w:tabs>
          <w:tab w:val="left" w:pos="900"/>
        </w:tabs>
        <w:spacing w:after="0" w:line="240" w:lineRule="auto"/>
        <w:ind w:right="15"/>
        <w:contextualSpacing/>
        <w:jc w:val="center"/>
        <w:rPr>
          <w:rFonts w:ascii="Montserrat" w:hAnsi="Montserrat" w:cs="Arial"/>
          <w:b/>
          <w:sz w:val="19"/>
          <w:szCs w:val="19"/>
          <w:lang w:val="es-MX"/>
        </w:rPr>
      </w:pPr>
      <w:r w:rsidRPr="002C244D">
        <w:rPr>
          <w:rFonts w:ascii="Montserrat" w:hAnsi="Montserrat" w:cs="Arial"/>
          <w:b/>
          <w:sz w:val="19"/>
          <w:szCs w:val="19"/>
          <w:lang w:val="es-MX"/>
        </w:rPr>
        <w:t>PROTESTO LO NECESARIO</w:t>
      </w:r>
    </w:p>
    <w:p w14:paraId="5A0AE0D1" w14:textId="77777777" w:rsidR="006E3A1F" w:rsidRPr="002C244D"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6E5F901C" w14:textId="77777777" w:rsidR="006E3A1F" w:rsidRPr="002C244D"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6328685F" w14:textId="77777777" w:rsidR="006E3A1F" w:rsidRPr="002C244D"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2038FB6D" w14:textId="77777777" w:rsidR="006E3A1F" w:rsidRPr="002C244D"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45124230" w14:textId="77777777" w:rsidR="006E3A1F" w:rsidRPr="002C244D" w:rsidRDefault="006E3A1F" w:rsidP="002A57A6">
      <w:pPr>
        <w:spacing w:after="0" w:line="240" w:lineRule="auto"/>
        <w:ind w:right="15"/>
        <w:contextualSpacing/>
        <w:jc w:val="center"/>
        <w:rPr>
          <w:rFonts w:ascii="Montserrat" w:hAnsi="Montserrat" w:cs="Arial"/>
          <w:bCs/>
          <w:sz w:val="19"/>
          <w:szCs w:val="19"/>
          <w:lang w:val="es-MX"/>
        </w:rPr>
      </w:pPr>
      <w:r w:rsidRPr="002C244D">
        <w:rPr>
          <w:rFonts w:ascii="Montserrat" w:hAnsi="Montserrat" w:cs="Arial"/>
          <w:bCs/>
          <w:sz w:val="19"/>
          <w:szCs w:val="19"/>
          <w:lang w:val="es-MX"/>
        </w:rPr>
        <w:t>Atentamente</w:t>
      </w:r>
    </w:p>
    <w:p w14:paraId="6882111D" w14:textId="77777777" w:rsidR="006E3A1F" w:rsidRPr="002C244D" w:rsidRDefault="006E3A1F" w:rsidP="002A57A6">
      <w:pPr>
        <w:spacing w:after="0" w:line="240" w:lineRule="auto"/>
        <w:ind w:right="15"/>
        <w:contextualSpacing/>
        <w:jc w:val="center"/>
        <w:rPr>
          <w:rFonts w:ascii="Montserrat" w:hAnsi="Montserrat" w:cs="Arial"/>
          <w:bCs/>
          <w:sz w:val="19"/>
          <w:szCs w:val="19"/>
          <w:lang w:val="es-MX"/>
        </w:rPr>
      </w:pPr>
    </w:p>
    <w:p w14:paraId="60D77208" w14:textId="77777777" w:rsidR="006E3A1F" w:rsidRPr="002C244D" w:rsidRDefault="006E3A1F" w:rsidP="002A57A6">
      <w:pPr>
        <w:spacing w:after="0" w:line="240" w:lineRule="auto"/>
        <w:ind w:right="15"/>
        <w:contextualSpacing/>
        <w:jc w:val="center"/>
        <w:rPr>
          <w:rFonts w:ascii="Montserrat" w:hAnsi="Montserrat" w:cs="Arial"/>
          <w:bCs/>
          <w:sz w:val="19"/>
          <w:szCs w:val="19"/>
          <w:lang w:val="es-MX"/>
        </w:rPr>
      </w:pPr>
      <w:r w:rsidRPr="002C244D">
        <w:rPr>
          <w:rFonts w:ascii="Montserrat" w:hAnsi="Montserrat" w:cs="Arial"/>
          <w:bCs/>
          <w:sz w:val="19"/>
          <w:szCs w:val="19"/>
          <w:lang w:val="es-MX"/>
        </w:rPr>
        <w:t>(Nombre y firma del licitante)</w:t>
      </w:r>
    </w:p>
    <w:p w14:paraId="443E7758" w14:textId="77777777" w:rsidR="006E3A1F" w:rsidRPr="002C244D" w:rsidRDefault="006E3A1F" w:rsidP="002A57A6">
      <w:pPr>
        <w:spacing w:after="0" w:line="240" w:lineRule="auto"/>
        <w:ind w:right="15"/>
        <w:contextualSpacing/>
        <w:jc w:val="center"/>
        <w:rPr>
          <w:rFonts w:ascii="Montserrat" w:hAnsi="Montserrat" w:cs="Arial"/>
          <w:bCs/>
          <w:sz w:val="19"/>
          <w:szCs w:val="19"/>
          <w:lang w:val="es-MX"/>
        </w:rPr>
      </w:pPr>
    </w:p>
    <w:p w14:paraId="2B754E07" w14:textId="77777777" w:rsidR="006E3A1F" w:rsidRPr="002C244D" w:rsidRDefault="006E3A1F" w:rsidP="002A57A6">
      <w:pPr>
        <w:spacing w:after="0" w:line="240" w:lineRule="auto"/>
        <w:ind w:right="15"/>
        <w:contextualSpacing/>
        <w:jc w:val="center"/>
        <w:rPr>
          <w:rFonts w:ascii="Montserrat" w:hAnsi="Montserrat" w:cs="Arial"/>
          <w:bCs/>
          <w:sz w:val="19"/>
          <w:szCs w:val="19"/>
          <w:lang w:val="es-MX"/>
        </w:rPr>
      </w:pPr>
    </w:p>
    <w:p w14:paraId="4E3F1AF7" w14:textId="77777777" w:rsidR="006E3A1F" w:rsidRPr="002C244D" w:rsidRDefault="006E3A1F" w:rsidP="002A57A6">
      <w:pPr>
        <w:spacing w:after="0" w:line="240" w:lineRule="auto"/>
        <w:ind w:right="15"/>
        <w:contextualSpacing/>
        <w:jc w:val="center"/>
        <w:rPr>
          <w:rFonts w:ascii="Montserrat" w:hAnsi="Montserrat" w:cs="Arial"/>
          <w:bCs/>
          <w:sz w:val="19"/>
          <w:szCs w:val="19"/>
          <w:lang w:val="es-MX"/>
        </w:rPr>
      </w:pPr>
    </w:p>
    <w:p w14:paraId="65FA46F3" w14:textId="77777777" w:rsidR="006E3A1F" w:rsidRPr="002C244D" w:rsidRDefault="006E3A1F" w:rsidP="002A57A6">
      <w:pPr>
        <w:spacing w:after="0" w:line="240" w:lineRule="auto"/>
        <w:ind w:right="15"/>
        <w:contextualSpacing/>
        <w:jc w:val="center"/>
        <w:rPr>
          <w:rFonts w:ascii="Montserrat" w:hAnsi="Montserrat" w:cs="Arial"/>
          <w:bCs/>
          <w:sz w:val="19"/>
          <w:szCs w:val="19"/>
          <w:lang w:val="es-MX"/>
        </w:rPr>
      </w:pPr>
    </w:p>
    <w:p w14:paraId="4D80D495" w14:textId="77777777" w:rsidR="006E3A1F" w:rsidRPr="002C244D" w:rsidRDefault="006E3A1F" w:rsidP="002A57A6">
      <w:pPr>
        <w:spacing w:after="0" w:line="240" w:lineRule="auto"/>
        <w:ind w:right="15"/>
        <w:contextualSpacing/>
        <w:jc w:val="center"/>
        <w:rPr>
          <w:rFonts w:ascii="Montserrat" w:hAnsi="Montserrat" w:cs="Arial"/>
          <w:bCs/>
          <w:sz w:val="19"/>
          <w:szCs w:val="19"/>
          <w:lang w:val="es-MX"/>
        </w:rPr>
      </w:pPr>
      <w:r w:rsidRPr="002C244D">
        <w:rPr>
          <w:rFonts w:ascii="Montserrat" w:hAnsi="Montserrat" w:cs="Arial"/>
          <w:bCs/>
          <w:sz w:val="19"/>
          <w:szCs w:val="19"/>
          <w:lang w:val="es-MX"/>
        </w:rPr>
        <w:t>______________________________________________________________________</w:t>
      </w:r>
    </w:p>
    <w:p w14:paraId="62683F14" w14:textId="77777777" w:rsidR="006E3A1F" w:rsidRPr="002C244D" w:rsidRDefault="006E3A1F" w:rsidP="002A57A6">
      <w:pPr>
        <w:spacing w:after="0" w:line="240" w:lineRule="auto"/>
        <w:ind w:right="15"/>
        <w:contextualSpacing/>
        <w:jc w:val="center"/>
        <w:rPr>
          <w:rFonts w:ascii="Montserrat" w:hAnsi="Montserrat" w:cs="Arial"/>
          <w:sz w:val="19"/>
          <w:szCs w:val="19"/>
          <w:lang w:val="es-MX"/>
        </w:rPr>
      </w:pPr>
      <w:r w:rsidRPr="002C244D">
        <w:rPr>
          <w:rFonts w:ascii="Montserrat" w:hAnsi="Montserrat" w:cs="Arial"/>
          <w:bCs/>
          <w:sz w:val="19"/>
          <w:szCs w:val="19"/>
          <w:lang w:val="es-MX"/>
        </w:rPr>
        <w:t>(En su caso, nombre completo del representante legal del licitante)</w:t>
      </w:r>
    </w:p>
    <w:p w14:paraId="5448D222" w14:textId="77777777" w:rsidR="006E3A1F" w:rsidRPr="002C244D"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08B24376" w14:textId="77777777" w:rsidR="006E3A1F" w:rsidRPr="002C244D" w:rsidRDefault="006E3A1F" w:rsidP="002A57A6">
      <w:pPr>
        <w:tabs>
          <w:tab w:val="left" w:pos="900"/>
        </w:tabs>
        <w:spacing w:after="0" w:line="240" w:lineRule="auto"/>
        <w:ind w:right="15"/>
        <w:contextualSpacing/>
        <w:rPr>
          <w:rFonts w:ascii="Montserrat" w:hAnsi="Montserrat" w:cs="Arial"/>
          <w:sz w:val="19"/>
          <w:szCs w:val="19"/>
          <w:lang w:val="es-MX"/>
        </w:rPr>
      </w:pPr>
    </w:p>
    <w:p w14:paraId="39D2C8EE" w14:textId="77777777" w:rsidR="006E3A1F" w:rsidRPr="002C244D" w:rsidRDefault="006E3A1F" w:rsidP="002A57A6">
      <w:pPr>
        <w:tabs>
          <w:tab w:val="left" w:pos="900"/>
        </w:tabs>
        <w:spacing w:after="0" w:line="240" w:lineRule="auto"/>
        <w:ind w:right="15"/>
        <w:contextualSpacing/>
        <w:rPr>
          <w:rFonts w:ascii="Montserrat" w:hAnsi="Montserrat" w:cs="Arial"/>
          <w:sz w:val="19"/>
          <w:szCs w:val="19"/>
          <w:lang w:val="es-MX"/>
        </w:rPr>
      </w:pPr>
    </w:p>
    <w:p w14:paraId="66731BBD" w14:textId="77777777" w:rsidR="006E3A1F" w:rsidRPr="002C244D" w:rsidRDefault="006E3A1F" w:rsidP="002A57A6">
      <w:pPr>
        <w:tabs>
          <w:tab w:val="left" w:pos="900"/>
        </w:tabs>
        <w:spacing w:after="0" w:line="240" w:lineRule="auto"/>
        <w:ind w:right="15"/>
        <w:contextualSpacing/>
        <w:rPr>
          <w:rFonts w:ascii="Montserrat" w:hAnsi="Montserrat" w:cs="Arial"/>
          <w:sz w:val="19"/>
          <w:szCs w:val="19"/>
          <w:lang w:val="es-MX"/>
        </w:rPr>
      </w:pPr>
    </w:p>
    <w:p w14:paraId="68FC1439" w14:textId="77777777" w:rsidR="006E3A1F" w:rsidRPr="002C244D" w:rsidRDefault="006E3A1F" w:rsidP="002A57A6">
      <w:pPr>
        <w:tabs>
          <w:tab w:val="left" w:pos="900"/>
        </w:tabs>
        <w:spacing w:after="0" w:line="240" w:lineRule="auto"/>
        <w:ind w:right="15"/>
        <w:contextualSpacing/>
        <w:jc w:val="both"/>
        <w:rPr>
          <w:rFonts w:ascii="Montserrat" w:hAnsi="Montserrat" w:cs="Arial"/>
          <w:sz w:val="17"/>
          <w:szCs w:val="17"/>
          <w:lang w:val="es-MX"/>
        </w:rPr>
      </w:pPr>
      <w:r w:rsidRPr="002C244D">
        <w:rPr>
          <w:rFonts w:ascii="Montserrat" w:hAnsi="Montserrat" w:cs="Arial"/>
          <w:b/>
          <w:sz w:val="17"/>
          <w:szCs w:val="17"/>
          <w:lang w:val="es-MX"/>
        </w:rPr>
        <w:t>NOTA:</w:t>
      </w:r>
      <w:r w:rsidRPr="002C244D">
        <w:rPr>
          <w:rFonts w:ascii="Montserrat" w:hAnsi="Montserrat" w:cs="Arial"/>
          <w:sz w:val="17"/>
          <w:szCs w:val="17"/>
          <w:lang w:val="es-MX"/>
        </w:rPr>
        <w:t xml:space="preserve"> EL PRESENTE FORMATO PODRÁ SER REPRODUCIDO POR CADA PARTICIPANTE EN EL MODO QUE ESTIME CONVENIENTE, PERO DEBERÁ RESPETAR EL CONTENIDO, PREFERENTEMENTE, EN EL ORDEN INDICADO.</w:t>
      </w:r>
    </w:p>
    <w:p w14:paraId="29A0C47F" w14:textId="77777777" w:rsidR="006E3A1F" w:rsidRPr="002C244D"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179F044C" w14:textId="77777777" w:rsidR="006E3A1F" w:rsidRPr="002C244D" w:rsidRDefault="006E3A1F" w:rsidP="002A57A6">
      <w:pPr>
        <w:tabs>
          <w:tab w:val="left" w:pos="900"/>
        </w:tabs>
        <w:spacing w:after="0" w:line="240" w:lineRule="auto"/>
        <w:ind w:right="15"/>
        <w:contextualSpacing/>
        <w:jc w:val="both"/>
        <w:rPr>
          <w:rFonts w:ascii="Montserrat" w:hAnsi="Montserrat" w:cs="Arial"/>
          <w:b/>
          <w:sz w:val="19"/>
          <w:szCs w:val="19"/>
          <w:lang w:val="es-MX"/>
        </w:rPr>
      </w:pPr>
    </w:p>
    <w:p w14:paraId="4A748803" w14:textId="77777777" w:rsidR="006E3A1F" w:rsidRPr="002C244D" w:rsidRDefault="006E3A1F" w:rsidP="00EE54C4">
      <w:pPr>
        <w:tabs>
          <w:tab w:val="left" w:pos="900"/>
        </w:tabs>
        <w:spacing w:after="0" w:line="240" w:lineRule="auto"/>
        <w:ind w:right="15"/>
        <w:contextualSpacing/>
        <w:jc w:val="both"/>
        <w:rPr>
          <w:rFonts w:ascii="Montserrat" w:hAnsi="Montserrat" w:cs="Arial"/>
          <w:b/>
          <w:sz w:val="16"/>
          <w:szCs w:val="16"/>
          <w:lang w:val="es-MX"/>
        </w:rPr>
      </w:pPr>
    </w:p>
    <w:p w14:paraId="7392C1F7" w14:textId="77777777" w:rsidR="006E3A1F" w:rsidRPr="002C244D" w:rsidRDefault="006E3A1F" w:rsidP="00EE54C4">
      <w:pPr>
        <w:spacing w:after="0" w:line="240" w:lineRule="auto"/>
        <w:ind w:right="15"/>
        <w:contextualSpacing/>
        <w:rPr>
          <w:rFonts w:ascii="Montserrat" w:hAnsi="Montserrat" w:cs="Arial"/>
          <w:b/>
          <w:sz w:val="16"/>
          <w:szCs w:val="16"/>
          <w:lang w:val="es-MX"/>
        </w:rPr>
      </w:pPr>
      <w:r w:rsidRPr="002C244D">
        <w:rPr>
          <w:rFonts w:ascii="Montserrat" w:hAnsi="Montserrat" w:cs="Arial"/>
          <w:b/>
          <w:sz w:val="16"/>
          <w:szCs w:val="16"/>
          <w:lang w:val="es-MX"/>
        </w:rPr>
        <w:br w:type="page"/>
      </w:r>
    </w:p>
    <w:p w14:paraId="602809A1" w14:textId="77777777" w:rsidR="006E3A1F" w:rsidRPr="002C244D"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bookmarkStart w:id="16" w:name="_Hlk39070664"/>
      <w:bookmarkEnd w:id="15"/>
      <w:r w:rsidRPr="002C244D">
        <w:rPr>
          <w:rFonts w:ascii="Montserrat" w:hAnsi="Montserrat" w:cs="Arial"/>
          <w:smallCaps/>
          <w:color w:val="FFFFFF"/>
          <w:sz w:val="20"/>
          <w:szCs w:val="20"/>
          <w:lang w:val="es-ES_tradnl"/>
        </w:rPr>
        <w:lastRenderedPageBreak/>
        <w:t>FORMATO C</w:t>
      </w:r>
    </w:p>
    <w:p w14:paraId="7B064AB7" w14:textId="77777777" w:rsidR="006E3A1F" w:rsidRPr="002C244D"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2C244D">
        <w:rPr>
          <w:rFonts w:ascii="Montserrat" w:hAnsi="Montserrat" w:cs="Arial"/>
          <w:smallCaps/>
          <w:color w:val="FFFFFF"/>
          <w:sz w:val="20"/>
          <w:szCs w:val="20"/>
          <w:lang w:val="es-ES_tradnl"/>
        </w:rPr>
        <w:t>MODELO DE CARTA DECLARATORIA</w:t>
      </w:r>
    </w:p>
    <w:p w14:paraId="3B6D3788" w14:textId="77777777" w:rsidR="006E3A1F" w:rsidRPr="002C244D" w:rsidRDefault="006E3A1F" w:rsidP="00EE54C4">
      <w:pPr>
        <w:pStyle w:val="Textoindependiente"/>
        <w:ind w:right="15"/>
        <w:contextualSpacing/>
        <w:jc w:val="right"/>
        <w:rPr>
          <w:rFonts w:ascii="Montserrat" w:hAnsi="Montserrat"/>
        </w:rPr>
      </w:pPr>
    </w:p>
    <w:p w14:paraId="67F8295B" w14:textId="77777777" w:rsidR="006E3A1F" w:rsidRPr="002C244D" w:rsidRDefault="006E3A1F" w:rsidP="00EE54C4">
      <w:pPr>
        <w:pStyle w:val="Textoindependiente"/>
        <w:ind w:right="15"/>
        <w:contextualSpacing/>
        <w:jc w:val="right"/>
        <w:rPr>
          <w:rFonts w:ascii="Montserrat" w:hAnsi="Montserrat"/>
        </w:rPr>
      </w:pPr>
      <w:r w:rsidRPr="002C244D">
        <w:rPr>
          <w:rFonts w:ascii="Montserrat" w:hAnsi="Montserrat"/>
        </w:rPr>
        <w:t>Estado de México, a _</w:t>
      </w:r>
      <w:r w:rsidR="004F63BC" w:rsidRPr="002C244D">
        <w:rPr>
          <w:rFonts w:ascii="Montserrat" w:hAnsi="Montserrat"/>
        </w:rPr>
        <w:t>_____</w:t>
      </w:r>
      <w:r w:rsidRPr="002C244D">
        <w:rPr>
          <w:rFonts w:ascii="Montserrat" w:hAnsi="Montserrat"/>
        </w:rPr>
        <w:t>_ de 2020</w:t>
      </w:r>
    </w:p>
    <w:p w14:paraId="365776CE" w14:textId="77777777" w:rsidR="006E3A1F" w:rsidRPr="002C244D" w:rsidRDefault="006E3A1F" w:rsidP="00EE54C4">
      <w:pPr>
        <w:pStyle w:val="Textoindependiente"/>
        <w:ind w:right="15"/>
        <w:contextualSpacing/>
        <w:rPr>
          <w:rFonts w:ascii="Montserrat" w:hAnsi="Montserrat"/>
          <w:b/>
        </w:rPr>
      </w:pPr>
    </w:p>
    <w:p w14:paraId="54758225" w14:textId="77777777" w:rsidR="006E3A1F" w:rsidRPr="002C244D" w:rsidRDefault="006E3A1F" w:rsidP="00EE54C4">
      <w:pPr>
        <w:pStyle w:val="Textoindependiente"/>
        <w:ind w:right="15"/>
        <w:contextualSpacing/>
        <w:rPr>
          <w:rFonts w:ascii="Montserrat" w:hAnsi="Montserrat"/>
          <w:b/>
        </w:rPr>
      </w:pPr>
      <w:r w:rsidRPr="002C244D">
        <w:rPr>
          <w:rFonts w:ascii="Montserrat" w:hAnsi="Montserrat"/>
          <w:b/>
        </w:rPr>
        <w:t>COLEGIO NACIONAL DE EDUCACIÓN PROFESIONAL TÉCNICA</w:t>
      </w:r>
    </w:p>
    <w:p w14:paraId="3B0E9FF5" w14:textId="77777777" w:rsidR="006E3A1F" w:rsidRPr="002C244D" w:rsidRDefault="006E3A1F" w:rsidP="00EE54C4">
      <w:pPr>
        <w:spacing w:after="0" w:line="240" w:lineRule="auto"/>
        <w:ind w:right="15"/>
        <w:contextualSpacing/>
        <w:jc w:val="both"/>
        <w:rPr>
          <w:rFonts w:ascii="Montserrat" w:hAnsi="Montserrat" w:cs="Arial"/>
          <w:bCs/>
          <w:sz w:val="20"/>
          <w:szCs w:val="20"/>
          <w:lang w:val="es-MX"/>
        </w:rPr>
      </w:pPr>
      <w:r w:rsidRPr="002C244D">
        <w:rPr>
          <w:rFonts w:ascii="Montserrat" w:hAnsi="Montserrat" w:cs="Arial"/>
          <w:bCs/>
          <w:sz w:val="20"/>
          <w:szCs w:val="20"/>
          <w:lang w:val="es-MX"/>
        </w:rPr>
        <w:t>P r e s e n t e</w:t>
      </w:r>
    </w:p>
    <w:p w14:paraId="3B1B3DAA" w14:textId="77777777" w:rsidR="006E3A1F" w:rsidRPr="002C244D" w:rsidRDefault="006E3A1F" w:rsidP="00EE54C4">
      <w:pPr>
        <w:spacing w:after="0" w:line="240" w:lineRule="auto"/>
        <w:ind w:right="15"/>
        <w:contextualSpacing/>
        <w:jc w:val="both"/>
        <w:rPr>
          <w:rFonts w:ascii="Montserrat" w:hAnsi="Montserrat" w:cs="Arial"/>
          <w:bCs/>
          <w:sz w:val="20"/>
          <w:szCs w:val="20"/>
          <w:lang w:val="es-MX"/>
        </w:rPr>
      </w:pPr>
    </w:p>
    <w:p w14:paraId="1F197D6C" w14:textId="4748E1E7" w:rsidR="006E3A1F" w:rsidRPr="002C244D" w:rsidRDefault="006E3A1F" w:rsidP="00EE54C4">
      <w:pPr>
        <w:spacing w:after="0" w:line="240" w:lineRule="auto"/>
        <w:ind w:right="15"/>
        <w:contextualSpacing/>
        <w:jc w:val="both"/>
        <w:rPr>
          <w:rFonts w:ascii="Montserrat" w:hAnsi="Montserrat" w:cs="Arial"/>
          <w:sz w:val="20"/>
          <w:lang w:val="es-MX"/>
        </w:rPr>
      </w:pPr>
      <w:r w:rsidRPr="002C244D">
        <w:rPr>
          <w:rFonts w:ascii="Montserrat" w:hAnsi="Montserrat" w:cs="Arial"/>
          <w:bCs/>
          <w:sz w:val="20"/>
          <w:szCs w:val="20"/>
          <w:lang w:val="es-MX"/>
        </w:rPr>
        <w:t xml:space="preserve">De </w:t>
      </w:r>
      <w:r w:rsidRPr="002C244D">
        <w:rPr>
          <w:rFonts w:ascii="Montserrat" w:hAnsi="Montserrat" w:cs="Arial"/>
          <w:sz w:val="20"/>
          <w:lang w:val="es-MX"/>
        </w:rPr>
        <w:t xml:space="preserve">conformidad con lo establecido en la </w:t>
      </w:r>
      <w:r w:rsidR="00526140" w:rsidRPr="002C244D">
        <w:rPr>
          <w:rFonts w:ascii="Montserrat" w:hAnsi="Montserrat" w:cs="Arial"/>
          <w:sz w:val="20"/>
          <w:lang w:val="es-MX"/>
        </w:rPr>
        <w:t xml:space="preserve">Convocatoria de Licitación Pública Nacional </w:t>
      </w:r>
      <w:r w:rsidR="005D0053" w:rsidRPr="002C244D">
        <w:rPr>
          <w:rFonts w:ascii="Montserrat" w:hAnsi="Montserrat" w:cs="Arial"/>
          <w:sz w:val="20"/>
          <w:lang w:val="es-MX"/>
        </w:rPr>
        <w:t xml:space="preserve">Electrónica plurianual </w:t>
      </w:r>
      <w:r w:rsidRPr="002C244D">
        <w:rPr>
          <w:rFonts w:ascii="Montserrat" w:hAnsi="Montserrat" w:cs="Arial"/>
          <w:sz w:val="20"/>
          <w:lang w:val="es-MX"/>
        </w:rPr>
        <w:t xml:space="preserve">No. </w:t>
      </w:r>
      <w:r w:rsidR="0063513A">
        <w:rPr>
          <w:rFonts w:ascii="Montserrat" w:hAnsi="Montserrat" w:cs="Arial"/>
          <w:sz w:val="20"/>
          <w:lang w:val="es-MX"/>
        </w:rPr>
        <w:t>CAS-LP-21-2020</w:t>
      </w:r>
      <w:r w:rsidRPr="002C244D">
        <w:rPr>
          <w:rFonts w:ascii="Montserrat" w:hAnsi="Montserrat" w:cs="Arial"/>
          <w:sz w:val="20"/>
          <w:lang w:val="es-MX"/>
        </w:rPr>
        <w:t>, para la</w:t>
      </w:r>
      <w:r w:rsidR="005F328D" w:rsidRPr="002C244D">
        <w:rPr>
          <w:rFonts w:ascii="Montserrat" w:hAnsi="Montserrat" w:cs="Arial"/>
          <w:sz w:val="20"/>
          <w:lang w:val="es-MX"/>
        </w:rPr>
        <w:t xml:space="preserve"> contratación del </w:t>
      </w:r>
      <w:r w:rsidR="00E12878" w:rsidRPr="00E12878">
        <w:rPr>
          <w:rFonts w:ascii="Montserrat" w:hAnsi="Montserrat" w:cs="Arial"/>
          <w:sz w:val="20"/>
          <w:lang w:val="es-MX"/>
        </w:rPr>
        <w:t>SERVICIO DE SEGURIDAD PERIMETRAL PARA LA RED LOCAL DE OFICINAS NACIONALES Y SERVICIO DE TRANSMISIÓN DE DATOS PARA OFICINAS NACIONALES Y LA UNIDAD DE OPERACIÓN DESCONCENTRADA PARA LA CIUDAD DE MÉXICO</w:t>
      </w:r>
      <w:r w:rsidRPr="002C244D">
        <w:rPr>
          <w:rFonts w:ascii="Montserrat" w:hAnsi="Montserrat" w:cs="Arial"/>
          <w:sz w:val="20"/>
          <w:lang w:val="es-MX"/>
        </w:rPr>
        <w:t>, manifiesto bajo protesta de decir verdad:</w:t>
      </w:r>
    </w:p>
    <w:p w14:paraId="2FED69D5" w14:textId="77777777" w:rsidR="006E3A1F" w:rsidRPr="002C244D" w:rsidRDefault="006E3A1F" w:rsidP="00EE54C4">
      <w:pPr>
        <w:spacing w:after="0" w:line="240" w:lineRule="auto"/>
        <w:ind w:right="15"/>
        <w:contextualSpacing/>
        <w:jc w:val="both"/>
        <w:rPr>
          <w:rFonts w:ascii="Montserrat" w:hAnsi="Montserrat" w:cs="Arial"/>
          <w:bCs/>
          <w:sz w:val="20"/>
          <w:szCs w:val="20"/>
          <w:lang w:val="es-MX"/>
        </w:rPr>
      </w:pPr>
    </w:p>
    <w:p w14:paraId="4201E2CD" w14:textId="77777777" w:rsidR="006E3A1F" w:rsidRPr="002C244D" w:rsidRDefault="006E3A1F" w:rsidP="00BA0CF9">
      <w:pPr>
        <w:pStyle w:val="Prrafodelista"/>
        <w:numPr>
          <w:ilvl w:val="0"/>
          <w:numId w:val="14"/>
        </w:numPr>
        <w:ind w:left="709" w:right="15" w:hanging="425"/>
        <w:contextualSpacing/>
        <w:jc w:val="both"/>
        <w:rPr>
          <w:rFonts w:ascii="Montserrat" w:hAnsi="Montserrat" w:cs="Arial"/>
          <w:bCs/>
          <w:sz w:val="20"/>
          <w:szCs w:val="20"/>
        </w:rPr>
      </w:pPr>
      <w:r w:rsidRPr="002C244D">
        <w:rPr>
          <w:rFonts w:ascii="Montserrat" w:hAnsi="Montserrat" w:cs="Arial"/>
          <w:sz w:val="20"/>
          <w:szCs w:val="20"/>
        </w:rPr>
        <w:t xml:space="preserve">Que soy de </w:t>
      </w:r>
      <w:r w:rsidRPr="002C244D">
        <w:rPr>
          <w:rFonts w:ascii="Montserrat" w:hAnsi="Montserrat" w:cs="Arial"/>
          <w:b/>
          <w:sz w:val="20"/>
          <w:szCs w:val="20"/>
          <w:u w:val="single"/>
        </w:rPr>
        <w:t>nacionalidad mexicana</w:t>
      </w:r>
      <w:r w:rsidRPr="002C244D">
        <w:rPr>
          <w:rFonts w:ascii="Montserrat" w:hAnsi="Montserrat" w:cs="Arial"/>
          <w:sz w:val="20"/>
          <w:szCs w:val="20"/>
        </w:rPr>
        <w:t>, en apego al artículo 35 del Reglamento de la LAASSP.</w:t>
      </w:r>
    </w:p>
    <w:p w14:paraId="5D66A4D1" w14:textId="77777777" w:rsidR="006E3A1F" w:rsidRPr="002C244D" w:rsidRDefault="006E3A1F" w:rsidP="00BA0CF9">
      <w:pPr>
        <w:pStyle w:val="Prrafodelista"/>
        <w:numPr>
          <w:ilvl w:val="0"/>
          <w:numId w:val="14"/>
        </w:numPr>
        <w:ind w:left="709" w:right="15" w:hanging="425"/>
        <w:contextualSpacing/>
        <w:jc w:val="both"/>
        <w:rPr>
          <w:rFonts w:ascii="Montserrat" w:hAnsi="Montserrat" w:cs="Arial"/>
          <w:bCs/>
          <w:sz w:val="20"/>
          <w:szCs w:val="20"/>
        </w:rPr>
      </w:pPr>
      <w:r w:rsidRPr="002C244D">
        <w:rPr>
          <w:rFonts w:ascii="Montserrat" w:hAnsi="Montserrat" w:cs="Arial"/>
          <w:sz w:val="20"/>
          <w:szCs w:val="20"/>
        </w:rPr>
        <w:t xml:space="preserve">Que el presente licitante, mis representantes y demás dependientes no nos encontramos en alguno de los supuestos de los </w:t>
      </w:r>
      <w:r w:rsidRPr="002C244D">
        <w:rPr>
          <w:rFonts w:ascii="Montserrat" w:hAnsi="Montserrat" w:cs="Arial"/>
          <w:b/>
          <w:sz w:val="20"/>
          <w:szCs w:val="20"/>
          <w:u w:val="single"/>
        </w:rPr>
        <w:t>artículos 50 y 60 de la LAASSP</w:t>
      </w:r>
      <w:r w:rsidRPr="002C244D">
        <w:rPr>
          <w:rFonts w:ascii="Montserrat" w:hAnsi="Montserrat" w:cs="Arial"/>
          <w:sz w:val="20"/>
          <w:szCs w:val="20"/>
        </w:rPr>
        <w:t>.</w:t>
      </w:r>
    </w:p>
    <w:p w14:paraId="45CDD7AB" w14:textId="77777777" w:rsidR="006E3A1F" w:rsidRPr="002C244D" w:rsidRDefault="006E3A1F" w:rsidP="00BA0CF9">
      <w:pPr>
        <w:pStyle w:val="Prrafodelista"/>
        <w:numPr>
          <w:ilvl w:val="0"/>
          <w:numId w:val="14"/>
        </w:numPr>
        <w:ind w:left="709" w:right="15" w:hanging="425"/>
        <w:contextualSpacing/>
        <w:jc w:val="both"/>
        <w:rPr>
          <w:rFonts w:ascii="Montserrat" w:hAnsi="Montserrat" w:cs="Arial"/>
          <w:bCs/>
          <w:sz w:val="20"/>
          <w:szCs w:val="20"/>
        </w:rPr>
      </w:pPr>
      <w:r w:rsidRPr="002C244D">
        <w:rPr>
          <w:rFonts w:ascii="Montserrat" w:hAnsi="Montserrat" w:cs="Arial"/>
          <w:sz w:val="20"/>
          <w:szCs w:val="20"/>
        </w:rPr>
        <w:t xml:space="preserve">(Declaración de integridad) Que por mí mismo y a través de interpósita persona me abstendré de adoptar conductas para que los servidores públicos del CONALEP </w:t>
      </w:r>
      <w:r w:rsidRPr="002C244D">
        <w:rPr>
          <w:rFonts w:ascii="Montserrat" w:hAnsi="Montserrat" w:cs="Arial"/>
          <w:b/>
          <w:sz w:val="20"/>
          <w:szCs w:val="20"/>
          <w:u w:val="single"/>
        </w:rPr>
        <w:t>induzcan o alteren las evaluaciones de las proposiciones</w:t>
      </w:r>
      <w:r w:rsidRPr="002C244D">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04D78AA0" w14:textId="77777777" w:rsidR="006E3A1F" w:rsidRPr="002C244D" w:rsidRDefault="006E3A1F" w:rsidP="00BA0CF9">
      <w:pPr>
        <w:pStyle w:val="Prrafodelista"/>
        <w:numPr>
          <w:ilvl w:val="0"/>
          <w:numId w:val="14"/>
        </w:numPr>
        <w:ind w:left="709" w:right="15" w:hanging="425"/>
        <w:contextualSpacing/>
        <w:jc w:val="both"/>
        <w:rPr>
          <w:rFonts w:ascii="Montserrat" w:hAnsi="Montserrat" w:cs="Arial"/>
          <w:bCs/>
          <w:sz w:val="20"/>
          <w:szCs w:val="20"/>
        </w:rPr>
      </w:pPr>
      <w:r w:rsidRPr="002C244D">
        <w:rPr>
          <w:rFonts w:ascii="Montserrat" w:hAnsi="Montserrat" w:cs="Arial"/>
          <w:sz w:val="20"/>
          <w:szCs w:val="20"/>
        </w:rPr>
        <w:t>Que ni el presente licitante persona física ni los socios y/o accionistas que ejercen control sobre la sociedad en caso de persona moral desempeñamos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5BEDC4E2" w14:textId="77777777" w:rsidR="006E3A1F" w:rsidRPr="002C244D" w:rsidRDefault="006E3A1F" w:rsidP="00BA0CF9">
      <w:pPr>
        <w:pStyle w:val="Prrafodelista"/>
        <w:numPr>
          <w:ilvl w:val="0"/>
          <w:numId w:val="14"/>
        </w:numPr>
        <w:ind w:left="709" w:right="15" w:hanging="425"/>
        <w:contextualSpacing/>
        <w:jc w:val="both"/>
        <w:rPr>
          <w:rFonts w:ascii="Montserrat" w:hAnsi="Montserrat" w:cs="Arial"/>
          <w:bCs/>
          <w:sz w:val="20"/>
          <w:szCs w:val="20"/>
        </w:rPr>
      </w:pPr>
      <w:r w:rsidRPr="002C244D">
        <w:rPr>
          <w:rFonts w:ascii="Montserrat" w:hAnsi="Montserrat" w:cs="Arial"/>
          <w:sz w:val="20"/>
          <w:szCs w:val="20"/>
        </w:rPr>
        <w:t xml:space="preserve">Que cuento con la capacidad legal, administrativa, técnica y económica necesarias para prestar en tiempo y forma los servicios materia de </w:t>
      </w:r>
      <w:r w:rsidR="00526140" w:rsidRPr="002C244D">
        <w:rPr>
          <w:rFonts w:ascii="Montserrat" w:hAnsi="Montserrat" w:cs="Arial"/>
          <w:sz w:val="20"/>
          <w:szCs w:val="20"/>
        </w:rPr>
        <w:t>esta Licitación</w:t>
      </w:r>
      <w:r w:rsidRPr="002C244D">
        <w:rPr>
          <w:rFonts w:ascii="Montserrat" w:hAnsi="Montserrat" w:cs="Arial"/>
          <w:sz w:val="20"/>
          <w:szCs w:val="20"/>
        </w:rPr>
        <w:t>, incluyendo los recursos materiales y financieros requeridos.</w:t>
      </w:r>
    </w:p>
    <w:p w14:paraId="4BA70B1C" w14:textId="77777777" w:rsidR="006E3A1F" w:rsidRPr="002C244D" w:rsidRDefault="006E3A1F" w:rsidP="00BA0CF9">
      <w:pPr>
        <w:pStyle w:val="Prrafodelista"/>
        <w:numPr>
          <w:ilvl w:val="0"/>
          <w:numId w:val="14"/>
        </w:numPr>
        <w:ind w:left="709" w:right="15" w:hanging="425"/>
        <w:contextualSpacing/>
        <w:jc w:val="both"/>
        <w:rPr>
          <w:rFonts w:ascii="Montserrat" w:hAnsi="Montserrat" w:cs="Arial"/>
          <w:bCs/>
          <w:sz w:val="20"/>
          <w:szCs w:val="20"/>
        </w:rPr>
      </w:pPr>
      <w:r w:rsidRPr="002C244D">
        <w:rPr>
          <w:rFonts w:ascii="Montserrat" w:hAnsi="Montserrat" w:cs="Arial"/>
          <w:bCs/>
          <w:sz w:val="20"/>
          <w:szCs w:val="20"/>
        </w:rPr>
        <w:t xml:space="preserve">Que </w:t>
      </w:r>
      <w:r w:rsidRPr="002C244D">
        <w:rPr>
          <w:rFonts w:ascii="Montserrat" w:hAnsi="Montserrat" w:cs="Arial"/>
          <w:sz w:val="20"/>
          <w:szCs w:val="20"/>
        </w:rPr>
        <w:t>en caso de resultar adjudicado presentaré,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6262186C" w14:textId="77777777" w:rsidR="006E3A1F" w:rsidRPr="002C244D" w:rsidRDefault="006E3A1F" w:rsidP="00EE54C4">
      <w:pPr>
        <w:spacing w:after="0" w:line="240" w:lineRule="auto"/>
        <w:ind w:right="15"/>
        <w:contextualSpacing/>
        <w:jc w:val="center"/>
        <w:rPr>
          <w:rFonts w:ascii="Montserrat" w:hAnsi="Montserrat" w:cs="Arial"/>
          <w:sz w:val="10"/>
          <w:szCs w:val="16"/>
          <w:lang w:val="es-MX"/>
        </w:rPr>
      </w:pPr>
    </w:p>
    <w:p w14:paraId="684FCC9C"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p>
    <w:p w14:paraId="586973A8"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Atentamente</w:t>
      </w:r>
    </w:p>
    <w:p w14:paraId="6086DEF4"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p>
    <w:p w14:paraId="31241833"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(Nombre y firma del licitante)</w:t>
      </w:r>
    </w:p>
    <w:p w14:paraId="50C12309"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______________________________________________________________________</w:t>
      </w:r>
    </w:p>
    <w:p w14:paraId="1C69E730" w14:textId="77777777" w:rsidR="006E3A1F" w:rsidRPr="002C244D" w:rsidRDefault="006E3A1F" w:rsidP="00EE54C4">
      <w:pPr>
        <w:spacing w:after="0" w:line="240" w:lineRule="auto"/>
        <w:ind w:right="15"/>
        <w:contextualSpacing/>
        <w:jc w:val="center"/>
        <w:rPr>
          <w:rFonts w:ascii="Montserrat" w:hAnsi="Montserrat" w:cs="Arial"/>
          <w:sz w:val="16"/>
          <w:szCs w:val="16"/>
          <w:lang w:val="es-MX"/>
        </w:rPr>
      </w:pPr>
      <w:r w:rsidRPr="002C244D">
        <w:rPr>
          <w:rFonts w:ascii="Montserrat" w:hAnsi="Montserrat" w:cs="Arial"/>
          <w:bCs/>
          <w:sz w:val="20"/>
          <w:szCs w:val="20"/>
          <w:lang w:val="es-MX"/>
        </w:rPr>
        <w:t>(En su caso, nombre completo del representante legal del licitante)</w:t>
      </w:r>
    </w:p>
    <w:p w14:paraId="25D6EAE4" w14:textId="77777777" w:rsidR="006E3A1F" w:rsidRPr="002C244D" w:rsidRDefault="006E3A1F" w:rsidP="00EE54C4">
      <w:pPr>
        <w:spacing w:after="0" w:line="240" w:lineRule="auto"/>
        <w:ind w:right="15"/>
        <w:contextualSpacing/>
        <w:rPr>
          <w:rFonts w:ascii="Montserrat" w:hAnsi="Montserrat" w:cs="Arial"/>
          <w:bCs/>
          <w:sz w:val="20"/>
          <w:szCs w:val="20"/>
          <w:lang w:val="es-MX"/>
        </w:rPr>
      </w:pPr>
      <w:r w:rsidRPr="002C244D">
        <w:rPr>
          <w:rFonts w:ascii="Montserrat" w:hAnsi="Montserrat" w:cs="Arial"/>
          <w:bCs/>
          <w:sz w:val="20"/>
          <w:szCs w:val="20"/>
          <w:lang w:val="es-MX"/>
        </w:rPr>
        <w:br w:type="page"/>
      </w:r>
    </w:p>
    <w:p w14:paraId="40FDE71F" w14:textId="77777777" w:rsidR="006E3A1F" w:rsidRPr="002C244D" w:rsidRDefault="006E3A1F" w:rsidP="00EE54C4">
      <w:pPr>
        <w:tabs>
          <w:tab w:val="left" w:pos="900"/>
        </w:tabs>
        <w:spacing w:after="0" w:line="240" w:lineRule="auto"/>
        <w:ind w:right="15"/>
        <w:contextualSpacing/>
        <w:jc w:val="both"/>
        <w:rPr>
          <w:rFonts w:ascii="Montserrat" w:hAnsi="Montserrat" w:cs="Arial"/>
          <w:sz w:val="16"/>
          <w:szCs w:val="16"/>
          <w:lang w:val="es-MX"/>
        </w:rPr>
      </w:pPr>
      <w:bookmarkStart w:id="17" w:name="_Hlk39070740"/>
      <w:bookmarkEnd w:id="16"/>
    </w:p>
    <w:p w14:paraId="6798763D" w14:textId="77777777" w:rsidR="00DA4661" w:rsidRPr="002C244D"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olor w:val="FFFFFF"/>
          <w:sz w:val="20"/>
          <w:szCs w:val="20"/>
        </w:rPr>
      </w:pPr>
      <w:r w:rsidRPr="002C244D">
        <w:rPr>
          <w:rFonts w:ascii="Montserrat" w:hAnsi="Montserrat"/>
          <w:color w:val="FFFFFF"/>
          <w:sz w:val="20"/>
          <w:szCs w:val="20"/>
        </w:rPr>
        <w:t>FORMATO D</w:t>
      </w:r>
    </w:p>
    <w:p w14:paraId="5EFCE42A" w14:textId="77777777" w:rsidR="00DA4661" w:rsidRPr="002C244D" w:rsidRDefault="00DA4661"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olor w:val="FFFFFF"/>
          <w:sz w:val="20"/>
          <w:szCs w:val="20"/>
        </w:rPr>
      </w:pPr>
      <w:r w:rsidRPr="002C244D">
        <w:rPr>
          <w:rFonts w:ascii="Montserrat" w:hAnsi="Montserrat"/>
          <w:color w:val="FFFFFF"/>
          <w:sz w:val="20"/>
          <w:szCs w:val="20"/>
        </w:rPr>
        <w:t>MIPYMES</w:t>
      </w:r>
    </w:p>
    <w:p w14:paraId="26CA0F94" w14:textId="77777777" w:rsidR="006E3A1F" w:rsidRPr="002C244D"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olor w:val="FFFFFF"/>
          <w:sz w:val="20"/>
          <w:szCs w:val="20"/>
        </w:rPr>
      </w:pPr>
      <w:r w:rsidRPr="002C244D">
        <w:rPr>
          <w:rFonts w:ascii="Montserrat" w:hAnsi="Montserrat"/>
          <w:color w:val="FFFFFF"/>
          <w:sz w:val="20"/>
          <w:szCs w:val="20"/>
        </w:rPr>
        <w:br/>
      </w:r>
      <w:r w:rsidRPr="002C244D">
        <w:rPr>
          <w:rFonts w:ascii="Montserrat" w:hAnsi="Montserrat" w:cs="Arial"/>
          <w:b w:val="0"/>
          <w:color w:val="FFFFFF"/>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30C45EF5" w14:textId="77777777" w:rsidR="006E3A1F" w:rsidRPr="002C244D" w:rsidRDefault="006E3A1F" w:rsidP="00EE54C4">
      <w:pPr>
        <w:spacing w:after="0" w:line="240" w:lineRule="auto"/>
        <w:ind w:right="15"/>
        <w:contextualSpacing/>
        <w:rPr>
          <w:lang w:val="es-MX"/>
        </w:rPr>
      </w:pPr>
    </w:p>
    <w:p w14:paraId="787BADB3" w14:textId="77777777" w:rsidR="006E3A1F" w:rsidRPr="002C244D" w:rsidRDefault="006E3A1F" w:rsidP="00EE54C4">
      <w:pPr>
        <w:spacing w:after="0" w:line="240" w:lineRule="auto"/>
        <w:ind w:right="15"/>
        <w:contextualSpacing/>
        <w:rPr>
          <w:lang w:val="es-MX"/>
        </w:rPr>
      </w:pPr>
    </w:p>
    <w:p w14:paraId="3BC39DEB" w14:textId="77777777" w:rsidR="006E6A4B" w:rsidRPr="002C244D" w:rsidRDefault="006E6A4B" w:rsidP="006E6A4B">
      <w:pPr>
        <w:pStyle w:val="Textoindependiente"/>
        <w:ind w:right="15"/>
        <w:contextualSpacing/>
        <w:jc w:val="right"/>
        <w:rPr>
          <w:rFonts w:ascii="Montserrat" w:hAnsi="Montserrat"/>
        </w:rPr>
      </w:pPr>
      <w:r w:rsidRPr="002C244D">
        <w:rPr>
          <w:rFonts w:ascii="Montserrat" w:hAnsi="Montserrat"/>
        </w:rPr>
        <w:t>Estado de México, a ___________________ de 2020</w:t>
      </w:r>
    </w:p>
    <w:p w14:paraId="5A8E1DCE" w14:textId="77777777" w:rsidR="006E3A1F" w:rsidRPr="002C244D" w:rsidRDefault="006E3A1F" w:rsidP="00EE54C4">
      <w:pPr>
        <w:pStyle w:val="Textoindependiente"/>
        <w:ind w:right="15"/>
        <w:contextualSpacing/>
        <w:rPr>
          <w:rFonts w:ascii="Montserrat" w:hAnsi="Montserrat"/>
        </w:rPr>
      </w:pPr>
    </w:p>
    <w:p w14:paraId="191A5516" w14:textId="77777777" w:rsidR="006E6A4B" w:rsidRPr="002C244D" w:rsidRDefault="006E6A4B" w:rsidP="00EE54C4">
      <w:pPr>
        <w:pStyle w:val="Textoindependiente"/>
        <w:ind w:right="15"/>
        <w:contextualSpacing/>
        <w:rPr>
          <w:rFonts w:ascii="Montserrat" w:hAnsi="Montserrat"/>
        </w:rPr>
      </w:pPr>
    </w:p>
    <w:p w14:paraId="223EDA07" w14:textId="77777777" w:rsidR="006E3A1F" w:rsidRPr="002C244D" w:rsidRDefault="006E3A1F" w:rsidP="00EE54C4">
      <w:pPr>
        <w:pStyle w:val="Textoindependiente"/>
        <w:ind w:right="15"/>
        <w:contextualSpacing/>
        <w:rPr>
          <w:rFonts w:ascii="Montserrat" w:hAnsi="Montserrat"/>
          <w:b/>
        </w:rPr>
      </w:pPr>
      <w:r w:rsidRPr="002C244D">
        <w:rPr>
          <w:rFonts w:ascii="Montserrat" w:hAnsi="Montserrat"/>
          <w:b/>
        </w:rPr>
        <w:t>COLEGIO NACIONAL DE EDUCACIÓN PROFESIONAL TÉCNICA</w:t>
      </w:r>
    </w:p>
    <w:p w14:paraId="603EF863" w14:textId="77777777" w:rsidR="006E3A1F" w:rsidRPr="002C244D" w:rsidRDefault="006E3A1F" w:rsidP="00EE54C4">
      <w:pPr>
        <w:spacing w:after="0" w:line="240" w:lineRule="auto"/>
        <w:ind w:right="15"/>
        <w:contextualSpacing/>
        <w:jc w:val="both"/>
        <w:rPr>
          <w:rFonts w:ascii="Montserrat" w:hAnsi="Montserrat" w:cs="Arial"/>
          <w:bCs/>
          <w:sz w:val="20"/>
          <w:szCs w:val="20"/>
          <w:lang w:val="es-MX"/>
        </w:rPr>
      </w:pPr>
      <w:r w:rsidRPr="002C244D">
        <w:rPr>
          <w:rFonts w:ascii="Montserrat" w:hAnsi="Montserrat" w:cs="Arial"/>
          <w:bCs/>
          <w:sz w:val="20"/>
          <w:szCs w:val="20"/>
          <w:lang w:val="es-MX"/>
        </w:rPr>
        <w:t>P r e s e n t e</w:t>
      </w:r>
    </w:p>
    <w:p w14:paraId="6ACBD07E" w14:textId="77777777" w:rsidR="006E3A1F" w:rsidRPr="002C244D" w:rsidRDefault="006E3A1F" w:rsidP="00EE54C4">
      <w:pPr>
        <w:spacing w:after="0" w:line="240" w:lineRule="auto"/>
        <w:ind w:right="15"/>
        <w:contextualSpacing/>
        <w:jc w:val="both"/>
        <w:rPr>
          <w:rFonts w:ascii="Montserrat" w:hAnsi="Montserrat" w:cs="Arial"/>
          <w:bCs/>
          <w:sz w:val="20"/>
          <w:szCs w:val="20"/>
          <w:lang w:val="es-MX"/>
        </w:rPr>
      </w:pPr>
    </w:p>
    <w:p w14:paraId="280A6C82" w14:textId="013425BA" w:rsidR="006E3A1F" w:rsidRPr="002C244D" w:rsidRDefault="006E3A1F" w:rsidP="00EE54C4">
      <w:pPr>
        <w:spacing w:after="0" w:line="240" w:lineRule="auto"/>
        <w:ind w:right="15"/>
        <w:contextualSpacing/>
        <w:jc w:val="both"/>
        <w:rPr>
          <w:rFonts w:ascii="Montserrat" w:hAnsi="Montserrat" w:cs="Arial"/>
          <w:sz w:val="20"/>
          <w:lang w:val="es-MX"/>
        </w:rPr>
      </w:pPr>
      <w:r w:rsidRPr="002C244D">
        <w:rPr>
          <w:rFonts w:ascii="Montserrat" w:hAnsi="Montserrat" w:cs="Arial"/>
          <w:bCs/>
          <w:sz w:val="20"/>
          <w:szCs w:val="20"/>
          <w:lang w:val="es-MX"/>
        </w:rPr>
        <w:t xml:space="preserve">De conformidad con lo establecido en la </w:t>
      </w:r>
      <w:r w:rsidR="00526140" w:rsidRPr="002C244D">
        <w:rPr>
          <w:rFonts w:ascii="Montserrat" w:hAnsi="Montserrat" w:cs="Arial"/>
          <w:sz w:val="20"/>
          <w:lang w:val="es-MX"/>
        </w:rPr>
        <w:t xml:space="preserve">Convocatoria de Licitación Pública Nacional </w:t>
      </w:r>
      <w:r w:rsidR="005D0053" w:rsidRPr="002C244D">
        <w:rPr>
          <w:rFonts w:ascii="Montserrat" w:hAnsi="Montserrat" w:cs="Arial"/>
          <w:sz w:val="20"/>
          <w:lang w:val="es-MX"/>
        </w:rPr>
        <w:t xml:space="preserve">Electrónica </w:t>
      </w:r>
      <w:proofErr w:type="spellStart"/>
      <w:r w:rsidR="005D0053" w:rsidRPr="002C244D">
        <w:rPr>
          <w:rFonts w:ascii="Montserrat" w:hAnsi="Montserrat" w:cs="Arial"/>
          <w:sz w:val="20"/>
          <w:lang w:val="es-MX"/>
        </w:rPr>
        <w:t>Pluriuanual</w:t>
      </w:r>
      <w:proofErr w:type="spellEnd"/>
      <w:r w:rsidRPr="002C244D">
        <w:rPr>
          <w:rFonts w:ascii="Montserrat" w:hAnsi="Montserrat" w:cs="Arial"/>
          <w:sz w:val="20"/>
          <w:lang w:val="es-MX"/>
        </w:rPr>
        <w:t xml:space="preserve"> No. </w:t>
      </w:r>
      <w:r w:rsidR="0063513A">
        <w:rPr>
          <w:rFonts w:ascii="Montserrat" w:hAnsi="Montserrat" w:cs="Arial"/>
          <w:sz w:val="20"/>
          <w:lang w:val="es-MX"/>
        </w:rPr>
        <w:t>CAS-LP-21-2020</w:t>
      </w:r>
      <w:r w:rsidRPr="002C244D">
        <w:rPr>
          <w:rFonts w:ascii="Montserrat" w:hAnsi="Montserrat" w:cs="Arial"/>
          <w:sz w:val="20"/>
          <w:lang w:val="es-MX"/>
        </w:rPr>
        <w:t>, para</w:t>
      </w:r>
      <w:r w:rsidR="00DF50D7" w:rsidRPr="002C244D">
        <w:rPr>
          <w:rFonts w:ascii="Montserrat" w:hAnsi="Montserrat" w:cs="Arial"/>
          <w:sz w:val="20"/>
          <w:lang w:val="es-MX"/>
        </w:rPr>
        <w:t xml:space="preserve"> la contratación del </w:t>
      </w:r>
      <w:r w:rsidR="00E12878" w:rsidRPr="00E12878">
        <w:rPr>
          <w:rFonts w:ascii="Montserrat" w:hAnsi="Montserrat" w:cs="Arial"/>
          <w:sz w:val="20"/>
          <w:lang w:val="es-MX"/>
        </w:rPr>
        <w:t>SERVICIO DE SEGURIDAD PERIMETRAL PARA LA RED LOCAL DE OFICINAS NACIONALES Y SERVICIO DE TRANSMISIÓN DE DATOS PARA OFICINAS NACIONALES Y LA UNIDAD DE OPERACIÓN DESCONCENTRADA PARA LA CIUDAD DE MÉXICO</w:t>
      </w:r>
      <w:r w:rsidRPr="002C244D">
        <w:rPr>
          <w:rFonts w:ascii="Montserrat" w:hAnsi="Montserrat" w:cs="Arial"/>
          <w:sz w:val="20"/>
          <w:lang w:val="es-MX"/>
        </w:rPr>
        <w:t>, manifiesto bajo protesta de decir verdad que:</w:t>
      </w:r>
    </w:p>
    <w:p w14:paraId="32F17F15" w14:textId="77777777" w:rsidR="006E3A1F" w:rsidRPr="002C244D" w:rsidRDefault="006E3A1F" w:rsidP="00EE54C4">
      <w:pPr>
        <w:spacing w:after="0" w:line="240" w:lineRule="auto"/>
        <w:ind w:right="15"/>
        <w:contextualSpacing/>
        <w:rPr>
          <w:rFonts w:ascii="Montserrat" w:hAnsi="Montserrat" w:cs="Arial"/>
          <w:sz w:val="20"/>
          <w:szCs w:val="20"/>
          <w:lang w:val="es-MX" w:eastAsia="es-ES"/>
        </w:rPr>
      </w:pPr>
    </w:p>
    <w:p w14:paraId="75A529E2" w14:textId="77777777" w:rsidR="006E3A1F" w:rsidRPr="002C244D" w:rsidRDefault="006E3A1F" w:rsidP="00EE54C4">
      <w:pPr>
        <w:spacing w:after="0" w:line="240" w:lineRule="auto"/>
        <w:ind w:right="15"/>
        <w:contextualSpacing/>
        <w:jc w:val="both"/>
        <w:rPr>
          <w:rFonts w:ascii="Montserrat" w:hAnsi="Montserrat" w:cs="Arial"/>
          <w:sz w:val="20"/>
          <w:szCs w:val="20"/>
          <w:lang w:val="es-ES"/>
        </w:rPr>
      </w:pPr>
      <w:r w:rsidRPr="002C244D">
        <w:rPr>
          <w:rFonts w:ascii="Montserrat" w:hAnsi="Montserrat" w:cs="Arial"/>
          <w:sz w:val="20"/>
          <w:szCs w:val="20"/>
          <w:lang w:val="es-ES"/>
        </w:rPr>
        <w:t>De conformidad con lo dispuesto por el artículo 34 del Reglamento de la Ley de Adquisiciones, Arrendamientos y Servicios del Sector Público, mi representada está constituida conforme a las leyes mexicanas, con Registro Federal de Contribuyentes ________________,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2C244D">
        <w:rPr>
          <w:rFonts w:ascii="Montserrat" w:hAnsi="Montserrat" w:cs="Arial"/>
          <w:color w:val="000000"/>
          <w:sz w:val="20"/>
          <w:szCs w:val="20"/>
          <w:lang w:val="es-MX"/>
        </w:rPr>
        <w:t xml:space="preserve"> </w:t>
      </w:r>
      <w:r w:rsidRPr="002C244D">
        <w:rPr>
          <w:rFonts w:ascii="Montserrat" w:hAnsi="Montserrat" w:cs="Arial"/>
          <w:sz w:val="20"/>
          <w:szCs w:val="20"/>
          <w:lang w:val="es-ES"/>
        </w:rPr>
        <w:t>Señalar el número que resulte de la aplicación de la expresión: Tope Máximo Combinado = (Trabajadores) x10% + (Ventas anuales en millones de pesos) x 90%.), con base en lo cual se estatifica como una empresa _________(Micro, Pequeña o Mediana).</w:t>
      </w:r>
    </w:p>
    <w:p w14:paraId="5C44BA76" w14:textId="77777777" w:rsidR="006E3A1F" w:rsidRPr="002C244D" w:rsidRDefault="006E3A1F" w:rsidP="00EE54C4">
      <w:pPr>
        <w:spacing w:after="0" w:line="240" w:lineRule="auto"/>
        <w:ind w:right="15"/>
        <w:contextualSpacing/>
        <w:jc w:val="both"/>
        <w:rPr>
          <w:rFonts w:ascii="Montserrat" w:hAnsi="Montserrat" w:cs="Arial"/>
          <w:sz w:val="20"/>
          <w:szCs w:val="20"/>
          <w:lang w:val="es-ES"/>
        </w:rPr>
      </w:pPr>
    </w:p>
    <w:p w14:paraId="53B22858" w14:textId="77777777" w:rsidR="006E3A1F" w:rsidRPr="002C244D" w:rsidRDefault="006E3A1F" w:rsidP="00EE54C4">
      <w:pPr>
        <w:spacing w:after="0" w:line="240" w:lineRule="auto"/>
        <w:ind w:right="15"/>
        <w:contextualSpacing/>
        <w:jc w:val="both"/>
        <w:rPr>
          <w:rFonts w:ascii="Montserrat" w:hAnsi="Montserrat" w:cs="Arial"/>
          <w:sz w:val="20"/>
          <w:szCs w:val="20"/>
          <w:lang w:val="es-ES"/>
        </w:rPr>
      </w:pPr>
      <w:r w:rsidRPr="002C244D">
        <w:rPr>
          <w:rFonts w:ascii="Montserrat" w:hAnsi="Montserrat" w:cs="Arial"/>
          <w:sz w:val="20"/>
          <w:szCs w:val="20"/>
          <w:lang w:val="es-ES"/>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C28BE3" w14:textId="77777777" w:rsidR="006E3A1F" w:rsidRPr="002C244D" w:rsidRDefault="006E3A1F" w:rsidP="00EE54C4">
      <w:pPr>
        <w:spacing w:after="0" w:line="240" w:lineRule="auto"/>
        <w:ind w:right="15"/>
        <w:contextualSpacing/>
        <w:jc w:val="both"/>
        <w:rPr>
          <w:rFonts w:ascii="Montserrat" w:hAnsi="Montserrat" w:cs="Arial"/>
          <w:sz w:val="20"/>
          <w:szCs w:val="20"/>
          <w:lang w:val="es-ES"/>
        </w:rPr>
      </w:pPr>
    </w:p>
    <w:p w14:paraId="667D6E16" w14:textId="77777777" w:rsidR="006E3A1F" w:rsidRPr="002C244D" w:rsidRDefault="006E3A1F" w:rsidP="00EE54C4">
      <w:pPr>
        <w:spacing w:after="0" w:line="240" w:lineRule="auto"/>
        <w:ind w:right="15"/>
        <w:contextualSpacing/>
        <w:jc w:val="both"/>
        <w:rPr>
          <w:rFonts w:ascii="Montserrat" w:hAnsi="Montserrat" w:cs="Arial"/>
          <w:sz w:val="20"/>
          <w:szCs w:val="20"/>
          <w:lang w:val="es-ES"/>
        </w:rPr>
      </w:pPr>
    </w:p>
    <w:p w14:paraId="74F52E1C"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Atentamente</w:t>
      </w:r>
    </w:p>
    <w:p w14:paraId="7CF6EC7E"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(Nombre y firma del licitante)</w:t>
      </w:r>
    </w:p>
    <w:p w14:paraId="27DB9596"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p>
    <w:p w14:paraId="2E06600E"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p>
    <w:p w14:paraId="459FB447"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______________________________________________________________________</w:t>
      </w:r>
    </w:p>
    <w:p w14:paraId="1AD3F4AB" w14:textId="77777777" w:rsidR="006E3A1F" w:rsidRPr="002C244D" w:rsidRDefault="006E3A1F" w:rsidP="00AD28B4">
      <w:pPr>
        <w:spacing w:after="0" w:line="240" w:lineRule="auto"/>
        <w:ind w:right="15"/>
        <w:contextualSpacing/>
        <w:jc w:val="center"/>
        <w:rPr>
          <w:rFonts w:ascii="Montserrat" w:hAnsi="Montserrat" w:cs="Arial"/>
          <w:b/>
          <w:bCs/>
          <w:sz w:val="20"/>
          <w:szCs w:val="20"/>
          <w:lang w:val="es-MX"/>
        </w:rPr>
      </w:pPr>
      <w:r w:rsidRPr="002C244D">
        <w:rPr>
          <w:rFonts w:ascii="Montserrat" w:hAnsi="Montserrat" w:cs="Arial"/>
          <w:bCs/>
          <w:sz w:val="20"/>
          <w:szCs w:val="20"/>
          <w:lang w:val="es-MX"/>
        </w:rPr>
        <w:t>(en su caso, nombre completo del representante legal del licitante)</w:t>
      </w:r>
    </w:p>
    <w:bookmarkEnd w:id="17"/>
    <w:p w14:paraId="505DF4AD" w14:textId="77777777" w:rsidR="006E3A1F" w:rsidRPr="002C244D" w:rsidRDefault="006E3A1F" w:rsidP="00271A39">
      <w:pPr>
        <w:spacing w:after="0" w:line="240" w:lineRule="auto"/>
        <w:ind w:right="15"/>
        <w:contextualSpacing/>
        <w:rPr>
          <w:rFonts w:ascii="Montserrat" w:hAnsi="Montserrat" w:cs="Arial"/>
          <w:color w:val="FFFFFF"/>
          <w:sz w:val="20"/>
          <w:szCs w:val="20"/>
          <w:lang w:val="es-MX"/>
        </w:rPr>
      </w:pPr>
      <w:r w:rsidRPr="002C244D">
        <w:rPr>
          <w:rFonts w:ascii="Montserrat" w:hAnsi="Montserrat" w:cs="Arial"/>
          <w:b/>
          <w:sz w:val="20"/>
          <w:szCs w:val="20"/>
          <w:lang w:val="es-ES"/>
        </w:rPr>
        <w:br w:type="page"/>
      </w:r>
      <w:r w:rsidRPr="002C244D">
        <w:rPr>
          <w:rFonts w:ascii="Montserrat" w:hAnsi="Montserrat" w:cs="Arial"/>
          <w:color w:val="FFFFFF"/>
          <w:sz w:val="20"/>
          <w:szCs w:val="20"/>
          <w:lang w:val="es-MX"/>
        </w:rPr>
        <w:lastRenderedPageBreak/>
        <w:t xml:space="preserve">ORMATO </w:t>
      </w:r>
      <w:r w:rsidR="00DA4661" w:rsidRPr="002C244D">
        <w:rPr>
          <w:rFonts w:ascii="Montserrat" w:hAnsi="Montserrat" w:cs="Arial"/>
          <w:color w:val="FFFFFF"/>
          <w:sz w:val="20"/>
          <w:szCs w:val="20"/>
          <w:lang w:val="es-MX"/>
        </w:rPr>
        <w:t>E</w:t>
      </w:r>
      <w:bookmarkStart w:id="18" w:name="_Hlk39070833"/>
    </w:p>
    <w:p w14:paraId="2BCCAB2E" w14:textId="30714A66" w:rsidR="00EF2B15" w:rsidRPr="002C244D" w:rsidRDefault="00EF2B15"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2C244D">
        <w:rPr>
          <w:rFonts w:ascii="Montserrat" w:hAnsi="Montserrat" w:cs="Arial"/>
          <w:color w:val="FFFFFF"/>
          <w:sz w:val="20"/>
          <w:szCs w:val="20"/>
        </w:rPr>
        <w:t>FORMATO E</w:t>
      </w:r>
    </w:p>
    <w:p w14:paraId="3F805F4C" w14:textId="655FEB24" w:rsidR="00DA4661" w:rsidRPr="002C244D" w:rsidRDefault="00DA4661"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2C244D">
        <w:rPr>
          <w:rFonts w:ascii="Montserrat" w:hAnsi="Montserrat" w:cs="Arial"/>
          <w:color w:val="FFFFFF"/>
          <w:sz w:val="20"/>
          <w:szCs w:val="20"/>
        </w:rPr>
        <w:t>IN</w:t>
      </w:r>
      <w:r w:rsidR="006E3A1F" w:rsidRPr="002C244D">
        <w:rPr>
          <w:rFonts w:ascii="Montserrat" w:hAnsi="Montserrat" w:cs="Arial"/>
          <w:color w:val="FFFFFF"/>
          <w:sz w:val="20"/>
          <w:szCs w:val="20"/>
        </w:rPr>
        <w:t>TEGRIDAD</w:t>
      </w:r>
    </w:p>
    <w:p w14:paraId="3AD4C744" w14:textId="77777777" w:rsidR="00DA4661" w:rsidRPr="002C244D" w:rsidRDefault="00DA4661"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p>
    <w:p w14:paraId="0FED61AF" w14:textId="77777777" w:rsidR="006E3A1F" w:rsidRPr="002C244D"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r w:rsidRPr="002C244D">
        <w:rPr>
          <w:rFonts w:ascii="Montserrat" w:hAnsi="Montserrat" w:cs="Arial"/>
          <w:b w:val="0"/>
          <w:color w:val="FFFFFF"/>
          <w:sz w:val="20"/>
          <w:szCs w:val="20"/>
        </w:rPr>
        <w:t xml:space="preserve"> DE CONFORMIDAD CON EL ARTÍCULO 29 IX DE LA LEY DE ADQUISICIONES, ARRENDAMIENTOS</w:t>
      </w:r>
      <w:r w:rsidR="00A66194" w:rsidRPr="002C244D">
        <w:rPr>
          <w:rFonts w:ascii="Montserrat" w:hAnsi="Montserrat" w:cs="Arial"/>
          <w:b w:val="0"/>
          <w:color w:val="FFFFFF"/>
          <w:sz w:val="20"/>
          <w:szCs w:val="20"/>
        </w:rPr>
        <w:t xml:space="preserve"> Y SERVICIOS DEL SECTOR PÚBLICO</w:t>
      </w:r>
    </w:p>
    <w:p w14:paraId="20C93238" w14:textId="77777777" w:rsidR="006E3A1F" w:rsidRPr="002C244D" w:rsidRDefault="006E3A1F" w:rsidP="00EE54C4">
      <w:pPr>
        <w:spacing w:after="0" w:line="240" w:lineRule="auto"/>
        <w:ind w:right="15" w:firstLine="288"/>
        <w:contextualSpacing/>
        <w:jc w:val="both"/>
        <w:rPr>
          <w:rFonts w:ascii="Montserrat" w:hAnsi="Montserrat" w:cs="Arial"/>
          <w:b/>
          <w:sz w:val="20"/>
          <w:szCs w:val="20"/>
          <w:lang w:val="es-MX" w:eastAsia="es-ES"/>
        </w:rPr>
      </w:pPr>
    </w:p>
    <w:p w14:paraId="6198584C" w14:textId="77777777" w:rsidR="006E3A1F" w:rsidRPr="002C244D" w:rsidRDefault="006E3A1F" w:rsidP="00EE54C4">
      <w:pPr>
        <w:spacing w:after="0" w:line="240" w:lineRule="auto"/>
        <w:ind w:right="15" w:firstLine="288"/>
        <w:contextualSpacing/>
        <w:jc w:val="right"/>
        <w:rPr>
          <w:rFonts w:ascii="Montserrat" w:hAnsi="Montserrat" w:cs="Arial"/>
          <w:sz w:val="20"/>
          <w:szCs w:val="20"/>
          <w:lang w:val="es-MX" w:eastAsia="es-ES"/>
        </w:rPr>
      </w:pPr>
    </w:p>
    <w:p w14:paraId="2C80402A" w14:textId="77777777" w:rsidR="006E6A4B" w:rsidRPr="002C244D" w:rsidRDefault="006E6A4B" w:rsidP="006E6A4B">
      <w:pPr>
        <w:pStyle w:val="Textoindependiente"/>
        <w:ind w:right="15"/>
        <w:contextualSpacing/>
        <w:jc w:val="right"/>
        <w:rPr>
          <w:rFonts w:ascii="Montserrat" w:hAnsi="Montserrat"/>
        </w:rPr>
      </w:pPr>
      <w:r w:rsidRPr="002C244D">
        <w:rPr>
          <w:rFonts w:ascii="Montserrat" w:hAnsi="Montserrat"/>
        </w:rPr>
        <w:t>Estado de México, a ___________________ de 2020</w:t>
      </w:r>
    </w:p>
    <w:p w14:paraId="4F2A5BF4" w14:textId="77777777" w:rsidR="006E3A1F" w:rsidRPr="002C244D" w:rsidRDefault="006E3A1F" w:rsidP="00EE54C4">
      <w:pPr>
        <w:spacing w:after="0" w:line="240" w:lineRule="auto"/>
        <w:ind w:right="15" w:firstLine="288"/>
        <w:contextualSpacing/>
        <w:jc w:val="right"/>
        <w:rPr>
          <w:rFonts w:ascii="Montserrat" w:hAnsi="Montserrat" w:cs="Arial"/>
          <w:sz w:val="20"/>
          <w:szCs w:val="20"/>
          <w:lang w:val="es-MX" w:eastAsia="es-ES"/>
        </w:rPr>
      </w:pPr>
    </w:p>
    <w:p w14:paraId="27169189" w14:textId="77777777" w:rsidR="006E3A1F" w:rsidRPr="002C244D" w:rsidRDefault="006E3A1F" w:rsidP="00EE54C4">
      <w:pPr>
        <w:spacing w:after="0" w:line="240" w:lineRule="auto"/>
        <w:ind w:right="15" w:firstLine="288"/>
        <w:contextualSpacing/>
        <w:jc w:val="right"/>
        <w:rPr>
          <w:rFonts w:ascii="Montserrat" w:hAnsi="Montserrat" w:cs="Arial"/>
          <w:bCs/>
          <w:sz w:val="20"/>
          <w:szCs w:val="20"/>
          <w:lang w:val="es-MX" w:eastAsia="es-ES"/>
        </w:rPr>
      </w:pPr>
    </w:p>
    <w:p w14:paraId="27D9EBD8" w14:textId="77777777" w:rsidR="006E3A1F" w:rsidRPr="002C244D" w:rsidRDefault="006E3A1F" w:rsidP="00EE54C4">
      <w:pPr>
        <w:spacing w:after="0" w:line="240" w:lineRule="auto"/>
        <w:ind w:right="15" w:firstLine="288"/>
        <w:contextualSpacing/>
        <w:jc w:val="both"/>
        <w:rPr>
          <w:rFonts w:ascii="Montserrat" w:hAnsi="Montserrat" w:cs="Arial"/>
          <w:bCs/>
          <w:sz w:val="20"/>
          <w:szCs w:val="20"/>
          <w:lang w:val="es-MX" w:eastAsia="es-ES"/>
        </w:rPr>
      </w:pPr>
      <w:r w:rsidRPr="002C244D">
        <w:rPr>
          <w:rFonts w:ascii="Montserrat" w:hAnsi="Montserrat" w:cs="Arial"/>
          <w:sz w:val="20"/>
          <w:szCs w:val="20"/>
          <w:lang w:val="es-MX" w:eastAsia="es-ES"/>
        </w:rPr>
        <w:t xml:space="preserve">___________________ </w:t>
      </w:r>
    </w:p>
    <w:p w14:paraId="6E398459" w14:textId="77777777" w:rsidR="006E3A1F" w:rsidRPr="002C244D" w:rsidRDefault="006E3A1F" w:rsidP="00EE54C4">
      <w:pPr>
        <w:spacing w:after="0" w:line="240" w:lineRule="auto"/>
        <w:ind w:right="15" w:firstLine="288"/>
        <w:contextualSpacing/>
        <w:jc w:val="both"/>
        <w:rPr>
          <w:rFonts w:ascii="Montserrat" w:hAnsi="Montserrat" w:cs="Arial"/>
          <w:sz w:val="20"/>
          <w:szCs w:val="20"/>
          <w:lang w:val="es-MX" w:eastAsia="es-ES"/>
        </w:rPr>
      </w:pPr>
      <w:r w:rsidRPr="002C244D">
        <w:rPr>
          <w:rFonts w:ascii="Montserrat" w:hAnsi="Montserrat" w:cs="Arial"/>
          <w:sz w:val="20"/>
          <w:szCs w:val="20"/>
          <w:lang w:val="es-MX" w:eastAsia="es-ES"/>
        </w:rPr>
        <w:t>P R E S E N T E.</w:t>
      </w:r>
    </w:p>
    <w:p w14:paraId="2F974418" w14:textId="77777777" w:rsidR="006E3A1F" w:rsidRPr="002C244D" w:rsidRDefault="006E3A1F" w:rsidP="00EE54C4">
      <w:pPr>
        <w:spacing w:after="0" w:line="240" w:lineRule="auto"/>
        <w:ind w:right="15" w:firstLine="288"/>
        <w:contextualSpacing/>
        <w:jc w:val="both"/>
        <w:rPr>
          <w:rFonts w:ascii="Montserrat" w:hAnsi="Montserrat" w:cs="Arial"/>
          <w:bCs/>
          <w:sz w:val="20"/>
          <w:szCs w:val="20"/>
          <w:lang w:val="es-MX" w:eastAsia="es-ES"/>
        </w:rPr>
      </w:pPr>
    </w:p>
    <w:p w14:paraId="591C06A3" w14:textId="77777777" w:rsidR="006E3A1F" w:rsidRPr="002C244D" w:rsidRDefault="006E3A1F" w:rsidP="00EE54C4">
      <w:pPr>
        <w:spacing w:after="0" w:line="240" w:lineRule="auto"/>
        <w:ind w:right="15" w:firstLine="288"/>
        <w:contextualSpacing/>
        <w:jc w:val="both"/>
        <w:rPr>
          <w:rFonts w:ascii="Montserrat" w:hAnsi="Montserrat" w:cs="Arial"/>
          <w:bCs/>
          <w:sz w:val="20"/>
          <w:szCs w:val="20"/>
          <w:lang w:val="es-MX" w:eastAsia="es-ES"/>
        </w:rPr>
      </w:pPr>
    </w:p>
    <w:p w14:paraId="233784B7" w14:textId="77777777" w:rsidR="006E3A1F" w:rsidRPr="002C244D" w:rsidRDefault="006E3A1F" w:rsidP="00EE54C4">
      <w:pPr>
        <w:spacing w:after="0" w:line="240" w:lineRule="auto"/>
        <w:ind w:right="15" w:firstLine="288"/>
        <w:contextualSpacing/>
        <w:jc w:val="both"/>
        <w:rPr>
          <w:rFonts w:ascii="Montserrat" w:hAnsi="Montserrat" w:cs="Arial"/>
          <w:bCs/>
          <w:sz w:val="20"/>
          <w:szCs w:val="20"/>
          <w:lang w:val="es-MX" w:eastAsia="es-ES"/>
        </w:rPr>
      </w:pPr>
    </w:p>
    <w:p w14:paraId="23EB30BB" w14:textId="77777777" w:rsidR="006E3A1F" w:rsidRPr="002C244D" w:rsidRDefault="006E3A1F" w:rsidP="00EE54C4">
      <w:pPr>
        <w:spacing w:after="0" w:line="240" w:lineRule="auto"/>
        <w:ind w:right="15" w:firstLine="288"/>
        <w:contextualSpacing/>
        <w:jc w:val="both"/>
        <w:rPr>
          <w:rFonts w:ascii="Montserrat" w:hAnsi="Montserrat" w:cs="Arial"/>
          <w:bCs/>
          <w:sz w:val="20"/>
          <w:szCs w:val="20"/>
          <w:lang w:val="es-MX" w:eastAsia="es-ES"/>
        </w:rPr>
      </w:pPr>
    </w:p>
    <w:p w14:paraId="10B93E05" w14:textId="653C989E" w:rsidR="006E3A1F" w:rsidRPr="002C244D" w:rsidRDefault="006E3A1F" w:rsidP="00EE54C4">
      <w:pPr>
        <w:spacing w:after="0" w:line="240" w:lineRule="auto"/>
        <w:ind w:right="15"/>
        <w:contextualSpacing/>
        <w:jc w:val="both"/>
        <w:rPr>
          <w:rFonts w:ascii="Montserrat" w:hAnsi="Montserrat" w:cs="Arial"/>
          <w:bCs/>
          <w:sz w:val="20"/>
          <w:szCs w:val="20"/>
          <w:lang w:val="es-MX" w:eastAsia="es-ES"/>
        </w:rPr>
      </w:pPr>
      <w:r w:rsidRPr="002C244D">
        <w:rPr>
          <w:rFonts w:ascii="Montserrat" w:hAnsi="Montserrat" w:cs="Arial"/>
          <w:bCs/>
          <w:sz w:val="20"/>
          <w:szCs w:val="20"/>
          <w:lang w:val="es-MX" w:eastAsia="es-ES"/>
        </w:rPr>
        <w:t xml:space="preserve">Me refiero al procedimiento de </w:t>
      </w:r>
      <w:r w:rsidR="00526140" w:rsidRPr="002C244D">
        <w:rPr>
          <w:rFonts w:ascii="Montserrat" w:hAnsi="Montserrat" w:cs="Arial"/>
          <w:bCs/>
          <w:sz w:val="20"/>
          <w:szCs w:val="20"/>
          <w:lang w:val="es-MX" w:eastAsia="es-ES"/>
        </w:rPr>
        <w:t xml:space="preserve">Licitación Pública </w:t>
      </w:r>
      <w:r w:rsidRPr="002C244D">
        <w:rPr>
          <w:rFonts w:ascii="Montserrat" w:hAnsi="Montserrat" w:cs="Arial"/>
          <w:bCs/>
          <w:sz w:val="20"/>
          <w:szCs w:val="20"/>
          <w:lang w:val="es-MX" w:eastAsia="es-ES"/>
        </w:rPr>
        <w:t xml:space="preserve">Nacional </w:t>
      </w:r>
      <w:r w:rsidR="005D0053" w:rsidRPr="002C244D">
        <w:rPr>
          <w:rFonts w:ascii="Montserrat" w:hAnsi="Montserrat" w:cs="Arial"/>
          <w:bCs/>
          <w:sz w:val="20"/>
          <w:szCs w:val="20"/>
          <w:lang w:val="es-MX" w:eastAsia="es-ES"/>
        </w:rPr>
        <w:t xml:space="preserve">Electrónica </w:t>
      </w:r>
      <w:proofErr w:type="spellStart"/>
      <w:r w:rsidR="005D0053" w:rsidRPr="002C244D">
        <w:rPr>
          <w:rFonts w:ascii="Montserrat" w:hAnsi="Montserrat" w:cs="Arial"/>
          <w:bCs/>
          <w:sz w:val="20"/>
          <w:szCs w:val="20"/>
          <w:lang w:val="es-MX" w:eastAsia="es-ES"/>
        </w:rPr>
        <w:t>Plurianal</w:t>
      </w:r>
      <w:proofErr w:type="spellEnd"/>
      <w:r w:rsidRPr="002C244D">
        <w:rPr>
          <w:rFonts w:ascii="Montserrat" w:hAnsi="Montserrat" w:cs="Arial"/>
          <w:b/>
          <w:sz w:val="20"/>
          <w:lang w:val="es-MX"/>
        </w:rPr>
        <w:t xml:space="preserve">, No. </w:t>
      </w:r>
      <w:r w:rsidR="0063513A">
        <w:rPr>
          <w:rFonts w:ascii="Montserrat" w:hAnsi="Montserrat" w:cs="Arial"/>
          <w:b/>
          <w:sz w:val="20"/>
          <w:lang w:val="es-MX"/>
        </w:rPr>
        <w:t>CAS-LP-21-2020</w:t>
      </w:r>
      <w:r w:rsidRPr="002C244D">
        <w:rPr>
          <w:rFonts w:ascii="Montserrat" w:hAnsi="Montserrat" w:cs="Arial"/>
          <w:b/>
          <w:sz w:val="20"/>
          <w:lang w:val="es-MX"/>
        </w:rPr>
        <w:t xml:space="preserve">, </w:t>
      </w:r>
      <w:r w:rsidRPr="002C244D">
        <w:rPr>
          <w:rFonts w:ascii="Montserrat" w:hAnsi="Montserrat" w:cs="Arial"/>
          <w:sz w:val="20"/>
          <w:lang w:val="es-MX"/>
        </w:rPr>
        <w:t>para la</w:t>
      </w:r>
      <w:r w:rsidRPr="002C244D">
        <w:rPr>
          <w:rFonts w:ascii="Montserrat" w:hAnsi="Montserrat" w:cs="Arial"/>
          <w:b/>
          <w:sz w:val="20"/>
          <w:lang w:val="es-MX"/>
        </w:rPr>
        <w:t xml:space="preserve"> </w:t>
      </w:r>
      <w:r w:rsidR="001D39EC" w:rsidRPr="002C244D">
        <w:rPr>
          <w:rFonts w:ascii="Montserrat" w:hAnsi="Montserrat" w:cs="Arial"/>
          <w:bCs/>
          <w:sz w:val="20"/>
          <w:szCs w:val="20"/>
          <w:lang w:val="es-MX" w:eastAsia="es-ES"/>
        </w:rPr>
        <w:t xml:space="preserve">contratación del </w:t>
      </w:r>
      <w:r w:rsidR="00A740D1" w:rsidRPr="00E12878">
        <w:rPr>
          <w:rFonts w:ascii="Montserrat" w:hAnsi="Montserrat" w:cs="Arial"/>
          <w:sz w:val="20"/>
          <w:lang w:val="es-MX"/>
        </w:rPr>
        <w:t>SERVICIO DE SEGURIDAD PERIMETRAL PARA LA RED LOCAL DE OFICINAS NACIONALES Y SERVICIO DE TRANSMISIÓN DE DATOS PARA OFICINAS NACIONALES Y LA UNIDAD DE OPERACIÓN DESCONCENTRADA PARA LA CIUDAD DE MÉXICO</w:t>
      </w:r>
      <w:r w:rsidR="00C04362" w:rsidRPr="002C244D">
        <w:rPr>
          <w:rFonts w:ascii="Montserrat" w:hAnsi="Montserrat" w:cs="Arial"/>
          <w:bCs/>
          <w:sz w:val="20"/>
          <w:szCs w:val="20"/>
          <w:lang w:val="es-MX" w:eastAsia="es-ES"/>
        </w:rPr>
        <w:t xml:space="preserve">, </w:t>
      </w:r>
      <w:r w:rsidRPr="002C244D">
        <w:rPr>
          <w:rFonts w:ascii="Montserrat" w:hAnsi="Montserrat" w:cs="Arial"/>
          <w:bCs/>
          <w:sz w:val="20"/>
          <w:szCs w:val="20"/>
          <w:lang w:val="es-MX" w:eastAsia="es-ES"/>
        </w:rPr>
        <w:t>en el que mi representada, la empresa_____________ participa a través de la proposición que se envía, manifiesto bajo protesta de decir verdad que por sí mismos o a través de interpósita persona, nos abstendremos de adoptar conductas, para que los servidores públicos del Colegio Nacional de Educación Profesional Técnica</w:t>
      </w:r>
      <w:r w:rsidRPr="002C244D">
        <w:rPr>
          <w:rFonts w:ascii="Montserrat" w:hAnsi="Montserrat" w:cs="Arial"/>
          <w:b/>
          <w:bCs/>
          <w:sz w:val="20"/>
          <w:szCs w:val="20"/>
          <w:u w:val="single"/>
          <w:lang w:val="es-MX" w:eastAsia="es-ES"/>
        </w:rPr>
        <w:t>, induzcan o alteren las evaluaciones</w:t>
      </w:r>
      <w:r w:rsidRPr="002C244D">
        <w:rPr>
          <w:rFonts w:ascii="Montserrat" w:hAnsi="Montserrat" w:cs="Arial"/>
          <w:bCs/>
          <w:sz w:val="20"/>
          <w:szCs w:val="20"/>
          <w:lang w:val="es-MX" w:eastAsia="es-ES"/>
        </w:rPr>
        <w:t xml:space="preserve"> de las proposiciones, el resultado del procedimiento, u otros aspectos que otorguen condiciones más ventajosas con relación a los demás participantes, de conformidad con el artículo 29 fracción IX de la Ley de Adquisiciones, Arrendamientos y Servicios del Sector Público.</w:t>
      </w:r>
    </w:p>
    <w:p w14:paraId="2D8CEF41" w14:textId="77777777" w:rsidR="006E3A1F" w:rsidRPr="002C244D" w:rsidRDefault="006E3A1F" w:rsidP="00EE54C4">
      <w:pPr>
        <w:spacing w:after="0" w:line="240" w:lineRule="auto"/>
        <w:ind w:right="15" w:firstLine="289"/>
        <w:contextualSpacing/>
        <w:jc w:val="both"/>
        <w:rPr>
          <w:rFonts w:ascii="Montserrat" w:hAnsi="Montserrat" w:cs="Arial"/>
          <w:bCs/>
          <w:sz w:val="20"/>
          <w:szCs w:val="20"/>
          <w:lang w:val="es-MX" w:eastAsia="es-ES"/>
        </w:rPr>
      </w:pPr>
    </w:p>
    <w:p w14:paraId="12C35540" w14:textId="77777777" w:rsidR="006E3A1F" w:rsidRPr="002C244D" w:rsidRDefault="006E3A1F" w:rsidP="00EE54C4">
      <w:pPr>
        <w:spacing w:after="0" w:line="240" w:lineRule="auto"/>
        <w:ind w:right="15" w:firstLine="288"/>
        <w:contextualSpacing/>
        <w:jc w:val="both"/>
        <w:rPr>
          <w:rFonts w:ascii="Montserrat" w:hAnsi="Montserrat" w:cs="Arial"/>
          <w:sz w:val="20"/>
          <w:szCs w:val="20"/>
          <w:lang w:val="es-MX" w:eastAsia="es-ES"/>
        </w:rPr>
      </w:pPr>
    </w:p>
    <w:p w14:paraId="6AAA3A69" w14:textId="77777777" w:rsidR="006E3A1F" w:rsidRPr="002C244D" w:rsidRDefault="006E3A1F" w:rsidP="00EE54C4">
      <w:pPr>
        <w:spacing w:after="0" w:line="240" w:lineRule="auto"/>
        <w:ind w:right="15" w:firstLine="288"/>
        <w:contextualSpacing/>
        <w:jc w:val="both"/>
        <w:rPr>
          <w:rFonts w:ascii="Montserrat" w:hAnsi="Montserrat" w:cs="Arial"/>
          <w:sz w:val="20"/>
          <w:szCs w:val="20"/>
          <w:lang w:val="es-MX" w:eastAsia="es-ES"/>
        </w:rPr>
      </w:pPr>
    </w:p>
    <w:p w14:paraId="1F8FB6E6" w14:textId="77777777" w:rsidR="006E3A1F" w:rsidRPr="002C244D" w:rsidRDefault="006E3A1F" w:rsidP="00EE54C4">
      <w:pPr>
        <w:spacing w:after="0" w:line="240" w:lineRule="auto"/>
        <w:ind w:right="15" w:firstLine="288"/>
        <w:contextualSpacing/>
        <w:jc w:val="center"/>
        <w:rPr>
          <w:rFonts w:ascii="Montserrat" w:hAnsi="Montserrat" w:cs="Arial"/>
          <w:sz w:val="20"/>
          <w:szCs w:val="20"/>
          <w:lang w:val="es-MX" w:eastAsia="es-ES"/>
        </w:rPr>
      </w:pPr>
      <w:r w:rsidRPr="002C244D">
        <w:rPr>
          <w:rFonts w:ascii="Montserrat" w:hAnsi="Montserrat" w:cs="Arial"/>
          <w:sz w:val="20"/>
          <w:szCs w:val="20"/>
          <w:lang w:val="es-MX" w:eastAsia="es-ES"/>
        </w:rPr>
        <w:t>A T E N T A M E N T E</w:t>
      </w:r>
    </w:p>
    <w:p w14:paraId="6768467B" w14:textId="77777777" w:rsidR="006E3A1F" w:rsidRPr="002C244D" w:rsidRDefault="006E3A1F" w:rsidP="00EE54C4">
      <w:pPr>
        <w:spacing w:after="0" w:line="240" w:lineRule="auto"/>
        <w:ind w:right="15" w:firstLine="288"/>
        <w:contextualSpacing/>
        <w:jc w:val="both"/>
        <w:rPr>
          <w:rFonts w:ascii="Montserrat" w:hAnsi="Montserrat" w:cs="Arial"/>
          <w:sz w:val="20"/>
          <w:szCs w:val="20"/>
          <w:lang w:val="es-MX" w:eastAsia="es-ES"/>
        </w:rPr>
      </w:pPr>
    </w:p>
    <w:p w14:paraId="2664CDFA" w14:textId="77777777" w:rsidR="006E3A1F" w:rsidRPr="002C244D" w:rsidRDefault="006E3A1F" w:rsidP="00EE54C4">
      <w:pPr>
        <w:spacing w:after="0" w:line="240" w:lineRule="auto"/>
        <w:ind w:right="15" w:firstLine="288"/>
        <w:contextualSpacing/>
        <w:jc w:val="both"/>
        <w:rPr>
          <w:rFonts w:ascii="Montserrat" w:hAnsi="Montserrat" w:cs="Arial"/>
          <w:sz w:val="20"/>
          <w:szCs w:val="20"/>
          <w:lang w:val="es-MX" w:eastAsia="es-ES"/>
        </w:rPr>
      </w:pPr>
    </w:p>
    <w:p w14:paraId="043EBBE0" w14:textId="77777777" w:rsidR="006E3A1F" w:rsidRPr="002C244D" w:rsidRDefault="006E3A1F" w:rsidP="00EE54C4">
      <w:pPr>
        <w:spacing w:after="0" w:line="240" w:lineRule="auto"/>
        <w:ind w:right="15" w:firstLine="288"/>
        <w:contextualSpacing/>
        <w:jc w:val="center"/>
        <w:rPr>
          <w:rFonts w:ascii="Montserrat" w:hAnsi="Montserrat" w:cs="Arial"/>
          <w:b/>
          <w:sz w:val="20"/>
          <w:szCs w:val="20"/>
          <w:lang w:val="es-MX" w:eastAsia="es-ES"/>
        </w:rPr>
      </w:pPr>
      <w:r w:rsidRPr="002C244D">
        <w:rPr>
          <w:rFonts w:ascii="Montserrat" w:hAnsi="Montserrat" w:cs="Arial"/>
          <w:b/>
          <w:sz w:val="20"/>
          <w:szCs w:val="20"/>
          <w:lang w:val="es-MX" w:eastAsia="es-ES"/>
        </w:rPr>
        <w:t>NOMBRE Y FIRMA</w:t>
      </w:r>
    </w:p>
    <w:p w14:paraId="75BA41DC" w14:textId="77777777" w:rsidR="006E3A1F" w:rsidRPr="002C244D" w:rsidRDefault="006E3A1F" w:rsidP="00EE54C4">
      <w:pPr>
        <w:spacing w:after="0" w:line="240" w:lineRule="auto"/>
        <w:ind w:right="15" w:firstLine="288"/>
        <w:contextualSpacing/>
        <w:jc w:val="both"/>
        <w:rPr>
          <w:rFonts w:ascii="Montserrat" w:hAnsi="Montserrat" w:cs="Arial"/>
          <w:sz w:val="20"/>
          <w:szCs w:val="20"/>
          <w:lang w:val="es-MX" w:eastAsia="es-ES"/>
        </w:rPr>
      </w:pPr>
    </w:p>
    <w:p w14:paraId="057D8BB0" w14:textId="77777777" w:rsidR="006E3A1F" w:rsidRPr="002C244D" w:rsidRDefault="006E3A1F" w:rsidP="00EE54C4">
      <w:pPr>
        <w:spacing w:after="0" w:line="240" w:lineRule="auto"/>
        <w:ind w:right="15" w:firstLine="288"/>
        <w:contextualSpacing/>
        <w:jc w:val="both"/>
        <w:rPr>
          <w:rFonts w:ascii="Montserrat" w:hAnsi="Montserrat" w:cs="Arial"/>
          <w:sz w:val="20"/>
          <w:szCs w:val="20"/>
          <w:lang w:val="es-MX" w:eastAsia="es-ES"/>
        </w:rPr>
      </w:pPr>
    </w:p>
    <w:p w14:paraId="3C648EAB" w14:textId="77777777" w:rsidR="006E3A1F" w:rsidRPr="002C244D" w:rsidRDefault="006E3A1F" w:rsidP="00EE54C4">
      <w:pPr>
        <w:spacing w:after="0" w:line="240" w:lineRule="auto"/>
        <w:ind w:right="15" w:firstLine="288"/>
        <w:contextualSpacing/>
        <w:jc w:val="both"/>
        <w:rPr>
          <w:rFonts w:ascii="Montserrat" w:hAnsi="Montserrat" w:cs="Arial"/>
          <w:sz w:val="20"/>
          <w:szCs w:val="20"/>
          <w:lang w:val="es-MX" w:eastAsia="es-ES"/>
        </w:rPr>
      </w:pPr>
    </w:p>
    <w:p w14:paraId="78C204A5" w14:textId="77777777" w:rsidR="006E3A1F" w:rsidRPr="002C244D" w:rsidRDefault="006E3A1F" w:rsidP="00EE54C4">
      <w:pPr>
        <w:spacing w:after="0" w:line="240" w:lineRule="auto"/>
        <w:ind w:right="15" w:firstLine="288"/>
        <w:contextualSpacing/>
        <w:jc w:val="center"/>
        <w:rPr>
          <w:rFonts w:ascii="Montserrat" w:hAnsi="Montserrat" w:cs="Arial"/>
          <w:sz w:val="20"/>
          <w:szCs w:val="20"/>
          <w:lang w:val="es-MX" w:eastAsia="es-ES"/>
        </w:rPr>
      </w:pPr>
      <w:r w:rsidRPr="002C244D">
        <w:rPr>
          <w:rFonts w:ascii="Montserrat" w:hAnsi="Montserrat" w:cs="Arial"/>
          <w:sz w:val="20"/>
          <w:szCs w:val="20"/>
          <w:lang w:val="es-MX" w:eastAsia="es-ES"/>
        </w:rPr>
        <w:t>__________________________________________________</w:t>
      </w:r>
    </w:p>
    <w:p w14:paraId="46391591" w14:textId="77777777" w:rsidR="006E3A1F" w:rsidRPr="002C244D" w:rsidRDefault="006E3A1F" w:rsidP="00EE54C4">
      <w:pPr>
        <w:spacing w:after="0" w:line="240" w:lineRule="auto"/>
        <w:ind w:right="15" w:firstLine="288"/>
        <w:contextualSpacing/>
        <w:jc w:val="center"/>
        <w:rPr>
          <w:rFonts w:ascii="Montserrat" w:hAnsi="Montserrat" w:cs="Arial"/>
          <w:sz w:val="20"/>
          <w:szCs w:val="20"/>
          <w:lang w:val="es-MX" w:eastAsia="es-ES"/>
        </w:rPr>
      </w:pPr>
      <w:r w:rsidRPr="002C244D">
        <w:rPr>
          <w:rFonts w:ascii="Montserrat" w:hAnsi="Montserrat" w:cs="Arial"/>
          <w:sz w:val="20"/>
          <w:szCs w:val="20"/>
          <w:lang w:val="es-MX" w:eastAsia="es-ES"/>
        </w:rPr>
        <w:t>DEL REPRESENTANTE LEGAL DE LA EMPRESA LICITANTE</w:t>
      </w:r>
    </w:p>
    <w:p w14:paraId="16FD3D9C" w14:textId="77777777" w:rsidR="006E3A1F" w:rsidRPr="002C244D" w:rsidRDefault="006E3A1F" w:rsidP="00EE54C4">
      <w:pPr>
        <w:spacing w:after="0" w:line="240" w:lineRule="auto"/>
        <w:ind w:right="15" w:firstLine="288"/>
        <w:contextualSpacing/>
        <w:jc w:val="both"/>
        <w:rPr>
          <w:rFonts w:ascii="Montserrat" w:hAnsi="Montserrat" w:cs="Arial"/>
          <w:sz w:val="20"/>
          <w:szCs w:val="20"/>
          <w:lang w:val="es-MX" w:eastAsia="es-ES"/>
        </w:rPr>
      </w:pPr>
    </w:p>
    <w:p w14:paraId="0C314CA9" w14:textId="77777777" w:rsidR="006E3A1F" w:rsidRPr="002C244D" w:rsidRDefault="006E3A1F" w:rsidP="00EE54C4">
      <w:pPr>
        <w:tabs>
          <w:tab w:val="left" w:pos="900"/>
        </w:tabs>
        <w:spacing w:after="0" w:line="240" w:lineRule="auto"/>
        <w:ind w:right="15"/>
        <w:contextualSpacing/>
        <w:jc w:val="both"/>
        <w:rPr>
          <w:rFonts w:ascii="Montserrat" w:hAnsi="Montserrat" w:cs="Arial"/>
          <w:sz w:val="20"/>
          <w:szCs w:val="20"/>
          <w:lang w:val="es-MX"/>
        </w:rPr>
      </w:pPr>
    </w:p>
    <w:p w14:paraId="5A56B1B4" w14:textId="77777777" w:rsidR="006E3A1F" w:rsidRPr="002C244D" w:rsidRDefault="006E3A1F" w:rsidP="00EE54C4">
      <w:pPr>
        <w:spacing w:after="0" w:line="240" w:lineRule="auto"/>
        <w:ind w:right="15"/>
        <w:contextualSpacing/>
        <w:rPr>
          <w:rFonts w:ascii="Montserrat" w:hAnsi="Montserrat" w:cs="Arial"/>
          <w:sz w:val="20"/>
          <w:szCs w:val="20"/>
          <w:lang w:val="es-MX"/>
        </w:rPr>
      </w:pPr>
      <w:r w:rsidRPr="002C244D">
        <w:rPr>
          <w:rFonts w:ascii="Montserrat" w:hAnsi="Montserrat" w:cs="Arial"/>
          <w:sz w:val="20"/>
          <w:lang w:val="es-ES_tradnl"/>
        </w:rPr>
        <w:br w:type="page"/>
      </w:r>
    </w:p>
    <w:p w14:paraId="4AEC3D14" w14:textId="77777777" w:rsidR="006E3A1F" w:rsidRPr="002C244D"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2C244D">
        <w:rPr>
          <w:rFonts w:ascii="Montserrat" w:hAnsi="Montserrat" w:cs="Arial"/>
          <w:color w:val="FFFFFF"/>
          <w:sz w:val="20"/>
          <w:szCs w:val="20"/>
        </w:rPr>
        <w:lastRenderedPageBreak/>
        <w:t xml:space="preserve">FORMATO </w:t>
      </w:r>
      <w:r w:rsidR="00DA4661" w:rsidRPr="002C244D">
        <w:rPr>
          <w:rFonts w:ascii="Montserrat" w:hAnsi="Montserrat" w:cs="Arial"/>
          <w:color w:val="FFFFFF"/>
          <w:sz w:val="20"/>
          <w:szCs w:val="20"/>
        </w:rPr>
        <w:t>F</w:t>
      </w:r>
    </w:p>
    <w:p w14:paraId="63EFF750" w14:textId="77777777" w:rsidR="006E3A1F" w:rsidRPr="002C244D"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2C244D">
        <w:rPr>
          <w:rFonts w:ascii="Montserrat" w:hAnsi="Montserrat" w:cs="Arial"/>
          <w:color w:val="FFFFFF"/>
          <w:sz w:val="20"/>
          <w:szCs w:val="20"/>
        </w:rPr>
        <w:t>ENCUESTA DE TRANSPARENCIA DEL PROCEDIMIENTO</w:t>
      </w:r>
    </w:p>
    <w:p w14:paraId="07EFAA1B" w14:textId="77777777" w:rsidR="00DA4661" w:rsidRPr="002C244D" w:rsidRDefault="00DA4661"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p>
    <w:p w14:paraId="105D92D2" w14:textId="77777777" w:rsidR="006E3A1F" w:rsidRPr="002C244D"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sz w:val="20"/>
          <w:szCs w:val="20"/>
        </w:rPr>
      </w:pPr>
      <w:r w:rsidRPr="002C244D">
        <w:rPr>
          <w:rFonts w:ascii="Montserrat" w:hAnsi="Montserrat" w:cs="Arial"/>
          <w:b w:val="0"/>
          <w:color w:val="FFFFFF"/>
          <w:sz w:val="20"/>
          <w:szCs w:val="20"/>
        </w:rPr>
        <w:t>ESTE DOCUMENTO DEBERÁ SER ENTREGADO EL DÍA DE LA JUNTA PÚBLICA DE NOTIFICACIÓN DE FALLO</w:t>
      </w:r>
    </w:p>
    <w:p w14:paraId="70D640ED" w14:textId="77777777" w:rsidR="00A66194" w:rsidRPr="002C244D" w:rsidRDefault="00A66194" w:rsidP="00EE54C4">
      <w:pPr>
        <w:autoSpaceDE w:val="0"/>
        <w:autoSpaceDN w:val="0"/>
        <w:adjustRightInd w:val="0"/>
        <w:spacing w:after="0" w:line="240" w:lineRule="auto"/>
        <w:ind w:right="15"/>
        <w:contextualSpacing/>
        <w:jc w:val="both"/>
        <w:rPr>
          <w:rFonts w:ascii="Montserrat" w:hAnsi="Montserrat" w:cs="Arial"/>
          <w:bCs/>
          <w:color w:val="000000"/>
          <w:sz w:val="20"/>
          <w:szCs w:val="20"/>
          <w:lang w:val="es-MX"/>
        </w:rPr>
      </w:pPr>
    </w:p>
    <w:p w14:paraId="6685BE9A" w14:textId="77777777" w:rsidR="006E3A1F" w:rsidRPr="002C244D" w:rsidRDefault="006E3A1F" w:rsidP="00EE54C4">
      <w:pPr>
        <w:autoSpaceDE w:val="0"/>
        <w:autoSpaceDN w:val="0"/>
        <w:adjustRightInd w:val="0"/>
        <w:spacing w:after="0" w:line="240" w:lineRule="auto"/>
        <w:ind w:right="15"/>
        <w:contextualSpacing/>
        <w:jc w:val="both"/>
        <w:rPr>
          <w:rFonts w:ascii="Montserrat" w:hAnsi="Montserrat" w:cs="Arial"/>
          <w:bCs/>
          <w:color w:val="000000"/>
          <w:sz w:val="20"/>
          <w:szCs w:val="20"/>
          <w:lang w:val="es-MX"/>
        </w:rPr>
      </w:pPr>
      <w:r w:rsidRPr="002C244D">
        <w:rPr>
          <w:rFonts w:ascii="Montserrat" w:hAnsi="Montserrat" w:cs="Arial"/>
          <w:bCs/>
          <w:color w:val="000000"/>
          <w:sz w:val="20"/>
          <w:szCs w:val="20"/>
          <w:lang w:val="es-MX"/>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proveedor o prestador servicios está participando. </w:t>
      </w:r>
    </w:p>
    <w:p w14:paraId="33EE198D" w14:textId="77777777" w:rsidR="006E3A1F" w:rsidRPr="002C244D" w:rsidRDefault="006E3A1F" w:rsidP="00EE54C4">
      <w:pPr>
        <w:autoSpaceDE w:val="0"/>
        <w:autoSpaceDN w:val="0"/>
        <w:adjustRightInd w:val="0"/>
        <w:spacing w:after="0" w:line="240" w:lineRule="auto"/>
        <w:ind w:right="15"/>
        <w:contextualSpacing/>
        <w:jc w:val="both"/>
        <w:rPr>
          <w:rFonts w:ascii="Montserrat" w:hAnsi="Montserrat" w:cs="Arial"/>
          <w:bCs/>
          <w:color w:val="000000"/>
          <w:sz w:val="20"/>
          <w:szCs w:val="20"/>
          <w:lang w:val="es-MX"/>
        </w:rPr>
      </w:pPr>
    </w:p>
    <w:p w14:paraId="5056F683" w14:textId="77777777" w:rsidR="006E6A4B" w:rsidRPr="002C244D" w:rsidRDefault="006E6A4B" w:rsidP="006E6A4B">
      <w:pPr>
        <w:pStyle w:val="Textoindependiente"/>
        <w:ind w:right="15"/>
        <w:contextualSpacing/>
        <w:jc w:val="right"/>
        <w:rPr>
          <w:rFonts w:ascii="Montserrat" w:hAnsi="Montserrat"/>
        </w:rPr>
      </w:pPr>
      <w:r w:rsidRPr="002C244D">
        <w:rPr>
          <w:rFonts w:ascii="Montserrat" w:hAnsi="Montserrat"/>
        </w:rPr>
        <w:t>Estado de México, a ___________________ de 2020</w:t>
      </w:r>
    </w:p>
    <w:tbl>
      <w:tblPr>
        <w:tblW w:w="10330" w:type="dxa"/>
        <w:jc w:val="center"/>
        <w:tblLayout w:type="fixed"/>
        <w:tblCellMar>
          <w:left w:w="70" w:type="dxa"/>
          <w:right w:w="70" w:type="dxa"/>
        </w:tblCellMar>
        <w:tblLook w:val="0000" w:firstRow="0" w:lastRow="0" w:firstColumn="0" w:lastColumn="0" w:noHBand="0" w:noVBand="0"/>
      </w:tblPr>
      <w:tblGrid>
        <w:gridCol w:w="1535"/>
        <w:gridCol w:w="520"/>
        <w:gridCol w:w="2551"/>
        <w:gridCol w:w="709"/>
        <w:gridCol w:w="5015"/>
      </w:tblGrid>
      <w:tr w:rsidR="006E3A1F" w:rsidRPr="002C244D" w14:paraId="1930ECB9" w14:textId="77777777" w:rsidTr="00E7101E">
        <w:trPr>
          <w:jc w:val="center"/>
        </w:trPr>
        <w:tc>
          <w:tcPr>
            <w:tcW w:w="10330" w:type="dxa"/>
            <w:gridSpan w:val="5"/>
          </w:tcPr>
          <w:p w14:paraId="333BD396" w14:textId="77777777" w:rsidR="006E3A1F" w:rsidRPr="002C244D" w:rsidRDefault="006E3A1F" w:rsidP="00EE54C4">
            <w:pPr>
              <w:pStyle w:val="Encabezado"/>
              <w:ind w:right="15"/>
              <w:contextualSpacing/>
              <w:rPr>
                <w:rFonts w:ascii="Montserrat" w:hAnsi="Montserrat" w:cs="Arial"/>
                <w:b/>
                <w:sz w:val="20"/>
                <w:szCs w:val="20"/>
              </w:rPr>
            </w:pPr>
            <w:proofErr w:type="spellStart"/>
            <w:r w:rsidRPr="002C244D">
              <w:rPr>
                <w:rFonts w:ascii="Montserrat" w:hAnsi="Montserrat" w:cs="Arial"/>
                <w:b/>
                <w:sz w:val="20"/>
                <w:szCs w:val="20"/>
              </w:rPr>
              <w:t>Datos</w:t>
            </w:r>
            <w:proofErr w:type="spellEnd"/>
            <w:r w:rsidRPr="002C244D">
              <w:rPr>
                <w:rFonts w:ascii="Montserrat" w:hAnsi="Montserrat" w:cs="Arial"/>
                <w:b/>
                <w:sz w:val="20"/>
                <w:szCs w:val="20"/>
              </w:rPr>
              <w:t xml:space="preserve"> </w:t>
            </w:r>
            <w:proofErr w:type="spellStart"/>
            <w:r w:rsidRPr="002C244D">
              <w:rPr>
                <w:rFonts w:ascii="Montserrat" w:hAnsi="Montserrat" w:cs="Arial"/>
                <w:b/>
                <w:sz w:val="20"/>
                <w:szCs w:val="20"/>
              </w:rPr>
              <w:t>Generales</w:t>
            </w:r>
            <w:proofErr w:type="spellEnd"/>
            <w:r w:rsidRPr="002C244D">
              <w:rPr>
                <w:rFonts w:ascii="Montserrat" w:hAnsi="Montserrat" w:cs="Arial"/>
                <w:b/>
                <w:sz w:val="20"/>
                <w:szCs w:val="20"/>
              </w:rPr>
              <w:t>:</w:t>
            </w:r>
          </w:p>
        </w:tc>
      </w:tr>
      <w:tr w:rsidR="006E3A1F" w:rsidRPr="002C244D" w14:paraId="749FFAEE" w14:textId="77777777" w:rsidTr="00E7101E">
        <w:trPr>
          <w:jc w:val="center"/>
        </w:trPr>
        <w:tc>
          <w:tcPr>
            <w:tcW w:w="10330" w:type="dxa"/>
            <w:gridSpan w:val="5"/>
          </w:tcPr>
          <w:p w14:paraId="04F636C6" w14:textId="77777777" w:rsidR="006E3A1F" w:rsidRPr="002C244D" w:rsidRDefault="006E3A1F" w:rsidP="00EE54C4">
            <w:pPr>
              <w:pStyle w:val="Encabezado"/>
              <w:ind w:right="15"/>
              <w:contextualSpacing/>
              <w:rPr>
                <w:rFonts w:ascii="Montserrat" w:hAnsi="Montserrat" w:cs="Arial"/>
                <w:sz w:val="20"/>
                <w:szCs w:val="20"/>
              </w:rPr>
            </w:pPr>
          </w:p>
        </w:tc>
      </w:tr>
      <w:tr w:rsidR="006E3A1F" w:rsidRPr="0063513A" w14:paraId="670CA536" w14:textId="77777777" w:rsidTr="00E7101E">
        <w:trPr>
          <w:jc w:val="center"/>
        </w:trPr>
        <w:tc>
          <w:tcPr>
            <w:tcW w:w="10330" w:type="dxa"/>
            <w:gridSpan w:val="5"/>
          </w:tcPr>
          <w:p w14:paraId="386A74B9" w14:textId="77777777" w:rsidR="006E3A1F" w:rsidRPr="002C244D" w:rsidRDefault="006E3A1F" w:rsidP="00EE54C4">
            <w:pPr>
              <w:pStyle w:val="Encabezado"/>
              <w:ind w:right="15"/>
              <w:contextualSpacing/>
              <w:rPr>
                <w:rFonts w:ascii="Montserrat" w:hAnsi="Montserrat" w:cs="Arial"/>
                <w:sz w:val="20"/>
                <w:szCs w:val="20"/>
                <w:lang w:val="es-MX"/>
              </w:rPr>
            </w:pPr>
            <w:r w:rsidRPr="002C244D">
              <w:rPr>
                <w:rFonts w:ascii="Montserrat" w:hAnsi="Montserrat" w:cs="Arial"/>
                <w:sz w:val="20"/>
                <w:szCs w:val="20"/>
                <w:lang w:val="es-MX"/>
              </w:rPr>
              <w:t>Nombre o Razón Social del Licitante:</w:t>
            </w:r>
          </w:p>
        </w:tc>
      </w:tr>
      <w:tr w:rsidR="006E3A1F" w:rsidRPr="0063513A" w14:paraId="6A71AF51" w14:textId="77777777" w:rsidTr="00E7101E">
        <w:trPr>
          <w:trHeight w:val="554"/>
          <w:jc w:val="center"/>
        </w:trPr>
        <w:tc>
          <w:tcPr>
            <w:tcW w:w="10330" w:type="dxa"/>
            <w:gridSpan w:val="5"/>
            <w:tcBorders>
              <w:bottom w:val="single" w:sz="4" w:space="0" w:color="auto"/>
            </w:tcBorders>
          </w:tcPr>
          <w:p w14:paraId="6B2AF7CF" w14:textId="77777777" w:rsidR="006E3A1F" w:rsidRPr="002C244D" w:rsidRDefault="006E3A1F" w:rsidP="00EE54C4">
            <w:pPr>
              <w:pStyle w:val="Encabezado"/>
              <w:ind w:right="15"/>
              <w:contextualSpacing/>
              <w:rPr>
                <w:rFonts w:ascii="Montserrat" w:hAnsi="Montserrat" w:cs="Arial"/>
                <w:sz w:val="20"/>
                <w:szCs w:val="20"/>
                <w:lang w:val="es-MX"/>
              </w:rPr>
            </w:pPr>
          </w:p>
        </w:tc>
      </w:tr>
      <w:tr w:rsidR="006E3A1F" w:rsidRPr="0063513A" w14:paraId="3D56398B" w14:textId="77777777" w:rsidTr="00E7101E">
        <w:trPr>
          <w:jc w:val="center"/>
        </w:trPr>
        <w:tc>
          <w:tcPr>
            <w:tcW w:w="10330" w:type="dxa"/>
            <w:gridSpan w:val="5"/>
          </w:tcPr>
          <w:p w14:paraId="265F9EA7" w14:textId="77777777" w:rsidR="006E3A1F" w:rsidRPr="002C244D" w:rsidRDefault="006E3A1F" w:rsidP="00EE54C4">
            <w:pPr>
              <w:pStyle w:val="Encabezado"/>
              <w:ind w:right="15"/>
              <w:contextualSpacing/>
              <w:rPr>
                <w:rFonts w:ascii="Montserrat" w:hAnsi="Montserrat" w:cs="Arial"/>
                <w:sz w:val="20"/>
                <w:szCs w:val="20"/>
                <w:lang w:val="es-MX"/>
              </w:rPr>
            </w:pPr>
          </w:p>
        </w:tc>
      </w:tr>
      <w:tr w:rsidR="006E3A1F" w:rsidRPr="002C244D" w14:paraId="6A85F90F" w14:textId="77777777" w:rsidTr="00E7101E">
        <w:trPr>
          <w:jc w:val="center"/>
        </w:trPr>
        <w:tc>
          <w:tcPr>
            <w:tcW w:w="10330" w:type="dxa"/>
            <w:gridSpan w:val="5"/>
          </w:tcPr>
          <w:p w14:paraId="2FEA7146" w14:textId="77777777" w:rsidR="006E3A1F" w:rsidRPr="002C244D" w:rsidRDefault="006E3A1F" w:rsidP="00EE54C4">
            <w:pPr>
              <w:pStyle w:val="Encabezado"/>
              <w:ind w:right="15"/>
              <w:contextualSpacing/>
              <w:rPr>
                <w:rFonts w:ascii="Montserrat" w:hAnsi="Montserrat" w:cs="Arial"/>
                <w:sz w:val="20"/>
                <w:szCs w:val="20"/>
              </w:rPr>
            </w:pPr>
            <w:proofErr w:type="spellStart"/>
            <w:r w:rsidRPr="002C244D">
              <w:rPr>
                <w:rFonts w:ascii="Montserrat" w:hAnsi="Montserrat" w:cs="Arial"/>
                <w:sz w:val="20"/>
                <w:szCs w:val="20"/>
              </w:rPr>
              <w:t>Tipo</w:t>
            </w:r>
            <w:proofErr w:type="spellEnd"/>
            <w:r w:rsidRPr="002C244D">
              <w:rPr>
                <w:rFonts w:ascii="Montserrat" w:hAnsi="Montserrat" w:cs="Arial"/>
                <w:sz w:val="20"/>
                <w:szCs w:val="20"/>
              </w:rPr>
              <w:t xml:space="preserve"> de </w:t>
            </w:r>
            <w:proofErr w:type="spellStart"/>
            <w:r w:rsidRPr="002C244D">
              <w:rPr>
                <w:rFonts w:ascii="Montserrat" w:hAnsi="Montserrat" w:cs="Arial"/>
                <w:sz w:val="20"/>
                <w:szCs w:val="20"/>
              </w:rPr>
              <w:t>procedimiento</w:t>
            </w:r>
            <w:proofErr w:type="spellEnd"/>
            <w:r w:rsidRPr="002C244D">
              <w:rPr>
                <w:rFonts w:ascii="Montserrat" w:hAnsi="Montserrat" w:cs="Arial"/>
                <w:sz w:val="20"/>
                <w:szCs w:val="20"/>
              </w:rPr>
              <w:t xml:space="preserve">: </w:t>
            </w:r>
          </w:p>
          <w:p w14:paraId="500853DC" w14:textId="77777777" w:rsidR="006E3A1F" w:rsidRPr="002C244D" w:rsidRDefault="006E3A1F" w:rsidP="00EE54C4">
            <w:pPr>
              <w:pStyle w:val="Encabezado"/>
              <w:ind w:right="15"/>
              <w:contextualSpacing/>
              <w:rPr>
                <w:rFonts w:ascii="Montserrat" w:hAnsi="Montserrat" w:cs="Arial"/>
                <w:sz w:val="20"/>
                <w:szCs w:val="20"/>
              </w:rPr>
            </w:pPr>
          </w:p>
        </w:tc>
      </w:tr>
      <w:tr w:rsidR="006E3A1F" w:rsidRPr="0063513A" w14:paraId="03437C8C" w14:textId="77777777" w:rsidTr="00E7101E">
        <w:trPr>
          <w:trHeight w:val="484"/>
          <w:jc w:val="center"/>
        </w:trPr>
        <w:tc>
          <w:tcPr>
            <w:tcW w:w="10330" w:type="dxa"/>
            <w:gridSpan w:val="5"/>
            <w:tcBorders>
              <w:bottom w:val="single" w:sz="4" w:space="0" w:color="auto"/>
            </w:tcBorders>
          </w:tcPr>
          <w:p w14:paraId="30B0A1FF" w14:textId="6BF991B0" w:rsidR="006E3A1F" w:rsidRPr="002C244D" w:rsidRDefault="00526140" w:rsidP="00EE54C4">
            <w:pPr>
              <w:pStyle w:val="Encabezado"/>
              <w:ind w:right="15"/>
              <w:contextualSpacing/>
              <w:rPr>
                <w:rFonts w:ascii="Montserrat" w:hAnsi="Montserrat" w:cs="Arial"/>
                <w:sz w:val="20"/>
                <w:szCs w:val="20"/>
                <w:lang w:val="es-MX"/>
              </w:rPr>
            </w:pPr>
            <w:r w:rsidRPr="002C244D">
              <w:rPr>
                <w:rFonts w:ascii="Montserrat" w:hAnsi="Montserrat" w:cs="Arial"/>
                <w:b/>
                <w:sz w:val="20"/>
                <w:szCs w:val="20"/>
                <w:lang w:val="es-MX"/>
              </w:rPr>
              <w:t xml:space="preserve">Convocatoria de Licitación Pública Nacional </w:t>
            </w:r>
            <w:r w:rsidR="00053CA7" w:rsidRPr="002C244D">
              <w:rPr>
                <w:rFonts w:ascii="Montserrat" w:hAnsi="Montserrat" w:cs="Arial"/>
                <w:b/>
                <w:sz w:val="20"/>
                <w:szCs w:val="20"/>
                <w:lang w:val="es-MX"/>
              </w:rPr>
              <w:t>Electrónica Plurianual</w:t>
            </w:r>
          </w:p>
        </w:tc>
      </w:tr>
      <w:tr w:rsidR="006E3A1F" w:rsidRPr="0063513A" w14:paraId="5B2E3860" w14:textId="77777777" w:rsidTr="00E7101E">
        <w:trPr>
          <w:jc w:val="center"/>
        </w:trPr>
        <w:tc>
          <w:tcPr>
            <w:tcW w:w="10330" w:type="dxa"/>
            <w:gridSpan w:val="5"/>
          </w:tcPr>
          <w:p w14:paraId="4F0DB038" w14:textId="77777777" w:rsidR="006E3A1F" w:rsidRPr="002C244D" w:rsidRDefault="006E3A1F" w:rsidP="00EE54C4">
            <w:pPr>
              <w:pStyle w:val="Encabezado"/>
              <w:ind w:right="15"/>
              <w:contextualSpacing/>
              <w:rPr>
                <w:rFonts w:ascii="Montserrat" w:hAnsi="Montserrat" w:cs="Arial"/>
                <w:sz w:val="20"/>
                <w:szCs w:val="20"/>
                <w:lang w:val="es-MX"/>
              </w:rPr>
            </w:pPr>
          </w:p>
        </w:tc>
      </w:tr>
      <w:tr w:rsidR="006E3A1F" w:rsidRPr="0063513A" w14:paraId="7E1B3C33" w14:textId="77777777" w:rsidTr="00E7101E">
        <w:trPr>
          <w:jc w:val="center"/>
        </w:trPr>
        <w:tc>
          <w:tcPr>
            <w:tcW w:w="10330" w:type="dxa"/>
            <w:gridSpan w:val="5"/>
          </w:tcPr>
          <w:p w14:paraId="1735982A" w14:textId="057F1621" w:rsidR="006E3A1F" w:rsidRPr="002C244D" w:rsidRDefault="006E3A1F" w:rsidP="001D39EC">
            <w:pPr>
              <w:pStyle w:val="Encabezado"/>
              <w:ind w:right="15"/>
              <w:contextualSpacing/>
              <w:rPr>
                <w:rFonts w:ascii="Montserrat" w:hAnsi="Montserrat" w:cs="Arial"/>
                <w:sz w:val="20"/>
                <w:szCs w:val="20"/>
                <w:lang w:val="es-MX"/>
              </w:rPr>
            </w:pPr>
            <w:r w:rsidRPr="002C244D">
              <w:rPr>
                <w:rFonts w:ascii="Montserrat" w:hAnsi="Montserrat" w:cs="Arial"/>
                <w:sz w:val="20"/>
                <w:szCs w:val="20"/>
                <w:lang w:val="es-MX"/>
              </w:rPr>
              <w:t xml:space="preserve">N° del Procedimiento: </w:t>
            </w:r>
            <w:r w:rsidRPr="002C244D">
              <w:rPr>
                <w:rFonts w:ascii="Montserrat" w:hAnsi="Montserrat" w:cs="Arial"/>
                <w:b/>
                <w:sz w:val="20"/>
                <w:szCs w:val="20"/>
                <w:lang w:val="es-MX"/>
              </w:rPr>
              <w:t>No. LA-011L5X001-E</w:t>
            </w:r>
            <w:r w:rsidR="004F2FE2">
              <w:rPr>
                <w:rFonts w:ascii="Montserrat" w:hAnsi="Montserrat" w:cs="Arial"/>
                <w:b/>
                <w:sz w:val="20"/>
                <w:szCs w:val="20"/>
                <w:lang w:val="es-MX"/>
              </w:rPr>
              <w:t>___</w:t>
            </w:r>
            <w:r w:rsidR="00AC3B96" w:rsidRPr="002C244D">
              <w:rPr>
                <w:rFonts w:ascii="Montserrat" w:hAnsi="Montserrat" w:cs="Arial"/>
                <w:b/>
                <w:sz w:val="20"/>
                <w:szCs w:val="20"/>
                <w:lang w:val="es-MX"/>
              </w:rPr>
              <w:t>-</w:t>
            </w:r>
            <w:r w:rsidRPr="002C244D">
              <w:rPr>
                <w:rFonts w:ascii="Montserrat" w:hAnsi="Montserrat" w:cs="Arial"/>
                <w:b/>
                <w:sz w:val="20"/>
                <w:szCs w:val="20"/>
                <w:lang w:val="es-MX"/>
              </w:rPr>
              <w:t>2020</w:t>
            </w:r>
          </w:p>
        </w:tc>
      </w:tr>
      <w:tr w:rsidR="006E3A1F" w:rsidRPr="0063513A" w14:paraId="64F38493" w14:textId="77777777" w:rsidTr="00E7101E">
        <w:trPr>
          <w:trHeight w:val="512"/>
          <w:jc w:val="center"/>
        </w:trPr>
        <w:tc>
          <w:tcPr>
            <w:tcW w:w="10330" w:type="dxa"/>
            <w:gridSpan w:val="5"/>
            <w:tcBorders>
              <w:bottom w:val="single" w:sz="4" w:space="0" w:color="auto"/>
            </w:tcBorders>
          </w:tcPr>
          <w:p w14:paraId="75E17286" w14:textId="77777777" w:rsidR="006E3A1F" w:rsidRPr="002C244D" w:rsidRDefault="006E3A1F" w:rsidP="00EE54C4">
            <w:pPr>
              <w:tabs>
                <w:tab w:val="left" w:pos="1680"/>
              </w:tabs>
              <w:spacing w:after="0" w:line="240" w:lineRule="auto"/>
              <w:ind w:right="15"/>
              <w:contextualSpacing/>
              <w:rPr>
                <w:rFonts w:ascii="Montserrat" w:hAnsi="Montserrat" w:cs="Arial"/>
                <w:sz w:val="20"/>
                <w:szCs w:val="20"/>
                <w:lang w:val="es-MX"/>
              </w:rPr>
            </w:pPr>
          </w:p>
        </w:tc>
      </w:tr>
      <w:tr w:rsidR="006E3A1F" w:rsidRPr="0063513A" w14:paraId="2F3855E2" w14:textId="77777777" w:rsidTr="00E7101E">
        <w:trPr>
          <w:jc w:val="center"/>
        </w:trPr>
        <w:tc>
          <w:tcPr>
            <w:tcW w:w="10330" w:type="dxa"/>
            <w:gridSpan w:val="5"/>
          </w:tcPr>
          <w:p w14:paraId="6D31EC04" w14:textId="77777777" w:rsidR="006E3A1F" w:rsidRPr="002C244D" w:rsidRDefault="006E3A1F" w:rsidP="00EE54C4">
            <w:pPr>
              <w:pStyle w:val="Encabezado"/>
              <w:ind w:right="15"/>
              <w:contextualSpacing/>
              <w:rPr>
                <w:rFonts w:ascii="Montserrat" w:hAnsi="Montserrat" w:cs="Arial"/>
                <w:sz w:val="20"/>
                <w:szCs w:val="20"/>
                <w:lang w:val="es-MX"/>
              </w:rPr>
            </w:pPr>
          </w:p>
        </w:tc>
      </w:tr>
      <w:tr w:rsidR="006E3A1F" w:rsidRPr="0063513A" w14:paraId="7B7DD331" w14:textId="77777777" w:rsidTr="00E7101E">
        <w:trPr>
          <w:jc w:val="center"/>
        </w:trPr>
        <w:tc>
          <w:tcPr>
            <w:tcW w:w="10330" w:type="dxa"/>
            <w:gridSpan w:val="5"/>
          </w:tcPr>
          <w:p w14:paraId="1F437F78" w14:textId="77777777" w:rsidR="006E3A1F" w:rsidRPr="002C244D" w:rsidRDefault="006E3A1F" w:rsidP="00EE54C4">
            <w:pPr>
              <w:pStyle w:val="Encabezado"/>
              <w:ind w:right="15"/>
              <w:contextualSpacing/>
              <w:rPr>
                <w:rFonts w:ascii="Montserrat" w:hAnsi="Montserrat" w:cs="Arial"/>
                <w:sz w:val="20"/>
                <w:szCs w:val="20"/>
                <w:lang w:val="es-MX"/>
              </w:rPr>
            </w:pPr>
            <w:r w:rsidRPr="002C244D">
              <w:rPr>
                <w:rFonts w:ascii="Montserrat" w:hAnsi="Montserrat" w:cs="Arial"/>
                <w:sz w:val="20"/>
                <w:szCs w:val="20"/>
                <w:lang w:val="es-MX"/>
              </w:rPr>
              <w:t>¿Desea contestar la siguiente encuesta?</w:t>
            </w:r>
          </w:p>
        </w:tc>
      </w:tr>
      <w:tr w:rsidR="006E3A1F" w:rsidRPr="0063513A" w14:paraId="32A2E378" w14:textId="77777777" w:rsidTr="00E7101E">
        <w:trPr>
          <w:jc w:val="center"/>
        </w:trPr>
        <w:tc>
          <w:tcPr>
            <w:tcW w:w="10330" w:type="dxa"/>
            <w:gridSpan w:val="5"/>
          </w:tcPr>
          <w:p w14:paraId="251BEC46" w14:textId="77777777" w:rsidR="006E3A1F" w:rsidRPr="002C244D" w:rsidRDefault="006E3A1F" w:rsidP="00EE54C4">
            <w:pPr>
              <w:pStyle w:val="Encabezado"/>
              <w:ind w:right="15"/>
              <w:contextualSpacing/>
              <w:rPr>
                <w:rFonts w:ascii="Montserrat" w:hAnsi="Montserrat" w:cs="Arial"/>
                <w:sz w:val="20"/>
                <w:szCs w:val="20"/>
                <w:lang w:val="es-MX"/>
              </w:rPr>
            </w:pPr>
          </w:p>
          <w:p w14:paraId="3B43FB71" w14:textId="77777777" w:rsidR="006E3A1F" w:rsidRPr="002C244D" w:rsidRDefault="006E3A1F" w:rsidP="00EE54C4">
            <w:pPr>
              <w:pStyle w:val="Encabezado"/>
              <w:ind w:right="15"/>
              <w:contextualSpacing/>
              <w:rPr>
                <w:rFonts w:ascii="Montserrat" w:hAnsi="Montserrat" w:cs="Arial"/>
                <w:sz w:val="20"/>
                <w:szCs w:val="20"/>
                <w:lang w:val="es-MX"/>
              </w:rPr>
            </w:pPr>
            <w:r w:rsidRPr="002C244D">
              <w:rPr>
                <w:rFonts w:ascii="Montserrat" w:hAnsi="Montserrat" w:cs="Arial"/>
                <w:sz w:val="20"/>
                <w:szCs w:val="20"/>
                <w:lang w:val="es-MX"/>
              </w:rPr>
              <w:t>Marque con una “X” su elección.</w:t>
            </w:r>
          </w:p>
          <w:p w14:paraId="3A11F8DD" w14:textId="77777777" w:rsidR="006E3A1F" w:rsidRPr="002C244D" w:rsidRDefault="006E3A1F" w:rsidP="00EE54C4">
            <w:pPr>
              <w:pStyle w:val="Encabezado"/>
              <w:ind w:right="15"/>
              <w:contextualSpacing/>
              <w:rPr>
                <w:rFonts w:ascii="Montserrat" w:hAnsi="Montserrat" w:cs="Arial"/>
                <w:sz w:val="20"/>
                <w:szCs w:val="20"/>
                <w:lang w:val="es-MX"/>
              </w:rPr>
            </w:pPr>
            <w:r w:rsidRPr="002C244D">
              <w:rPr>
                <w:rFonts w:ascii="Montserrat" w:hAnsi="Montserrat" w:cs="Arial"/>
                <w:sz w:val="20"/>
                <w:szCs w:val="20"/>
                <w:lang w:val="es-MX"/>
              </w:rPr>
              <w:t xml:space="preserve">Si elige </w:t>
            </w:r>
            <w:r w:rsidRPr="002C244D">
              <w:rPr>
                <w:rFonts w:ascii="Montserrat" w:hAnsi="Montserrat" w:cs="Arial"/>
                <w:b/>
                <w:sz w:val="20"/>
                <w:szCs w:val="20"/>
                <w:lang w:val="es-MX"/>
              </w:rPr>
              <w:t>“SI”</w:t>
            </w:r>
            <w:r w:rsidRPr="002C244D">
              <w:rPr>
                <w:rFonts w:ascii="Montserrat" w:hAnsi="Montserrat" w:cs="Arial"/>
                <w:sz w:val="20"/>
                <w:szCs w:val="20"/>
                <w:lang w:val="es-MX"/>
              </w:rPr>
              <w:t>, continúe con las instrucciones indicadas.</w:t>
            </w:r>
          </w:p>
          <w:p w14:paraId="5E8515D1" w14:textId="77777777" w:rsidR="006E3A1F" w:rsidRPr="002C244D" w:rsidRDefault="006E3A1F" w:rsidP="00EE54C4">
            <w:pPr>
              <w:pStyle w:val="Encabezado"/>
              <w:ind w:right="15"/>
              <w:contextualSpacing/>
              <w:rPr>
                <w:rFonts w:ascii="Montserrat" w:hAnsi="Montserrat" w:cs="Arial"/>
                <w:sz w:val="20"/>
                <w:szCs w:val="20"/>
                <w:lang w:val="es-MX"/>
              </w:rPr>
            </w:pPr>
            <w:r w:rsidRPr="002C244D">
              <w:rPr>
                <w:rFonts w:ascii="Montserrat" w:hAnsi="Montserrat" w:cs="Arial"/>
                <w:sz w:val="20"/>
                <w:szCs w:val="20"/>
                <w:lang w:val="es-MX"/>
              </w:rPr>
              <w:t xml:space="preserve">Si elige </w:t>
            </w:r>
            <w:r w:rsidRPr="002C244D">
              <w:rPr>
                <w:rFonts w:ascii="Montserrat" w:hAnsi="Montserrat" w:cs="Arial"/>
                <w:b/>
                <w:sz w:val="20"/>
                <w:szCs w:val="20"/>
                <w:lang w:val="es-MX"/>
              </w:rPr>
              <w:t>“NO”</w:t>
            </w:r>
            <w:r w:rsidRPr="002C244D">
              <w:rPr>
                <w:rFonts w:ascii="Montserrat" w:hAnsi="Montserrat" w:cs="Arial"/>
                <w:sz w:val="20"/>
                <w:szCs w:val="20"/>
                <w:lang w:val="es-MX"/>
              </w:rPr>
              <w:t>, le agradecemos su amable atención.</w:t>
            </w:r>
          </w:p>
        </w:tc>
      </w:tr>
      <w:tr w:rsidR="006E3A1F" w:rsidRPr="0063513A" w14:paraId="68675BA2" w14:textId="77777777" w:rsidTr="00E7101E">
        <w:trPr>
          <w:jc w:val="center"/>
        </w:trPr>
        <w:tc>
          <w:tcPr>
            <w:tcW w:w="10330" w:type="dxa"/>
            <w:gridSpan w:val="5"/>
          </w:tcPr>
          <w:p w14:paraId="2DFD45B1" w14:textId="77777777" w:rsidR="006E3A1F" w:rsidRPr="002C244D" w:rsidRDefault="006E3A1F" w:rsidP="00EE54C4">
            <w:pPr>
              <w:pStyle w:val="Encabezado"/>
              <w:ind w:right="15"/>
              <w:contextualSpacing/>
              <w:rPr>
                <w:rFonts w:ascii="Montserrat" w:hAnsi="Montserrat" w:cs="Arial"/>
                <w:sz w:val="20"/>
                <w:szCs w:val="20"/>
                <w:lang w:val="es-MX"/>
              </w:rPr>
            </w:pPr>
          </w:p>
        </w:tc>
      </w:tr>
      <w:tr w:rsidR="006E3A1F" w:rsidRPr="0063513A" w14:paraId="2A7F3F85" w14:textId="77777777" w:rsidTr="00E7101E">
        <w:trPr>
          <w:jc w:val="center"/>
        </w:trPr>
        <w:tc>
          <w:tcPr>
            <w:tcW w:w="10330" w:type="dxa"/>
            <w:gridSpan w:val="5"/>
          </w:tcPr>
          <w:p w14:paraId="603348DD" w14:textId="77777777" w:rsidR="006E3A1F" w:rsidRPr="002C244D" w:rsidRDefault="006E3A1F" w:rsidP="00EE54C4">
            <w:pPr>
              <w:pStyle w:val="Encabezado"/>
              <w:ind w:right="15"/>
              <w:contextualSpacing/>
              <w:rPr>
                <w:rFonts w:ascii="Montserrat" w:hAnsi="Montserrat" w:cs="Arial"/>
                <w:sz w:val="20"/>
                <w:szCs w:val="20"/>
                <w:lang w:val="es-MX"/>
              </w:rPr>
            </w:pPr>
          </w:p>
        </w:tc>
      </w:tr>
      <w:tr w:rsidR="006E3A1F" w:rsidRPr="002C244D" w14:paraId="3FEDAC17" w14:textId="77777777" w:rsidTr="00E7101E">
        <w:trPr>
          <w:cantSplit/>
          <w:trHeight w:val="388"/>
          <w:jc w:val="center"/>
        </w:trPr>
        <w:tc>
          <w:tcPr>
            <w:tcW w:w="1535" w:type="dxa"/>
            <w:vAlign w:val="center"/>
          </w:tcPr>
          <w:p w14:paraId="6EB4A71B" w14:textId="77777777" w:rsidR="006E3A1F" w:rsidRPr="002C244D" w:rsidRDefault="006E3A1F" w:rsidP="00EE54C4">
            <w:pPr>
              <w:pStyle w:val="Encabezado"/>
              <w:ind w:right="15"/>
              <w:contextualSpacing/>
              <w:jc w:val="right"/>
              <w:rPr>
                <w:rFonts w:ascii="Montserrat" w:hAnsi="Montserrat" w:cs="Arial"/>
                <w:b/>
                <w:sz w:val="20"/>
                <w:szCs w:val="20"/>
              </w:rPr>
            </w:pPr>
            <w:r w:rsidRPr="002C244D">
              <w:rPr>
                <w:rFonts w:ascii="Montserrat" w:hAnsi="Montserrat" w:cs="Arial"/>
                <w:b/>
                <w:sz w:val="20"/>
                <w:szCs w:val="20"/>
              </w:rPr>
              <w:t>SI</w:t>
            </w:r>
          </w:p>
        </w:tc>
        <w:tc>
          <w:tcPr>
            <w:tcW w:w="520" w:type="dxa"/>
            <w:tcBorders>
              <w:top w:val="single" w:sz="4" w:space="0" w:color="auto"/>
              <w:left w:val="single" w:sz="4" w:space="0" w:color="auto"/>
              <w:bottom w:val="single" w:sz="4" w:space="0" w:color="auto"/>
              <w:right w:val="single" w:sz="4" w:space="0" w:color="auto"/>
            </w:tcBorders>
            <w:vAlign w:val="center"/>
          </w:tcPr>
          <w:p w14:paraId="237BB630" w14:textId="77777777" w:rsidR="006E3A1F" w:rsidRPr="002C244D" w:rsidRDefault="006E3A1F" w:rsidP="00EE54C4">
            <w:pPr>
              <w:pStyle w:val="Encabezado"/>
              <w:ind w:right="15"/>
              <w:contextualSpacing/>
              <w:rPr>
                <w:rFonts w:ascii="Montserrat" w:hAnsi="Montserrat" w:cs="Arial"/>
                <w:b/>
                <w:sz w:val="20"/>
                <w:szCs w:val="20"/>
              </w:rPr>
            </w:pPr>
          </w:p>
        </w:tc>
        <w:tc>
          <w:tcPr>
            <w:tcW w:w="2551" w:type="dxa"/>
            <w:tcBorders>
              <w:left w:val="nil"/>
            </w:tcBorders>
            <w:vAlign w:val="center"/>
          </w:tcPr>
          <w:p w14:paraId="5C09212F" w14:textId="77777777" w:rsidR="006E3A1F" w:rsidRPr="002C244D" w:rsidRDefault="006E3A1F" w:rsidP="00EE54C4">
            <w:pPr>
              <w:pStyle w:val="Encabezado"/>
              <w:ind w:right="15"/>
              <w:contextualSpacing/>
              <w:jc w:val="right"/>
              <w:rPr>
                <w:rFonts w:ascii="Montserrat" w:hAnsi="Montserrat" w:cs="Arial"/>
                <w:b/>
                <w:sz w:val="20"/>
                <w:szCs w:val="20"/>
              </w:rPr>
            </w:pPr>
            <w:r w:rsidRPr="002C244D">
              <w:rPr>
                <w:rFonts w:ascii="Montserrat" w:hAnsi="Montserrat" w:cs="Arial"/>
                <w:b/>
                <w:sz w:val="20"/>
                <w:szCs w:val="20"/>
              </w:rPr>
              <w:t>NO</w:t>
            </w:r>
          </w:p>
        </w:tc>
        <w:tc>
          <w:tcPr>
            <w:tcW w:w="709" w:type="dxa"/>
            <w:tcBorders>
              <w:top w:val="single" w:sz="4" w:space="0" w:color="auto"/>
              <w:left w:val="single" w:sz="4" w:space="0" w:color="auto"/>
              <w:bottom w:val="single" w:sz="4" w:space="0" w:color="auto"/>
              <w:right w:val="single" w:sz="4" w:space="0" w:color="auto"/>
            </w:tcBorders>
            <w:vAlign w:val="center"/>
          </w:tcPr>
          <w:p w14:paraId="654AE86E" w14:textId="77777777" w:rsidR="006E3A1F" w:rsidRPr="002C244D" w:rsidRDefault="006E3A1F" w:rsidP="00EE54C4">
            <w:pPr>
              <w:pStyle w:val="Encabezado"/>
              <w:ind w:right="15"/>
              <w:contextualSpacing/>
              <w:rPr>
                <w:rFonts w:ascii="Montserrat" w:hAnsi="Montserrat" w:cs="Arial"/>
                <w:b/>
                <w:sz w:val="20"/>
                <w:szCs w:val="20"/>
              </w:rPr>
            </w:pPr>
          </w:p>
        </w:tc>
        <w:tc>
          <w:tcPr>
            <w:tcW w:w="5015" w:type="dxa"/>
            <w:tcBorders>
              <w:left w:val="nil"/>
            </w:tcBorders>
            <w:vAlign w:val="center"/>
          </w:tcPr>
          <w:p w14:paraId="05C3B46F" w14:textId="77777777" w:rsidR="006E3A1F" w:rsidRPr="002C244D" w:rsidRDefault="006E3A1F" w:rsidP="00EE54C4">
            <w:pPr>
              <w:pStyle w:val="Encabezado"/>
              <w:ind w:right="15"/>
              <w:contextualSpacing/>
              <w:rPr>
                <w:rFonts w:ascii="Montserrat" w:hAnsi="Montserrat" w:cs="Arial"/>
                <w:b/>
                <w:sz w:val="20"/>
                <w:szCs w:val="20"/>
              </w:rPr>
            </w:pPr>
          </w:p>
        </w:tc>
      </w:tr>
      <w:tr w:rsidR="006E3A1F" w:rsidRPr="002C244D" w14:paraId="564515D7" w14:textId="77777777" w:rsidTr="00E7101E">
        <w:trPr>
          <w:jc w:val="center"/>
        </w:trPr>
        <w:tc>
          <w:tcPr>
            <w:tcW w:w="10330" w:type="dxa"/>
            <w:gridSpan w:val="5"/>
          </w:tcPr>
          <w:p w14:paraId="1BEFB6D0" w14:textId="77777777" w:rsidR="006E3A1F" w:rsidRPr="002C244D" w:rsidRDefault="006E3A1F" w:rsidP="00EE54C4">
            <w:pPr>
              <w:pStyle w:val="Encabezado"/>
              <w:ind w:right="15"/>
              <w:contextualSpacing/>
              <w:rPr>
                <w:rFonts w:ascii="Montserrat" w:hAnsi="Montserrat" w:cs="Arial"/>
                <w:sz w:val="20"/>
                <w:szCs w:val="20"/>
              </w:rPr>
            </w:pPr>
          </w:p>
        </w:tc>
      </w:tr>
      <w:tr w:rsidR="006E3A1F" w:rsidRPr="002C244D" w14:paraId="1250858A" w14:textId="77777777" w:rsidTr="00E7101E">
        <w:trPr>
          <w:jc w:val="center"/>
        </w:trPr>
        <w:tc>
          <w:tcPr>
            <w:tcW w:w="10330" w:type="dxa"/>
            <w:gridSpan w:val="5"/>
          </w:tcPr>
          <w:p w14:paraId="3363AF80" w14:textId="77777777" w:rsidR="006E3A1F" w:rsidRPr="002C244D" w:rsidRDefault="006E3A1F" w:rsidP="00EE54C4">
            <w:pPr>
              <w:pStyle w:val="Encabezado"/>
              <w:ind w:right="15"/>
              <w:contextualSpacing/>
              <w:rPr>
                <w:rFonts w:ascii="Montserrat" w:hAnsi="Montserrat" w:cs="Arial"/>
                <w:b/>
                <w:sz w:val="20"/>
                <w:szCs w:val="20"/>
              </w:rPr>
            </w:pPr>
            <w:proofErr w:type="spellStart"/>
            <w:r w:rsidRPr="002C244D">
              <w:rPr>
                <w:rFonts w:ascii="Montserrat" w:hAnsi="Montserrat" w:cs="Arial"/>
                <w:b/>
                <w:sz w:val="20"/>
                <w:szCs w:val="20"/>
              </w:rPr>
              <w:t>Instrucciones</w:t>
            </w:r>
            <w:proofErr w:type="spellEnd"/>
            <w:r w:rsidRPr="002C244D">
              <w:rPr>
                <w:rFonts w:ascii="Montserrat" w:hAnsi="Montserrat" w:cs="Arial"/>
                <w:b/>
                <w:sz w:val="20"/>
                <w:szCs w:val="20"/>
              </w:rPr>
              <w:t>:</w:t>
            </w:r>
          </w:p>
        </w:tc>
      </w:tr>
      <w:tr w:rsidR="006E3A1F" w:rsidRPr="002C244D" w14:paraId="78AC60FF" w14:textId="77777777" w:rsidTr="00E7101E">
        <w:trPr>
          <w:jc w:val="center"/>
        </w:trPr>
        <w:tc>
          <w:tcPr>
            <w:tcW w:w="10330" w:type="dxa"/>
            <w:gridSpan w:val="5"/>
          </w:tcPr>
          <w:p w14:paraId="361FAFE9" w14:textId="77777777" w:rsidR="006E3A1F" w:rsidRPr="002C244D" w:rsidRDefault="006E3A1F" w:rsidP="00EE54C4">
            <w:pPr>
              <w:pStyle w:val="Encabezado"/>
              <w:ind w:right="15"/>
              <w:contextualSpacing/>
              <w:rPr>
                <w:rFonts w:ascii="Montserrat" w:hAnsi="Montserrat" w:cs="Arial"/>
                <w:sz w:val="20"/>
                <w:szCs w:val="20"/>
              </w:rPr>
            </w:pPr>
          </w:p>
        </w:tc>
      </w:tr>
      <w:tr w:rsidR="006E3A1F" w:rsidRPr="0063513A" w14:paraId="382E516C" w14:textId="77777777" w:rsidTr="00E7101E">
        <w:trPr>
          <w:jc w:val="center"/>
        </w:trPr>
        <w:tc>
          <w:tcPr>
            <w:tcW w:w="10330" w:type="dxa"/>
            <w:gridSpan w:val="5"/>
          </w:tcPr>
          <w:p w14:paraId="0812114C" w14:textId="77777777" w:rsidR="006E3A1F" w:rsidRPr="002C244D" w:rsidRDefault="006E3A1F" w:rsidP="00EE54C4">
            <w:pPr>
              <w:pStyle w:val="Encabezado"/>
              <w:ind w:right="15"/>
              <w:contextualSpacing/>
              <w:rPr>
                <w:rFonts w:ascii="Montserrat" w:hAnsi="Montserrat" w:cs="Arial"/>
                <w:sz w:val="20"/>
                <w:szCs w:val="20"/>
                <w:lang w:val="es-MX"/>
              </w:rPr>
            </w:pPr>
            <w:r w:rsidRPr="002C244D">
              <w:rPr>
                <w:rFonts w:ascii="Montserrat" w:hAnsi="Montserrat" w:cs="Arial"/>
                <w:sz w:val="20"/>
                <w:szCs w:val="20"/>
                <w:lang w:val="es-MX"/>
              </w:rPr>
              <w:t>Califique los supuestos planteados en esta encuesta, señalando con una “x” la correspondiente elección, según considere (una elección por supuesto).</w:t>
            </w:r>
          </w:p>
        </w:tc>
      </w:tr>
    </w:tbl>
    <w:p w14:paraId="63F67AA4" w14:textId="77777777" w:rsidR="006E3A1F" w:rsidRPr="002C244D" w:rsidRDefault="006E3A1F" w:rsidP="00EE54C4">
      <w:pPr>
        <w:pStyle w:val="Encabezado"/>
        <w:ind w:right="15"/>
        <w:contextualSpacing/>
        <w:rPr>
          <w:rFonts w:ascii="Montserrat" w:hAnsi="Montserrat" w:cs="Arial"/>
          <w:sz w:val="20"/>
          <w:szCs w:val="20"/>
          <w:lang w:val="es-MX"/>
        </w:rPr>
      </w:pPr>
    </w:p>
    <w:p w14:paraId="01CBE0B0" w14:textId="77777777" w:rsidR="006E3A1F" w:rsidRPr="002C244D" w:rsidRDefault="006E3A1F" w:rsidP="00EE54C4">
      <w:pPr>
        <w:spacing w:after="0" w:line="240" w:lineRule="auto"/>
        <w:ind w:right="15"/>
        <w:contextualSpacing/>
        <w:rPr>
          <w:lang w:val="es-MX"/>
        </w:rPr>
      </w:pPr>
      <w:r w:rsidRPr="002C244D">
        <w:rPr>
          <w:lang w:val="es-MX"/>
        </w:rPr>
        <w:br w:type="page"/>
      </w:r>
    </w:p>
    <w:p w14:paraId="05778420" w14:textId="77777777" w:rsidR="006E3A1F" w:rsidRPr="002C244D" w:rsidRDefault="006E3A1F" w:rsidP="00EE54C4">
      <w:pPr>
        <w:pStyle w:val="Encabezado"/>
        <w:ind w:right="15"/>
        <w:contextualSpacing/>
        <w:rPr>
          <w:rFonts w:ascii="Montserrat" w:hAnsi="Montserrat" w:cs="Arial"/>
          <w:b/>
          <w:sz w:val="20"/>
          <w:szCs w:val="20"/>
        </w:rPr>
      </w:pPr>
      <w:proofErr w:type="spellStart"/>
      <w:r w:rsidRPr="002C244D">
        <w:rPr>
          <w:rFonts w:ascii="Montserrat" w:hAnsi="Montserrat" w:cs="Arial"/>
          <w:b/>
          <w:sz w:val="20"/>
          <w:szCs w:val="20"/>
        </w:rPr>
        <w:lastRenderedPageBreak/>
        <w:t>Desarrollo</w:t>
      </w:r>
      <w:proofErr w:type="spellEnd"/>
      <w:r w:rsidRPr="002C244D">
        <w:rPr>
          <w:rFonts w:ascii="Montserrat" w:hAnsi="Montserrat" w:cs="Arial"/>
          <w:b/>
          <w:sz w:val="20"/>
          <w:szCs w:val="20"/>
        </w:rPr>
        <w:t xml:space="preserve"> de la </w:t>
      </w:r>
      <w:proofErr w:type="spellStart"/>
      <w:r w:rsidRPr="002C244D">
        <w:rPr>
          <w:rFonts w:ascii="Montserrat" w:hAnsi="Montserrat" w:cs="Arial"/>
          <w:b/>
          <w:sz w:val="20"/>
          <w:szCs w:val="20"/>
        </w:rPr>
        <w:t>encuesta</w:t>
      </w:r>
      <w:proofErr w:type="spellEnd"/>
      <w:r w:rsidRPr="002C244D">
        <w:rPr>
          <w:rFonts w:ascii="Montserrat" w:hAnsi="Montserrat" w:cs="Arial"/>
          <w:b/>
          <w:sz w:val="20"/>
          <w:szCs w:val="20"/>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3574"/>
        <w:gridCol w:w="1389"/>
        <w:gridCol w:w="1417"/>
        <w:gridCol w:w="1701"/>
        <w:gridCol w:w="1201"/>
      </w:tblGrid>
      <w:tr w:rsidR="006E3A1F" w:rsidRPr="002C244D" w14:paraId="3DC05F2C" w14:textId="77777777" w:rsidTr="00D858B2">
        <w:tc>
          <w:tcPr>
            <w:tcW w:w="636" w:type="dxa"/>
            <w:shd w:val="clear" w:color="auto" w:fill="DBE5F1"/>
            <w:vAlign w:val="center"/>
          </w:tcPr>
          <w:p w14:paraId="55147E57" w14:textId="77777777" w:rsidR="006E3A1F" w:rsidRPr="002C244D" w:rsidRDefault="006E3A1F" w:rsidP="00EE54C4">
            <w:pPr>
              <w:pStyle w:val="Encabezado"/>
              <w:ind w:right="15"/>
              <w:contextualSpacing/>
              <w:jc w:val="center"/>
              <w:rPr>
                <w:rFonts w:ascii="Montserrat" w:hAnsi="Montserrat" w:cs="Arial"/>
                <w:b/>
                <w:sz w:val="20"/>
                <w:szCs w:val="20"/>
              </w:rPr>
            </w:pPr>
            <w:r w:rsidRPr="002C244D">
              <w:rPr>
                <w:rFonts w:ascii="Montserrat" w:hAnsi="Montserrat" w:cs="Arial"/>
                <w:b/>
                <w:sz w:val="20"/>
                <w:szCs w:val="20"/>
              </w:rPr>
              <w:t>No.</w:t>
            </w:r>
          </w:p>
        </w:tc>
        <w:tc>
          <w:tcPr>
            <w:tcW w:w="3574" w:type="dxa"/>
            <w:shd w:val="clear" w:color="auto" w:fill="DBE5F1"/>
            <w:vAlign w:val="center"/>
          </w:tcPr>
          <w:p w14:paraId="0E3FC1B7" w14:textId="77777777" w:rsidR="006E3A1F" w:rsidRPr="002C244D" w:rsidRDefault="006E3A1F" w:rsidP="00EE54C4">
            <w:pPr>
              <w:pStyle w:val="Encabezado"/>
              <w:ind w:right="15"/>
              <w:contextualSpacing/>
              <w:jc w:val="center"/>
              <w:rPr>
                <w:rFonts w:ascii="Montserrat" w:hAnsi="Montserrat" w:cs="Arial"/>
                <w:b/>
                <w:sz w:val="16"/>
                <w:szCs w:val="16"/>
              </w:rPr>
            </w:pPr>
            <w:proofErr w:type="spellStart"/>
            <w:r w:rsidRPr="002C244D">
              <w:rPr>
                <w:rFonts w:ascii="Montserrat" w:hAnsi="Montserrat" w:cs="Arial"/>
                <w:b/>
                <w:sz w:val="16"/>
                <w:szCs w:val="16"/>
              </w:rPr>
              <w:t>Evento</w:t>
            </w:r>
            <w:proofErr w:type="spellEnd"/>
          </w:p>
        </w:tc>
        <w:tc>
          <w:tcPr>
            <w:tcW w:w="1389" w:type="dxa"/>
            <w:shd w:val="clear" w:color="auto" w:fill="DBE5F1"/>
            <w:vAlign w:val="center"/>
          </w:tcPr>
          <w:p w14:paraId="3EF7462C" w14:textId="77777777" w:rsidR="006E3A1F" w:rsidRPr="002C244D" w:rsidRDefault="006E3A1F" w:rsidP="00EE54C4">
            <w:pPr>
              <w:pStyle w:val="Encabezado"/>
              <w:ind w:right="15"/>
              <w:contextualSpacing/>
              <w:jc w:val="center"/>
              <w:rPr>
                <w:rFonts w:ascii="Montserrat" w:hAnsi="Montserrat" w:cs="Arial"/>
                <w:b/>
                <w:sz w:val="16"/>
                <w:szCs w:val="16"/>
              </w:rPr>
            </w:pPr>
            <w:proofErr w:type="spellStart"/>
            <w:r w:rsidRPr="002C244D">
              <w:rPr>
                <w:rFonts w:ascii="Montserrat" w:hAnsi="Montserrat" w:cs="Arial"/>
                <w:b/>
                <w:sz w:val="16"/>
                <w:szCs w:val="16"/>
              </w:rPr>
              <w:t>Totalmente</w:t>
            </w:r>
            <w:proofErr w:type="spellEnd"/>
            <w:r w:rsidRPr="002C244D">
              <w:rPr>
                <w:rFonts w:ascii="Montserrat" w:hAnsi="Montserrat" w:cs="Arial"/>
                <w:b/>
                <w:sz w:val="16"/>
                <w:szCs w:val="16"/>
              </w:rPr>
              <w:t xml:space="preserve"> de </w:t>
            </w:r>
          </w:p>
          <w:p w14:paraId="2F4BE4C5" w14:textId="77777777" w:rsidR="006E3A1F" w:rsidRPr="002C244D" w:rsidRDefault="006E3A1F" w:rsidP="00EE54C4">
            <w:pPr>
              <w:pStyle w:val="Encabezado"/>
              <w:ind w:right="15"/>
              <w:contextualSpacing/>
              <w:jc w:val="center"/>
              <w:rPr>
                <w:rFonts w:ascii="Montserrat" w:hAnsi="Montserrat" w:cs="Arial"/>
                <w:b/>
                <w:sz w:val="16"/>
                <w:szCs w:val="16"/>
              </w:rPr>
            </w:pPr>
            <w:proofErr w:type="spellStart"/>
            <w:r w:rsidRPr="002C244D">
              <w:rPr>
                <w:rFonts w:ascii="Montserrat" w:hAnsi="Montserrat" w:cs="Arial"/>
                <w:b/>
                <w:sz w:val="16"/>
                <w:szCs w:val="16"/>
              </w:rPr>
              <w:t>acuerdo</w:t>
            </w:r>
            <w:proofErr w:type="spellEnd"/>
          </w:p>
        </w:tc>
        <w:tc>
          <w:tcPr>
            <w:tcW w:w="1417" w:type="dxa"/>
            <w:shd w:val="clear" w:color="auto" w:fill="DBE5F1"/>
            <w:vAlign w:val="center"/>
          </w:tcPr>
          <w:p w14:paraId="0D942ACB" w14:textId="77777777" w:rsidR="006E3A1F" w:rsidRPr="002C244D" w:rsidRDefault="006E3A1F" w:rsidP="00EE54C4">
            <w:pPr>
              <w:pStyle w:val="Encabezado"/>
              <w:ind w:right="15"/>
              <w:contextualSpacing/>
              <w:jc w:val="center"/>
              <w:rPr>
                <w:rFonts w:ascii="Montserrat" w:hAnsi="Montserrat" w:cs="Arial"/>
                <w:b/>
                <w:sz w:val="16"/>
                <w:szCs w:val="16"/>
              </w:rPr>
            </w:pPr>
            <w:r w:rsidRPr="002C244D">
              <w:rPr>
                <w:rFonts w:ascii="Montserrat" w:hAnsi="Montserrat" w:cs="Arial"/>
                <w:b/>
                <w:sz w:val="16"/>
                <w:szCs w:val="16"/>
              </w:rPr>
              <w:t xml:space="preserve">En general de </w:t>
            </w:r>
          </w:p>
          <w:p w14:paraId="083A5D54" w14:textId="77777777" w:rsidR="006E3A1F" w:rsidRPr="002C244D" w:rsidRDefault="006E3A1F" w:rsidP="00EE54C4">
            <w:pPr>
              <w:pStyle w:val="Encabezado"/>
              <w:ind w:right="15"/>
              <w:contextualSpacing/>
              <w:jc w:val="center"/>
              <w:rPr>
                <w:rFonts w:ascii="Montserrat" w:hAnsi="Montserrat" w:cs="Arial"/>
                <w:b/>
                <w:sz w:val="16"/>
                <w:szCs w:val="16"/>
              </w:rPr>
            </w:pPr>
            <w:proofErr w:type="spellStart"/>
            <w:r w:rsidRPr="002C244D">
              <w:rPr>
                <w:rFonts w:ascii="Montserrat" w:hAnsi="Montserrat" w:cs="Arial"/>
                <w:b/>
                <w:sz w:val="16"/>
                <w:szCs w:val="16"/>
              </w:rPr>
              <w:t>acuerdo</w:t>
            </w:r>
            <w:proofErr w:type="spellEnd"/>
          </w:p>
        </w:tc>
        <w:tc>
          <w:tcPr>
            <w:tcW w:w="1701" w:type="dxa"/>
            <w:shd w:val="clear" w:color="auto" w:fill="DBE5F1"/>
          </w:tcPr>
          <w:p w14:paraId="421B201B" w14:textId="77777777" w:rsidR="006E3A1F" w:rsidRPr="002C244D" w:rsidRDefault="006E3A1F" w:rsidP="00EE54C4">
            <w:pPr>
              <w:pStyle w:val="Encabezado"/>
              <w:ind w:right="15"/>
              <w:contextualSpacing/>
              <w:jc w:val="center"/>
              <w:rPr>
                <w:rFonts w:ascii="Montserrat" w:hAnsi="Montserrat" w:cs="Arial"/>
                <w:b/>
                <w:sz w:val="16"/>
                <w:szCs w:val="16"/>
              </w:rPr>
            </w:pPr>
            <w:r w:rsidRPr="002C244D">
              <w:rPr>
                <w:rFonts w:ascii="Montserrat" w:hAnsi="Montserrat" w:cs="Arial"/>
                <w:b/>
                <w:sz w:val="16"/>
                <w:szCs w:val="16"/>
              </w:rPr>
              <w:t xml:space="preserve">En general en </w:t>
            </w:r>
            <w:proofErr w:type="spellStart"/>
            <w:r w:rsidRPr="002C244D">
              <w:rPr>
                <w:rFonts w:ascii="Montserrat" w:hAnsi="Montserrat" w:cs="Arial"/>
                <w:b/>
                <w:sz w:val="16"/>
                <w:szCs w:val="16"/>
              </w:rPr>
              <w:t>desacuerdo</w:t>
            </w:r>
            <w:proofErr w:type="spellEnd"/>
          </w:p>
        </w:tc>
        <w:tc>
          <w:tcPr>
            <w:tcW w:w="1201" w:type="dxa"/>
            <w:shd w:val="clear" w:color="auto" w:fill="DBE5F1"/>
          </w:tcPr>
          <w:p w14:paraId="25AB7551" w14:textId="77777777" w:rsidR="006E3A1F" w:rsidRPr="002C244D" w:rsidRDefault="006E3A1F" w:rsidP="00EE54C4">
            <w:pPr>
              <w:pStyle w:val="Encabezado"/>
              <w:ind w:right="15"/>
              <w:contextualSpacing/>
              <w:jc w:val="center"/>
              <w:rPr>
                <w:rFonts w:ascii="Montserrat" w:hAnsi="Montserrat" w:cs="Arial"/>
                <w:b/>
                <w:sz w:val="16"/>
                <w:szCs w:val="16"/>
              </w:rPr>
            </w:pPr>
            <w:proofErr w:type="spellStart"/>
            <w:r w:rsidRPr="002C244D">
              <w:rPr>
                <w:rFonts w:ascii="Montserrat" w:hAnsi="Montserrat" w:cs="Arial"/>
                <w:b/>
                <w:sz w:val="16"/>
                <w:szCs w:val="16"/>
              </w:rPr>
              <w:t>Totalmente</w:t>
            </w:r>
            <w:proofErr w:type="spellEnd"/>
            <w:r w:rsidRPr="002C244D">
              <w:rPr>
                <w:rFonts w:ascii="Montserrat" w:hAnsi="Montserrat" w:cs="Arial"/>
                <w:b/>
                <w:sz w:val="16"/>
                <w:szCs w:val="16"/>
              </w:rPr>
              <w:t xml:space="preserve"> en </w:t>
            </w:r>
            <w:proofErr w:type="spellStart"/>
            <w:r w:rsidRPr="002C244D">
              <w:rPr>
                <w:rFonts w:ascii="Montserrat" w:hAnsi="Montserrat" w:cs="Arial"/>
                <w:b/>
                <w:sz w:val="16"/>
                <w:szCs w:val="16"/>
              </w:rPr>
              <w:t>desacuerdo</w:t>
            </w:r>
            <w:proofErr w:type="spellEnd"/>
          </w:p>
        </w:tc>
      </w:tr>
    </w:tbl>
    <w:p w14:paraId="180FDE0C" w14:textId="77777777" w:rsidR="006E3A1F" w:rsidRPr="002C244D" w:rsidRDefault="006E3A1F" w:rsidP="00EE54C4">
      <w:pPr>
        <w:spacing w:after="0" w:line="240" w:lineRule="auto"/>
        <w:ind w:right="15"/>
        <w:contextualSpacing/>
        <w:rPr>
          <w:rFonts w:ascii="Montserrat" w:hAnsi="Montserrat" w:cs="Arial"/>
          <w:sz w:val="20"/>
          <w:szCs w:val="20"/>
        </w:rPr>
      </w:pPr>
    </w:p>
    <w:tbl>
      <w:tblPr>
        <w:tblW w:w="103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1205"/>
        <w:gridCol w:w="638"/>
        <w:gridCol w:w="1731"/>
        <w:gridCol w:w="1316"/>
        <w:gridCol w:w="73"/>
        <w:gridCol w:w="566"/>
        <w:gridCol w:w="851"/>
        <w:gridCol w:w="1701"/>
        <w:gridCol w:w="1206"/>
        <w:gridCol w:w="407"/>
      </w:tblGrid>
      <w:tr w:rsidR="006E3A1F" w:rsidRPr="0063513A" w14:paraId="51AF0717" w14:textId="77777777" w:rsidTr="00D858B2">
        <w:trPr>
          <w:gridAfter w:val="1"/>
          <w:wAfter w:w="407" w:type="dxa"/>
        </w:trPr>
        <w:tc>
          <w:tcPr>
            <w:tcW w:w="636" w:type="dxa"/>
            <w:vAlign w:val="center"/>
          </w:tcPr>
          <w:p w14:paraId="33C63BA4"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1.</w:t>
            </w:r>
          </w:p>
        </w:tc>
        <w:tc>
          <w:tcPr>
            <w:tcW w:w="3574" w:type="dxa"/>
            <w:gridSpan w:val="3"/>
            <w:shd w:val="clear" w:color="auto" w:fill="DBE5F1"/>
            <w:vAlign w:val="center"/>
          </w:tcPr>
          <w:p w14:paraId="56EACEC7" w14:textId="77777777" w:rsidR="006E3A1F" w:rsidRPr="002C244D" w:rsidRDefault="00F563B0" w:rsidP="00D858B2">
            <w:pPr>
              <w:pStyle w:val="Encabezado"/>
              <w:ind w:right="15"/>
              <w:contextualSpacing/>
              <w:jc w:val="both"/>
              <w:rPr>
                <w:rFonts w:ascii="Montserrat" w:hAnsi="Montserrat" w:cs="Arial"/>
                <w:b/>
                <w:sz w:val="18"/>
                <w:szCs w:val="18"/>
                <w:lang w:val="es-MX"/>
              </w:rPr>
            </w:pPr>
            <w:r w:rsidRPr="002C244D">
              <w:rPr>
                <w:rFonts w:ascii="Montserrat" w:hAnsi="Montserrat" w:cs="Arial"/>
                <w:b/>
                <w:sz w:val="18"/>
                <w:szCs w:val="18"/>
                <w:lang w:val="es-MX"/>
              </w:rPr>
              <w:t>JUNTA DE ACLARACIONES DE</w:t>
            </w:r>
            <w:r w:rsidR="006E3A1F" w:rsidRPr="002C244D">
              <w:rPr>
                <w:rFonts w:ascii="Montserrat" w:hAnsi="Montserrat" w:cs="Arial"/>
                <w:b/>
                <w:sz w:val="18"/>
                <w:szCs w:val="18"/>
                <w:lang w:val="es-MX"/>
              </w:rPr>
              <w:t xml:space="preserve"> LA </w:t>
            </w:r>
            <w:r w:rsidRPr="002C244D">
              <w:rPr>
                <w:rFonts w:ascii="Montserrat" w:hAnsi="Montserrat" w:cs="Arial"/>
                <w:b/>
                <w:sz w:val="18"/>
                <w:szCs w:val="18"/>
                <w:lang w:val="es-MX"/>
              </w:rPr>
              <w:t>CONVOCATORIA</w:t>
            </w:r>
          </w:p>
        </w:tc>
        <w:tc>
          <w:tcPr>
            <w:tcW w:w="1389" w:type="dxa"/>
            <w:gridSpan w:val="2"/>
            <w:vAlign w:val="center"/>
          </w:tcPr>
          <w:p w14:paraId="090B9E15"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1DBC53CA"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5CE71CC9"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294831E6"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63513A" w14:paraId="4A7013E2" w14:textId="77777777" w:rsidTr="00D858B2">
        <w:trPr>
          <w:gridAfter w:val="1"/>
          <w:wAfter w:w="407" w:type="dxa"/>
        </w:trPr>
        <w:tc>
          <w:tcPr>
            <w:tcW w:w="636" w:type="dxa"/>
            <w:vAlign w:val="center"/>
          </w:tcPr>
          <w:p w14:paraId="42AFE295"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1.1</w:t>
            </w:r>
          </w:p>
        </w:tc>
        <w:tc>
          <w:tcPr>
            <w:tcW w:w="3574" w:type="dxa"/>
            <w:gridSpan w:val="3"/>
            <w:vAlign w:val="center"/>
          </w:tcPr>
          <w:p w14:paraId="7094572D" w14:textId="77777777" w:rsidR="006E3A1F" w:rsidRPr="002C244D" w:rsidRDefault="006E3A1F" w:rsidP="00D858B2">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 xml:space="preserve">El contenido del cuerpo de la </w:t>
            </w:r>
            <w:r w:rsidR="00526140" w:rsidRPr="002C244D">
              <w:rPr>
                <w:rFonts w:ascii="Montserrat" w:hAnsi="Montserrat" w:cs="Arial"/>
                <w:sz w:val="18"/>
                <w:szCs w:val="18"/>
                <w:lang w:val="es-MX"/>
              </w:rPr>
              <w:t>Licitación</w:t>
            </w:r>
            <w:r w:rsidRPr="002C244D">
              <w:rPr>
                <w:rFonts w:ascii="Montserrat" w:hAnsi="Montserrat" w:cs="Arial"/>
                <w:sz w:val="18"/>
                <w:szCs w:val="18"/>
                <w:lang w:val="es-MX"/>
              </w:rPr>
              <w:t xml:space="preserve">, </w:t>
            </w:r>
            <w:r w:rsidRPr="002C244D">
              <w:rPr>
                <w:rFonts w:ascii="Montserrat" w:hAnsi="Montserrat" w:cs="Arial"/>
                <w:sz w:val="18"/>
                <w:szCs w:val="18"/>
                <w:u w:val="single"/>
                <w:lang w:val="es-MX"/>
              </w:rPr>
              <w:t>es claro</w:t>
            </w:r>
            <w:r w:rsidRPr="002C244D">
              <w:rPr>
                <w:rFonts w:ascii="Montserrat" w:hAnsi="Montserrat" w:cs="Arial"/>
                <w:sz w:val="18"/>
                <w:szCs w:val="18"/>
                <w:lang w:val="es-MX"/>
              </w:rPr>
              <w:t xml:space="preserve"> para los bienes y/o servicios, que se pretenden adquirir o contratar.</w:t>
            </w:r>
          </w:p>
        </w:tc>
        <w:tc>
          <w:tcPr>
            <w:tcW w:w="1389" w:type="dxa"/>
            <w:gridSpan w:val="2"/>
            <w:vAlign w:val="center"/>
          </w:tcPr>
          <w:p w14:paraId="05E14C84"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2F411E79"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703ADC79"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1D2909F7"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63513A" w14:paraId="42CDAC74" w14:textId="77777777" w:rsidTr="00D858B2">
        <w:trPr>
          <w:gridAfter w:val="1"/>
          <w:wAfter w:w="407" w:type="dxa"/>
        </w:trPr>
        <w:tc>
          <w:tcPr>
            <w:tcW w:w="636" w:type="dxa"/>
            <w:vAlign w:val="center"/>
          </w:tcPr>
          <w:p w14:paraId="48B7A60F"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1.2</w:t>
            </w:r>
          </w:p>
        </w:tc>
        <w:tc>
          <w:tcPr>
            <w:tcW w:w="3574" w:type="dxa"/>
            <w:gridSpan w:val="3"/>
            <w:vAlign w:val="center"/>
          </w:tcPr>
          <w:p w14:paraId="486A68F0" w14:textId="77777777" w:rsidR="006E3A1F" w:rsidRPr="002C244D" w:rsidRDefault="006E3A1F" w:rsidP="00D858B2">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 xml:space="preserve">Las preguntas realizadas fueron contestadas por el </w:t>
            </w:r>
            <w:r w:rsidRPr="002C244D">
              <w:rPr>
                <w:rFonts w:ascii="Montserrat" w:hAnsi="Montserrat" w:cs="Arial"/>
                <w:b/>
                <w:sz w:val="18"/>
                <w:szCs w:val="18"/>
                <w:lang w:val="es-MX"/>
              </w:rPr>
              <w:t>“CONALEP”</w:t>
            </w:r>
            <w:r w:rsidRPr="002C244D">
              <w:rPr>
                <w:rFonts w:ascii="Montserrat" w:hAnsi="Montserrat" w:cs="Arial"/>
                <w:sz w:val="18"/>
                <w:szCs w:val="18"/>
                <w:lang w:val="es-MX"/>
              </w:rPr>
              <w:t>, con claridad, apegados a lo requerido y a la Normatividad Vigente y Aplicable.</w:t>
            </w:r>
          </w:p>
        </w:tc>
        <w:tc>
          <w:tcPr>
            <w:tcW w:w="1389" w:type="dxa"/>
            <w:gridSpan w:val="2"/>
            <w:vAlign w:val="center"/>
          </w:tcPr>
          <w:p w14:paraId="354890B6"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3BE46192"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437FF482"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1ED3EA3B"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63513A" w14:paraId="79900424" w14:textId="77777777" w:rsidTr="00D858B2">
        <w:trPr>
          <w:gridAfter w:val="1"/>
          <w:wAfter w:w="407" w:type="dxa"/>
        </w:trPr>
        <w:tc>
          <w:tcPr>
            <w:tcW w:w="636" w:type="dxa"/>
            <w:vAlign w:val="center"/>
          </w:tcPr>
          <w:p w14:paraId="675DC1DE"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2.</w:t>
            </w:r>
          </w:p>
        </w:tc>
        <w:tc>
          <w:tcPr>
            <w:tcW w:w="3574" w:type="dxa"/>
            <w:gridSpan w:val="3"/>
            <w:shd w:val="clear" w:color="auto" w:fill="DBE5F1"/>
            <w:vAlign w:val="center"/>
          </w:tcPr>
          <w:p w14:paraId="12E358CA" w14:textId="77777777" w:rsidR="006E3A1F" w:rsidRPr="002C244D" w:rsidRDefault="006E3A1F" w:rsidP="00D858B2">
            <w:pPr>
              <w:pStyle w:val="Encabezado"/>
              <w:ind w:right="15"/>
              <w:contextualSpacing/>
              <w:jc w:val="both"/>
              <w:rPr>
                <w:rFonts w:ascii="Montserrat" w:hAnsi="Montserrat" w:cs="Arial"/>
                <w:b/>
                <w:sz w:val="18"/>
                <w:szCs w:val="18"/>
                <w:lang w:val="es-MX"/>
              </w:rPr>
            </w:pPr>
            <w:r w:rsidRPr="002C244D">
              <w:rPr>
                <w:rFonts w:ascii="Montserrat" w:hAnsi="Montserrat" w:cs="Arial"/>
                <w:b/>
                <w:sz w:val="18"/>
                <w:szCs w:val="18"/>
                <w:lang w:val="es-MX"/>
              </w:rPr>
              <w:t>ACTO DE PRESENTACIÓN Y APERTURA DE PROPOSICIONES</w:t>
            </w:r>
          </w:p>
        </w:tc>
        <w:tc>
          <w:tcPr>
            <w:tcW w:w="1389" w:type="dxa"/>
            <w:gridSpan w:val="2"/>
            <w:vAlign w:val="center"/>
          </w:tcPr>
          <w:p w14:paraId="36D1E984"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2DF84645"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28AC8C53"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7E901C06"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63513A" w14:paraId="278D0302" w14:textId="77777777" w:rsidTr="00D858B2">
        <w:trPr>
          <w:gridAfter w:val="1"/>
          <w:wAfter w:w="407" w:type="dxa"/>
        </w:trPr>
        <w:tc>
          <w:tcPr>
            <w:tcW w:w="636" w:type="dxa"/>
            <w:vAlign w:val="center"/>
          </w:tcPr>
          <w:p w14:paraId="24FBE3EC"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2.1</w:t>
            </w:r>
          </w:p>
        </w:tc>
        <w:tc>
          <w:tcPr>
            <w:tcW w:w="3574" w:type="dxa"/>
            <w:gridSpan w:val="3"/>
            <w:vAlign w:val="center"/>
          </w:tcPr>
          <w:p w14:paraId="6E639E89" w14:textId="77777777" w:rsidR="006E3A1F" w:rsidRPr="002C244D" w:rsidRDefault="006E3A1F" w:rsidP="00D858B2">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El evento se desarrolló con oportunidad, de acuerdo a la cantidad de propuestas que se presentaron en el acto, de conformidad con la Ley de Adquisiciones Arrendamientos y Servicios del Sector Público.</w:t>
            </w:r>
          </w:p>
        </w:tc>
        <w:tc>
          <w:tcPr>
            <w:tcW w:w="1389" w:type="dxa"/>
            <w:gridSpan w:val="2"/>
            <w:vAlign w:val="center"/>
          </w:tcPr>
          <w:p w14:paraId="7EC5EABF"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09CBA0B2"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63E07127"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3461D09E"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2C244D" w14:paraId="5BA6872C" w14:textId="77777777" w:rsidTr="00D858B2">
        <w:trPr>
          <w:gridAfter w:val="1"/>
          <w:wAfter w:w="407" w:type="dxa"/>
        </w:trPr>
        <w:tc>
          <w:tcPr>
            <w:tcW w:w="636" w:type="dxa"/>
            <w:vAlign w:val="center"/>
          </w:tcPr>
          <w:p w14:paraId="67B933BF"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3.</w:t>
            </w:r>
          </w:p>
        </w:tc>
        <w:tc>
          <w:tcPr>
            <w:tcW w:w="3574" w:type="dxa"/>
            <w:gridSpan w:val="3"/>
            <w:shd w:val="clear" w:color="auto" w:fill="DBE5F1"/>
            <w:vAlign w:val="center"/>
          </w:tcPr>
          <w:p w14:paraId="4703264A" w14:textId="77777777" w:rsidR="006E3A1F" w:rsidRPr="002C244D" w:rsidRDefault="006E3A1F" w:rsidP="00D858B2">
            <w:pPr>
              <w:pStyle w:val="Encabezado"/>
              <w:ind w:right="15"/>
              <w:contextualSpacing/>
              <w:jc w:val="both"/>
              <w:rPr>
                <w:rFonts w:ascii="Montserrat" w:hAnsi="Montserrat" w:cs="Arial"/>
                <w:b/>
                <w:sz w:val="18"/>
                <w:szCs w:val="18"/>
              </w:rPr>
            </w:pPr>
            <w:r w:rsidRPr="002C244D">
              <w:rPr>
                <w:rFonts w:ascii="Montserrat" w:hAnsi="Montserrat" w:cs="Arial"/>
                <w:b/>
                <w:sz w:val="18"/>
                <w:szCs w:val="18"/>
              </w:rPr>
              <w:t>EVALUACIÓN TÉCNICA</w:t>
            </w:r>
          </w:p>
        </w:tc>
        <w:tc>
          <w:tcPr>
            <w:tcW w:w="1389" w:type="dxa"/>
            <w:gridSpan w:val="2"/>
            <w:vAlign w:val="center"/>
          </w:tcPr>
          <w:p w14:paraId="5EE0C10B" w14:textId="77777777" w:rsidR="006E3A1F" w:rsidRPr="002C244D" w:rsidRDefault="006E3A1F" w:rsidP="00EE54C4">
            <w:pPr>
              <w:pStyle w:val="Encabezado"/>
              <w:ind w:right="15"/>
              <w:contextualSpacing/>
              <w:rPr>
                <w:rFonts w:ascii="Montserrat" w:hAnsi="Montserrat" w:cs="Arial"/>
                <w:sz w:val="18"/>
                <w:szCs w:val="18"/>
              </w:rPr>
            </w:pPr>
          </w:p>
        </w:tc>
        <w:tc>
          <w:tcPr>
            <w:tcW w:w="1417" w:type="dxa"/>
            <w:gridSpan w:val="2"/>
            <w:vAlign w:val="center"/>
          </w:tcPr>
          <w:p w14:paraId="6F5AACDE" w14:textId="77777777" w:rsidR="006E3A1F" w:rsidRPr="002C244D" w:rsidRDefault="006E3A1F" w:rsidP="00EE54C4">
            <w:pPr>
              <w:pStyle w:val="Encabezado"/>
              <w:ind w:right="15"/>
              <w:contextualSpacing/>
              <w:rPr>
                <w:rFonts w:ascii="Montserrat" w:hAnsi="Montserrat" w:cs="Arial"/>
                <w:sz w:val="18"/>
                <w:szCs w:val="18"/>
              </w:rPr>
            </w:pPr>
          </w:p>
        </w:tc>
        <w:tc>
          <w:tcPr>
            <w:tcW w:w="1701" w:type="dxa"/>
          </w:tcPr>
          <w:p w14:paraId="04A6B3BE" w14:textId="77777777" w:rsidR="006E3A1F" w:rsidRPr="002C244D" w:rsidRDefault="006E3A1F" w:rsidP="00EE54C4">
            <w:pPr>
              <w:pStyle w:val="Encabezado"/>
              <w:ind w:right="15"/>
              <w:contextualSpacing/>
              <w:rPr>
                <w:rFonts w:ascii="Montserrat" w:hAnsi="Montserrat" w:cs="Arial"/>
                <w:sz w:val="18"/>
                <w:szCs w:val="18"/>
              </w:rPr>
            </w:pPr>
          </w:p>
        </w:tc>
        <w:tc>
          <w:tcPr>
            <w:tcW w:w="1206" w:type="dxa"/>
          </w:tcPr>
          <w:p w14:paraId="0A4A3381" w14:textId="77777777" w:rsidR="006E3A1F" w:rsidRPr="002C244D" w:rsidRDefault="006E3A1F" w:rsidP="00EE54C4">
            <w:pPr>
              <w:pStyle w:val="Encabezado"/>
              <w:ind w:right="15"/>
              <w:contextualSpacing/>
              <w:rPr>
                <w:rFonts w:ascii="Montserrat" w:hAnsi="Montserrat" w:cs="Arial"/>
                <w:sz w:val="18"/>
                <w:szCs w:val="18"/>
              </w:rPr>
            </w:pPr>
          </w:p>
        </w:tc>
      </w:tr>
      <w:tr w:rsidR="006E3A1F" w:rsidRPr="0063513A" w14:paraId="6CF57820" w14:textId="77777777" w:rsidTr="00D858B2">
        <w:trPr>
          <w:gridAfter w:val="1"/>
          <w:wAfter w:w="407" w:type="dxa"/>
        </w:trPr>
        <w:tc>
          <w:tcPr>
            <w:tcW w:w="636" w:type="dxa"/>
            <w:vAlign w:val="center"/>
          </w:tcPr>
          <w:p w14:paraId="1E9C7C60"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3.1</w:t>
            </w:r>
          </w:p>
        </w:tc>
        <w:tc>
          <w:tcPr>
            <w:tcW w:w="3574" w:type="dxa"/>
            <w:gridSpan w:val="3"/>
            <w:vAlign w:val="center"/>
          </w:tcPr>
          <w:p w14:paraId="745C3D19" w14:textId="77777777" w:rsidR="006E3A1F" w:rsidRPr="002C244D" w:rsidRDefault="006E3A1F" w:rsidP="00D858B2">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La evaluación técnica se dio a conocer, de acuerdo a lo establecido en la convocatoria y en la junta de aclaraciones.</w:t>
            </w:r>
          </w:p>
        </w:tc>
        <w:tc>
          <w:tcPr>
            <w:tcW w:w="1389" w:type="dxa"/>
            <w:gridSpan w:val="2"/>
            <w:vAlign w:val="center"/>
          </w:tcPr>
          <w:p w14:paraId="11A0DA33"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62DFA294"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386CEF9E"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463150CC"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63513A" w14:paraId="441A252B" w14:textId="77777777" w:rsidTr="00D858B2">
        <w:trPr>
          <w:gridAfter w:val="1"/>
          <w:wAfter w:w="407" w:type="dxa"/>
        </w:trPr>
        <w:tc>
          <w:tcPr>
            <w:tcW w:w="636" w:type="dxa"/>
            <w:vAlign w:val="center"/>
          </w:tcPr>
          <w:p w14:paraId="200E518C"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4.</w:t>
            </w:r>
          </w:p>
        </w:tc>
        <w:tc>
          <w:tcPr>
            <w:tcW w:w="3574" w:type="dxa"/>
            <w:gridSpan w:val="3"/>
            <w:shd w:val="clear" w:color="auto" w:fill="DBE5F1"/>
            <w:vAlign w:val="center"/>
          </w:tcPr>
          <w:p w14:paraId="605B2D51" w14:textId="77777777" w:rsidR="006E3A1F" w:rsidRPr="002C244D" w:rsidRDefault="006E3A1F" w:rsidP="00D858B2">
            <w:pPr>
              <w:pStyle w:val="Encabezado"/>
              <w:ind w:right="15"/>
              <w:contextualSpacing/>
              <w:jc w:val="both"/>
              <w:rPr>
                <w:rFonts w:ascii="Montserrat" w:hAnsi="Montserrat" w:cs="Arial"/>
                <w:b/>
                <w:sz w:val="18"/>
                <w:szCs w:val="18"/>
                <w:lang w:val="es-MX"/>
              </w:rPr>
            </w:pPr>
            <w:r w:rsidRPr="002C244D">
              <w:rPr>
                <w:rFonts w:ascii="Montserrat" w:hAnsi="Montserrat" w:cs="Arial"/>
                <w:b/>
                <w:sz w:val="18"/>
                <w:szCs w:val="18"/>
                <w:lang w:val="es-MX"/>
              </w:rPr>
              <w:t>JUNTA PÚBLICA DE NOTIFICACIÓN DE FALLO</w:t>
            </w:r>
          </w:p>
        </w:tc>
        <w:tc>
          <w:tcPr>
            <w:tcW w:w="1389" w:type="dxa"/>
            <w:gridSpan w:val="2"/>
            <w:vAlign w:val="center"/>
          </w:tcPr>
          <w:p w14:paraId="24E664E1"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35B8C728"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0CBD24F2"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4F3F2278"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63513A" w14:paraId="57D5C80C" w14:textId="77777777" w:rsidTr="00D858B2">
        <w:trPr>
          <w:gridAfter w:val="1"/>
          <w:wAfter w:w="407" w:type="dxa"/>
        </w:trPr>
        <w:tc>
          <w:tcPr>
            <w:tcW w:w="636" w:type="dxa"/>
            <w:vAlign w:val="center"/>
          </w:tcPr>
          <w:p w14:paraId="3A10B8B7"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4.1</w:t>
            </w:r>
          </w:p>
        </w:tc>
        <w:tc>
          <w:tcPr>
            <w:tcW w:w="3574" w:type="dxa"/>
            <w:gridSpan w:val="3"/>
            <w:vAlign w:val="center"/>
          </w:tcPr>
          <w:p w14:paraId="2E8B1302" w14:textId="77777777" w:rsidR="006E3A1F" w:rsidRPr="002C244D" w:rsidRDefault="006E3A1F" w:rsidP="00D858B2">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En este evento se especificaron los motivos y el fundamento que sustenta la determinación de los licitantes adjudicados y de los que no resultaron adjudicados.</w:t>
            </w:r>
          </w:p>
        </w:tc>
        <w:tc>
          <w:tcPr>
            <w:tcW w:w="1389" w:type="dxa"/>
            <w:gridSpan w:val="2"/>
            <w:vAlign w:val="center"/>
          </w:tcPr>
          <w:p w14:paraId="2864F4FE"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44176FC4"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52279495"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537C04ED"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2C244D" w14:paraId="3E2E4C3F" w14:textId="77777777" w:rsidTr="00D858B2">
        <w:trPr>
          <w:gridAfter w:val="1"/>
          <w:wAfter w:w="407" w:type="dxa"/>
        </w:trPr>
        <w:tc>
          <w:tcPr>
            <w:tcW w:w="636" w:type="dxa"/>
            <w:vAlign w:val="center"/>
          </w:tcPr>
          <w:p w14:paraId="3F6846EE"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5.</w:t>
            </w:r>
          </w:p>
        </w:tc>
        <w:tc>
          <w:tcPr>
            <w:tcW w:w="3574" w:type="dxa"/>
            <w:gridSpan w:val="3"/>
            <w:shd w:val="clear" w:color="auto" w:fill="DBE5F1"/>
            <w:vAlign w:val="center"/>
          </w:tcPr>
          <w:p w14:paraId="1E75F8BF" w14:textId="77777777" w:rsidR="006E3A1F" w:rsidRPr="002C244D" w:rsidRDefault="006E3A1F" w:rsidP="00D858B2">
            <w:pPr>
              <w:pStyle w:val="Encabezado"/>
              <w:ind w:right="15"/>
              <w:contextualSpacing/>
              <w:jc w:val="both"/>
              <w:rPr>
                <w:rFonts w:ascii="Montserrat" w:hAnsi="Montserrat" w:cs="Arial"/>
                <w:b/>
                <w:sz w:val="18"/>
                <w:szCs w:val="18"/>
              </w:rPr>
            </w:pPr>
            <w:r w:rsidRPr="002C244D">
              <w:rPr>
                <w:rFonts w:ascii="Montserrat" w:hAnsi="Montserrat" w:cs="Arial"/>
                <w:b/>
                <w:sz w:val="18"/>
                <w:szCs w:val="18"/>
              </w:rPr>
              <w:t>GENERALES</w:t>
            </w:r>
          </w:p>
        </w:tc>
        <w:tc>
          <w:tcPr>
            <w:tcW w:w="1389" w:type="dxa"/>
            <w:gridSpan w:val="2"/>
            <w:vAlign w:val="center"/>
          </w:tcPr>
          <w:p w14:paraId="2ED47A86" w14:textId="77777777" w:rsidR="006E3A1F" w:rsidRPr="002C244D" w:rsidRDefault="006E3A1F" w:rsidP="00EE54C4">
            <w:pPr>
              <w:pStyle w:val="Encabezado"/>
              <w:ind w:right="15"/>
              <w:contextualSpacing/>
              <w:rPr>
                <w:rFonts w:ascii="Montserrat" w:hAnsi="Montserrat" w:cs="Arial"/>
                <w:sz w:val="18"/>
                <w:szCs w:val="18"/>
              </w:rPr>
            </w:pPr>
          </w:p>
        </w:tc>
        <w:tc>
          <w:tcPr>
            <w:tcW w:w="1417" w:type="dxa"/>
            <w:gridSpan w:val="2"/>
            <w:vAlign w:val="center"/>
          </w:tcPr>
          <w:p w14:paraId="286D36EE" w14:textId="77777777" w:rsidR="006E3A1F" w:rsidRPr="002C244D" w:rsidRDefault="006E3A1F" w:rsidP="00EE54C4">
            <w:pPr>
              <w:pStyle w:val="Encabezado"/>
              <w:ind w:right="15"/>
              <w:contextualSpacing/>
              <w:rPr>
                <w:rFonts w:ascii="Montserrat" w:hAnsi="Montserrat" w:cs="Arial"/>
                <w:sz w:val="18"/>
                <w:szCs w:val="18"/>
              </w:rPr>
            </w:pPr>
          </w:p>
        </w:tc>
        <w:tc>
          <w:tcPr>
            <w:tcW w:w="1701" w:type="dxa"/>
          </w:tcPr>
          <w:p w14:paraId="00E1108C" w14:textId="77777777" w:rsidR="006E3A1F" w:rsidRPr="002C244D" w:rsidRDefault="006E3A1F" w:rsidP="00EE54C4">
            <w:pPr>
              <w:pStyle w:val="Encabezado"/>
              <w:ind w:right="15"/>
              <w:contextualSpacing/>
              <w:rPr>
                <w:rFonts w:ascii="Montserrat" w:hAnsi="Montserrat" w:cs="Arial"/>
                <w:sz w:val="18"/>
                <w:szCs w:val="18"/>
              </w:rPr>
            </w:pPr>
          </w:p>
        </w:tc>
        <w:tc>
          <w:tcPr>
            <w:tcW w:w="1206" w:type="dxa"/>
          </w:tcPr>
          <w:p w14:paraId="5544744B" w14:textId="77777777" w:rsidR="006E3A1F" w:rsidRPr="002C244D" w:rsidRDefault="006E3A1F" w:rsidP="00EE54C4">
            <w:pPr>
              <w:pStyle w:val="Encabezado"/>
              <w:ind w:right="15"/>
              <w:contextualSpacing/>
              <w:rPr>
                <w:rFonts w:ascii="Montserrat" w:hAnsi="Montserrat" w:cs="Arial"/>
                <w:sz w:val="18"/>
                <w:szCs w:val="18"/>
              </w:rPr>
            </w:pPr>
          </w:p>
        </w:tc>
      </w:tr>
      <w:tr w:rsidR="006E3A1F" w:rsidRPr="0063513A" w14:paraId="03FBF7A5" w14:textId="77777777" w:rsidTr="00D858B2">
        <w:trPr>
          <w:gridAfter w:val="1"/>
          <w:wAfter w:w="407" w:type="dxa"/>
        </w:trPr>
        <w:tc>
          <w:tcPr>
            <w:tcW w:w="636" w:type="dxa"/>
            <w:vAlign w:val="center"/>
          </w:tcPr>
          <w:p w14:paraId="112FDA84"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5.1</w:t>
            </w:r>
          </w:p>
        </w:tc>
        <w:tc>
          <w:tcPr>
            <w:tcW w:w="3574" w:type="dxa"/>
            <w:gridSpan w:val="3"/>
            <w:vAlign w:val="center"/>
          </w:tcPr>
          <w:p w14:paraId="73DEB452" w14:textId="77777777" w:rsidR="006E3A1F" w:rsidRPr="002C244D" w:rsidRDefault="006E3A1F" w:rsidP="00D858B2">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El acceso al inmueble fue expedito.</w:t>
            </w:r>
          </w:p>
        </w:tc>
        <w:tc>
          <w:tcPr>
            <w:tcW w:w="1389" w:type="dxa"/>
            <w:gridSpan w:val="2"/>
            <w:vAlign w:val="center"/>
          </w:tcPr>
          <w:p w14:paraId="41B89ABC"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6214FC55"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5A212125"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4401613B"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63513A" w14:paraId="7C5D8137" w14:textId="77777777" w:rsidTr="00D858B2">
        <w:trPr>
          <w:gridAfter w:val="1"/>
          <w:wAfter w:w="407" w:type="dxa"/>
        </w:trPr>
        <w:tc>
          <w:tcPr>
            <w:tcW w:w="636" w:type="dxa"/>
            <w:vAlign w:val="center"/>
          </w:tcPr>
          <w:p w14:paraId="745814EF"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5.2</w:t>
            </w:r>
          </w:p>
        </w:tc>
        <w:tc>
          <w:tcPr>
            <w:tcW w:w="3574" w:type="dxa"/>
            <w:gridSpan w:val="3"/>
            <w:vAlign w:val="center"/>
          </w:tcPr>
          <w:p w14:paraId="7228042A" w14:textId="77777777" w:rsidR="006E3A1F" w:rsidRPr="002C244D" w:rsidRDefault="006E3A1F" w:rsidP="00D858B2">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Los eventos comenzaron en las fechas y horas señaladas en la convocatoria.</w:t>
            </w:r>
          </w:p>
        </w:tc>
        <w:tc>
          <w:tcPr>
            <w:tcW w:w="1389" w:type="dxa"/>
            <w:gridSpan w:val="2"/>
            <w:vAlign w:val="center"/>
          </w:tcPr>
          <w:p w14:paraId="0434BC78"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762EE8C9"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00A552C5"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61650AD5"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63513A" w14:paraId="52E6AEC3" w14:textId="77777777" w:rsidTr="00D858B2">
        <w:trPr>
          <w:gridAfter w:val="1"/>
          <w:wAfter w:w="407" w:type="dxa"/>
        </w:trPr>
        <w:tc>
          <w:tcPr>
            <w:tcW w:w="636" w:type="dxa"/>
            <w:vAlign w:val="center"/>
          </w:tcPr>
          <w:p w14:paraId="2A331F9B"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5.3</w:t>
            </w:r>
          </w:p>
        </w:tc>
        <w:tc>
          <w:tcPr>
            <w:tcW w:w="3574" w:type="dxa"/>
            <w:gridSpan w:val="3"/>
            <w:vAlign w:val="center"/>
          </w:tcPr>
          <w:p w14:paraId="06504445" w14:textId="77777777" w:rsidR="006E3A1F" w:rsidRPr="002C244D" w:rsidRDefault="006E3A1F" w:rsidP="00D858B2">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 xml:space="preserve">El trato que me dieron los Servidores Públicos del </w:t>
            </w:r>
            <w:r w:rsidRPr="002C244D">
              <w:rPr>
                <w:rFonts w:ascii="Montserrat" w:hAnsi="Montserrat" w:cs="Arial"/>
                <w:b/>
                <w:sz w:val="18"/>
                <w:szCs w:val="18"/>
                <w:lang w:val="es-MX"/>
              </w:rPr>
              <w:t>“CONALEP”</w:t>
            </w:r>
            <w:r w:rsidRPr="002C244D">
              <w:rPr>
                <w:rFonts w:ascii="Montserrat" w:hAnsi="Montserrat" w:cs="Arial"/>
                <w:sz w:val="18"/>
                <w:szCs w:val="18"/>
                <w:lang w:val="es-MX"/>
              </w:rPr>
              <w:t xml:space="preserve"> durante el procedimiento de contratación, fue respetuosa y amable.</w:t>
            </w:r>
          </w:p>
        </w:tc>
        <w:tc>
          <w:tcPr>
            <w:tcW w:w="1389" w:type="dxa"/>
            <w:gridSpan w:val="2"/>
            <w:vAlign w:val="center"/>
          </w:tcPr>
          <w:p w14:paraId="5057BF11"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5149CB43"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1707AC3F"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1C67BDBD"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63513A" w14:paraId="0F6647DE" w14:textId="77777777" w:rsidTr="00D858B2">
        <w:trPr>
          <w:gridAfter w:val="1"/>
          <w:wAfter w:w="407" w:type="dxa"/>
        </w:trPr>
        <w:tc>
          <w:tcPr>
            <w:tcW w:w="636" w:type="dxa"/>
            <w:vAlign w:val="center"/>
          </w:tcPr>
          <w:p w14:paraId="76CB4408"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5.4</w:t>
            </w:r>
          </w:p>
        </w:tc>
        <w:tc>
          <w:tcPr>
            <w:tcW w:w="3574" w:type="dxa"/>
            <w:gridSpan w:val="3"/>
            <w:vAlign w:val="center"/>
          </w:tcPr>
          <w:p w14:paraId="6EFDD4E6" w14:textId="77777777" w:rsidR="006E3A1F" w:rsidRPr="002C244D" w:rsidRDefault="006E3A1F" w:rsidP="00D858B2">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 xml:space="preserve">Volvería a participar en otro procedimiento de contratación que emita el </w:t>
            </w:r>
            <w:r w:rsidRPr="002C244D">
              <w:rPr>
                <w:rFonts w:ascii="Montserrat" w:hAnsi="Montserrat" w:cs="Arial"/>
                <w:b/>
                <w:sz w:val="18"/>
                <w:szCs w:val="18"/>
                <w:lang w:val="es-MX"/>
              </w:rPr>
              <w:t>“CONALEP”</w:t>
            </w:r>
            <w:r w:rsidRPr="002C244D">
              <w:rPr>
                <w:rFonts w:ascii="Montserrat" w:hAnsi="Montserrat" w:cs="Arial"/>
                <w:sz w:val="18"/>
                <w:szCs w:val="18"/>
                <w:lang w:val="es-MX"/>
              </w:rPr>
              <w:t>.</w:t>
            </w:r>
          </w:p>
        </w:tc>
        <w:tc>
          <w:tcPr>
            <w:tcW w:w="1389" w:type="dxa"/>
            <w:gridSpan w:val="2"/>
            <w:vAlign w:val="center"/>
          </w:tcPr>
          <w:p w14:paraId="1ADD6E46"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3BDC2A81"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08575DC0"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1AB43BC9"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63513A" w14:paraId="2E3E284A" w14:textId="77777777" w:rsidTr="00D858B2">
        <w:trPr>
          <w:gridAfter w:val="1"/>
          <w:wAfter w:w="407" w:type="dxa"/>
        </w:trPr>
        <w:tc>
          <w:tcPr>
            <w:tcW w:w="636" w:type="dxa"/>
            <w:vAlign w:val="center"/>
          </w:tcPr>
          <w:p w14:paraId="61DFCBD0"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5.5</w:t>
            </w:r>
          </w:p>
        </w:tc>
        <w:tc>
          <w:tcPr>
            <w:tcW w:w="3574" w:type="dxa"/>
            <w:gridSpan w:val="3"/>
            <w:vAlign w:val="center"/>
          </w:tcPr>
          <w:p w14:paraId="619AE54B" w14:textId="77777777" w:rsidR="006E3A1F" w:rsidRPr="002C244D" w:rsidRDefault="006E3A1F" w:rsidP="00D858B2">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El desarrollo del procedimiento de contratación se apegó a la normatividad vigente y aplicable.</w:t>
            </w:r>
          </w:p>
        </w:tc>
        <w:tc>
          <w:tcPr>
            <w:tcW w:w="1389" w:type="dxa"/>
            <w:gridSpan w:val="2"/>
            <w:vAlign w:val="center"/>
          </w:tcPr>
          <w:p w14:paraId="0E5B5C52"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61F162BF"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046612A1"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5AE56AC7"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63513A" w14:paraId="089F9C1A" w14:textId="77777777" w:rsidTr="00E7101E">
        <w:tc>
          <w:tcPr>
            <w:tcW w:w="10330" w:type="dxa"/>
            <w:gridSpan w:val="11"/>
            <w:tcBorders>
              <w:top w:val="nil"/>
              <w:left w:val="nil"/>
              <w:bottom w:val="nil"/>
              <w:right w:val="nil"/>
            </w:tcBorders>
          </w:tcPr>
          <w:p w14:paraId="219C6A1D" w14:textId="77777777" w:rsidR="006E3A1F" w:rsidRPr="002C244D" w:rsidRDefault="006E3A1F" w:rsidP="00D858B2">
            <w:pPr>
              <w:pStyle w:val="Encabezado"/>
              <w:ind w:right="15"/>
              <w:contextualSpacing/>
              <w:jc w:val="both"/>
              <w:rPr>
                <w:rFonts w:ascii="Montserrat" w:hAnsi="Montserrat" w:cs="Arial"/>
                <w:sz w:val="20"/>
                <w:szCs w:val="20"/>
                <w:lang w:val="es-MX"/>
              </w:rPr>
            </w:pPr>
            <w:r w:rsidRPr="002C244D">
              <w:rPr>
                <w:rFonts w:ascii="Montserrat" w:hAnsi="Montserrat" w:cs="Arial"/>
                <w:sz w:val="20"/>
                <w:szCs w:val="20"/>
                <w:lang w:val="es-MX"/>
              </w:rPr>
              <w:lastRenderedPageBreak/>
              <w:t>¿Considera usted que el procedimiento contratación fue transparente considerando los numerales 1 al 4 de la presenta encuesta?</w:t>
            </w:r>
          </w:p>
        </w:tc>
      </w:tr>
      <w:tr w:rsidR="006E3A1F" w:rsidRPr="002C244D" w14:paraId="38E2C3C8" w14:textId="77777777" w:rsidTr="00E7101E">
        <w:trPr>
          <w:trHeight w:val="453"/>
        </w:trPr>
        <w:tc>
          <w:tcPr>
            <w:tcW w:w="1841" w:type="dxa"/>
            <w:gridSpan w:val="2"/>
            <w:tcBorders>
              <w:top w:val="nil"/>
              <w:left w:val="nil"/>
              <w:bottom w:val="nil"/>
              <w:right w:val="nil"/>
            </w:tcBorders>
            <w:vAlign w:val="center"/>
          </w:tcPr>
          <w:p w14:paraId="6E344272" w14:textId="77777777" w:rsidR="006E3A1F" w:rsidRPr="002C244D" w:rsidRDefault="006E3A1F" w:rsidP="00D858B2">
            <w:pPr>
              <w:pStyle w:val="Encabezado"/>
              <w:ind w:right="15"/>
              <w:contextualSpacing/>
              <w:jc w:val="both"/>
              <w:rPr>
                <w:rFonts w:ascii="Montserrat" w:hAnsi="Montserrat" w:cs="Arial"/>
                <w:b/>
                <w:sz w:val="20"/>
                <w:szCs w:val="20"/>
              </w:rPr>
            </w:pPr>
            <w:r w:rsidRPr="002C244D">
              <w:rPr>
                <w:rFonts w:ascii="Montserrat" w:hAnsi="Montserrat" w:cs="Arial"/>
                <w:b/>
                <w:sz w:val="20"/>
                <w:szCs w:val="20"/>
              </w:rPr>
              <w:t>SI</w:t>
            </w:r>
          </w:p>
        </w:tc>
        <w:tc>
          <w:tcPr>
            <w:tcW w:w="638" w:type="dxa"/>
            <w:vAlign w:val="center"/>
          </w:tcPr>
          <w:p w14:paraId="65E607AC" w14:textId="77777777" w:rsidR="006E3A1F" w:rsidRPr="002C244D" w:rsidRDefault="006E3A1F" w:rsidP="00D858B2">
            <w:pPr>
              <w:pStyle w:val="Encabezado"/>
              <w:ind w:right="15"/>
              <w:contextualSpacing/>
              <w:jc w:val="both"/>
              <w:rPr>
                <w:rFonts w:ascii="Montserrat" w:hAnsi="Montserrat" w:cs="Arial"/>
                <w:b/>
                <w:sz w:val="20"/>
                <w:szCs w:val="20"/>
              </w:rPr>
            </w:pPr>
          </w:p>
        </w:tc>
        <w:tc>
          <w:tcPr>
            <w:tcW w:w="3047" w:type="dxa"/>
            <w:gridSpan w:val="2"/>
            <w:tcBorders>
              <w:top w:val="nil"/>
              <w:left w:val="nil"/>
              <w:bottom w:val="nil"/>
              <w:right w:val="nil"/>
            </w:tcBorders>
            <w:vAlign w:val="center"/>
          </w:tcPr>
          <w:p w14:paraId="44C13FDB" w14:textId="77777777" w:rsidR="006E3A1F" w:rsidRPr="002C244D" w:rsidRDefault="006E3A1F" w:rsidP="00D858B2">
            <w:pPr>
              <w:pStyle w:val="Encabezado"/>
              <w:ind w:right="15"/>
              <w:contextualSpacing/>
              <w:jc w:val="both"/>
              <w:rPr>
                <w:rFonts w:ascii="Montserrat" w:hAnsi="Montserrat" w:cs="Arial"/>
                <w:b/>
                <w:sz w:val="20"/>
                <w:szCs w:val="20"/>
              </w:rPr>
            </w:pPr>
            <w:r w:rsidRPr="002C244D">
              <w:rPr>
                <w:rFonts w:ascii="Montserrat" w:hAnsi="Montserrat" w:cs="Arial"/>
                <w:b/>
                <w:sz w:val="20"/>
                <w:szCs w:val="20"/>
              </w:rPr>
              <w:t>NO</w:t>
            </w:r>
          </w:p>
        </w:tc>
        <w:tc>
          <w:tcPr>
            <w:tcW w:w="639" w:type="dxa"/>
            <w:gridSpan w:val="2"/>
            <w:vAlign w:val="center"/>
          </w:tcPr>
          <w:p w14:paraId="44BB7D64" w14:textId="77777777" w:rsidR="006E3A1F" w:rsidRPr="002C244D" w:rsidRDefault="006E3A1F" w:rsidP="00EE54C4">
            <w:pPr>
              <w:pStyle w:val="Encabezado"/>
              <w:ind w:right="15"/>
              <w:contextualSpacing/>
              <w:rPr>
                <w:rFonts w:ascii="Montserrat" w:hAnsi="Montserrat" w:cs="Arial"/>
                <w:b/>
                <w:sz w:val="20"/>
                <w:szCs w:val="20"/>
              </w:rPr>
            </w:pPr>
          </w:p>
        </w:tc>
        <w:tc>
          <w:tcPr>
            <w:tcW w:w="4165" w:type="dxa"/>
            <w:gridSpan w:val="4"/>
            <w:tcBorders>
              <w:top w:val="nil"/>
              <w:left w:val="nil"/>
              <w:bottom w:val="nil"/>
              <w:right w:val="nil"/>
            </w:tcBorders>
            <w:vAlign w:val="center"/>
          </w:tcPr>
          <w:p w14:paraId="67C62E15" w14:textId="77777777" w:rsidR="006E3A1F" w:rsidRPr="002C244D" w:rsidRDefault="006E3A1F" w:rsidP="00EE54C4">
            <w:pPr>
              <w:pStyle w:val="Encabezado"/>
              <w:ind w:right="15"/>
              <w:contextualSpacing/>
              <w:rPr>
                <w:rFonts w:ascii="Montserrat" w:hAnsi="Montserrat" w:cs="Arial"/>
                <w:b/>
                <w:sz w:val="20"/>
                <w:szCs w:val="20"/>
              </w:rPr>
            </w:pPr>
          </w:p>
        </w:tc>
      </w:tr>
      <w:tr w:rsidR="006E3A1F" w:rsidRPr="002C244D" w14:paraId="62DFA135" w14:textId="77777777" w:rsidTr="00E7101E">
        <w:trPr>
          <w:trHeight w:val="129"/>
        </w:trPr>
        <w:tc>
          <w:tcPr>
            <w:tcW w:w="10330" w:type="dxa"/>
            <w:gridSpan w:val="11"/>
            <w:tcBorders>
              <w:top w:val="nil"/>
              <w:left w:val="nil"/>
              <w:bottom w:val="nil"/>
              <w:right w:val="nil"/>
            </w:tcBorders>
          </w:tcPr>
          <w:p w14:paraId="6E7D9590" w14:textId="77777777" w:rsidR="006E3A1F" w:rsidRPr="002C244D" w:rsidRDefault="006E3A1F" w:rsidP="00D858B2">
            <w:pPr>
              <w:pStyle w:val="Encabezado"/>
              <w:ind w:right="15"/>
              <w:contextualSpacing/>
              <w:jc w:val="both"/>
              <w:rPr>
                <w:rFonts w:ascii="Montserrat" w:hAnsi="Montserrat" w:cs="Arial"/>
                <w:sz w:val="20"/>
                <w:szCs w:val="20"/>
              </w:rPr>
            </w:pPr>
          </w:p>
        </w:tc>
      </w:tr>
      <w:tr w:rsidR="006E3A1F" w:rsidRPr="0063513A" w14:paraId="656E6D25" w14:textId="77777777" w:rsidTr="00E7101E">
        <w:tc>
          <w:tcPr>
            <w:tcW w:w="10330" w:type="dxa"/>
            <w:gridSpan w:val="11"/>
            <w:tcBorders>
              <w:top w:val="nil"/>
              <w:left w:val="nil"/>
              <w:bottom w:val="nil"/>
              <w:right w:val="nil"/>
            </w:tcBorders>
          </w:tcPr>
          <w:p w14:paraId="38385DAC" w14:textId="77777777" w:rsidR="006E3A1F" w:rsidRPr="002C244D" w:rsidRDefault="006E3A1F" w:rsidP="00D858B2">
            <w:pPr>
              <w:pStyle w:val="Encabezado"/>
              <w:ind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En caso de haber contestado </w:t>
            </w:r>
            <w:r w:rsidRPr="002C244D">
              <w:rPr>
                <w:rFonts w:ascii="Montserrat" w:hAnsi="Montserrat" w:cs="Arial"/>
                <w:b/>
                <w:sz w:val="20"/>
                <w:szCs w:val="20"/>
                <w:lang w:val="es-MX"/>
              </w:rPr>
              <w:t>“NO”</w:t>
            </w:r>
            <w:r w:rsidRPr="002C244D">
              <w:rPr>
                <w:rFonts w:ascii="Montserrat" w:hAnsi="Montserrat" w:cs="Arial"/>
                <w:sz w:val="20"/>
                <w:szCs w:val="20"/>
                <w:lang w:val="es-MX"/>
              </w:rPr>
              <w:t>, especificar en el siguiente cuadro las razones:</w:t>
            </w:r>
          </w:p>
        </w:tc>
      </w:tr>
      <w:tr w:rsidR="006E3A1F" w:rsidRPr="0063513A" w14:paraId="6F3B1C8F" w14:textId="77777777" w:rsidTr="00E7101E">
        <w:tc>
          <w:tcPr>
            <w:tcW w:w="10330" w:type="dxa"/>
            <w:gridSpan w:val="11"/>
            <w:tcBorders>
              <w:top w:val="nil"/>
              <w:left w:val="nil"/>
              <w:bottom w:val="nil"/>
              <w:right w:val="nil"/>
            </w:tcBorders>
          </w:tcPr>
          <w:p w14:paraId="585E003A" w14:textId="77777777" w:rsidR="006E3A1F" w:rsidRPr="002C244D" w:rsidRDefault="006E3A1F" w:rsidP="00D858B2">
            <w:pPr>
              <w:pStyle w:val="Encabezado"/>
              <w:ind w:right="15"/>
              <w:contextualSpacing/>
              <w:jc w:val="both"/>
              <w:rPr>
                <w:rFonts w:ascii="Montserrat" w:hAnsi="Montserrat" w:cs="Arial"/>
                <w:sz w:val="20"/>
                <w:szCs w:val="20"/>
                <w:lang w:val="es-MX"/>
              </w:rPr>
            </w:pPr>
            <w:r w:rsidRPr="002C244D">
              <w:rPr>
                <w:rFonts w:ascii="Montserrat" w:hAnsi="Montserrat" w:cs="Arial"/>
                <w:sz w:val="20"/>
                <w:szCs w:val="20"/>
                <w:lang w:val="es-MX"/>
              </w:rPr>
              <w:t>(En caso de requerir más espacio, le agradeceremos anexar las hojas necesarias)</w:t>
            </w:r>
          </w:p>
          <w:p w14:paraId="293B9E78" w14:textId="77777777" w:rsidR="006E3A1F" w:rsidRPr="002C244D" w:rsidRDefault="006E3A1F" w:rsidP="00D858B2">
            <w:pPr>
              <w:pStyle w:val="Encabezado"/>
              <w:ind w:right="15"/>
              <w:contextualSpacing/>
              <w:jc w:val="both"/>
              <w:rPr>
                <w:rFonts w:ascii="Montserrat" w:hAnsi="Montserrat" w:cs="Arial"/>
                <w:sz w:val="20"/>
                <w:szCs w:val="20"/>
                <w:lang w:val="es-MX"/>
              </w:rPr>
            </w:pPr>
          </w:p>
        </w:tc>
      </w:tr>
    </w:tbl>
    <w:p w14:paraId="3EE240F0" w14:textId="77777777" w:rsidR="00D858B2" w:rsidRPr="002C244D" w:rsidRDefault="00D858B2">
      <w:pPr>
        <w:rPr>
          <w:lang w:val="es-MX"/>
        </w:rPr>
      </w:pPr>
      <w:r w:rsidRPr="002C244D">
        <w:rPr>
          <w:lang w:val="es-MX"/>
        </w:rPr>
        <w:br w:type="page"/>
      </w:r>
    </w:p>
    <w:p w14:paraId="49C39847" w14:textId="60383B34" w:rsidR="006E3A1F" w:rsidRPr="002C244D" w:rsidRDefault="006E3A1F" w:rsidP="00D858B2">
      <w:pPr>
        <w:spacing w:after="0" w:line="240" w:lineRule="auto"/>
        <w:ind w:right="15"/>
        <w:contextualSpacing/>
        <w:jc w:val="center"/>
        <w:rPr>
          <w:rFonts w:ascii="Montserrat" w:hAnsi="Montserrat" w:cs="Arial"/>
          <w:b/>
          <w:color w:val="FFFFFF"/>
          <w:sz w:val="20"/>
          <w:szCs w:val="20"/>
          <w:lang w:val="es-MX"/>
        </w:rPr>
      </w:pPr>
      <w:bookmarkStart w:id="19" w:name="_Hlk39071116"/>
      <w:bookmarkEnd w:id="18"/>
      <w:r w:rsidRPr="002C244D">
        <w:rPr>
          <w:rFonts w:ascii="Montserrat" w:hAnsi="Montserrat" w:cs="Arial"/>
          <w:b/>
          <w:color w:val="FFFFFF"/>
          <w:sz w:val="20"/>
          <w:szCs w:val="20"/>
          <w:lang w:val="es-MX"/>
        </w:rPr>
        <w:lastRenderedPageBreak/>
        <w:t xml:space="preserve">FORMATO </w:t>
      </w:r>
      <w:r w:rsidR="00DA4661" w:rsidRPr="002C244D">
        <w:rPr>
          <w:rFonts w:ascii="Montserrat" w:hAnsi="Montserrat" w:cs="Arial"/>
          <w:b/>
          <w:color w:val="FFFFFF"/>
          <w:sz w:val="20"/>
          <w:szCs w:val="20"/>
          <w:lang w:val="es-MX"/>
        </w:rPr>
        <w:t>G</w:t>
      </w:r>
    </w:p>
    <w:p w14:paraId="6FB5BF38" w14:textId="77777777" w:rsidR="00DA4661" w:rsidRPr="002C244D" w:rsidRDefault="00DA4661" w:rsidP="00A66194">
      <w:pPr>
        <w:shd w:val="clear" w:color="auto" w:fill="0070C0"/>
        <w:spacing w:after="0" w:line="240" w:lineRule="auto"/>
        <w:ind w:right="15"/>
        <w:contextualSpacing/>
        <w:jc w:val="center"/>
        <w:rPr>
          <w:rFonts w:ascii="Montserrat" w:hAnsi="Montserrat" w:cs="Arial"/>
          <w:b/>
          <w:color w:val="FFFFFF"/>
          <w:sz w:val="20"/>
          <w:szCs w:val="20"/>
          <w:lang w:val="es-MX"/>
        </w:rPr>
      </w:pPr>
      <w:r w:rsidRPr="002C244D">
        <w:rPr>
          <w:rFonts w:ascii="Montserrat" w:hAnsi="Montserrat" w:cs="Arial"/>
          <w:b/>
          <w:color w:val="FFFFFF"/>
          <w:sz w:val="20"/>
          <w:szCs w:val="20"/>
          <w:lang w:val="es-MX"/>
        </w:rPr>
        <w:t>APOYO A PERSONAS CON DISCAPACIDAD</w:t>
      </w:r>
    </w:p>
    <w:p w14:paraId="2A75C8F9" w14:textId="77777777" w:rsidR="00DA4661" w:rsidRPr="002C244D" w:rsidRDefault="00DA4661" w:rsidP="00A66194">
      <w:pPr>
        <w:shd w:val="clear" w:color="auto" w:fill="0070C0"/>
        <w:tabs>
          <w:tab w:val="left" w:pos="3282"/>
        </w:tabs>
        <w:spacing w:after="0" w:line="240" w:lineRule="auto"/>
        <w:ind w:right="15"/>
        <w:contextualSpacing/>
        <w:jc w:val="center"/>
        <w:rPr>
          <w:rFonts w:ascii="Montserrat" w:hAnsi="Montserrat" w:cs="Arial"/>
          <w:b/>
          <w:color w:val="FFFFFF"/>
          <w:sz w:val="18"/>
          <w:szCs w:val="18"/>
          <w:lang w:val="es-MX"/>
        </w:rPr>
      </w:pPr>
    </w:p>
    <w:p w14:paraId="03ABB53A" w14:textId="77777777" w:rsidR="006E3A1F" w:rsidRPr="002C244D" w:rsidRDefault="006E3A1F" w:rsidP="00A66194">
      <w:pPr>
        <w:shd w:val="clear" w:color="auto" w:fill="0070C0"/>
        <w:tabs>
          <w:tab w:val="left" w:pos="3282"/>
        </w:tabs>
        <w:spacing w:after="0" w:line="240" w:lineRule="auto"/>
        <w:ind w:right="15"/>
        <w:contextualSpacing/>
        <w:jc w:val="center"/>
        <w:rPr>
          <w:rFonts w:ascii="Montserrat" w:hAnsi="Montserrat" w:cs="Arial"/>
          <w:color w:val="FFFFFF"/>
          <w:sz w:val="17"/>
          <w:szCs w:val="17"/>
          <w:lang w:val="es-MX"/>
        </w:rPr>
      </w:pPr>
      <w:r w:rsidRPr="002C244D">
        <w:rPr>
          <w:rFonts w:ascii="Montserrat" w:hAnsi="Montserrat" w:cs="Arial"/>
          <w:color w:val="FFFFFF"/>
          <w:sz w:val="17"/>
          <w:szCs w:val="17"/>
          <w:lang w:val="es-MX"/>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p w14:paraId="6D543175" w14:textId="77777777" w:rsidR="00A66194" w:rsidRPr="002C244D" w:rsidRDefault="00A66194" w:rsidP="00EE54C4">
      <w:pPr>
        <w:tabs>
          <w:tab w:val="left" w:pos="3282"/>
        </w:tabs>
        <w:spacing w:after="0" w:line="240" w:lineRule="auto"/>
        <w:ind w:right="15"/>
        <w:contextualSpacing/>
        <w:jc w:val="right"/>
        <w:rPr>
          <w:rFonts w:ascii="Montserrat" w:hAnsi="Montserrat" w:cs="Arial"/>
          <w:sz w:val="18"/>
          <w:szCs w:val="18"/>
          <w:u w:val="single"/>
          <w:lang w:val="es-MX"/>
        </w:rPr>
      </w:pPr>
    </w:p>
    <w:p w14:paraId="51FA48F8" w14:textId="77777777" w:rsidR="006E3A1F" w:rsidRPr="002C244D" w:rsidRDefault="006E3A1F" w:rsidP="00EE54C4">
      <w:pPr>
        <w:tabs>
          <w:tab w:val="left" w:pos="3282"/>
        </w:tabs>
        <w:spacing w:after="0" w:line="240" w:lineRule="auto"/>
        <w:ind w:right="15"/>
        <w:contextualSpacing/>
        <w:jc w:val="right"/>
        <w:rPr>
          <w:rFonts w:ascii="Montserrat" w:hAnsi="Montserrat" w:cs="Arial"/>
          <w:sz w:val="18"/>
          <w:szCs w:val="18"/>
          <w:lang w:val="es-MX"/>
        </w:rPr>
      </w:pPr>
      <w:r w:rsidRPr="002C244D">
        <w:rPr>
          <w:rFonts w:ascii="Montserrat" w:hAnsi="Montserrat" w:cs="Arial"/>
          <w:sz w:val="18"/>
          <w:szCs w:val="18"/>
          <w:u w:val="single"/>
          <w:lang w:val="es-MX"/>
        </w:rPr>
        <w:t xml:space="preserve"> (Lugar y Fecha)</w:t>
      </w:r>
    </w:p>
    <w:p w14:paraId="09CE287D" w14:textId="77777777" w:rsidR="006E3A1F" w:rsidRPr="002C244D" w:rsidRDefault="006E3A1F" w:rsidP="00EE54C4">
      <w:pPr>
        <w:pStyle w:val="Ttulo1"/>
        <w:ind w:right="15"/>
        <w:contextualSpacing/>
        <w:rPr>
          <w:rFonts w:ascii="Montserrat" w:hAnsi="Montserrat" w:cs="Arial"/>
          <w:sz w:val="18"/>
          <w:szCs w:val="18"/>
          <w:lang w:val="es-ES"/>
        </w:rPr>
      </w:pPr>
    </w:p>
    <w:p w14:paraId="44F40772"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Razón Social del licitante:</w:t>
      </w:r>
    </w:p>
    <w:p w14:paraId="60CE778E" w14:textId="77777777" w:rsidR="006E3A1F" w:rsidRPr="002C244D" w:rsidRDefault="006E3A1F" w:rsidP="00EE54C4">
      <w:pPr>
        <w:spacing w:after="0" w:line="240" w:lineRule="auto"/>
        <w:ind w:right="15"/>
        <w:contextualSpacing/>
        <w:rPr>
          <w:rFonts w:ascii="Montserrat" w:hAnsi="Montserrat" w:cs="Arial"/>
          <w:sz w:val="18"/>
          <w:szCs w:val="18"/>
          <w:lang w:val="es-MX"/>
        </w:rPr>
      </w:pPr>
    </w:p>
    <w:p w14:paraId="6BCD65F0"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Colegio Nacional de Educación Profesional Técnica</w:t>
      </w:r>
    </w:p>
    <w:p w14:paraId="41CCA2D8"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P R E S E N T E</w:t>
      </w:r>
    </w:p>
    <w:p w14:paraId="62901FA5" w14:textId="77777777" w:rsidR="006E3A1F" w:rsidRPr="002C244D" w:rsidRDefault="006E3A1F" w:rsidP="00EE54C4">
      <w:pPr>
        <w:pStyle w:val="Sangradetextonormal"/>
        <w:ind w:left="0" w:right="15"/>
        <w:contextualSpacing/>
        <w:outlineLvl w:val="0"/>
        <w:rPr>
          <w:rFonts w:ascii="Montserrat" w:hAnsi="Montserrat"/>
          <w:sz w:val="18"/>
          <w:szCs w:val="18"/>
        </w:rPr>
      </w:pPr>
      <w:r w:rsidRPr="002C244D">
        <w:rPr>
          <w:rFonts w:ascii="Montserrat" w:hAnsi="Montserrat"/>
          <w:sz w:val="18"/>
          <w:szCs w:val="18"/>
        </w:rPr>
        <w:t xml:space="preserve">EN CASO DE SER PERSONA FÍSICA que participe a través de un representante deberá utilizar esta leyenda. Quien suscribe, Sr.(escribir el nombre de la persona física que suscribe el documento) representante legal de, (escribir el nombre de la persona física que participa en la </w:t>
      </w:r>
      <w:r w:rsidR="00526140" w:rsidRPr="002C244D">
        <w:rPr>
          <w:rFonts w:ascii="Montserrat" w:hAnsi="Montserrat"/>
          <w:sz w:val="18"/>
          <w:szCs w:val="18"/>
        </w:rPr>
        <w:t>Licitación</w:t>
      </w:r>
      <w:r w:rsidRPr="002C244D">
        <w:rPr>
          <w:rFonts w:ascii="Montserrat" w:hAnsi="Montserrat"/>
          <w:sz w:val="18"/>
          <w:szCs w:val="18"/>
        </w:rPr>
        <w:t xml:space="preserve">),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2C244D">
        <w:rPr>
          <w:rFonts w:ascii="Montserrat" w:hAnsi="Montserrat"/>
          <w:sz w:val="18"/>
          <w:szCs w:val="18"/>
          <w:u w:val="single"/>
        </w:rPr>
        <w:t>persona con discapacidad</w:t>
      </w:r>
      <w:r w:rsidRPr="002C244D">
        <w:rPr>
          <w:rFonts w:ascii="Montserrat" w:hAnsi="Montserrat"/>
          <w:sz w:val="18"/>
          <w:szCs w:val="18"/>
        </w:rPr>
        <w:t xml:space="preserve"> decretada cuya antigüedad no sea inferior a seis meses, mismo que lo sustento con la copia que se anexa al presente escrito del régimen obligatorio ante el Instituto Mexicano del Seguro Social.</w:t>
      </w:r>
    </w:p>
    <w:p w14:paraId="4E1ADB5A" w14:textId="77777777" w:rsidR="006E3A1F" w:rsidRPr="002C244D" w:rsidRDefault="006E3A1F" w:rsidP="00EE54C4">
      <w:pPr>
        <w:pStyle w:val="Sangradetextonormal"/>
        <w:ind w:left="0" w:right="15"/>
        <w:contextualSpacing/>
        <w:outlineLvl w:val="0"/>
        <w:rPr>
          <w:rFonts w:ascii="Montserrat" w:hAnsi="Montserrat"/>
          <w:sz w:val="18"/>
          <w:szCs w:val="18"/>
        </w:rPr>
      </w:pPr>
      <w:r w:rsidRPr="002C244D">
        <w:rPr>
          <w:rFonts w:ascii="Montserrat" w:hAnsi="Montserrat"/>
          <w:sz w:val="18"/>
          <w:szCs w:val="18"/>
        </w:rPr>
        <w:t>EN CASO DE SER PERSONA FÍSICA y sea quien suscriba este documento deberá utilizar esta leyenda. 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sustento con: la copia que se anexa al presente escrito del régimen obligatorio ante el Instituto Mexicano del Seguro Social.</w:t>
      </w:r>
    </w:p>
    <w:p w14:paraId="775DE070" w14:textId="77777777" w:rsidR="006E3A1F" w:rsidRPr="002C244D" w:rsidRDefault="006E3A1F" w:rsidP="00EE54C4">
      <w:pPr>
        <w:spacing w:after="0" w:line="240" w:lineRule="auto"/>
        <w:ind w:right="15"/>
        <w:contextualSpacing/>
        <w:jc w:val="both"/>
        <w:rPr>
          <w:rFonts w:ascii="Montserrat" w:hAnsi="Montserrat" w:cs="Arial"/>
          <w:snapToGrid w:val="0"/>
          <w:sz w:val="18"/>
          <w:szCs w:val="18"/>
          <w:lang w:val="es-MX"/>
        </w:rPr>
      </w:pPr>
    </w:p>
    <w:p w14:paraId="6778133C" w14:textId="77777777" w:rsidR="006E3A1F" w:rsidRPr="002C244D" w:rsidRDefault="006E3A1F" w:rsidP="00EE54C4">
      <w:pPr>
        <w:pStyle w:val="Sangradetextonormal"/>
        <w:ind w:left="0" w:right="15"/>
        <w:contextualSpacing/>
        <w:outlineLvl w:val="0"/>
        <w:rPr>
          <w:rFonts w:ascii="Montserrat" w:hAnsi="Montserrat"/>
          <w:sz w:val="18"/>
          <w:szCs w:val="18"/>
        </w:rPr>
      </w:pPr>
      <w:r w:rsidRPr="002C244D">
        <w:rPr>
          <w:rFonts w:ascii="Montserrat" w:hAnsi="Montserrat"/>
          <w:sz w:val="18"/>
          <w:szCs w:val="18"/>
        </w:rPr>
        <w:t xml:space="preserve">EN CASO DE SER PERSONA MORAL deberá utilizar esta leyenda. Quien suscribe, Sr.(escribir el nombre de la persona física que suscribe el documento) representante legal de, (escribir el nombre de la empresa que participa en la </w:t>
      </w:r>
      <w:r w:rsidR="00526140" w:rsidRPr="002C244D">
        <w:rPr>
          <w:rFonts w:ascii="Montserrat" w:hAnsi="Montserrat"/>
          <w:sz w:val="18"/>
          <w:szCs w:val="18"/>
        </w:rPr>
        <w:t>Licitación</w:t>
      </w:r>
      <w:r w:rsidRPr="002C244D">
        <w:rPr>
          <w:rFonts w:ascii="Montserrat" w:hAnsi="Montserrat"/>
          <w:sz w:val="18"/>
          <w:szCs w:val="18"/>
        </w:rPr>
        <w:t xml:space="preserve">), MANIFIESTO BAJO PROTESTA DE DECIR VERDAD, que mi representada cuenta con </w:t>
      </w:r>
      <w:r w:rsidRPr="002C244D">
        <w:rPr>
          <w:rFonts w:ascii="Montserrat" w:hAnsi="Montserrat"/>
          <w:sz w:val="18"/>
          <w:szCs w:val="18"/>
          <w:u w:val="single"/>
        </w:rPr>
        <w:t>personal con discapacidad</w:t>
      </w:r>
      <w:r w:rsidRPr="002C244D">
        <w:rPr>
          <w:rFonts w:ascii="Montserrat" w:hAnsi="Montserrat"/>
          <w:sz w:val="18"/>
          <w:szCs w:val="18"/>
        </w:rPr>
        <w:t xml:space="preserve"> en una proporción del (número y letra) por ciento de la totalidad de su plantilla de empleados, cuya antigüedad no sea inferior a seis meses a partir de ____________, lo que se comprueba con la copia que se anexa al presente escrito el aviso de alta al régimen obligatorio ante el Instituto Mexicano del Seguro Social.</w:t>
      </w:r>
    </w:p>
    <w:p w14:paraId="0486CA07" w14:textId="77777777" w:rsidR="006E3A1F" w:rsidRPr="002C244D" w:rsidRDefault="006E3A1F" w:rsidP="00EE54C4">
      <w:pPr>
        <w:spacing w:after="0" w:line="240" w:lineRule="auto"/>
        <w:ind w:right="15"/>
        <w:contextualSpacing/>
        <w:jc w:val="both"/>
        <w:rPr>
          <w:rFonts w:ascii="Montserrat" w:hAnsi="Montserrat" w:cs="Arial"/>
          <w:snapToGrid w:val="0"/>
          <w:sz w:val="18"/>
          <w:szCs w:val="18"/>
          <w:lang w:val="es-MX"/>
        </w:rPr>
      </w:pPr>
    </w:p>
    <w:p w14:paraId="4201313B" w14:textId="77777777" w:rsidR="006E3A1F" w:rsidRPr="002C244D" w:rsidRDefault="006E3A1F" w:rsidP="00EE54C4">
      <w:pPr>
        <w:spacing w:after="0" w:line="240" w:lineRule="auto"/>
        <w:ind w:right="15"/>
        <w:contextualSpacing/>
        <w:jc w:val="both"/>
        <w:rPr>
          <w:rFonts w:ascii="Montserrat" w:hAnsi="Montserrat" w:cs="Arial"/>
          <w:bCs/>
          <w:snapToGrid w:val="0"/>
          <w:sz w:val="18"/>
          <w:szCs w:val="18"/>
          <w:lang w:val="es-MX"/>
        </w:rPr>
      </w:pPr>
      <w:r w:rsidRPr="002C244D">
        <w:rPr>
          <w:rFonts w:ascii="Montserrat" w:hAnsi="Montserrat" w:cs="Arial"/>
          <w:bCs/>
          <w:snapToGrid w:val="0"/>
          <w:sz w:val="18"/>
          <w:szCs w:val="18"/>
          <w:lang w:val="es-MX"/>
        </w:rPr>
        <w:t xml:space="preserve">Para efectos de soportar lo dicho en el párrafo que antecede, manifiesto que mi representada cuenta con un total de _____ empleados. </w:t>
      </w:r>
    </w:p>
    <w:p w14:paraId="42CA713C" w14:textId="77777777" w:rsidR="006E3A1F" w:rsidRPr="002C244D" w:rsidRDefault="006E3A1F" w:rsidP="00EE54C4">
      <w:pPr>
        <w:spacing w:after="0" w:line="240" w:lineRule="auto"/>
        <w:ind w:right="15"/>
        <w:contextualSpacing/>
        <w:jc w:val="both"/>
        <w:rPr>
          <w:rFonts w:ascii="Montserrat" w:hAnsi="Montserrat" w:cs="Arial"/>
          <w:sz w:val="18"/>
          <w:szCs w:val="18"/>
          <w:lang w:val="es-MX"/>
        </w:rPr>
      </w:pPr>
      <w:r w:rsidRPr="002C244D">
        <w:rPr>
          <w:rFonts w:ascii="Montserrat" w:hAnsi="Montserrat" w:cs="Arial"/>
          <w:sz w:val="18"/>
          <w:szCs w:val="18"/>
          <w:lang w:val="es-MX"/>
        </w:rPr>
        <w:t>Lo anterior para los fines y efectos a que haya lugar.</w:t>
      </w:r>
    </w:p>
    <w:p w14:paraId="6B66EB9A" w14:textId="77777777" w:rsidR="006E3A1F" w:rsidRPr="002C244D" w:rsidRDefault="006E3A1F" w:rsidP="00EE54C4">
      <w:pPr>
        <w:spacing w:after="0" w:line="240" w:lineRule="auto"/>
        <w:ind w:right="15"/>
        <w:contextualSpacing/>
        <w:jc w:val="center"/>
        <w:rPr>
          <w:rFonts w:ascii="Montserrat" w:hAnsi="Montserrat" w:cs="Arial"/>
          <w:b/>
          <w:sz w:val="18"/>
          <w:szCs w:val="18"/>
          <w:lang w:val="de-DE"/>
        </w:rPr>
      </w:pPr>
      <w:r w:rsidRPr="002C244D">
        <w:rPr>
          <w:rFonts w:ascii="Montserrat" w:hAnsi="Montserrat" w:cs="Arial"/>
          <w:b/>
          <w:sz w:val="18"/>
          <w:szCs w:val="18"/>
          <w:lang w:val="de-DE"/>
        </w:rPr>
        <w:t xml:space="preserve">A T E N T A M E N T E </w:t>
      </w:r>
    </w:p>
    <w:p w14:paraId="666966DB" w14:textId="77777777" w:rsidR="006E3A1F" w:rsidRPr="002C244D" w:rsidRDefault="006E3A1F" w:rsidP="00EE54C4">
      <w:pPr>
        <w:pStyle w:val="Ttulo6"/>
        <w:ind w:right="15"/>
        <w:contextualSpacing/>
        <w:rPr>
          <w:rFonts w:ascii="Montserrat" w:hAnsi="Montserrat" w:cs="Arial"/>
          <w:sz w:val="18"/>
          <w:szCs w:val="18"/>
          <w:lang w:val="de-DE"/>
        </w:rPr>
      </w:pPr>
    </w:p>
    <w:p w14:paraId="749BDFC2" w14:textId="77777777" w:rsidR="006E3A1F" w:rsidRPr="002C244D" w:rsidRDefault="006E3A1F" w:rsidP="00EE54C4">
      <w:pPr>
        <w:spacing w:after="0" w:line="240" w:lineRule="auto"/>
        <w:ind w:right="15"/>
        <w:contextualSpacing/>
        <w:jc w:val="center"/>
        <w:rPr>
          <w:rFonts w:ascii="Montserrat" w:hAnsi="Montserrat" w:cs="Arial"/>
          <w:b/>
          <w:sz w:val="18"/>
          <w:szCs w:val="18"/>
          <w:lang w:val="es-MX"/>
        </w:rPr>
      </w:pPr>
      <w:r w:rsidRPr="002C244D">
        <w:rPr>
          <w:rFonts w:ascii="Montserrat" w:hAnsi="Montserrat" w:cs="Arial"/>
          <w:b/>
          <w:sz w:val="18"/>
          <w:szCs w:val="18"/>
          <w:lang w:val="es-MX"/>
        </w:rPr>
        <w:t xml:space="preserve">(NOMBRE Y FIRMA DEL REPRESENTANTE O APODERADO </w:t>
      </w:r>
    </w:p>
    <w:p w14:paraId="1AE40D84" w14:textId="77777777" w:rsidR="006E3A1F" w:rsidRPr="002C244D" w:rsidRDefault="006E3A1F" w:rsidP="00EE54C4">
      <w:pPr>
        <w:spacing w:after="0" w:line="240" w:lineRule="auto"/>
        <w:ind w:right="15"/>
        <w:contextualSpacing/>
        <w:jc w:val="center"/>
        <w:rPr>
          <w:rFonts w:ascii="Montserrat" w:hAnsi="Montserrat" w:cs="Arial"/>
          <w:b/>
          <w:sz w:val="18"/>
          <w:szCs w:val="18"/>
          <w:lang w:val="es-MX"/>
        </w:rPr>
      </w:pPr>
      <w:r w:rsidRPr="002C244D">
        <w:rPr>
          <w:rFonts w:ascii="Montserrat" w:hAnsi="Montserrat" w:cs="Arial"/>
          <w:b/>
          <w:sz w:val="18"/>
          <w:szCs w:val="18"/>
          <w:lang w:val="es-MX"/>
        </w:rPr>
        <w:t>LEGAL DE LA EMPRESA)</w:t>
      </w:r>
    </w:p>
    <w:p w14:paraId="39E73421" w14:textId="77777777" w:rsidR="006E3A1F" w:rsidRPr="002C244D" w:rsidRDefault="006E3A1F" w:rsidP="00EE54C4">
      <w:pPr>
        <w:spacing w:after="0" w:line="240" w:lineRule="auto"/>
        <w:ind w:right="15"/>
        <w:contextualSpacing/>
        <w:jc w:val="center"/>
        <w:rPr>
          <w:rFonts w:ascii="Montserrat" w:hAnsi="Montserrat" w:cs="Arial"/>
          <w:sz w:val="18"/>
          <w:szCs w:val="18"/>
          <w:lang w:val="es-MX"/>
        </w:rPr>
      </w:pPr>
    </w:p>
    <w:p w14:paraId="75C7B226" w14:textId="77777777" w:rsidR="006E3A1F" w:rsidRPr="002C244D" w:rsidRDefault="006E3A1F" w:rsidP="00EE54C4">
      <w:pPr>
        <w:tabs>
          <w:tab w:val="left" w:pos="900"/>
        </w:tabs>
        <w:spacing w:after="0" w:line="240" w:lineRule="auto"/>
        <w:ind w:right="15"/>
        <w:contextualSpacing/>
        <w:jc w:val="both"/>
        <w:rPr>
          <w:rFonts w:ascii="Montserrat" w:hAnsi="Montserrat" w:cs="Arial"/>
          <w:b/>
          <w:sz w:val="18"/>
          <w:szCs w:val="18"/>
          <w:lang w:val="es-MX"/>
        </w:rPr>
      </w:pPr>
      <w:r w:rsidRPr="002C244D">
        <w:rPr>
          <w:rFonts w:ascii="Montserrat" w:hAnsi="Montserrat" w:cs="Arial"/>
          <w:b/>
          <w:sz w:val="18"/>
          <w:szCs w:val="18"/>
          <w:lang w:val="es-ES"/>
        </w:rPr>
        <w:t xml:space="preserve">NOTA: </w:t>
      </w:r>
      <w:r w:rsidRPr="002C244D">
        <w:rPr>
          <w:rFonts w:ascii="Montserrat" w:hAnsi="Montserrat" w:cs="Arial"/>
          <w:b/>
          <w:sz w:val="18"/>
          <w:szCs w:val="18"/>
          <w:lang w:val="es-MX"/>
        </w:rPr>
        <w:t>En el supuesto de que el licitante se trate de una persona física, se deberá ajustar el presente formato en su parte conducente.</w:t>
      </w:r>
    </w:p>
    <w:bookmarkEnd w:id="19"/>
    <w:p w14:paraId="090A45AF" w14:textId="77777777" w:rsidR="00DA6EF3" w:rsidRPr="002C244D" w:rsidRDefault="006E3A1F" w:rsidP="00DA6EF3">
      <w:pPr>
        <w:pStyle w:val="Encabezado"/>
        <w:ind w:right="15"/>
        <w:contextualSpacing/>
        <w:jc w:val="center"/>
        <w:rPr>
          <w:rFonts w:ascii="Montserrat" w:hAnsi="Montserrat" w:cs="Arial"/>
          <w:b/>
          <w:sz w:val="18"/>
          <w:szCs w:val="18"/>
          <w:lang w:val="es-MX"/>
        </w:rPr>
      </w:pPr>
      <w:r w:rsidRPr="002C244D">
        <w:rPr>
          <w:rFonts w:ascii="Montserrat" w:hAnsi="Montserrat" w:cs="Arial"/>
          <w:b/>
          <w:sz w:val="18"/>
          <w:szCs w:val="18"/>
          <w:lang w:val="es-MX"/>
        </w:rPr>
        <w:br w:type="page"/>
      </w:r>
    </w:p>
    <w:p w14:paraId="6A1FF103" w14:textId="77777777" w:rsidR="00DA6EF3" w:rsidRPr="002C244D" w:rsidRDefault="00DA6EF3" w:rsidP="00DA6EF3">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bookmarkStart w:id="20" w:name="_Hlk39071145"/>
      <w:r w:rsidRPr="002C244D">
        <w:rPr>
          <w:rFonts w:ascii="Montserrat" w:hAnsi="Montserrat" w:cs="Arial"/>
          <w:color w:val="FFFFFF"/>
          <w:sz w:val="20"/>
          <w:szCs w:val="20"/>
        </w:rPr>
        <w:lastRenderedPageBreak/>
        <w:t>ANEXO No. 1</w:t>
      </w:r>
    </w:p>
    <w:p w14:paraId="666DE0E5" w14:textId="16C572CB" w:rsidR="00DA6EF3" w:rsidRPr="002C244D" w:rsidRDefault="00C45160" w:rsidP="00DA6EF3">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2C244D">
        <w:rPr>
          <w:rFonts w:ascii="Montserrat" w:hAnsi="Montserrat" w:cs="Arial"/>
          <w:color w:val="FFFFFF"/>
          <w:sz w:val="20"/>
          <w:szCs w:val="20"/>
        </w:rPr>
        <w:t>“</w:t>
      </w:r>
      <w:r w:rsidR="00DA6EF3" w:rsidRPr="002C244D">
        <w:rPr>
          <w:rFonts w:ascii="Montserrat" w:hAnsi="Montserrat" w:cs="Arial"/>
          <w:color w:val="FFFFFF"/>
          <w:sz w:val="20"/>
          <w:szCs w:val="20"/>
        </w:rPr>
        <w:t>ESPECIFICACIONES TÉCNICAS</w:t>
      </w:r>
      <w:r w:rsidRPr="002C244D">
        <w:rPr>
          <w:rFonts w:ascii="Montserrat" w:hAnsi="Montserrat" w:cs="Arial"/>
          <w:color w:val="FFFFFF"/>
          <w:sz w:val="20"/>
          <w:szCs w:val="20"/>
        </w:rPr>
        <w:t>”</w:t>
      </w:r>
    </w:p>
    <w:p w14:paraId="2059A51C" w14:textId="0315F333" w:rsidR="006E3A1F" w:rsidRPr="002C244D" w:rsidRDefault="006E3A1F" w:rsidP="00EE54C4">
      <w:pPr>
        <w:spacing w:after="0" w:line="240" w:lineRule="auto"/>
        <w:ind w:right="15"/>
        <w:contextualSpacing/>
        <w:jc w:val="both"/>
        <w:rPr>
          <w:rFonts w:ascii="Montserrat" w:hAnsi="Montserrat" w:cs="Arial"/>
          <w:sz w:val="18"/>
          <w:szCs w:val="18"/>
          <w:lang w:val="es-MX"/>
        </w:rPr>
      </w:pPr>
    </w:p>
    <w:bookmarkEnd w:id="20"/>
    <w:p w14:paraId="01F315FC" w14:textId="77777777" w:rsidR="00A11D8E" w:rsidRPr="00331213" w:rsidRDefault="004F2FE2" w:rsidP="00A11D8E">
      <w:pPr>
        <w:spacing w:after="0" w:line="240" w:lineRule="auto"/>
        <w:ind w:right="15"/>
        <w:contextualSpacing/>
        <w:rPr>
          <w:rFonts w:ascii="Montserrat" w:eastAsia="Times New Roman" w:hAnsi="Montserrat" w:cs="Arial"/>
          <w:b/>
          <w:sz w:val="20"/>
          <w:szCs w:val="20"/>
          <w:lang w:val="es-ES" w:eastAsia="es-MX"/>
        </w:rPr>
      </w:pPr>
      <w:r w:rsidRPr="004F2FE2">
        <w:rPr>
          <w:rFonts w:ascii="Montserrat" w:hAnsi="Montserrat" w:cs="Arial"/>
          <w:b/>
          <w:sz w:val="24"/>
          <w:szCs w:val="18"/>
          <w:lang w:val="es-ES"/>
        </w:rPr>
        <w:t>PARTIDA No. 1</w:t>
      </w:r>
      <w:r w:rsidR="00A11D8E">
        <w:rPr>
          <w:rFonts w:ascii="Montserrat" w:hAnsi="Montserrat" w:cs="Arial"/>
          <w:b/>
          <w:sz w:val="24"/>
          <w:szCs w:val="18"/>
          <w:lang w:val="es-ES"/>
        </w:rPr>
        <w:t xml:space="preserve">.- </w:t>
      </w:r>
      <w:r w:rsidR="00A11D8E" w:rsidRPr="00005F05">
        <w:rPr>
          <w:rFonts w:ascii="Montserrat" w:eastAsia="Times New Roman" w:hAnsi="Montserrat" w:cs="Arial"/>
          <w:b/>
          <w:sz w:val="20"/>
          <w:szCs w:val="20"/>
          <w:lang w:val="es-ES" w:eastAsia="es-MX"/>
        </w:rPr>
        <w:t>Partida No. 1</w:t>
      </w:r>
      <w:r w:rsidR="00A11D8E">
        <w:rPr>
          <w:rFonts w:ascii="Montserrat" w:eastAsia="Times New Roman" w:hAnsi="Montserrat" w:cs="Arial"/>
          <w:b/>
          <w:sz w:val="20"/>
          <w:szCs w:val="20"/>
          <w:lang w:val="es-ES" w:eastAsia="es-MX"/>
        </w:rPr>
        <w:t xml:space="preserve">.- </w:t>
      </w:r>
      <w:r w:rsidR="00A11D8E" w:rsidRPr="00331213">
        <w:rPr>
          <w:rFonts w:ascii="Montserrat" w:eastAsia="Times New Roman" w:hAnsi="Montserrat" w:cs="Arial"/>
          <w:b/>
          <w:sz w:val="20"/>
          <w:szCs w:val="20"/>
          <w:lang w:val="es-ES" w:eastAsia="es-MX"/>
        </w:rPr>
        <w:t>Servicio de Seguridad Perimetral para la Red Local de Oficinas Nacionales”</w:t>
      </w:r>
    </w:p>
    <w:p w14:paraId="0D61EF70" w14:textId="77777777" w:rsidR="00D67A03" w:rsidRPr="00D67A03" w:rsidRDefault="00D67A03" w:rsidP="00EE54C4">
      <w:pPr>
        <w:spacing w:after="0" w:line="240" w:lineRule="auto"/>
        <w:ind w:right="15"/>
        <w:contextualSpacing/>
        <w:jc w:val="both"/>
        <w:rPr>
          <w:rFonts w:ascii="Montserrat" w:hAnsi="Montserrat" w:cs="Arial"/>
          <w:sz w:val="18"/>
          <w:szCs w:val="18"/>
          <w:lang w:val="es-ES"/>
        </w:rPr>
      </w:pPr>
    </w:p>
    <w:p w14:paraId="5743919C" w14:textId="5635FB37" w:rsidR="00155761" w:rsidRPr="002C244D" w:rsidRDefault="00155761" w:rsidP="00EE54C4">
      <w:pPr>
        <w:spacing w:after="0" w:line="240" w:lineRule="auto"/>
        <w:ind w:right="15"/>
        <w:contextualSpacing/>
        <w:jc w:val="both"/>
        <w:rPr>
          <w:rFonts w:ascii="Montserrat" w:hAnsi="Montserrat" w:cs="Arial"/>
          <w:sz w:val="18"/>
          <w:szCs w:val="18"/>
          <w:lang w:val="es-MX"/>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4F2FE2" w:rsidRPr="0063513A" w14:paraId="437D6E8A" w14:textId="77777777" w:rsidTr="00E929D5">
        <w:trPr>
          <w:trHeight w:val="475"/>
        </w:trPr>
        <w:tc>
          <w:tcPr>
            <w:tcW w:w="10064" w:type="dxa"/>
            <w:shd w:val="clear" w:color="auto" w:fill="auto"/>
            <w:vAlign w:val="center"/>
          </w:tcPr>
          <w:p w14:paraId="45E9F88C" w14:textId="77777777" w:rsidR="004F2FE2" w:rsidRPr="002953B9" w:rsidRDefault="004F2FE2" w:rsidP="00E929D5">
            <w:pPr>
              <w:jc w:val="both"/>
              <w:rPr>
                <w:rFonts w:ascii="Montserrat" w:hAnsi="Montserrat"/>
                <w:sz w:val="18"/>
                <w:szCs w:val="18"/>
                <w:lang w:val="es-MX"/>
              </w:rPr>
            </w:pPr>
            <w:r w:rsidRPr="002953B9">
              <w:rPr>
                <w:rFonts w:ascii="Montserrat" w:hAnsi="Montserrat"/>
                <w:sz w:val="18"/>
                <w:szCs w:val="18"/>
                <w:lang w:val="es-MX"/>
              </w:rPr>
              <w:t>1.- CARACTERÍSTICAS DEL SERVICIO</w:t>
            </w:r>
          </w:p>
          <w:p w14:paraId="3BF0EDD3" w14:textId="77777777" w:rsidR="004F2FE2" w:rsidRPr="002953B9" w:rsidRDefault="004F2FE2" w:rsidP="00E929D5">
            <w:pPr>
              <w:jc w:val="both"/>
              <w:rPr>
                <w:rFonts w:ascii="Montserrat" w:hAnsi="Montserrat"/>
                <w:sz w:val="18"/>
                <w:szCs w:val="18"/>
                <w:lang w:val="es-MX"/>
              </w:rPr>
            </w:pPr>
            <w:r w:rsidRPr="002953B9">
              <w:rPr>
                <w:rFonts w:ascii="Montserrat" w:hAnsi="Montserrat"/>
                <w:sz w:val="18"/>
                <w:szCs w:val="18"/>
                <w:lang w:val="es-MX"/>
              </w:rPr>
              <w:t xml:space="preserve">EL PROVEEDOR deberá incluir en su propuesta, todo el Licenciamiento, Hardware y Software necesario, para proporcionar de inicio, la totalidad de Servicios de Seguridad con funcionalidades asociadas que se requieran, conforme a los perfiles y cantidades indicadas para cada tipo de Firewall. Deberá soportar configuraciones en alta disponibilidad. </w:t>
            </w:r>
          </w:p>
          <w:p w14:paraId="24E07EC3"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 xml:space="preserve">1.1 PARA LOS SERVICIOS DE SEGURIDAD EL PROVEEDOR DEBERÁ OFERTAR EN SU PROPUESTA TÉCNICA LAS SIGUIENTES FUNCIONES: </w:t>
            </w:r>
          </w:p>
          <w:p w14:paraId="536BC0C7"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Control de políticas </w:t>
            </w:r>
          </w:p>
          <w:p w14:paraId="67CF6623"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Permitir configurar políticas de seguridad en función del tiempo, usuario / grupo de usuarios / grupo de seguridad, protocolo de capa de aplicación, ubicación geográfica, dirección IP, puerto, grupo de nombre de dominio, categoría de URL, tipo de acceso, tipo de terminal, grupo de dispositivos. </w:t>
            </w:r>
          </w:p>
          <w:p w14:paraId="1A8E305F"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Deben de ser capaces de manejar protocolos tales como RADIUS o KERBEROS. </w:t>
            </w:r>
          </w:p>
          <w:p w14:paraId="5BE27651"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Enrutamiento </w:t>
            </w:r>
          </w:p>
          <w:p w14:paraId="19E1D80C"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Admita rutas estáticas, enrutamiento basado en políticas y protocolos de enrutamiento dinámicos como RIP, OSPF, BGP e IS-IS en sus últimas versiones estables. </w:t>
            </w:r>
          </w:p>
          <w:p w14:paraId="0829F6F1"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El enrutamiento basado en políticas Admita las siguientes condiciones coincidentes: dirección IP de origen, dirección IP de destino, tipo de servicio, tipo de aplicación, usuario / grupo de usuarios / grupo de seguridad, interfaz de entrada y prioridad DSCP. </w:t>
            </w:r>
          </w:p>
          <w:p w14:paraId="4CF31FF7"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Deberá de soportar la encapsulación de tráfico IPv4 e IPv6 </w:t>
            </w:r>
          </w:p>
          <w:p w14:paraId="261E2B36"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Protocolos Avanzados de VPN </w:t>
            </w:r>
          </w:p>
          <w:p w14:paraId="6E6C8058"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Especificaciones IKE Versión 1, Versión 2 </w:t>
            </w:r>
          </w:p>
          <w:p w14:paraId="5384A5FB"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Modo de Negociación: Automático, </w:t>
            </w:r>
            <w:proofErr w:type="spellStart"/>
            <w:r w:rsidRPr="002953B9">
              <w:rPr>
                <w:rFonts w:ascii="Montserrat" w:hAnsi="Montserrat"/>
                <w:sz w:val="18"/>
                <w:szCs w:val="18"/>
                <w:lang w:val="es-MX"/>
              </w:rPr>
              <w:t>Main</w:t>
            </w:r>
            <w:proofErr w:type="spellEnd"/>
            <w:r w:rsidRPr="002953B9">
              <w:rPr>
                <w:rFonts w:ascii="Montserrat" w:hAnsi="Montserrat"/>
                <w:sz w:val="18"/>
                <w:szCs w:val="18"/>
                <w:lang w:val="es-MX"/>
              </w:rPr>
              <w:t xml:space="preserve">, </w:t>
            </w:r>
            <w:proofErr w:type="spellStart"/>
            <w:r w:rsidRPr="002953B9">
              <w:rPr>
                <w:rFonts w:ascii="Montserrat" w:hAnsi="Montserrat"/>
                <w:sz w:val="18"/>
                <w:szCs w:val="18"/>
                <w:lang w:val="es-MX"/>
              </w:rPr>
              <w:t>Aggressive</w:t>
            </w:r>
            <w:proofErr w:type="spellEnd"/>
            <w:r w:rsidRPr="002953B9">
              <w:rPr>
                <w:rFonts w:ascii="Montserrat" w:hAnsi="Montserrat"/>
                <w:sz w:val="18"/>
                <w:szCs w:val="18"/>
                <w:lang w:val="es-MX"/>
              </w:rPr>
              <w:t xml:space="preserve"> </w:t>
            </w:r>
          </w:p>
          <w:p w14:paraId="22E06B52"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Encriptación: AES-256, AES-192, AES-128, 3DES, DES </w:t>
            </w:r>
          </w:p>
          <w:p w14:paraId="1681FA2A"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Autenticación: SHA2-512, SHA2-384, SHA2-256, SHA1, MD5 </w:t>
            </w:r>
          </w:p>
          <w:p w14:paraId="1366DAC7"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Integridad Hash: SHA2-512, SHA2-384, SHA2-256, SHA1, MD5, AES </w:t>
            </w:r>
          </w:p>
          <w:p w14:paraId="6BE3BCA3"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PRF: SHA2-512, SHA2-384, SHA2-256, SHA1, MD5, AES-128 </w:t>
            </w:r>
          </w:p>
          <w:p w14:paraId="1AC8A9D6"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Grupo DH: 1,2,5,14,15,16,18,19,20,21 </w:t>
            </w:r>
          </w:p>
          <w:p w14:paraId="1F282A85"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lastRenderedPageBreak/>
              <w:t>•</w:t>
            </w:r>
            <w:r w:rsidRPr="002953B9">
              <w:rPr>
                <w:rFonts w:ascii="Montserrat" w:hAnsi="Montserrat"/>
                <w:sz w:val="18"/>
                <w:szCs w:val="18"/>
                <w:lang w:val="es-MX"/>
              </w:rPr>
              <w:tab/>
              <w:t xml:space="preserve">Especificaciones </w:t>
            </w:r>
            <w:proofErr w:type="spellStart"/>
            <w:r w:rsidRPr="002953B9">
              <w:rPr>
                <w:rFonts w:ascii="Montserrat" w:hAnsi="Montserrat"/>
                <w:sz w:val="18"/>
                <w:szCs w:val="18"/>
                <w:lang w:val="es-MX"/>
              </w:rPr>
              <w:t>IPSec</w:t>
            </w:r>
            <w:proofErr w:type="spellEnd"/>
            <w:r w:rsidRPr="002953B9">
              <w:rPr>
                <w:rFonts w:ascii="Montserrat" w:hAnsi="Montserrat"/>
                <w:sz w:val="18"/>
                <w:szCs w:val="18"/>
                <w:lang w:val="es-MX"/>
              </w:rPr>
              <w:t xml:space="preserve"> modo de encapsulación: Automático, </w:t>
            </w:r>
            <w:proofErr w:type="spellStart"/>
            <w:r w:rsidRPr="002953B9">
              <w:rPr>
                <w:rFonts w:ascii="Montserrat" w:hAnsi="Montserrat"/>
                <w:sz w:val="18"/>
                <w:szCs w:val="18"/>
                <w:lang w:val="es-MX"/>
              </w:rPr>
              <w:t>Transport</w:t>
            </w:r>
            <w:proofErr w:type="spellEnd"/>
            <w:r w:rsidRPr="002953B9">
              <w:rPr>
                <w:rFonts w:ascii="Montserrat" w:hAnsi="Montserrat"/>
                <w:sz w:val="18"/>
                <w:szCs w:val="18"/>
                <w:lang w:val="es-MX"/>
              </w:rPr>
              <w:t xml:space="preserve">, </w:t>
            </w:r>
            <w:proofErr w:type="spellStart"/>
            <w:r w:rsidRPr="002953B9">
              <w:rPr>
                <w:rFonts w:ascii="Montserrat" w:hAnsi="Montserrat"/>
                <w:sz w:val="18"/>
                <w:szCs w:val="18"/>
                <w:lang w:val="es-MX"/>
              </w:rPr>
              <w:t>Tunnel</w:t>
            </w:r>
            <w:proofErr w:type="spellEnd"/>
            <w:r w:rsidRPr="002953B9">
              <w:rPr>
                <w:rFonts w:ascii="Montserrat" w:hAnsi="Montserrat"/>
                <w:sz w:val="18"/>
                <w:szCs w:val="18"/>
                <w:lang w:val="es-MX"/>
              </w:rPr>
              <w:t xml:space="preserve"> </w:t>
            </w:r>
          </w:p>
          <w:p w14:paraId="62F3F77F"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Protocolo de seguridad: ESP, AH, AH-ESP </w:t>
            </w:r>
          </w:p>
          <w:p w14:paraId="446AB268"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ESP Encriptación: GCM256, GCM192, GCM128, GMAC256, GMAC192, GMAC128, AES-256, AES-192, AES-     128, 3DES, DES </w:t>
            </w:r>
          </w:p>
          <w:p w14:paraId="4C4B0F81" w14:textId="77777777" w:rsidR="004F2FE2" w:rsidRPr="003F29AF" w:rsidRDefault="004F2FE2" w:rsidP="00E929D5">
            <w:pPr>
              <w:ind w:left="633"/>
              <w:jc w:val="both"/>
              <w:rPr>
                <w:rFonts w:ascii="Montserrat" w:hAnsi="Montserrat"/>
                <w:sz w:val="18"/>
                <w:szCs w:val="18"/>
              </w:rPr>
            </w:pPr>
            <w:r w:rsidRPr="003F29AF">
              <w:rPr>
                <w:rFonts w:ascii="Montserrat" w:hAnsi="Montserrat"/>
                <w:sz w:val="18"/>
                <w:szCs w:val="18"/>
              </w:rPr>
              <w:t>•</w:t>
            </w:r>
            <w:r w:rsidRPr="003F29AF">
              <w:rPr>
                <w:rFonts w:ascii="Montserrat" w:hAnsi="Montserrat"/>
                <w:sz w:val="18"/>
                <w:szCs w:val="18"/>
              </w:rPr>
              <w:tab/>
              <w:t xml:space="preserve">ESP </w:t>
            </w:r>
            <w:proofErr w:type="spellStart"/>
            <w:r w:rsidRPr="003F29AF">
              <w:rPr>
                <w:rFonts w:ascii="Montserrat" w:hAnsi="Montserrat"/>
                <w:sz w:val="18"/>
                <w:szCs w:val="18"/>
              </w:rPr>
              <w:t>Autenticación</w:t>
            </w:r>
            <w:proofErr w:type="spellEnd"/>
            <w:r w:rsidRPr="003F29AF">
              <w:rPr>
                <w:rFonts w:ascii="Montserrat" w:hAnsi="Montserrat"/>
                <w:sz w:val="18"/>
                <w:szCs w:val="18"/>
              </w:rPr>
              <w:t xml:space="preserve">: SHA2-512, SHA2-384, SHA2-256, SHA1, MD5 </w:t>
            </w:r>
          </w:p>
          <w:p w14:paraId="769EABE4" w14:textId="77777777" w:rsidR="004F2FE2" w:rsidRPr="003F29AF" w:rsidRDefault="004F2FE2" w:rsidP="00E929D5">
            <w:pPr>
              <w:ind w:left="633"/>
              <w:jc w:val="both"/>
              <w:rPr>
                <w:rFonts w:ascii="Montserrat" w:hAnsi="Montserrat"/>
                <w:sz w:val="18"/>
                <w:szCs w:val="18"/>
              </w:rPr>
            </w:pPr>
            <w:r w:rsidRPr="003F29AF">
              <w:rPr>
                <w:rFonts w:ascii="Montserrat" w:hAnsi="Montserrat"/>
                <w:sz w:val="18"/>
                <w:szCs w:val="18"/>
              </w:rPr>
              <w:t>•</w:t>
            </w:r>
            <w:r w:rsidRPr="003F29AF">
              <w:rPr>
                <w:rFonts w:ascii="Montserrat" w:hAnsi="Montserrat"/>
                <w:sz w:val="18"/>
                <w:szCs w:val="18"/>
              </w:rPr>
              <w:tab/>
              <w:t xml:space="preserve">PFS: 1,2,5,14,15,16,18,19,20,21 </w:t>
            </w:r>
          </w:p>
          <w:p w14:paraId="40353679" w14:textId="77777777" w:rsidR="004F2FE2" w:rsidRPr="003F29AF" w:rsidRDefault="004F2FE2" w:rsidP="00E929D5">
            <w:pPr>
              <w:ind w:left="633"/>
              <w:jc w:val="both"/>
              <w:rPr>
                <w:rFonts w:ascii="Montserrat" w:hAnsi="Montserrat"/>
                <w:sz w:val="18"/>
                <w:szCs w:val="18"/>
              </w:rPr>
            </w:pPr>
            <w:r w:rsidRPr="003F29AF">
              <w:rPr>
                <w:rFonts w:ascii="Montserrat" w:hAnsi="Montserrat"/>
                <w:sz w:val="18"/>
                <w:szCs w:val="18"/>
              </w:rPr>
              <w:t>•</w:t>
            </w:r>
            <w:r w:rsidRPr="003F29AF">
              <w:rPr>
                <w:rFonts w:ascii="Montserrat" w:hAnsi="Montserrat"/>
                <w:sz w:val="18"/>
                <w:szCs w:val="18"/>
              </w:rPr>
              <w:tab/>
            </w:r>
            <w:proofErr w:type="spellStart"/>
            <w:r w:rsidRPr="003F29AF">
              <w:rPr>
                <w:rFonts w:ascii="Montserrat" w:hAnsi="Montserrat"/>
                <w:sz w:val="18"/>
                <w:szCs w:val="18"/>
              </w:rPr>
              <w:t>DPD</w:t>
            </w:r>
            <w:proofErr w:type="spellEnd"/>
            <w:r w:rsidRPr="003F29AF">
              <w:rPr>
                <w:rFonts w:ascii="Montserrat" w:hAnsi="Montserrat"/>
                <w:sz w:val="18"/>
                <w:szCs w:val="18"/>
              </w:rPr>
              <w:t xml:space="preserve"> </w:t>
            </w:r>
            <w:proofErr w:type="spellStart"/>
            <w:r w:rsidRPr="003F29AF">
              <w:rPr>
                <w:rFonts w:ascii="Montserrat" w:hAnsi="Montserrat"/>
                <w:sz w:val="18"/>
                <w:szCs w:val="18"/>
              </w:rPr>
              <w:t>modos</w:t>
            </w:r>
            <w:proofErr w:type="spellEnd"/>
            <w:r w:rsidRPr="003F29AF">
              <w:rPr>
                <w:rFonts w:ascii="Montserrat" w:hAnsi="Montserrat"/>
                <w:sz w:val="18"/>
                <w:szCs w:val="18"/>
              </w:rPr>
              <w:t xml:space="preserve">: Periodic, On-Demand </w:t>
            </w:r>
          </w:p>
          <w:p w14:paraId="5477A87B" w14:textId="77777777" w:rsidR="004F2FE2" w:rsidRPr="003F29AF" w:rsidRDefault="004F2FE2" w:rsidP="00E929D5">
            <w:pPr>
              <w:ind w:left="633"/>
              <w:jc w:val="both"/>
              <w:rPr>
                <w:rFonts w:ascii="Montserrat" w:hAnsi="Montserrat"/>
                <w:sz w:val="18"/>
                <w:szCs w:val="18"/>
              </w:rPr>
            </w:pPr>
            <w:r w:rsidRPr="003F29AF">
              <w:rPr>
                <w:rFonts w:ascii="Montserrat" w:hAnsi="Montserrat"/>
                <w:sz w:val="18"/>
                <w:szCs w:val="18"/>
              </w:rPr>
              <w:t>•</w:t>
            </w:r>
            <w:r w:rsidRPr="003F29AF">
              <w:rPr>
                <w:rFonts w:ascii="Montserrat" w:hAnsi="Montserrat"/>
                <w:sz w:val="18"/>
                <w:szCs w:val="18"/>
              </w:rPr>
              <w:tab/>
              <w:t xml:space="preserve">L2TP </w:t>
            </w:r>
          </w:p>
          <w:p w14:paraId="0D875F70" w14:textId="77777777" w:rsidR="004F2FE2" w:rsidRPr="003F29AF" w:rsidRDefault="004F2FE2" w:rsidP="00E929D5">
            <w:pPr>
              <w:ind w:left="633"/>
              <w:jc w:val="both"/>
              <w:rPr>
                <w:rFonts w:ascii="Montserrat" w:hAnsi="Montserrat"/>
                <w:sz w:val="18"/>
                <w:szCs w:val="18"/>
              </w:rPr>
            </w:pPr>
            <w:r w:rsidRPr="003F29AF">
              <w:rPr>
                <w:rFonts w:ascii="Montserrat" w:hAnsi="Montserrat"/>
                <w:sz w:val="18"/>
                <w:szCs w:val="18"/>
              </w:rPr>
              <w:t>•</w:t>
            </w:r>
            <w:r w:rsidRPr="003F29AF">
              <w:rPr>
                <w:rFonts w:ascii="Montserrat" w:hAnsi="Montserrat"/>
                <w:sz w:val="18"/>
                <w:szCs w:val="18"/>
              </w:rPr>
              <w:tab/>
              <w:t xml:space="preserve">L2TP over IPSec </w:t>
            </w:r>
          </w:p>
          <w:p w14:paraId="1D64FC9E"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GRE </w:t>
            </w:r>
          </w:p>
          <w:p w14:paraId="463C0454"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r>
            <w:proofErr w:type="spellStart"/>
            <w:r w:rsidRPr="002953B9">
              <w:rPr>
                <w:rFonts w:ascii="Montserrat" w:hAnsi="Montserrat"/>
                <w:sz w:val="18"/>
                <w:szCs w:val="18"/>
                <w:lang w:val="es-MX"/>
              </w:rPr>
              <w:t>Multipoint</w:t>
            </w:r>
            <w:proofErr w:type="spellEnd"/>
            <w:r w:rsidRPr="002953B9">
              <w:rPr>
                <w:rFonts w:ascii="Montserrat" w:hAnsi="Montserrat"/>
                <w:sz w:val="18"/>
                <w:szCs w:val="18"/>
                <w:lang w:val="es-MX"/>
              </w:rPr>
              <w:t xml:space="preserve"> </w:t>
            </w:r>
            <w:proofErr w:type="spellStart"/>
            <w:r w:rsidRPr="002953B9">
              <w:rPr>
                <w:rFonts w:ascii="Montserrat" w:hAnsi="Montserrat"/>
                <w:sz w:val="18"/>
                <w:szCs w:val="18"/>
                <w:lang w:val="es-MX"/>
              </w:rPr>
              <w:t>GRE</w:t>
            </w:r>
            <w:proofErr w:type="spellEnd"/>
            <w:r w:rsidRPr="002953B9">
              <w:rPr>
                <w:rFonts w:ascii="Montserrat" w:hAnsi="Montserrat"/>
                <w:sz w:val="18"/>
                <w:szCs w:val="18"/>
                <w:lang w:val="es-MX"/>
              </w:rPr>
              <w:t xml:space="preserve"> </w:t>
            </w:r>
          </w:p>
          <w:p w14:paraId="077ED692"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Identificación de aplicaciones IPv6 </w:t>
            </w:r>
          </w:p>
          <w:p w14:paraId="27FA6087"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Soporta el protocolo IPv6. </w:t>
            </w:r>
          </w:p>
          <w:p w14:paraId="4B55EB71"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Compatible con IPv6 sobre túneles GRE de IPv4 y túneles 6R. </w:t>
            </w:r>
          </w:p>
          <w:p w14:paraId="3A362412"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Control de tráfico, admita políticas de control de tráfico basadas en el protocolo de la capa de   aplicación, incluida la configuración del ancho de banda máximo, el ancho de banda garantizado y la prioridad del tráfico del protocolo. </w:t>
            </w:r>
          </w:p>
          <w:p w14:paraId="4A128E18"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Admita garantía de ancho de banda basada en usuarios y direcciones IP. </w:t>
            </w:r>
          </w:p>
          <w:p w14:paraId="44E21A77"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Admita el número máximo de conexiones por dirección IP o usuario. </w:t>
            </w:r>
          </w:p>
          <w:p w14:paraId="311E28B7"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Admita el tráfico basado en la ubicación geográfica y el análisis de amenazas. </w:t>
            </w:r>
          </w:p>
          <w:p w14:paraId="6D0CB404"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Soporte la gestión de cuotas de tráfico de usuarios. </w:t>
            </w:r>
          </w:p>
          <w:p w14:paraId="1B62FEDB"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Soporte </w:t>
            </w:r>
            <w:proofErr w:type="spellStart"/>
            <w:r w:rsidRPr="002953B9">
              <w:rPr>
                <w:rFonts w:ascii="Montserrat" w:hAnsi="Montserrat"/>
                <w:sz w:val="18"/>
                <w:szCs w:val="18"/>
                <w:lang w:val="es-MX"/>
              </w:rPr>
              <w:t>traffic</w:t>
            </w:r>
            <w:proofErr w:type="spellEnd"/>
            <w:r w:rsidRPr="002953B9">
              <w:rPr>
                <w:rFonts w:ascii="Montserrat" w:hAnsi="Montserrat"/>
                <w:sz w:val="18"/>
                <w:szCs w:val="18"/>
                <w:lang w:val="es-MX"/>
              </w:rPr>
              <w:t xml:space="preserve"> </w:t>
            </w:r>
            <w:proofErr w:type="spellStart"/>
            <w:r w:rsidRPr="002953B9">
              <w:rPr>
                <w:rFonts w:ascii="Montserrat" w:hAnsi="Montserrat"/>
                <w:sz w:val="18"/>
                <w:szCs w:val="18"/>
                <w:lang w:val="es-MX"/>
              </w:rPr>
              <w:t>shaping</w:t>
            </w:r>
            <w:proofErr w:type="spellEnd"/>
            <w:r w:rsidRPr="002953B9">
              <w:rPr>
                <w:rFonts w:ascii="Montserrat" w:hAnsi="Montserrat"/>
                <w:sz w:val="18"/>
                <w:szCs w:val="18"/>
                <w:lang w:val="es-MX"/>
              </w:rPr>
              <w:t xml:space="preserve">. </w:t>
            </w:r>
          </w:p>
          <w:p w14:paraId="3FD7E5B6"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Proporcionar protección y soporte al menos a las siguientes tecnologías de Voz sobre IP: SIP, H.323, H.460, ICE / STUN para tráfico cifrado y calidad de servicio. </w:t>
            </w:r>
          </w:p>
          <w:p w14:paraId="58943BE6"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Gestión de políticas, admita la prevención de fugas de datos para identificar y filtrar archivos y contenido (diferentes tipos de información, como tarjetas de identificación, tarjetas de crédito, tarjetas de débito y de seguridad social) en tránsito. </w:t>
            </w:r>
          </w:p>
          <w:p w14:paraId="49CADD04"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Admita el filtrado de URL mediante la implementación de un servidor de URL local. </w:t>
            </w:r>
          </w:p>
          <w:p w14:paraId="068DC2F7"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Admita el filtrado de DNS para mejorar el rendimiento del filtrado de páginas web. </w:t>
            </w:r>
          </w:p>
          <w:p w14:paraId="077D2F69"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Sea compatible con </w:t>
            </w:r>
            <w:proofErr w:type="spellStart"/>
            <w:r w:rsidRPr="002953B9">
              <w:rPr>
                <w:rFonts w:ascii="Montserrat" w:hAnsi="Montserrat"/>
                <w:sz w:val="18"/>
                <w:szCs w:val="18"/>
                <w:lang w:val="es-MX"/>
              </w:rPr>
              <w:t>SafeSearch</w:t>
            </w:r>
            <w:proofErr w:type="spellEnd"/>
            <w:r w:rsidRPr="002953B9">
              <w:rPr>
                <w:rFonts w:ascii="Montserrat" w:hAnsi="Montserrat"/>
                <w:sz w:val="18"/>
                <w:szCs w:val="18"/>
                <w:lang w:val="es-MX"/>
              </w:rPr>
              <w:t xml:space="preserve"> para filtrar el contenido no saludable devuelto por los motores de búsqueda como Google, </w:t>
            </w:r>
            <w:proofErr w:type="spellStart"/>
            <w:r w:rsidRPr="002953B9">
              <w:rPr>
                <w:rFonts w:ascii="Montserrat" w:hAnsi="Montserrat"/>
                <w:sz w:val="18"/>
                <w:szCs w:val="18"/>
                <w:lang w:val="es-MX"/>
              </w:rPr>
              <w:t>Yahoo</w:t>
            </w:r>
            <w:proofErr w:type="spellEnd"/>
            <w:r w:rsidRPr="002953B9">
              <w:rPr>
                <w:rFonts w:ascii="Montserrat" w:hAnsi="Montserrat"/>
                <w:sz w:val="18"/>
                <w:szCs w:val="18"/>
                <w:lang w:val="es-MX"/>
              </w:rPr>
              <w:t xml:space="preserve">, MSN. </w:t>
            </w:r>
          </w:p>
          <w:p w14:paraId="68909307"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lastRenderedPageBreak/>
              <w:t>•</w:t>
            </w:r>
            <w:r w:rsidRPr="002953B9">
              <w:rPr>
                <w:rFonts w:ascii="Montserrat" w:hAnsi="Montserrat"/>
                <w:sz w:val="18"/>
                <w:szCs w:val="18"/>
                <w:lang w:val="es-MX"/>
              </w:rPr>
              <w:tab/>
              <w:t xml:space="preserve">Las reglas de firewall deberán poder tener vigencia con base a fechas (incluyendo día, mes y año). </w:t>
            </w:r>
          </w:p>
          <w:p w14:paraId="0D65631D"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Soporte NAT </w:t>
            </w:r>
          </w:p>
          <w:p w14:paraId="059814C6"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Admita funciones NAT completas y NAT ALG para múltiples protocolos de capa de aplicación, incluidos ILS, DNS, PPTP, SIP, FTP, ICQ, RTSP, QQ, MSN y MMS. </w:t>
            </w:r>
          </w:p>
          <w:p w14:paraId="36619D1D"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Admita la generación de una alarma si el uso del grupo de direcciones NAT de origen supera el umbral. </w:t>
            </w:r>
          </w:p>
          <w:p w14:paraId="59D52951"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Hacer traslación de direcciones estático, uno a uno. </w:t>
            </w:r>
          </w:p>
          <w:p w14:paraId="619EE2B6"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Hacer traslación de direcciones dinámico, muchos a uno. </w:t>
            </w:r>
          </w:p>
          <w:p w14:paraId="276C5B9A"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Admita la personalización de plantillas de políticas de prevención de intrusiones basadas en escenarios. </w:t>
            </w:r>
          </w:p>
          <w:p w14:paraId="0302E39D"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Admita la prevención de craqueo de fuerza bruta para servicios de aplicaciones comunes (HTTP, FTP, SSH, SMTP e IMAP, VoIP, SIP) y software de base de datos (MySQL, Oracle y MSSQL). </w:t>
            </w:r>
          </w:p>
          <w:p w14:paraId="20E2A826"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Admita el filtrado basado en nombres de dominio malintencionados para bloquear C&amp;C. </w:t>
            </w:r>
          </w:p>
          <w:p w14:paraId="3259706E"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Soporte de detección y bloqueo de ataques. </w:t>
            </w:r>
          </w:p>
          <w:p w14:paraId="2C3B0667"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Protección de seguridad de tráfico cifrado. </w:t>
            </w:r>
          </w:p>
          <w:p w14:paraId="6F715A1B"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Descifra el tráfico HTTPS, POP3S, SMTPS e IMAPS y realiza filtrado de datos, auditoría y protección de seguridad en el tráfico descifrado. </w:t>
            </w:r>
          </w:p>
          <w:p w14:paraId="6A9AC2F4"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Soporta descifrado refinado basado en categorías de URL para mejorar el rendimiento del descifrado. </w:t>
            </w:r>
          </w:p>
          <w:p w14:paraId="4E36024D"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Descifra el tráfico y lo refleja en dispositivos de terceros para auditoría y detección de seguridad. </w:t>
            </w:r>
          </w:p>
          <w:p w14:paraId="090320E3"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Autenticación de usuario de acceso a la red </w:t>
            </w:r>
          </w:p>
          <w:p w14:paraId="581160EE"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Compatible con AD SSO, RADIO SSO, autenticación NTLM, sin autenticación, autenticación MAC y autenticación SMS. </w:t>
            </w:r>
          </w:p>
          <w:p w14:paraId="2DC07AB4"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Es compatible con grupos de seguridad dinámicos para autorizar dinámicamente organizaciones horizontales. </w:t>
            </w:r>
          </w:p>
          <w:p w14:paraId="4C3028FA"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Soporta múltiples dominios de autenticación para cumplir con los requisitos de administración independiente y autenticación de múltiples sucursales. </w:t>
            </w:r>
          </w:p>
          <w:p w14:paraId="6EA0D3A3"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Soporta la personalización de la página del portal y cuestionarios para promover el marketing. </w:t>
            </w:r>
          </w:p>
          <w:p w14:paraId="2AE405BC"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Gestión centralizada. </w:t>
            </w:r>
          </w:p>
          <w:p w14:paraId="08BCB7F8"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Admita la actualización mediante una unidad flash USB para reducir los costos de O&amp;M. </w:t>
            </w:r>
          </w:p>
          <w:p w14:paraId="4AEA6130"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Proporciona interfaces API de integración hacia el norte, como RESTCONF y NETCONF para conectarse a plataformas de administración de terceros. </w:t>
            </w:r>
          </w:p>
          <w:p w14:paraId="1C9F3BD7"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Soportar los protocolos SNMP RFC 1157, SNMPv2c o SNMPv3 </w:t>
            </w:r>
          </w:p>
          <w:p w14:paraId="23C772EF"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lastRenderedPageBreak/>
              <w:t>•</w:t>
            </w:r>
            <w:r w:rsidRPr="002953B9">
              <w:rPr>
                <w:rFonts w:ascii="Montserrat" w:hAnsi="Montserrat"/>
                <w:sz w:val="18"/>
                <w:szCs w:val="18"/>
                <w:lang w:val="es-MX"/>
              </w:rPr>
              <w:tab/>
              <w:t xml:space="preserve">Autenticación 802.1X </w:t>
            </w:r>
          </w:p>
          <w:p w14:paraId="35910DC5"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Admita el paso del proceso de la autenticación 802.1X para garantizar la seguridad del acceso a la red </w:t>
            </w:r>
            <w:proofErr w:type="spellStart"/>
            <w:r w:rsidRPr="002953B9">
              <w:rPr>
                <w:rFonts w:ascii="Montserrat" w:hAnsi="Montserrat"/>
                <w:sz w:val="18"/>
                <w:szCs w:val="18"/>
                <w:lang w:val="es-MX"/>
              </w:rPr>
              <w:t>Wi</w:t>
            </w:r>
            <w:proofErr w:type="spellEnd"/>
            <w:r w:rsidRPr="002953B9">
              <w:rPr>
                <w:rFonts w:ascii="Montserrat" w:hAnsi="Montserrat"/>
                <w:sz w:val="18"/>
                <w:szCs w:val="18"/>
                <w:lang w:val="es-MX"/>
              </w:rPr>
              <w:t xml:space="preserve">-Fi o en la LAN. </w:t>
            </w:r>
          </w:p>
          <w:p w14:paraId="18CA1B55"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Selección de enlace ascendente inteligente </w:t>
            </w:r>
          </w:p>
          <w:p w14:paraId="1C873A69"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Selecciona de forma inteligente los enlaces del operador en función de las direcciones IP de destino, Admita la configuración de la interfaz activa / en espera y el equilibrio de carga por porcentaje </w:t>
            </w:r>
          </w:p>
          <w:p w14:paraId="0AD8A045"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Soporte </w:t>
            </w:r>
            <w:proofErr w:type="spellStart"/>
            <w:r w:rsidRPr="002953B9">
              <w:rPr>
                <w:rFonts w:ascii="Montserrat" w:hAnsi="Montserrat"/>
                <w:sz w:val="18"/>
                <w:szCs w:val="18"/>
                <w:lang w:val="es-MX"/>
              </w:rPr>
              <w:t>QoS</w:t>
            </w:r>
            <w:proofErr w:type="spellEnd"/>
            <w:r w:rsidRPr="002953B9">
              <w:rPr>
                <w:rFonts w:ascii="Montserrat" w:hAnsi="Montserrat"/>
                <w:sz w:val="18"/>
                <w:szCs w:val="18"/>
                <w:lang w:val="es-MX"/>
              </w:rPr>
              <w:t xml:space="preserve"> basada en colas inteligentes. </w:t>
            </w:r>
          </w:p>
          <w:p w14:paraId="33892D8A" w14:textId="77777777" w:rsidR="004F2FE2" w:rsidRPr="00F10619" w:rsidRDefault="004F2FE2" w:rsidP="00E929D5">
            <w:pPr>
              <w:jc w:val="both"/>
              <w:rPr>
                <w:rFonts w:ascii="Montserrat" w:hAnsi="Montserrat"/>
                <w:sz w:val="18"/>
                <w:szCs w:val="18"/>
                <w:lang w:val="es-MX"/>
              </w:rPr>
            </w:pPr>
          </w:p>
          <w:p w14:paraId="30A4E2FF" w14:textId="77777777" w:rsidR="004F2FE2" w:rsidRPr="002953B9" w:rsidRDefault="004F2FE2" w:rsidP="00E929D5">
            <w:pPr>
              <w:jc w:val="both"/>
              <w:rPr>
                <w:rFonts w:ascii="Montserrat" w:hAnsi="Montserrat"/>
                <w:sz w:val="18"/>
                <w:szCs w:val="18"/>
                <w:lang w:val="es-MX"/>
              </w:rPr>
            </w:pPr>
            <w:r w:rsidRPr="002953B9">
              <w:rPr>
                <w:rFonts w:ascii="Montserrat" w:hAnsi="Montserrat"/>
                <w:sz w:val="18"/>
                <w:szCs w:val="18"/>
                <w:lang w:val="es-MX"/>
              </w:rPr>
              <w:t xml:space="preserve">2.- CARACTERÍSTICAS MÍNIMAS DE LOS EQUIPOS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4"/>
              <w:gridCol w:w="6036"/>
            </w:tblGrid>
            <w:tr w:rsidR="004F2FE2" w:rsidRPr="002953B9" w14:paraId="0B6F9DF1" w14:textId="77777777" w:rsidTr="00E929D5">
              <w:trPr>
                <w:trHeight w:val="103"/>
                <w:tblHeader/>
              </w:trPr>
              <w:tc>
                <w:tcPr>
                  <w:tcW w:w="0" w:type="auto"/>
                  <w:shd w:val="clear" w:color="auto" w:fill="BDD6EE" w:themeFill="accent1" w:themeFillTint="66"/>
                  <w:vAlign w:val="center"/>
                </w:tcPr>
                <w:p w14:paraId="40A51EA3" w14:textId="77777777" w:rsidR="004F2FE2" w:rsidRPr="002953B9" w:rsidRDefault="004F2FE2" w:rsidP="00E929D5">
                  <w:pPr>
                    <w:autoSpaceDE w:val="0"/>
                    <w:autoSpaceDN w:val="0"/>
                    <w:adjustRightInd w:val="0"/>
                    <w:jc w:val="center"/>
                    <w:rPr>
                      <w:rFonts w:ascii="Montserrat" w:hAnsi="Montserrat"/>
                      <w:b/>
                      <w:sz w:val="18"/>
                      <w:szCs w:val="18"/>
                      <w:lang w:val="es-ES_tradnl"/>
                    </w:rPr>
                  </w:pPr>
                  <w:r w:rsidRPr="002953B9">
                    <w:rPr>
                      <w:rFonts w:ascii="Montserrat" w:hAnsi="Montserrat"/>
                      <w:b/>
                      <w:sz w:val="18"/>
                      <w:szCs w:val="18"/>
                      <w:lang w:val="es-ES_tradnl"/>
                    </w:rPr>
                    <w:t>INDICADOR</w:t>
                  </w:r>
                </w:p>
              </w:tc>
              <w:tc>
                <w:tcPr>
                  <w:tcW w:w="6036" w:type="dxa"/>
                  <w:shd w:val="clear" w:color="auto" w:fill="BDD6EE" w:themeFill="accent1" w:themeFillTint="66"/>
                  <w:vAlign w:val="center"/>
                </w:tcPr>
                <w:p w14:paraId="1995306E" w14:textId="77777777" w:rsidR="004F2FE2" w:rsidRPr="002953B9" w:rsidRDefault="004F2FE2" w:rsidP="00E929D5">
                  <w:pPr>
                    <w:autoSpaceDE w:val="0"/>
                    <w:autoSpaceDN w:val="0"/>
                    <w:adjustRightInd w:val="0"/>
                    <w:jc w:val="center"/>
                    <w:rPr>
                      <w:rFonts w:ascii="Montserrat" w:hAnsi="Montserrat"/>
                      <w:b/>
                      <w:sz w:val="18"/>
                      <w:szCs w:val="18"/>
                      <w:lang w:val="es-ES_tradnl"/>
                    </w:rPr>
                  </w:pPr>
                  <w:r w:rsidRPr="002953B9">
                    <w:rPr>
                      <w:rFonts w:ascii="Montserrat" w:hAnsi="Montserrat"/>
                      <w:b/>
                      <w:sz w:val="18"/>
                      <w:szCs w:val="18"/>
                      <w:lang w:val="es-ES_tradnl"/>
                    </w:rPr>
                    <w:t>REQUISITO DE ESPECIFICACIÓN TÉCNICA</w:t>
                  </w:r>
                </w:p>
              </w:tc>
            </w:tr>
            <w:tr w:rsidR="004F2FE2" w:rsidRPr="008A5812" w14:paraId="12EB9591" w14:textId="77777777" w:rsidTr="00E929D5">
              <w:trPr>
                <w:trHeight w:val="447"/>
              </w:trPr>
              <w:tc>
                <w:tcPr>
                  <w:tcW w:w="0" w:type="auto"/>
                  <w:vAlign w:val="center"/>
                </w:tcPr>
                <w:p w14:paraId="540ADFF2" w14:textId="77777777" w:rsidR="004F2FE2" w:rsidRPr="00CF3EFB" w:rsidRDefault="004F2FE2" w:rsidP="00E929D5">
                  <w:pPr>
                    <w:autoSpaceDE w:val="0"/>
                    <w:autoSpaceDN w:val="0"/>
                    <w:adjustRightInd w:val="0"/>
                    <w:jc w:val="center"/>
                    <w:rPr>
                      <w:rFonts w:ascii="Montserrat" w:hAnsi="Montserrat"/>
                      <w:sz w:val="18"/>
                      <w:szCs w:val="18"/>
                      <w:lang w:val="es-ES_tradnl"/>
                    </w:rPr>
                  </w:pPr>
                  <w:r w:rsidRPr="00CF3EFB">
                    <w:rPr>
                      <w:rFonts w:ascii="Montserrat" w:hAnsi="Montserrat"/>
                      <w:sz w:val="18"/>
                      <w:szCs w:val="18"/>
                      <w:lang w:val="es-ES_tradnl"/>
                    </w:rPr>
                    <w:t>Requisitos de configuración física.</w:t>
                  </w:r>
                </w:p>
              </w:tc>
              <w:tc>
                <w:tcPr>
                  <w:tcW w:w="6036" w:type="dxa"/>
                </w:tcPr>
                <w:p w14:paraId="403E2600" w14:textId="77777777" w:rsidR="004F2FE2" w:rsidRPr="00CF3EFB" w:rsidRDefault="004F2FE2" w:rsidP="00E929D5">
                  <w:pPr>
                    <w:autoSpaceDE w:val="0"/>
                    <w:autoSpaceDN w:val="0"/>
                    <w:adjustRightInd w:val="0"/>
                    <w:jc w:val="both"/>
                    <w:rPr>
                      <w:rFonts w:ascii="Montserrat" w:hAnsi="Montserrat"/>
                      <w:sz w:val="18"/>
                      <w:szCs w:val="18"/>
                      <w:lang w:val="es-ES_tradnl"/>
                    </w:rPr>
                  </w:pPr>
                  <w:r w:rsidRPr="00CF3EFB">
                    <w:rPr>
                      <w:rFonts w:ascii="Montserrat" w:hAnsi="Montserrat"/>
                      <w:sz w:val="18"/>
                      <w:szCs w:val="18"/>
                      <w:lang w:val="es-ES_tradnl"/>
                    </w:rPr>
                    <w:t xml:space="preserve">≥ 2000 Usuarios de VPN SSL simultáneos, </w:t>
                  </w:r>
                </w:p>
                <w:p w14:paraId="2B4494BC" w14:textId="77777777" w:rsidR="004F2FE2" w:rsidRPr="00CF3EFB" w:rsidRDefault="004F2FE2" w:rsidP="00E929D5">
                  <w:pPr>
                    <w:autoSpaceDE w:val="0"/>
                    <w:autoSpaceDN w:val="0"/>
                    <w:adjustRightInd w:val="0"/>
                    <w:jc w:val="both"/>
                    <w:rPr>
                      <w:rFonts w:ascii="Montserrat" w:hAnsi="Montserrat"/>
                      <w:sz w:val="18"/>
                      <w:szCs w:val="18"/>
                      <w:lang w:val="es-ES_tradnl"/>
                    </w:rPr>
                  </w:pPr>
                  <w:r w:rsidRPr="00CF3EFB">
                    <w:rPr>
                      <w:rFonts w:ascii="Montserrat" w:hAnsi="Montserrat"/>
                      <w:sz w:val="18"/>
                      <w:szCs w:val="18"/>
                      <w:lang w:val="es-ES_tradnl"/>
                    </w:rPr>
                    <w:t xml:space="preserve">≥ 5,000 Túneles de </w:t>
                  </w:r>
                  <w:proofErr w:type="spellStart"/>
                  <w:r w:rsidRPr="00CF3EFB">
                    <w:rPr>
                      <w:rFonts w:ascii="Montserrat" w:hAnsi="Montserrat"/>
                      <w:sz w:val="18"/>
                      <w:szCs w:val="18"/>
                      <w:lang w:val="es-ES_tradnl"/>
                    </w:rPr>
                    <w:t>VPN</w:t>
                  </w:r>
                  <w:proofErr w:type="spellEnd"/>
                  <w:r w:rsidRPr="00CF3EFB">
                    <w:rPr>
                      <w:rFonts w:ascii="Montserrat" w:hAnsi="Montserrat"/>
                      <w:sz w:val="18"/>
                      <w:szCs w:val="18"/>
                      <w:lang w:val="es-ES_tradnl"/>
                    </w:rPr>
                    <w:t xml:space="preserve"> </w:t>
                  </w:r>
                  <w:proofErr w:type="spellStart"/>
                  <w:r w:rsidRPr="00CF3EFB">
                    <w:rPr>
                      <w:rFonts w:ascii="Montserrat" w:hAnsi="Montserrat"/>
                      <w:sz w:val="18"/>
                      <w:szCs w:val="18"/>
                      <w:lang w:val="es-ES_tradnl"/>
                    </w:rPr>
                    <w:t>IPSec</w:t>
                  </w:r>
                  <w:proofErr w:type="spellEnd"/>
                  <w:r w:rsidRPr="00CF3EFB">
                    <w:rPr>
                      <w:rFonts w:ascii="Montserrat" w:hAnsi="Montserrat"/>
                      <w:sz w:val="18"/>
                      <w:szCs w:val="18"/>
                      <w:lang w:val="es-ES_tradnl"/>
                    </w:rPr>
                    <w:t xml:space="preserve"> </w:t>
                  </w:r>
                </w:p>
                <w:p w14:paraId="010AB5C2" w14:textId="77777777" w:rsidR="004F2FE2" w:rsidRPr="00CF3EFB" w:rsidRDefault="004F2FE2" w:rsidP="00E929D5">
                  <w:pPr>
                    <w:autoSpaceDE w:val="0"/>
                    <w:autoSpaceDN w:val="0"/>
                    <w:adjustRightInd w:val="0"/>
                    <w:jc w:val="both"/>
                    <w:rPr>
                      <w:rFonts w:ascii="Montserrat" w:hAnsi="Montserrat"/>
                      <w:sz w:val="18"/>
                      <w:szCs w:val="18"/>
                      <w:lang w:val="es-ES_tradnl"/>
                    </w:rPr>
                  </w:pPr>
                  <w:r w:rsidRPr="00CF3EFB">
                    <w:rPr>
                      <w:rFonts w:ascii="Montserrat" w:hAnsi="Montserrat"/>
                      <w:sz w:val="18"/>
                      <w:szCs w:val="18"/>
                      <w:lang w:val="es-ES_tradnl"/>
                    </w:rPr>
                    <w:t xml:space="preserve">≥ 10 Firewalls virtuales  </w:t>
                  </w:r>
                </w:p>
              </w:tc>
            </w:tr>
            <w:tr w:rsidR="004F2FE2" w:rsidRPr="0063513A" w14:paraId="662BD217" w14:textId="77777777" w:rsidTr="00E929D5">
              <w:trPr>
                <w:trHeight w:val="103"/>
              </w:trPr>
              <w:tc>
                <w:tcPr>
                  <w:tcW w:w="0" w:type="auto"/>
                  <w:vAlign w:val="center"/>
                </w:tcPr>
                <w:p w14:paraId="72D59718" w14:textId="77777777" w:rsidR="004F2FE2" w:rsidRPr="00CF3EFB" w:rsidRDefault="004F2FE2" w:rsidP="00E929D5">
                  <w:pPr>
                    <w:autoSpaceDE w:val="0"/>
                    <w:autoSpaceDN w:val="0"/>
                    <w:adjustRightInd w:val="0"/>
                    <w:jc w:val="center"/>
                    <w:rPr>
                      <w:rFonts w:ascii="Montserrat" w:hAnsi="Montserrat"/>
                      <w:sz w:val="18"/>
                      <w:szCs w:val="18"/>
                      <w:lang w:val="es-ES_tradnl"/>
                    </w:rPr>
                  </w:pPr>
                  <w:r w:rsidRPr="00CF3EFB">
                    <w:rPr>
                      <w:rFonts w:ascii="Montserrat" w:hAnsi="Montserrat"/>
                      <w:sz w:val="18"/>
                      <w:szCs w:val="18"/>
                      <w:lang w:val="es-ES_tradnl"/>
                    </w:rPr>
                    <w:t>Arquitectura de hardware</w:t>
                  </w:r>
                </w:p>
              </w:tc>
              <w:tc>
                <w:tcPr>
                  <w:tcW w:w="6036" w:type="dxa"/>
                </w:tcPr>
                <w:p w14:paraId="07125AA3" w14:textId="77777777" w:rsidR="004F2FE2" w:rsidRPr="00CF3EFB" w:rsidRDefault="004F2FE2" w:rsidP="00E929D5">
                  <w:pPr>
                    <w:autoSpaceDE w:val="0"/>
                    <w:autoSpaceDN w:val="0"/>
                    <w:adjustRightInd w:val="0"/>
                    <w:jc w:val="both"/>
                    <w:rPr>
                      <w:rFonts w:ascii="Montserrat" w:hAnsi="Montserrat"/>
                      <w:sz w:val="18"/>
                      <w:szCs w:val="18"/>
                      <w:lang w:val="es-ES_tradnl"/>
                    </w:rPr>
                  </w:pPr>
                  <w:r w:rsidRPr="00CF3EFB">
                    <w:rPr>
                      <w:rFonts w:ascii="Montserrat" w:hAnsi="Montserrat"/>
                      <w:sz w:val="18"/>
                      <w:szCs w:val="18"/>
                      <w:lang w:val="es-ES_tradnl"/>
                    </w:rPr>
                    <w:t xml:space="preserve">Capacidad de soportar Fuentes de poder redundantes interna o externa </w:t>
                  </w:r>
                </w:p>
              </w:tc>
            </w:tr>
            <w:tr w:rsidR="004F2FE2" w:rsidRPr="008A5812" w14:paraId="04C3E7B2" w14:textId="77777777" w:rsidTr="00E929D5">
              <w:trPr>
                <w:trHeight w:val="408"/>
              </w:trPr>
              <w:tc>
                <w:tcPr>
                  <w:tcW w:w="0" w:type="auto"/>
                  <w:vAlign w:val="center"/>
                </w:tcPr>
                <w:p w14:paraId="3A27A302" w14:textId="77777777" w:rsidR="004F2FE2" w:rsidRPr="00CF3EFB" w:rsidRDefault="004F2FE2" w:rsidP="00E929D5">
                  <w:pPr>
                    <w:autoSpaceDE w:val="0"/>
                    <w:autoSpaceDN w:val="0"/>
                    <w:adjustRightInd w:val="0"/>
                    <w:jc w:val="center"/>
                    <w:rPr>
                      <w:rFonts w:ascii="Montserrat" w:hAnsi="Montserrat"/>
                      <w:sz w:val="18"/>
                      <w:szCs w:val="18"/>
                      <w:lang w:val="es-ES_tradnl"/>
                    </w:rPr>
                  </w:pPr>
                  <w:r w:rsidRPr="00CF3EFB">
                    <w:rPr>
                      <w:rFonts w:ascii="Montserrat" w:hAnsi="Montserrat"/>
                      <w:sz w:val="18"/>
                      <w:szCs w:val="18"/>
                      <w:lang w:val="es-ES_tradnl"/>
                    </w:rPr>
                    <w:t>Requisitos de interfaces</w:t>
                  </w:r>
                </w:p>
              </w:tc>
              <w:tc>
                <w:tcPr>
                  <w:tcW w:w="6036" w:type="dxa"/>
                </w:tcPr>
                <w:p w14:paraId="1DA557B9" w14:textId="77777777" w:rsidR="004F2FE2" w:rsidRPr="00CF3EFB" w:rsidRDefault="004F2FE2" w:rsidP="00E929D5">
                  <w:pPr>
                    <w:autoSpaceDE w:val="0"/>
                    <w:autoSpaceDN w:val="0"/>
                    <w:adjustRightInd w:val="0"/>
                    <w:jc w:val="both"/>
                    <w:rPr>
                      <w:rFonts w:ascii="Montserrat" w:hAnsi="Montserrat"/>
                      <w:sz w:val="18"/>
                      <w:szCs w:val="18"/>
                      <w:lang w:val="es-ES_tradnl"/>
                    </w:rPr>
                  </w:pPr>
                  <w:r w:rsidRPr="00CF3EFB">
                    <w:rPr>
                      <w:rFonts w:ascii="Montserrat" w:hAnsi="Montserrat"/>
                      <w:sz w:val="18"/>
                      <w:szCs w:val="18"/>
                      <w:lang w:val="es-ES_tradnl"/>
                    </w:rPr>
                    <w:t xml:space="preserve">≥ 32 Número de puertos </w:t>
                  </w:r>
                </w:p>
                <w:p w14:paraId="6B231F6F" w14:textId="77777777" w:rsidR="004F2FE2" w:rsidRPr="00CF3EFB" w:rsidRDefault="004F2FE2" w:rsidP="00E929D5">
                  <w:pPr>
                    <w:autoSpaceDE w:val="0"/>
                    <w:autoSpaceDN w:val="0"/>
                    <w:adjustRightInd w:val="0"/>
                    <w:jc w:val="both"/>
                    <w:rPr>
                      <w:rFonts w:ascii="Montserrat" w:hAnsi="Montserrat"/>
                      <w:sz w:val="18"/>
                      <w:szCs w:val="18"/>
                      <w:lang w:val="es-ES_tradnl"/>
                    </w:rPr>
                  </w:pPr>
                  <w:r w:rsidRPr="00CF3EFB">
                    <w:rPr>
                      <w:rFonts w:ascii="Montserrat" w:hAnsi="Montserrat"/>
                      <w:sz w:val="18"/>
                      <w:szCs w:val="18"/>
                      <w:lang w:val="es-ES_tradnl"/>
                    </w:rPr>
                    <w:t xml:space="preserve">≥ 16 Puertos 10/100/1000 base T GE. </w:t>
                  </w:r>
                </w:p>
                <w:p w14:paraId="3D79CD40" w14:textId="77777777" w:rsidR="004F2FE2" w:rsidRPr="00CF3EFB" w:rsidRDefault="004F2FE2" w:rsidP="00E929D5">
                  <w:pPr>
                    <w:autoSpaceDE w:val="0"/>
                    <w:autoSpaceDN w:val="0"/>
                    <w:adjustRightInd w:val="0"/>
                    <w:jc w:val="both"/>
                    <w:rPr>
                      <w:rFonts w:ascii="Montserrat" w:hAnsi="Montserrat"/>
                      <w:sz w:val="18"/>
                      <w:szCs w:val="18"/>
                      <w:lang w:val="es-ES_tradnl"/>
                    </w:rPr>
                  </w:pPr>
                  <w:r w:rsidRPr="00CF3EFB">
                    <w:rPr>
                      <w:rFonts w:ascii="Montserrat" w:hAnsi="Montserrat"/>
                      <w:sz w:val="18"/>
                      <w:szCs w:val="18"/>
                      <w:lang w:val="es-ES_tradnl"/>
                    </w:rPr>
                    <w:t xml:space="preserve">≥ 16 Puertos ópticos 1GE SFP </w:t>
                  </w:r>
                </w:p>
              </w:tc>
            </w:tr>
            <w:tr w:rsidR="004F2FE2" w:rsidRPr="0063513A" w14:paraId="08D6176F" w14:textId="77777777" w:rsidTr="00E929D5">
              <w:trPr>
                <w:trHeight w:val="103"/>
              </w:trPr>
              <w:tc>
                <w:tcPr>
                  <w:tcW w:w="9310" w:type="dxa"/>
                  <w:gridSpan w:val="2"/>
                  <w:vAlign w:val="center"/>
                </w:tcPr>
                <w:p w14:paraId="6A9C4A2A" w14:textId="77777777" w:rsidR="004F2FE2" w:rsidRPr="00CF3EFB" w:rsidRDefault="004F2FE2" w:rsidP="00E929D5">
                  <w:pPr>
                    <w:autoSpaceDE w:val="0"/>
                    <w:autoSpaceDN w:val="0"/>
                    <w:adjustRightInd w:val="0"/>
                    <w:rPr>
                      <w:rFonts w:ascii="Montserrat" w:hAnsi="Montserrat"/>
                      <w:sz w:val="18"/>
                      <w:szCs w:val="18"/>
                      <w:lang w:val="es-ES_tradnl"/>
                    </w:rPr>
                  </w:pPr>
                  <w:r w:rsidRPr="00CF3EFB">
                    <w:rPr>
                      <w:rFonts w:ascii="Montserrat" w:hAnsi="Montserrat"/>
                      <w:sz w:val="18"/>
                      <w:szCs w:val="18"/>
                      <w:lang w:val="es-ES_tradnl"/>
                    </w:rPr>
                    <w:t>Tarjetas de bypass de puertos eléctricos</w:t>
                  </w:r>
                </w:p>
              </w:tc>
            </w:tr>
            <w:tr w:rsidR="004F2FE2" w:rsidRPr="003F29AF" w14:paraId="12E43ABE" w14:textId="77777777" w:rsidTr="00E929D5">
              <w:trPr>
                <w:trHeight w:val="1167"/>
              </w:trPr>
              <w:tc>
                <w:tcPr>
                  <w:tcW w:w="0" w:type="auto"/>
                  <w:vAlign w:val="center"/>
                </w:tcPr>
                <w:p w14:paraId="184DBF90" w14:textId="77777777" w:rsidR="004F2FE2" w:rsidRPr="00CF3EFB" w:rsidRDefault="004F2FE2" w:rsidP="00E929D5">
                  <w:pPr>
                    <w:autoSpaceDE w:val="0"/>
                    <w:autoSpaceDN w:val="0"/>
                    <w:adjustRightInd w:val="0"/>
                    <w:jc w:val="center"/>
                    <w:rPr>
                      <w:rFonts w:ascii="Montserrat" w:hAnsi="Montserrat"/>
                      <w:sz w:val="18"/>
                      <w:szCs w:val="18"/>
                      <w:lang w:val="es-ES_tradnl"/>
                    </w:rPr>
                  </w:pPr>
                  <w:r w:rsidRPr="00CF3EFB">
                    <w:rPr>
                      <w:rFonts w:ascii="Montserrat" w:hAnsi="Montserrat"/>
                      <w:sz w:val="18"/>
                      <w:szCs w:val="18"/>
                      <w:lang w:val="es-ES_tradnl"/>
                    </w:rPr>
                    <w:t>Requisitos de desempeño</w:t>
                  </w:r>
                </w:p>
              </w:tc>
              <w:tc>
                <w:tcPr>
                  <w:tcW w:w="6036" w:type="dxa"/>
                </w:tcPr>
                <w:p w14:paraId="79BAC0AA" w14:textId="77777777" w:rsidR="004F2FE2" w:rsidRPr="00CF3EFB" w:rsidRDefault="004F2FE2" w:rsidP="00E929D5">
                  <w:pPr>
                    <w:autoSpaceDE w:val="0"/>
                    <w:autoSpaceDN w:val="0"/>
                    <w:adjustRightInd w:val="0"/>
                    <w:jc w:val="both"/>
                    <w:rPr>
                      <w:rFonts w:ascii="Montserrat" w:hAnsi="Montserrat"/>
                      <w:sz w:val="18"/>
                      <w:szCs w:val="18"/>
                    </w:rPr>
                  </w:pPr>
                  <w:r w:rsidRPr="00CF3EFB">
                    <w:rPr>
                      <w:rFonts w:ascii="Montserrat" w:hAnsi="Montserrat"/>
                      <w:sz w:val="18"/>
                      <w:szCs w:val="18"/>
                    </w:rPr>
                    <w:t xml:space="preserve">≥ 8 </w:t>
                  </w:r>
                  <w:proofErr w:type="spellStart"/>
                  <w:r w:rsidRPr="00CF3EFB">
                    <w:rPr>
                      <w:rFonts w:ascii="Montserrat" w:hAnsi="Montserrat"/>
                      <w:sz w:val="18"/>
                      <w:szCs w:val="18"/>
                    </w:rPr>
                    <w:t>Gbps</w:t>
                  </w:r>
                  <w:proofErr w:type="spellEnd"/>
                  <w:r w:rsidRPr="00CF3EFB">
                    <w:rPr>
                      <w:rFonts w:ascii="Montserrat" w:hAnsi="Montserrat"/>
                      <w:sz w:val="18"/>
                      <w:szCs w:val="18"/>
                    </w:rPr>
                    <w:t xml:space="preserve"> </w:t>
                  </w:r>
                  <w:proofErr w:type="spellStart"/>
                  <w:r w:rsidRPr="00CF3EFB">
                    <w:rPr>
                      <w:rFonts w:ascii="Montserrat" w:hAnsi="Montserrat"/>
                      <w:sz w:val="18"/>
                      <w:szCs w:val="18"/>
                    </w:rPr>
                    <w:t>Rendimiento</w:t>
                  </w:r>
                  <w:proofErr w:type="spellEnd"/>
                  <w:r w:rsidRPr="00CF3EFB">
                    <w:rPr>
                      <w:rFonts w:ascii="Montserrat" w:hAnsi="Montserrat"/>
                      <w:sz w:val="18"/>
                      <w:szCs w:val="18"/>
                    </w:rPr>
                    <w:t xml:space="preserve"> IPv4 de Firewall (Throughput). </w:t>
                  </w:r>
                </w:p>
                <w:p w14:paraId="0C7E334C" w14:textId="77777777" w:rsidR="004F2FE2" w:rsidRPr="00CF3EFB" w:rsidRDefault="004F2FE2" w:rsidP="00E929D5">
                  <w:pPr>
                    <w:autoSpaceDE w:val="0"/>
                    <w:autoSpaceDN w:val="0"/>
                    <w:adjustRightInd w:val="0"/>
                    <w:jc w:val="both"/>
                    <w:rPr>
                      <w:rFonts w:ascii="Montserrat" w:hAnsi="Montserrat"/>
                      <w:sz w:val="18"/>
                      <w:szCs w:val="18"/>
                    </w:rPr>
                  </w:pPr>
                  <w:r w:rsidRPr="00CF3EFB">
                    <w:rPr>
                      <w:rFonts w:ascii="Montserrat" w:hAnsi="Montserrat"/>
                      <w:sz w:val="18"/>
                      <w:szCs w:val="18"/>
                    </w:rPr>
                    <w:t xml:space="preserve">≥ 8 </w:t>
                  </w:r>
                  <w:proofErr w:type="spellStart"/>
                  <w:r w:rsidRPr="00CF3EFB">
                    <w:rPr>
                      <w:rFonts w:ascii="Montserrat" w:hAnsi="Montserrat"/>
                      <w:sz w:val="18"/>
                      <w:szCs w:val="18"/>
                    </w:rPr>
                    <w:t>Gbps</w:t>
                  </w:r>
                  <w:proofErr w:type="spellEnd"/>
                  <w:r w:rsidRPr="00CF3EFB">
                    <w:rPr>
                      <w:rFonts w:ascii="Montserrat" w:hAnsi="Montserrat"/>
                      <w:sz w:val="18"/>
                      <w:szCs w:val="18"/>
                    </w:rPr>
                    <w:t xml:space="preserve"> </w:t>
                  </w:r>
                  <w:proofErr w:type="spellStart"/>
                  <w:r w:rsidRPr="00CF3EFB">
                    <w:rPr>
                      <w:rFonts w:ascii="Montserrat" w:hAnsi="Montserrat"/>
                      <w:sz w:val="18"/>
                      <w:szCs w:val="18"/>
                    </w:rPr>
                    <w:t>Rendimiento</w:t>
                  </w:r>
                  <w:proofErr w:type="spellEnd"/>
                  <w:r w:rsidRPr="00CF3EFB">
                    <w:rPr>
                      <w:rFonts w:ascii="Montserrat" w:hAnsi="Montserrat"/>
                      <w:sz w:val="18"/>
                      <w:szCs w:val="18"/>
                    </w:rPr>
                    <w:t xml:space="preserve"> IPv6 de Firewall (Throughput). </w:t>
                  </w:r>
                </w:p>
                <w:p w14:paraId="60828FB2" w14:textId="77777777" w:rsidR="004F2FE2" w:rsidRPr="00CF3EFB" w:rsidRDefault="004F2FE2" w:rsidP="00E929D5">
                  <w:pPr>
                    <w:autoSpaceDE w:val="0"/>
                    <w:autoSpaceDN w:val="0"/>
                    <w:adjustRightInd w:val="0"/>
                    <w:jc w:val="both"/>
                    <w:rPr>
                      <w:rFonts w:ascii="Montserrat" w:hAnsi="Montserrat"/>
                      <w:sz w:val="18"/>
                      <w:szCs w:val="18"/>
                      <w:lang w:val="es-ES_tradnl"/>
                    </w:rPr>
                  </w:pPr>
                  <w:r w:rsidRPr="00CF3EFB">
                    <w:rPr>
                      <w:rFonts w:ascii="Montserrat" w:hAnsi="Montserrat"/>
                      <w:sz w:val="18"/>
                      <w:szCs w:val="18"/>
                      <w:lang w:val="es-ES_tradnl"/>
                    </w:rPr>
                    <w:t>3.5 Gbps Rendimiento Protección Real de Firewall (</w:t>
                  </w:r>
                  <w:proofErr w:type="spellStart"/>
                  <w:r w:rsidRPr="00CF3EFB">
                    <w:rPr>
                      <w:rFonts w:ascii="Montserrat" w:hAnsi="Montserrat"/>
                      <w:sz w:val="18"/>
                      <w:szCs w:val="18"/>
                      <w:lang w:val="es-ES_tradnl"/>
                    </w:rPr>
                    <w:t>EMIX</w:t>
                  </w:r>
                  <w:proofErr w:type="spellEnd"/>
                  <w:r w:rsidRPr="00CF3EFB">
                    <w:rPr>
                      <w:rFonts w:ascii="Montserrat" w:hAnsi="Montserrat"/>
                      <w:sz w:val="18"/>
                      <w:szCs w:val="18"/>
                      <w:lang w:val="es-ES_tradnl"/>
                    </w:rPr>
                    <w:t xml:space="preserve"> </w:t>
                  </w:r>
                  <w:proofErr w:type="spellStart"/>
                  <w:r w:rsidRPr="00CF3EFB">
                    <w:rPr>
                      <w:rFonts w:ascii="Montserrat" w:hAnsi="Montserrat"/>
                      <w:sz w:val="18"/>
                      <w:szCs w:val="18"/>
                      <w:lang w:val="es-ES_tradnl"/>
                    </w:rPr>
                    <w:t>Throughput</w:t>
                  </w:r>
                  <w:proofErr w:type="spellEnd"/>
                  <w:r w:rsidRPr="00CF3EFB">
                    <w:rPr>
                      <w:rFonts w:ascii="Montserrat" w:hAnsi="Montserrat"/>
                      <w:sz w:val="18"/>
                      <w:szCs w:val="18"/>
                      <w:lang w:val="es-ES_tradnl"/>
                    </w:rPr>
                    <w:t>).</w:t>
                  </w:r>
                </w:p>
                <w:p w14:paraId="0BCF9C80" w14:textId="77777777" w:rsidR="004F2FE2" w:rsidRPr="00CF3EFB" w:rsidRDefault="004F2FE2" w:rsidP="00E929D5">
                  <w:pPr>
                    <w:autoSpaceDE w:val="0"/>
                    <w:autoSpaceDN w:val="0"/>
                    <w:adjustRightInd w:val="0"/>
                    <w:jc w:val="both"/>
                    <w:rPr>
                      <w:rFonts w:ascii="Montserrat" w:hAnsi="Montserrat"/>
                      <w:sz w:val="18"/>
                      <w:szCs w:val="18"/>
                      <w:lang w:val="es-ES_tradnl"/>
                    </w:rPr>
                  </w:pPr>
                  <w:r w:rsidRPr="00CF3EFB">
                    <w:rPr>
                      <w:rFonts w:ascii="Montserrat" w:hAnsi="Montserrat"/>
                      <w:sz w:val="18"/>
                      <w:szCs w:val="18"/>
                      <w:lang w:val="es-ES_tradnl"/>
                    </w:rPr>
                    <w:t xml:space="preserve">2.5 Gbps Rendimiento inspección SSL. </w:t>
                  </w:r>
                </w:p>
                <w:p w14:paraId="36B37F24" w14:textId="77777777" w:rsidR="004F2FE2" w:rsidRPr="00CF3EFB" w:rsidRDefault="004F2FE2" w:rsidP="00E929D5">
                  <w:pPr>
                    <w:autoSpaceDE w:val="0"/>
                    <w:autoSpaceDN w:val="0"/>
                    <w:adjustRightInd w:val="0"/>
                    <w:ind w:left="720" w:hanging="720"/>
                    <w:jc w:val="both"/>
                    <w:rPr>
                      <w:rFonts w:ascii="Montserrat" w:hAnsi="Montserrat"/>
                      <w:sz w:val="18"/>
                      <w:szCs w:val="18"/>
                      <w:lang w:val="es-ES_tradnl"/>
                    </w:rPr>
                  </w:pPr>
                  <w:r w:rsidRPr="00CF3EFB">
                    <w:rPr>
                      <w:rFonts w:ascii="Montserrat" w:hAnsi="Montserrat"/>
                      <w:sz w:val="18"/>
                      <w:szCs w:val="18"/>
                      <w:lang w:val="es-ES_tradnl"/>
                    </w:rPr>
                    <w:t xml:space="preserve">≥ 4,000,0000 Número de conexiones simultáneas. </w:t>
                  </w:r>
                </w:p>
                <w:p w14:paraId="1F215B1A" w14:textId="77777777" w:rsidR="004F2FE2" w:rsidRPr="00CF3EFB" w:rsidRDefault="004F2FE2" w:rsidP="00E929D5">
                  <w:pPr>
                    <w:autoSpaceDE w:val="0"/>
                    <w:autoSpaceDN w:val="0"/>
                    <w:adjustRightInd w:val="0"/>
                    <w:jc w:val="both"/>
                    <w:rPr>
                      <w:rFonts w:ascii="Montserrat" w:hAnsi="Montserrat"/>
                      <w:sz w:val="18"/>
                      <w:szCs w:val="18"/>
                      <w:lang w:val="es-ES_tradnl"/>
                    </w:rPr>
                  </w:pPr>
                  <w:r w:rsidRPr="00CF3EFB">
                    <w:rPr>
                      <w:rFonts w:ascii="Montserrat" w:hAnsi="Montserrat"/>
                      <w:sz w:val="18"/>
                      <w:szCs w:val="18"/>
                      <w:lang w:val="es-ES_tradnl"/>
                    </w:rPr>
                    <w:t xml:space="preserve">≥ 5,000 Número de conexiones simultáneas SSL </w:t>
                  </w:r>
                  <w:proofErr w:type="spellStart"/>
                  <w:r w:rsidRPr="00CF3EFB">
                    <w:rPr>
                      <w:rFonts w:ascii="Montserrat" w:hAnsi="Montserrat"/>
                      <w:sz w:val="18"/>
                      <w:szCs w:val="18"/>
                      <w:lang w:val="es-ES_tradnl"/>
                    </w:rPr>
                    <w:t>VPN</w:t>
                  </w:r>
                  <w:proofErr w:type="spellEnd"/>
                  <w:r w:rsidRPr="00CF3EFB">
                    <w:rPr>
                      <w:rFonts w:ascii="Montserrat" w:hAnsi="Montserrat"/>
                      <w:sz w:val="18"/>
                      <w:szCs w:val="18"/>
                      <w:lang w:val="es-ES_tradnl"/>
                    </w:rPr>
                    <w:t xml:space="preserve"> (</w:t>
                  </w:r>
                  <w:proofErr w:type="spellStart"/>
                  <w:r w:rsidRPr="00CF3EFB">
                    <w:rPr>
                      <w:rFonts w:ascii="Montserrat" w:hAnsi="Montserrat"/>
                      <w:sz w:val="18"/>
                      <w:szCs w:val="18"/>
                      <w:lang w:val="es-ES_tradnl"/>
                    </w:rPr>
                    <w:t>Throughput</w:t>
                  </w:r>
                  <w:proofErr w:type="spellEnd"/>
                  <w:r w:rsidRPr="00CF3EFB">
                    <w:rPr>
                      <w:rFonts w:ascii="Montserrat" w:hAnsi="Montserrat"/>
                      <w:sz w:val="18"/>
                      <w:szCs w:val="18"/>
                      <w:lang w:val="es-ES_tradnl"/>
                    </w:rPr>
                    <w:t xml:space="preserve">). </w:t>
                  </w:r>
                </w:p>
                <w:p w14:paraId="5DB0B1CF" w14:textId="77777777" w:rsidR="004F2FE2" w:rsidRPr="00CF3EFB" w:rsidRDefault="004F2FE2" w:rsidP="00E929D5">
                  <w:pPr>
                    <w:autoSpaceDE w:val="0"/>
                    <w:autoSpaceDN w:val="0"/>
                    <w:adjustRightInd w:val="0"/>
                    <w:jc w:val="both"/>
                    <w:rPr>
                      <w:rFonts w:ascii="Montserrat" w:hAnsi="Montserrat"/>
                      <w:sz w:val="18"/>
                      <w:szCs w:val="18"/>
                      <w:lang w:val="es-ES_tradnl"/>
                    </w:rPr>
                  </w:pPr>
                  <w:r w:rsidRPr="00CF3EFB">
                    <w:rPr>
                      <w:rFonts w:ascii="Montserrat" w:hAnsi="Montserrat"/>
                      <w:sz w:val="18"/>
                      <w:szCs w:val="18"/>
                      <w:lang w:val="es-ES_tradnl"/>
                    </w:rPr>
                    <w:t xml:space="preserve">≥ 5,000 Número de conexiones nuevas por segundo. </w:t>
                  </w:r>
                </w:p>
                <w:p w14:paraId="5EA24955" w14:textId="77777777" w:rsidR="004F2FE2" w:rsidRPr="00CF3EFB" w:rsidRDefault="004F2FE2" w:rsidP="00E929D5">
                  <w:pPr>
                    <w:autoSpaceDE w:val="0"/>
                    <w:autoSpaceDN w:val="0"/>
                    <w:adjustRightInd w:val="0"/>
                    <w:jc w:val="both"/>
                    <w:rPr>
                      <w:rFonts w:ascii="Montserrat" w:hAnsi="Montserrat"/>
                      <w:sz w:val="18"/>
                      <w:szCs w:val="18"/>
                    </w:rPr>
                  </w:pPr>
                  <w:r w:rsidRPr="00CF3EFB">
                    <w:rPr>
                      <w:rFonts w:ascii="Montserrat" w:hAnsi="Montserrat"/>
                      <w:sz w:val="18"/>
                      <w:szCs w:val="18"/>
                    </w:rPr>
                    <w:t xml:space="preserve">≥512 Mb IPsec VPN Throughput (AES-128+SHA1, 1420-byte). </w:t>
                  </w:r>
                </w:p>
              </w:tc>
            </w:tr>
          </w:tbl>
          <w:p w14:paraId="58AE3DF9" w14:textId="77777777" w:rsidR="004F2FE2" w:rsidRPr="003F29AF" w:rsidRDefault="004F2FE2" w:rsidP="00E929D5">
            <w:pPr>
              <w:jc w:val="both"/>
              <w:rPr>
                <w:rFonts w:ascii="Montserrat" w:hAnsi="Montserrat"/>
                <w:sz w:val="18"/>
                <w:szCs w:val="18"/>
              </w:rPr>
            </w:pPr>
          </w:p>
          <w:p w14:paraId="2F8C6714" w14:textId="77777777" w:rsidR="004F2FE2" w:rsidRPr="002953B9" w:rsidRDefault="004F2FE2" w:rsidP="00E929D5">
            <w:pPr>
              <w:jc w:val="both"/>
              <w:rPr>
                <w:rFonts w:ascii="Montserrat" w:hAnsi="Montserrat"/>
                <w:sz w:val="18"/>
                <w:szCs w:val="18"/>
                <w:lang w:val="es-MX"/>
              </w:rPr>
            </w:pPr>
            <w:r w:rsidRPr="002953B9">
              <w:rPr>
                <w:rFonts w:ascii="Montserrat" w:hAnsi="Montserrat"/>
                <w:sz w:val="18"/>
                <w:szCs w:val="18"/>
                <w:lang w:val="es-MX"/>
              </w:rPr>
              <w:lastRenderedPageBreak/>
              <w:t>3.- Características de Administración del servicio</w:t>
            </w:r>
          </w:p>
          <w:p w14:paraId="385B3A24"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Deberá ser visible y configurable desde la interface GUI</w:t>
            </w:r>
          </w:p>
          <w:p w14:paraId="1ED242AF"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Las interfaces deberán mostrar el estado de las conexiones</w:t>
            </w:r>
          </w:p>
          <w:p w14:paraId="0354F19E"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Deberá desplegar graficas con las direcciones IP con más sesiones concurrentes o mayor consumo de ancho de banda.</w:t>
            </w:r>
          </w:p>
          <w:p w14:paraId="6CC5FD28"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La GUI debe poder ser configurada en inglés y/o español. </w:t>
            </w:r>
          </w:p>
          <w:p w14:paraId="028DE1AC"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Deberá permitir obtener respaldos manuales de la configuración, así como poder inyectar archivos de configuración anteriores. </w:t>
            </w:r>
          </w:p>
          <w:p w14:paraId="18172A86"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Deberá dar soporte a servidores </w:t>
            </w:r>
            <w:proofErr w:type="spellStart"/>
            <w:r w:rsidRPr="002953B9">
              <w:rPr>
                <w:rFonts w:ascii="Montserrat" w:hAnsi="Montserrat"/>
                <w:sz w:val="18"/>
                <w:szCs w:val="18"/>
                <w:lang w:val="es-MX"/>
              </w:rPr>
              <w:t>Syslog</w:t>
            </w:r>
            <w:proofErr w:type="spellEnd"/>
            <w:r w:rsidRPr="002953B9">
              <w:rPr>
                <w:rFonts w:ascii="Montserrat" w:hAnsi="Montserrat"/>
                <w:sz w:val="18"/>
                <w:szCs w:val="18"/>
                <w:lang w:val="es-MX"/>
              </w:rPr>
              <w:t xml:space="preserve"> para envió de bitácoras</w:t>
            </w:r>
          </w:p>
          <w:p w14:paraId="4BC72282" w14:textId="77777777" w:rsidR="004F2FE2" w:rsidRPr="002953B9" w:rsidRDefault="004F2FE2" w:rsidP="00E929D5">
            <w:pPr>
              <w:ind w:left="633"/>
              <w:jc w:val="both"/>
              <w:rPr>
                <w:rFonts w:ascii="Montserrat" w:hAnsi="Montserrat"/>
                <w:sz w:val="18"/>
                <w:szCs w:val="18"/>
                <w:lang w:val="es-MX"/>
              </w:rPr>
            </w:pPr>
          </w:p>
          <w:p w14:paraId="3183BF2D" w14:textId="77777777" w:rsidR="004F2FE2" w:rsidRPr="002953B9" w:rsidRDefault="004F2FE2" w:rsidP="00E929D5">
            <w:pPr>
              <w:jc w:val="both"/>
              <w:rPr>
                <w:rFonts w:ascii="Montserrat" w:hAnsi="Montserrat"/>
                <w:sz w:val="18"/>
                <w:szCs w:val="18"/>
                <w:lang w:val="es-MX"/>
              </w:rPr>
            </w:pPr>
            <w:r w:rsidRPr="002953B9">
              <w:rPr>
                <w:rFonts w:ascii="Montserrat" w:hAnsi="Montserrat"/>
                <w:sz w:val="18"/>
                <w:szCs w:val="18"/>
                <w:lang w:val="es-MX"/>
              </w:rPr>
              <w:t>4.- Sistema de Monitoreo y Reporteo</w:t>
            </w:r>
          </w:p>
          <w:p w14:paraId="2649F50B"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Deberá ofrecer mecanismos de reporteo, análisis y almacenamiento de bitácoras</w:t>
            </w:r>
          </w:p>
          <w:p w14:paraId="7E4A7CB6"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 xml:space="preserve">Deberá mostrar por lo menos el top 10 de las direcciones </w:t>
            </w:r>
            <w:proofErr w:type="spellStart"/>
            <w:r w:rsidRPr="002953B9">
              <w:rPr>
                <w:rFonts w:ascii="Montserrat" w:hAnsi="Montserrat"/>
                <w:sz w:val="18"/>
                <w:szCs w:val="18"/>
                <w:lang w:val="es-MX"/>
              </w:rPr>
              <w:t>IPs</w:t>
            </w:r>
            <w:proofErr w:type="spellEnd"/>
            <w:r w:rsidRPr="002953B9">
              <w:rPr>
                <w:rFonts w:ascii="Montserrat" w:hAnsi="Montserrat"/>
                <w:sz w:val="18"/>
                <w:szCs w:val="18"/>
                <w:lang w:val="es-MX"/>
              </w:rPr>
              <w:t xml:space="preserve"> de red LAN con mayor consumo de ancho de banda por minutos, horas, días, semanas o el último mes.</w:t>
            </w:r>
          </w:p>
          <w:p w14:paraId="0A9F4A88"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Deberá mostrar por lo menos el top 10 de las aplicaciones con mayor consumo por minutos, horas, días, semanas o el último mes.</w:t>
            </w:r>
          </w:p>
          <w:p w14:paraId="1BFAF2FD"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Deberá mostrar por lo menos el top 10 de sitios web con mayor consumo por minutos, horas, días, semanas o el último mes.</w:t>
            </w:r>
          </w:p>
          <w:p w14:paraId="05489481"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Deberá mostrar por lo menos el top 10 de fuentes con mayor número de ataques a la institución por minutos, horas, días, semanas o el último mes, con grado de severidad.</w:t>
            </w:r>
          </w:p>
          <w:p w14:paraId="4C75BC01"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Deberá ofrecer la búsqueda avanzada en los registros almacenados.</w:t>
            </w:r>
          </w:p>
          <w:p w14:paraId="5BBA5378"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Los reportes deberán ser bajo demanda y/o de manera programada y cíclica.</w:t>
            </w:r>
          </w:p>
          <w:p w14:paraId="16210C05"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Deberá permitir la personalizar los reportes.</w:t>
            </w:r>
          </w:p>
          <w:p w14:paraId="0CD6E51A"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Deberá dar almacenamiento a la información por lo menos de 1 mes y contar con la posibilidad de grabar dicha información o reportes en un dispositivo de almacenamiento externo.</w:t>
            </w:r>
          </w:p>
          <w:p w14:paraId="2B1FBC49"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En caso de que el reportador sea externo, deberá tomar los datos en almacenamiento externo y elaborar los reportes solicitados.</w:t>
            </w:r>
          </w:p>
          <w:p w14:paraId="7B870BF1"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w:t>
            </w:r>
            <w:r w:rsidRPr="002953B9">
              <w:rPr>
                <w:rFonts w:ascii="Montserrat" w:hAnsi="Montserrat"/>
                <w:sz w:val="18"/>
                <w:szCs w:val="18"/>
                <w:lang w:val="es-MX"/>
              </w:rPr>
              <w:tab/>
              <w:t>Aviso de interrupción del servicio vía correo electrónico a un máximo de 5 cuentas. de correo, en un horario de 8x5 durante la duración del contrato.</w:t>
            </w:r>
          </w:p>
          <w:p w14:paraId="06E20B13" w14:textId="77777777" w:rsidR="004F2FE2" w:rsidRPr="002953B9" w:rsidRDefault="004F2FE2" w:rsidP="00E929D5">
            <w:pPr>
              <w:jc w:val="both"/>
              <w:rPr>
                <w:rFonts w:ascii="Montserrat" w:hAnsi="Montserrat"/>
                <w:sz w:val="18"/>
                <w:szCs w:val="18"/>
                <w:lang w:val="es-MX"/>
              </w:rPr>
            </w:pPr>
            <w:r w:rsidRPr="002953B9">
              <w:rPr>
                <w:rFonts w:ascii="Montserrat" w:hAnsi="Montserrat"/>
                <w:sz w:val="18"/>
                <w:szCs w:val="18"/>
                <w:lang w:val="es-MX"/>
              </w:rPr>
              <w:t>5.- Requerimientos y planeación</w:t>
            </w:r>
          </w:p>
          <w:p w14:paraId="28CF8862"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Deberá dar una valoración, planeación, diseño, implementación y optimización del servicio a implementar.</w:t>
            </w:r>
          </w:p>
          <w:p w14:paraId="3CAFDF15" w14:textId="77777777" w:rsidR="004F2FE2" w:rsidRPr="002953B9" w:rsidRDefault="004F2FE2" w:rsidP="00E929D5">
            <w:pPr>
              <w:ind w:left="207" w:hanging="283"/>
              <w:jc w:val="both"/>
              <w:rPr>
                <w:rFonts w:ascii="Montserrat" w:hAnsi="Montserrat"/>
                <w:sz w:val="18"/>
                <w:szCs w:val="18"/>
                <w:lang w:val="es-MX"/>
              </w:rPr>
            </w:pPr>
            <w:r w:rsidRPr="002953B9">
              <w:rPr>
                <w:rFonts w:ascii="Montserrat" w:hAnsi="Montserrat"/>
                <w:sz w:val="18"/>
                <w:szCs w:val="18"/>
                <w:lang w:val="es-MX"/>
              </w:rPr>
              <w:lastRenderedPageBreak/>
              <w:t>6.- Entregar Memoria Técnica de la implementación del proyecto, como cambios del ISP, nuevos ISP y direccionamiento interno.</w:t>
            </w:r>
          </w:p>
          <w:p w14:paraId="420E0D68" w14:textId="77777777" w:rsidR="004F2FE2" w:rsidRPr="002953B9" w:rsidRDefault="004F2FE2" w:rsidP="00E929D5">
            <w:pPr>
              <w:jc w:val="both"/>
              <w:rPr>
                <w:rFonts w:ascii="Montserrat" w:hAnsi="Montserrat"/>
                <w:sz w:val="18"/>
                <w:szCs w:val="18"/>
                <w:lang w:val="es-MX"/>
              </w:rPr>
            </w:pPr>
            <w:r w:rsidRPr="002953B9">
              <w:rPr>
                <w:rFonts w:ascii="Montserrat" w:hAnsi="Montserrat"/>
                <w:sz w:val="18"/>
                <w:szCs w:val="18"/>
                <w:lang w:val="es-MX"/>
              </w:rPr>
              <w:t>7.- Se debe considerar lo necesario para la interconectividad de los equipos con los servicios antes descritos.</w:t>
            </w:r>
          </w:p>
          <w:p w14:paraId="30253463" w14:textId="77777777" w:rsidR="004F2FE2" w:rsidRPr="002953B9" w:rsidRDefault="004F2FE2" w:rsidP="00E929D5">
            <w:pPr>
              <w:jc w:val="both"/>
              <w:rPr>
                <w:rFonts w:ascii="Montserrat" w:hAnsi="Montserrat"/>
                <w:sz w:val="18"/>
                <w:szCs w:val="18"/>
                <w:lang w:val="es-MX"/>
              </w:rPr>
            </w:pPr>
            <w:r w:rsidRPr="002953B9">
              <w:rPr>
                <w:rFonts w:ascii="Montserrat" w:hAnsi="Montserrat"/>
                <w:sz w:val="18"/>
                <w:szCs w:val="18"/>
                <w:lang w:val="es-MX"/>
              </w:rPr>
              <w:t>8.- Capacitación</w:t>
            </w:r>
          </w:p>
          <w:p w14:paraId="1E577922" w14:textId="77777777" w:rsidR="004F2FE2" w:rsidRPr="002953B9" w:rsidRDefault="004F2FE2" w:rsidP="00E929D5">
            <w:pPr>
              <w:ind w:left="720"/>
              <w:jc w:val="both"/>
              <w:rPr>
                <w:rFonts w:ascii="Montserrat" w:hAnsi="Montserrat"/>
                <w:sz w:val="18"/>
                <w:szCs w:val="18"/>
                <w:lang w:val="es-MX"/>
              </w:rPr>
            </w:pPr>
            <w:r w:rsidRPr="002953B9">
              <w:rPr>
                <w:rFonts w:ascii="Montserrat" w:hAnsi="Montserrat"/>
                <w:sz w:val="18"/>
                <w:szCs w:val="18"/>
                <w:lang w:val="es-MX"/>
              </w:rPr>
              <w:t>Deberá considerar capacitación formal con opción de certificación para al menos 4 personas, impartida en las instalaciones de Oficinas Nacionales del CONALEP.</w:t>
            </w:r>
          </w:p>
          <w:p w14:paraId="1CCEC58D" w14:textId="77777777" w:rsidR="004F2FE2" w:rsidRPr="002953B9" w:rsidRDefault="004F2FE2" w:rsidP="00E929D5">
            <w:pPr>
              <w:ind w:left="720"/>
              <w:jc w:val="both"/>
              <w:rPr>
                <w:rFonts w:ascii="Montserrat" w:hAnsi="Montserrat"/>
                <w:sz w:val="18"/>
                <w:szCs w:val="18"/>
                <w:lang w:val="es-MX"/>
              </w:rPr>
            </w:pPr>
          </w:p>
        </w:tc>
      </w:tr>
    </w:tbl>
    <w:p w14:paraId="3E068670" w14:textId="77777777" w:rsidR="004F2FE2" w:rsidRPr="002953B9" w:rsidRDefault="004F2FE2" w:rsidP="004F2FE2">
      <w:pPr>
        <w:contextualSpacing/>
        <w:jc w:val="both"/>
        <w:rPr>
          <w:rFonts w:ascii="Montserrat" w:hAnsi="Montserrat" w:cs="Arial"/>
          <w:b/>
          <w:sz w:val="18"/>
          <w:szCs w:val="18"/>
          <w:lang w:val="es-MX"/>
        </w:rPr>
      </w:pPr>
    </w:p>
    <w:p w14:paraId="1B605C85" w14:textId="77777777" w:rsidR="004F2FE2" w:rsidRDefault="004F2FE2" w:rsidP="004F2FE2">
      <w:pPr>
        <w:contextualSpacing/>
        <w:jc w:val="both"/>
        <w:rPr>
          <w:rFonts w:ascii="Montserrat" w:hAnsi="Montserrat" w:cs="Arial"/>
          <w:b/>
          <w:sz w:val="18"/>
          <w:szCs w:val="18"/>
          <w:lang w:val="es-MX"/>
        </w:rPr>
      </w:pPr>
      <w:r w:rsidRPr="002953B9">
        <w:rPr>
          <w:rFonts w:ascii="Montserrat" w:hAnsi="Montserrat" w:cs="Arial"/>
          <w:b/>
          <w:sz w:val="18"/>
          <w:szCs w:val="18"/>
          <w:lang w:val="es-MX"/>
        </w:rPr>
        <w:t>Condiciones técnicas de aceptación del entregable</w:t>
      </w:r>
    </w:p>
    <w:p w14:paraId="5ACA0805" w14:textId="77777777" w:rsidR="004F2FE2" w:rsidRPr="002953B9" w:rsidRDefault="004F2FE2" w:rsidP="004F2FE2">
      <w:pPr>
        <w:contextualSpacing/>
        <w:jc w:val="both"/>
        <w:rPr>
          <w:rFonts w:ascii="Montserrat" w:hAnsi="Montserrat" w:cs="Arial"/>
          <w:b/>
          <w:sz w:val="18"/>
          <w:szCs w:val="18"/>
          <w:lang w:val="es-MX"/>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3"/>
      </w:tblGrid>
      <w:tr w:rsidR="004F2FE2" w:rsidRPr="0063513A" w14:paraId="6009EF07" w14:textId="77777777" w:rsidTr="00E929D5">
        <w:trPr>
          <w:trHeight w:val="312"/>
        </w:trPr>
        <w:tc>
          <w:tcPr>
            <w:tcW w:w="9923" w:type="dxa"/>
            <w:shd w:val="clear" w:color="auto" w:fill="auto"/>
            <w:vAlign w:val="center"/>
          </w:tcPr>
          <w:p w14:paraId="13A2A061" w14:textId="77777777" w:rsidR="004F2FE2" w:rsidRPr="002953B9" w:rsidRDefault="004F2FE2" w:rsidP="00E929D5">
            <w:pPr>
              <w:jc w:val="both"/>
              <w:textAlignment w:val="baseline"/>
              <w:rPr>
                <w:rFonts w:ascii="Montserrat" w:hAnsi="Montserrat"/>
                <w:sz w:val="18"/>
                <w:szCs w:val="18"/>
                <w:lang w:val="es-MX" w:eastAsia="es-MX"/>
              </w:rPr>
            </w:pPr>
            <w:r w:rsidRPr="002953B9">
              <w:rPr>
                <w:rFonts w:ascii="Montserrat" w:hAnsi="Montserrat"/>
                <w:b/>
                <w:bCs/>
                <w:sz w:val="18"/>
                <w:szCs w:val="18"/>
                <w:lang w:val="es-MX" w:eastAsia="es-MX"/>
              </w:rPr>
              <w:t>Entregables</w:t>
            </w:r>
            <w:r w:rsidRPr="002953B9">
              <w:rPr>
                <w:rFonts w:ascii="Montserrat" w:hAnsi="Montserrat"/>
                <w:sz w:val="18"/>
                <w:szCs w:val="18"/>
                <w:lang w:val="es-MX" w:eastAsia="es-MX"/>
              </w:rPr>
              <w:t> </w:t>
            </w:r>
          </w:p>
          <w:p w14:paraId="60EF66AE" w14:textId="77777777" w:rsidR="004F2FE2" w:rsidRPr="002953B9" w:rsidRDefault="004F2FE2" w:rsidP="00E929D5">
            <w:pPr>
              <w:jc w:val="both"/>
              <w:textAlignment w:val="baseline"/>
              <w:rPr>
                <w:rFonts w:ascii="Montserrat" w:hAnsi="Montserrat"/>
                <w:sz w:val="18"/>
                <w:szCs w:val="18"/>
                <w:lang w:val="es-MX" w:eastAsia="es-MX"/>
              </w:rPr>
            </w:pPr>
            <w:r w:rsidRPr="002953B9">
              <w:rPr>
                <w:rFonts w:ascii="Montserrat" w:hAnsi="Montserrat"/>
                <w:sz w:val="18"/>
                <w:szCs w:val="18"/>
                <w:lang w:val="es-MX" w:eastAsia="es-MX"/>
              </w:rPr>
              <w:t>Deberá proporcionar los siguientes entregables al CONALEP por cada uno de los siguientes rubros, en un Resumen general del funcionamiento y actividades en: </w:t>
            </w:r>
          </w:p>
          <w:p w14:paraId="5B42F8F3" w14:textId="77777777" w:rsidR="004F2FE2" w:rsidRPr="002953B9" w:rsidRDefault="004F2FE2" w:rsidP="00E929D5">
            <w:pPr>
              <w:jc w:val="both"/>
              <w:textAlignment w:val="baseline"/>
              <w:rPr>
                <w:rFonts w:ascii="Montserrat" w:hAnsi="Montserrat" w:cs="Segoe UI"/>
                <w:sz w:val="18"/>
                <w:szCs w:val="18"/>
                <w:lang w:val="es-MX" w:eastAsia="es-MX"/>
              </w:rPr>
            </w:pPr>
          </w:p>
          <w:p w14:paraId="33557704" w14:textId="77777777" w:rsidR="004F2FE2" w:rsidRPr="002B5643" w:rsidRDefault="004F2FE2" w:rsidP="004F2FE2">
            <w:pPr>
              <w:numPr>
                <w:ilvl w:val="0"/>
                <w:numId w:val="39"/>
              </w:numPr>
              <w:spacing w:after="0" w:line="240" w:lineRule="auto"/>
              <w:ind w:left="171" w:firstLine="0"/>
              <w:jc w:val="both"/>
              <w:textAlignment w:val="baseline"/>
              <w:rPr>
                <w:rFonts w:ascii="Montserrat" w:hAnsi="Montserrat"/>
                <w:sz w:val="18"/>
                <w:szCs w:val="18"/>
                <w:lang w:eastAsia="es-MX"/>
              </w:rPr>
            </w:pPr>
            <w:r w:rsidRPr="002B5643">
              <w:rPr>
                <w:rFonts w:ascii="Montserrat" w:hAnsi="Montserrat"/>
                <w:b/>
                <w:bCs/>
                <w:sz w:val="18"/>
                <w:szCs w:val="18"/>
                <w:lang w:eastAsia="es-MX"/>
              </w:rPr>
              <w:t>Firewall</w:t>
            </w:r>
            <w:r w:rsidRPr="002B5643">
              <w:rPr>
                <w:rFonts w:ascii="Montserrat" w:hAnsi="Montserrat"/>
                <w:sz w:val="18"/>
                <w:szCs w:val="18"/>
                <w:lang w:eastAsia="es-MX"/>
              </w:rPr>
              <w:t> </w:t>
            </w:r>
          </w:p>
          <w:p w14:paraId="70C3AE24" w14:textId="77777777" w:rsidR="004F2FE2" w:rsidRPr="002953B9" w:rsidRDefault="004F2FE2" w:rsidP="004F2FE2">
            <w:pPr>
              <w:numPr>
                <w:ilvl w:val="0"/>
                <w:numId w:val="40"/>
              </w:numPr>
              <w:spacing w:after="0" w:line="240" w:lineRule="auto"/>
              <w:ind w:firstLine="0"/>
              <w:jc w:val="both"/>
              <w:textAlignment w:val="baseline"/>
              <w:rPr>
                <w:rFonts w:ascii="Montserrat" w:hAnsi="Montserrat"/>
                <w:sz w:val="18"/>
                <w:szCs w:val="18"/>
                <w:lang w:val="es-MX" w:eastAsia="es-MX"/>
              </w:rPr>
            </w:pPr>
            <w:r w:rsidRPr="002953B9">
              <w:rPr>
                <w:rFonts w:ascii="Montserrat" w:hAnsi="Montserrat"/>
                <w:sz w:val="18"/>
                <w:szCs w:val="18"/>
                <w:lang w:val="es-MX" w:eastAsia="es-MX"/>
              </w:rPr>
              <w:t>Promedio de sesiones concurrentes por día. </w:t>
            </w:r>
          </w:p>
          <w:p w14:paraId="1DFC852E" w14:textId="77777777" w:rsidR="004F2FE2" w:rsidRPr="002953B9" w:rsidRDefault="004F2FE2" w:rsidP="004F2FE2">
            <w:pPr>
              <w:numPr>
                <w:ilvl w:val="0"/>
                <w:numId w:val="41"/>
              </w:numPr>
              <w:spacing w:after="0" w:line="240" w:lineRule="auto"/>
              <w:ind w:firstLine="0"/>
              <w:jc w:val="both"/>
              <w:textAlignment w:val="baseline"/>
              <w:rPr>
                <w:rFonts w:ascii="Montserrat" w:hAnsi="Montserrat"/>
                <w:sz w:val="18"/>
                <w:szCs w:val="18"/>
                <w:lang w:val="es-MX" w:eastAsia="es-MX"/>
              </w:rPr>
            </w:pPr>
            <w:r w:rsidRPr="002953B9">
              <w:rPr>
                <w:rFonts w:ascii="Montserrat" w:hAnsi="Montserrat"/>
                <w:sz w:val="18"/>
                <w:szCs w:val="18"/>
                <w:lang w:val="es-MX" w:eastAsia="es-MX"/>
              </w:rPr>
              <w:t>Mayor número de sesiones nuevas en un lapso de 1 </w:t>
            </w:r>
            <w:proofErr w:type="spellStart"/>
            <w:r w:rsidRPr="002953B9">
              <w:rPr>
                <w:rFonts w:ascii="Montserrat" w:hAnsi="Montserrat"/>
                <w:sz w:val="18"/>
                <w:szCs w:val="18"/>
                <w:lang w:val="es-MX" w:eastAsia="es-MX"/>
              </w:rPr>
              <w:t>hr</w:t>
            </w:r>
            <w:proofErr w:type="spellEnd"/>
            <w:r w:rsidRPr="002953B9">
              <w:rPr>
                <w:rFonts w:ascii="Montserrat" w:hAnsi="Montserrat"/>
                <w:sz w:val="18"/>
                <w:szCs w:val="18"/>
                <w:lang w:val="es-MX" w:eastAsia="es-MX"/>
              </w:rPr>
              <w:t>. </w:t>
            </w:r>
          </w:p>
          <w:p w14:paraId="7B8DF0FA" w14:textId="77777777" w:rsidR="004F2FE2" w:rsidRPr="002953B9" w:rsidRDefault="004F2FE2" w:rsidP="004F2FE2">
            <w:pPr>
              <w:numPr>
                <w:ilvl w:val="0"/>
                <w:numId w:val="41"/>
              </w:numPr>
              <w:spacing w:after="0" w:line="240" w:lineRule="auto"/>
              <w:ind w:firstLine="0"/>
              <w:jc w:val="both"/>
              <w:textAlignment w:val="baseline"/>
              <w:rPr>
                <w:rFonts w:ascii="Montserrat" w:hAnsi="Montserrat"/>
                <w:sz w:val="18"/>
                <w:szCs w:val="18"/>
                <w:lang w:val="es-MX" w:eastAsia="es-MX"/>
              </w:rPr>
            </w:pPr>
            <w:r w:rsidRPr="002953B9">
              <w:rPr>
                <w:rFonts w:ascii="Montserrat" w:hAnsi="Montserrat"/>
                <w:sz w:val="18"/>
                <w:szCs w:val="18"/>
                <w:lang w:val="es-MX" w:eastAsia="es-MX"/>
              </w:rPr>
              <w:t>Promedio de consumo de las características del hardware del equipo </w:t>
            </w:r>
          </w:p>
          <w:p w14:paraId="0F629AAA" w14:textId="77777777" w:rsidR="004F2FE2" w:rsidRPr="002B5643" w:rsidRDefault="004F2FE2" w:rsidP="004F2FE2">
            <w:pPr>
              <w:numPr>
                <w:ilvl w:val="0"/>
                <w:numId w:val="42"/>
              </w:numPr>
              <w:spacing w:after="0" w:line="240" w:lineRule="auto"/>
              <w:ind w:left="171" w:firstLine="0"/>
              <w:jc w:val="both"/>
              <w:textAlignment w:val="baseline"/>
              <w:rPr>
                <w:rFonts w:ascii="Montserrat" w:hAnsi="Montserrat"/>
                <w:sz w:val="18"/>
                <w:szCs w:val="18"/>
                <w:lang w:eastAsia="es-MX"/>
              </w:rPr>
            </w:pPr>
            <w:r w:rsidRPr="002B5643">
              <w:rPr>
                <w:rFonts w:ascii="Montserrat" w:hAnsi="Montserrat"/>
                <w:b/>
                <w:bCs/>
                <w:sz w:val="18"/>
                <w:szCs w:val="18"/>
                <w:lang w:eastAsia="es-MX"/>
              </w:rPr>
              <w:t>VPN</w:t>
            </w:r>
            <w:r w:rsidRPr="002B5643">
              <w:rPr>
                <w:rFonts w:ascii="Montserrat" w:hAnsi="Montserrat"/>
                <w:sz w:val="18"/>
                <w:szCs w:val="18"/>
                <w:lang w:eastAsia="es-MX"/>
              </w:rPr>
              <w:t> </w:t>
            </w:r>
          </w:p>
          <w:p w14:paraId="54D41857" w14:textId="77777777" w:rsidR="004F2FE2" w:rsidRPr="002B5643" w:rsidRDefault="004F2FE2" w:rsidP="004F2FE2">
            <w:pPr>
              <w:numPr>
                <w:ilvl w:val="0"/>
                <w:numId w:val="43"/>
              </w:numPr>
              <w:spacing w:after="0" w:line="240" w:lineRule="auto"/>
              <w:ind w:left="741" w:firstLine="0"/>
              <w:jc w:val="both"/>
              <w:textAlignment w:val="baseline"/>
              <w:rPr>
                <w:rFonts w:ascii="Montserrat" w:hAnsi="Montserrat"/>
                <w:sz w:val="18"/>
                <w:szCs w:val="18"/>
                <w:lang w:eastAsia="es-MX"/>
              </w:rPr>
            </w:pPr>
            <w:proofErr w:type="spellStart"/>
            <w:r w:rsidRPr="002B5643">
              <w:rPr>
                <w:rFonts w:ascii="Montserrat" w:hAnsi="Montserrat"/>
                <w:sz w:val="18"/>
                <w:szCs w:val="18"/>
                <w:lang w:eastAsia="es-MX"/>
              </w:rPr>
              <w:t>Bitácora</w:t>
            </w:r>
            <w:proofErr w:type="spellEnd"/>
            <w:r w:rsidRPr="002B5643">
              <w:rPr>
                <w:rFonts w:ascii="Montserrat" w:hAnsi="Montserrat"/>
                <w:sz w:val="18"/>
                <w:szCs w:val="18"/>
                <w:lang w:eastAsia="es-MX"/>
              </w:rPr>
              <w:t xml:space="preserve"> de </w:t>
            </w:r>
            <w:proofErr w:type="spellStart"/>
            <w:r w:rsidRPr="002B5643">
              <w:rPr>
                <w:rFonts w:ascii="Montserrat" w:hAnsi="Montserrat"/>
                <w:sz w:val="18"/>
                <w:szCs w:val="18"/>
                <w:lang w:eastAsia="es-MX"/>
              </w:rPr>
              <w:t>conexiones</w:t>
            </w:r>
            <w:proofErr w:type="spellEnd"/>
            <w:r w:rsidRPr="002B5643">
              <w:rPr>
                <w:rFonts w:ascii="Montserrat" w:hAnsi="Montserrat"/>
                <w:sz w:val="18"/>
                <w:szCs w:val="18"/>
                <w:lang w:eastAsia="es-MX"/>
              </w:rPr>
              <w:t>. </w:t>
            </w:r>
          </w:p>
          <w:p w14:paraId="67B69E5D" w14:textId="77777777" w:rsidR="004F2FE2" w:rsidRPr="002953B9" w:rsidRDefault="004F2FE2" w:rsidP="004F2FE2">
            <w:pPr>
              <w:numPr>
                <w:ilvl w:val="0"/>
                <w:numId w:val="43"/>
              </w:numPr>
              <w:spacing w:after="0" w:line="240" w:lineRule="auto"/>
              <w:ind w:left="741" w:firstLine="0"/>
              <w:jc w:val="both"/>
              <w:textAlignment w:val="baseline"/>
              <w:rPr>
                <w:rFonts w:ascii="Montserrat" w:hAnsi="Montserrat"/>
                <w:sz w:val="18"/>
                <w:szCs w:val="18"/>
                <w:lang w:val="es-MX" w:eastAsia="es-MX"/>
              </w:rPr>
            </w:pPr>
            <w:r w:rsidRPr="002953B9">
              <w:rPr>
                <w:rFonts w:ascii="Montserrat" w:hAnsi="Montserrat"/>
                <w:sz w:val="18"/>
                <w:szCs w:val="18"/>
                <w:lang w:val="es-MX" w:eastAsia="es-MX"/>
              </w:rPr>
              <w:t>Promedio y máximo de consumo en el mes. </w:t>
            </w:r>
          </w:p>
          <w:p w14:paraId="63E6510A" w14:textId="77777777" w:rsidR="004F2FE2" w:rsidRPr="002B5643" w:rsidRDefault="004F2FE2" w:rsidP="004F2FE2">
            <w:pPr>
              <w:numPr>
                <w:ilvl w:val="0"/>
                <w:numId w:val="44"/>
              </w:numPr>
              <w:spacing w:after="0" w:line="240" w:lineRule="auto"/>
              <w:ind w:left="171" w:firstLine="0"/>
              <w:jc w:val="both"/>
              <w:textAlignment w:val="baseline"/>
              <w:rPr>
                <w:rFonts w:ascii="Montserrat" w:hAnsi="Montserrat"/>
                <w:sz w:val="18"/>
                <w:szCs w:val="18"/>
                <w:lang w:eastAsia="es-MX"/>
              </w:rPr>
            </w:pPr>
            <w:proofErr w:type="spellStart"/>
            <w:r w:rsidRPr="002B5643">
              <w:rPr>
                <w:rFonts w:ascii="Montserrat" w:hAnsi="Montserrat"/>
                <w:b/>
                <w:bCs/>
                <w:sz w:val="18"/>
                <w:szCs w:val="18"/>
                <w:lang w:eastAsia="es-MX"/>
              </w:rPr>
              <w:t>Filtrado</w:t>
            </w:r>
            <w:proofErr w:type="spellEnd"/>
            <w:r w:rsidRPr="002B5643">
              <w:rPr>
                <w:rFonts w:ascii="Montserrat" w:hAnsi="Montserrat"/>
                <w:b/>
                <w:bCs/>
                <w:sz w:val="18"/>
                <w:szCs w:val="18"/>
                <w:lang w:eastAsia="es-MX"/>
              </w:rPr>
              <w:t xml:space="preserve"> Web</w:t>
            </w:r>
            <w:r w:rsidRPr="002B5643">
              <w:rPr>
                <w:rFonts w:ascii="Montserrat" w:hAnsi="Montserrat"/>
                <w:sz w:val="18"/>
                <w:szCs w:val="18"/>
                <w:lang w:eastAsia="es-MX"/>
              </w:rPr>
              <w:t> </w:t>
            </w:r>
          </w:p>
          <w:p w14:paraId="15BFE51F" w14:textId="77777777" w:rsidR="004F2FE2" w:rsidRPr="002953B9" w:rsidRDefault="004F2FE2" w:rsidP="004F2FE2">
            <w:pPr>
              <w:numPr>
                <w:ilvl w:val="0"/>
                <w:numId w:val="45"/>
              </w:numPr>
              <w:tabs>
                <w:tab w:val="clear" w:pos="4941"/>
              </w:tabs>
              <w:spacing w:after="0" w:line="240" w:lineRule="auto"/>
              <w:ind w:left="741" w:firstLine="0"/>
              <w:jc w:val="both"/>
              <w:textAlignment w:val="baseline"/>
              <w:rPr>
                <w:rFonts w:ascii="Montserrat" w:hAnsi="Montserrat"/>
                <w:sz w:val="18"/>
                <w:szCs w:val="18"/>
                <w:lang w:val="es-MX" w:eastAsia="es-MX"/>
              </w:rPr>
            </w:pPr>
            <w:r w:rsidRPr="002953B9">
              <w:rPr>
                <w:rFonts w:ascii="Montserrat" w:hAnsi="Montserrat"/>
                <w:sz w:val="18"/>
                <w:szCs w:val="18"/>
                <w:lang w:val="es-MX" w:eastAsia="es-MX"/>
              </w:rPr>
              <w:t>Top 100 de las direcciones IP o usuarios con mayor consumo en el mes. </w:t>
            </w:r>
          </w:p>
          <w:p w14:paraId="7DC58CBB" w14:textId="77777777" w:rsidR="004F2FE2" w:rsidRPr="002953B9" w:rsidRDefault="004F2FE2" w:rsidP="004F2FE2">
            <w:pPr>
              <w:numPr>
                <w:ilvl w:val="0"/>
                <w:numId w:val="45"/>
              </w:numPr>
              <w:tabs>
                <w:tab w:val="clear" w:pos="4941"/>
              </w:tabs>
              <w:spacing w:after="0" w:line="240" w:lineRule="auto"/>
              <w:ind w:left="741" w:firstLine="0"/>
              <w:jc w:val="both"/>
              <w:textAlignment w:val="baseline"/>
              <w:rPr>
                <w:rFonts w:ascii="Montserrat" w:hAnsi="Montserrat"/>
                <w:sz w:val="18"/>
                <w:szCs w:val="18"/>
                <w:lang w:val="es-MX" w:eastAsia="es-MX"/>
              </w:rPr>
            </w:pPr>
            <w:r w:rsidRPr="002953B9">
              <w:rPr>
                <w:rFonts w:ascii="Montserrat" w:hAnsi="Montserrat"/>
                <w:sz w:val="18"/>
                <w:szCs w:val="18"/>
                <w:lang w:val="es-MX" w:eastAsia="es-MX"/>
              </w:rPr>
              <w:t>Top 100 de los aplicativos con mayor consumo en el mes. </w:t>
            </w:r>
          </w:p>
          <w:p w14:paraId="1EB4E429" w14:textId="77777777" w:rsidR="004F2FE2" w:rsidRPr="002953B9" w:rsidRDefault="004F2FE2" w:rsidP="004F2FE2">
            <w:pPr>
              <w:numPr>
                <w:ilvl w:val="0"/>
                <w:numId w:val="45"/>
              </w:numPr>
              <w:tabs>
                <w:tab w:val="clear" w:pos="4941"/>
              </w:tabs>
              <w:spacing w:after="0" w:line="240" w:lineRule="auto"/>
              <w:ind w:left="741" w:firstLine="0"/>
              <w:jc w:val="both"/>
              <w:textAlignment w:val="baseline"/>
              <w:rPr>
                <w:rFonts w:ascii="Montserrat" w:hAnsi="Montserrat"/>
                <w:sz w:val="18"/>
                <w:szCs w:val="18"/>
                <w:lang w:val="es-MX" w:eastAsia="es-MX"/>
              </w:rPr>
            </w:pPr>
            <w:r w:rsidRPr="002953B9">
              <w:rPr>
                <w:rFonts w:ascii="Montserrat" w:hAnsi="Montserrat"/>
                <w:sz w:val="18"/>
                <w:szCs w:val="18"/>
                <w:lang w:val="es-MX" w:eastAsia="es-MX"/>
              </w:rPr>
              <w:t>Top 100 de los sitios web, con mayor consumo en el mes. </w:t>
            </w:r>
          </w:p>
          <w:p w14:paraId="1CA1C70C" w14:textId="77777777" w:rsidR="004F2FE2" w:rsidRPr="002B5643" w:rsidRDefault="004F2FE2" w:rsidP="004F2FE2">
            <w:pPr>
              <w:numPr>
                <w:ilvl w:val="0"/>
                <w:numId w:val="46"/>
              </w:numPr>
              <w:spacing w:after="0" w:line="240" w:lineRule="auto"/>
              <w:ind w:left="171" w:firstLine="0"/>
              <w:jc w:val="both"/>
              <w:textAlignment w:val="baseline"/>
              <w:rPr>
                <w:rFonts w:ascii="Montserrat" w:hAnsi="Montserrat"/>
                <w:sz w:val="18"/>
                <w:szCs w:val="18"/>
                <w:lang w:eastAsia="es-MX"/>
              </w:rPr>
            </w:pPr>
            <w:r w:rsidRPr="002B5643">
              <w:rPr>
                <w:rFonts w:ascii="Montserrat" w:hAnsi="Montserrat"/>
                <w:b/>
                <w:bCs/>
                <w:sz w:val="18"/>
                <w:szCs w:val="18"/>
                <w:lang w:eastAsia="es-MX"/>
              </w:rPr>
              <w:t>IPS/IDS</w:t>
            </w:r>
            <w:r w:rsidRPr="002B5643">
              <w:rPr>
                <w:rFonts w:ascii="Montserrat" w:hAnsi="Montserrat"/>
                <w:sz w:val="18"/>
                <w:szCs w:val="18"/>
                <w:lang w:eastAsia="es-MX"/>
              </w:rPr>
              <w:t> </w:t>
            </w:r>
          </w:p>
          <w:p w14:paraId="055DDC26" w14:textId="77777777" w:rsidR="004F2FE2" w:rsidRPr="002953B9" w:rsidRDefault="004F2FE2" w:rsidP="004F2FE2">
            <w:pPr>
              <w:numPr>
                <w:ilvl w:val="0"/>
                <w:numId w:val="47"/>
              </w:numPr>
              <w:tabs>
                <w:tab w:val="clear" w:pos="1269"/>
              </w:tabs>
              <w:spacing w:after="0" w:line="240" w:lineRule="auto"/>
              <w:ind w:left="741" w:firstLine="0"/>
              <w:jc w:val="both"/>
              <w:textAlignment w:val="baseline"/>
              <w:rPr>
                <w:rFonts w:ascii="Montserrat" w:hAnsi="Montserrat"/>
                <w:sz w:val="18"/>
                <w:szCs w:val="18"/>
                <w:lang w:val="es-MX" w:eastAsia="es-MX"/>
              </w:rPr>
            </w:pPr>
            <w:r w:rsidRPr="002953B9">
              <w:rPr>
                <w:rFonts w:ascii="Montserrat" w:hAnsi="Montserrat"/>
                <w:sz w:val="18"/>
                <w:szCs w:val="18"/>
                <w:lang w:val="es-MX" w:eastAsia="es-MX"/>
              </w:rPr>
              <w:t>Listado de los tipos y cantidades de ataque recibidos en el mes. </w:t>
            </w:r>
          </w:p>
          <w:p w14:paraId="7CD34789" w14:textId="77777777" w:rsidR="004F2FE2" w:rsidRPr="002953B9" w:rsidRDefault="004F2FE2" w:rsidP="004F2FE2">
            <w:pPr>
              <w:numPr>
                <w:ilvl w:val="0"/>
                <w:numId w:val="47"/>
              </w:numPr>
              <w:tabs>
                <w:tab w:val="clear" w:pos="1269"/>
              </w:tabs>
              <w:spacing w:after="0" w:line="240" w:lineRule="auto"/>
              <w:ind w:left="1449" w:hanging="708"/>
              <w:jc w:val="both"/>
              <w:textAlignment w:val="baseline"/>
              <w:rPr>
                <w:rFonts w:ascii="Montserrat" w:hAnsi="Montserrat"/>
                <w:sz w:val="18"/>
                <w:szCs w:val="18"/>
                <w:lang w:val="es-MX" w:eastAsia="es-MX"/>
              </w:rPr>
            </w:pPr>
            <w:r w:rsidRPr="002953B9">
              <w:rPr>
                <w:rFonts w:ascii="Montserrat" w:hAnsi="Montserrat"/>
                <w:sz w:val="18"/>
                <w:szCs w:val="18"/>
                <w:lang w:val="es-MX" w:eastAsia="es-MX"/>
              </w:rPr>
              <w:t xml:space="preserve">Listado de los tipos de amenaza detectados en el mes. </w:t>
            </w:r>
          </w:p>
          <w:p w14:paraId="506C59A4" w14:textId="77777777" w:rsidR="004F2FE2" w:rsidRPr="002953B9" w:rsidRDefault="004F2FE2" w:rsidP="004F2FE2">
            <w:pPr>
              <w:numPr>
                <w:ilvl w:val="0"/>
                <w:numId w:val="47"/>
              </w:numPr>
              <w:tabs>
                <w:tab w:val="clear" w:pos="1269"/>
              </w:tabs>
              <w:spacing w:after="0" w:line="240" w:lineRule="auto"/>
              <w:ind w:left="1449" w:hanging="708"/>
              <w:jc w:val="both"/>
              <w:textAlignment w:val="baseline"/>
              <w:rPr>
                <w:rFonts w:ascii="Montserrat" w:hAnsi="Montserrat"/>
                <w:sz w:val="18"/>
                <w:szCs w:val="18"/>
                <w:lang w:val="es-MX" w:eastAsia="es-MX"/>
              </w:rPr>
            </w:pPr>
            <w:r w:rsidRPr="002953B9">
              <w:rPr>
                <w:rFonts w:ascii="Montserrat" w:hAnsi="Montserrat"/>
                <w:sz w:val="18"/>
                <w:szCs w:val="18"/>
                <w:lang w:val="es-MX" w:eastAsia="es-MX"/>
              </w:rPr>
              <w:t>Listado de los equipos con mayores amenazas en el mes.</w:t>
            </w:r>
          </w:p>
          <w:p w14:paraId="67B7C09E" w14:textId="77777777" w:rsidR="004F2FE2" w:rsidRPr="002953B9" w:rsidRDefault="004F2FE2" w:rsidP="004F2FE2">
            <w:pPr>
              <w:numPr>
                <w:ilvl w:val="0"/>
                <w:numId w:val="47"/>
              </w:numPr>
              <w:tabs>
                <w:tab w:val="clear" w:pos="1269"/>
              </w:tabs>
              <w:spacing w:after="0" w:line="240" w:lineRule="auto"/>
              <w:ind w:left="1449" w:hanging="708"/>
              <w:jc w:val="both"/>
              <w:textAlignment w:val="baseline"/>
              <w:rPr>
                <w:rFonts w:ascii="Montserrat" w:hAnsi="Montserrat"/>
                <w:sz w:val="18"/>
                <w:szCs w:val="18"/>
                <w:lang w:val="es-MX" w:eastAsia="es-MX"/>
              </w:rPr>
            </w:pPr>
            <w:r w:rsidRPr="002953B9">
              <w:rPr>
                <w:rFonts w:ascii="Montserrat" w:hAnsi="Montserrat"/>
                <w:sz w:val="18"/>
                <w:szCs w:val="18"/>
                <w:lang w:val="es-MX" w:eastAsia="es-MX"/>
              </w:rPr>
              <w:t>Gráfica de las vulnerabilidades detectadas, más concurrentes en el mes.</w:t>
            </w:r>
          </w:p>
          <w:p w14:paraId="0F6557A6" w14:textId="77777777" w:rsidR="004F2FE2" w:rsidRPr="002953B9" w:rsidRDefault="004F2FE2" w:rsidP="004F2FE2">
            <w:pPr>
              <w:numPr>
                <w:ilvl w:val="0"/>
                <w:numId w:val="47"/>
              </w:numPr>
              <w:tabs>
                <w:tab w:val="clear" w:pos="1269"/>
              </w:tabs>
              <w:spacing w:after="0" w:line="240" w:lineRule="auto"/>
              <w:ind w:left="1449" w:hanging="708"/>
              <w:jc w:val="both"/>
              <w:textAlignment w:val="baseline"/>
              <w:rPr>
                <w:rFonts w:ascii="Montserrat" w:hAnsi="Montserrat"/>
                <w:sz w:val="18"/>
                <w:szCs w:val="18"/>
                <w:lang w:val="es-MX" w:eastAsia="es-MX"/>
              </w:rPr>
            </w:pPr>
            <w:r w:rsidRPr="002953B9">
              <w:rPr>
                <w:rFonts w:ascii="Montserrat" w:hAnsi="Montserrat"/>
                <w:sz w:val="18"/>
                <w:szCs w:val="18"/>
                <w:lang w:val="es-MX" w:eastAsia="es-MX"/>
              </w:rPr>
              <w:t>Los errores y desempeño de las interfaces en el equipo</w:t>
            </w:r>
          </w:p>
          <w:p w14:paraId="3DE04483" w14:textId="77777777" w:rsidR="004F2FE2" w:rsidRPr="002953B9" w:rsidRDefault="004F2FE2" w:rsidP="004F2FE2">
            <w:pPr>
              <w:numPr>
                <w:ilvl w:val="0"/>
                <w:numId w:val="47"/>
              </w:numPr>
              <w:tabs>
                <w:tab w:val="clear" w:pos="1269"/>
              </w:tabs>
              <w:spacing w:after="0" w:line="240" w:lineRule="auto"/>
              <w:ind w:left="1449" w:hanging="708"/>
              <w:jc w:val="both"/>
              <w:textAlignment w:val="baseline"/>
              <w:rPr>
                <w:rFonts w:ascii="Montserrat" w:hAnsi="Montserrat"/>
                <w:sz w:val="18"/>
                <w:szCs w:val="18"/>
                <w:lang w:val="es-MX" w:eastAsia="es-MX"/>
              </w:rPr>
            </w:pPr>
            <w:r w:rsidRPr="002953B9">
              <w:rPr>
                <w:rFonts w:ascii="Montserrat" w:hAnsi="Montserrat"/>
                <w:sz w:val="18"/>
                <w:szCs w:val="18"/>
                <w:lang w:val="es-MX" w:eastAsia="es-MX"/>
              </w:rPr>
              <w:t>Lista de las actualizaciones de los diferentes rubros</w:t>
            </w:r>
          </w:p>
          <w:p w14:paraId="5FB11AD2" w14:textId="77777777" w:rsidR="004F2FE2" w:rsidRPr="002953B9" w:rsidRDefault="004F2FE2" w:rsidP="00E929D5">
            <w:pPr>
              <w:ind w:left="171"/>
              <w:jc w:val="both"/>
              <w:textAlignment w:val="baseline"/>
              <w:rPr>
                <w:rFonts w:ascii="Montserrat" w:hAnsi="Montserrat"/>
                <w:sz w:val="18"/>
                <w:szCs w:val="18"/>
                <w:lang w:val="es-MX" w:eastAsia="es-MX"/>
              </w:rPr>
            </w:pPr>
          </w:p>
          <w:p w14:paraId="285EE433" w14:textId="77777777" w:rsidR="004F2FE2" w:rsidRPr="002953B9" w:rsidRDefault="004F2FE2" w:rsidP="00E929D5">
            <w:pPr>
              <w:jc w:val="both"/>
              <w:textAlignment w:val="baseline"/>
              <w:rPr>
                <w:rFonts w:ascii="Montserrat" w:hAnsi="Montserrat" w:cs="Arial"/>
                <w:color w:val="808080"/>
                <w:sz w:val="18"/>
                <w:szCs w:val="18"/>
                <w:lang w:val="es-MX"/>
              </w:rPr>
            </w:pPr>
            <w:r w:rsidRPr="002953B9">
              <w:rPr>
                <w:rFonts w:ascii="Montserrat" w:hAnsi="Montserrat"/>
                <w:sz w:val="18"/>
                <w:szCs w:val="18"/>
                <w:lang w:val="es-MX" w:eastAsia="es-MX"/>
              </w:rPr>
              <w:t>Estos documentos deberán ser entregados en papel membretado de la empresa y firmados por el Directivo o Jefe del área de soporte del proveedor, indicando claramente número de contrato, día, mes año del servicio en cuestión; este mismo entregable deberá ser remitido en medio óptico (Cd o DVD) </w:t>
            </w:r>
          </w:p>
          <w:p w14:paraId="5B65404F" w14:textId="77777777" w:rsidR="004F2FE2" w:rsidRPr="00CF3EFB" w:rsidRDefault="004F2FE2" w:rsidP="00E929D5">
            <w:pPr>
              <w:autoSpaceDE w:val="0"/>
              <w:autoSpaceDN w:val="0"/>
              <w:adjustRightInd w:val="0"/>
              <w:jc w:val="both"/>
              <w:rPr>
                <w:rFonts w:ascii="Montserrat" w:hAnsi="Montserrat"/>
                <w:sz w:val="18"/>
                <w:szCs w:val="18"/>
                <w:lang w:val="es-ES_tradnl"/>
              </w:rPr>
            </w:pPr>
            <w:r w:rsidRPr="00CF3EFB">
              <w:rPr>
                <w:rFonts w:ascii="Montserrat" w:hAnsi="Montserrat"/>
                <w:sz w:val="18"/>
                <w:szCs w:val="18"/>
                <w:lang w:val="es-ES_tradnl"/>
              </w:rPr>
              <w:t>En caso de reemplazo por falla total o parcial, documento firmado, en el que se especifique el cambio de equipo o parte del mismo.</w:t>
            </w:r>
          </w:p>
          <w:p w14:paraId="5660F0FD" w14:textId="77777777" w:rsidR="004F2FE2" w:rsidRPr="002953B9" w:rsidRDefault="004F2FE2" w:rsidP="00E929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ontserrat" w:hAnsi="Montserrat" w:cs="Arial"/>
                <w:color w:val="808080"/>
                <w:sz w:val="18"/>
                <w:szCs w:val="18"/>
                <w:lang w:val="es-MX"/>
              </w:rPr>
            </w:pPr>
          </w:p>
        </w:tc>
      </w:tr>
    </w:tbl>
    <w:p w14:paraId="7823C691" w14:textId="77777777" w:rsidR="004F2FE2" w:rsidRPr="002953B9" w:rsidRDefault="004F2FE2" w:rsidP="004F2FE2">
      <w:pPr>
        <w:contextualSpacing/>
        <w:jc w:val="both"/>
        <w:rPr>
          <w:rFonts w:ascii="Montserrat" w:hAnsi="Montserrat" w:cs="Arial"/>
          <w:b/>
          <w:sz w:val="18"/>
          <w:szCs w:val="18"/>
          <w:lang w:val="es-MX"/>
        </w:rPr>
      </w:pPr>
    </w:p>
    <w:p w14:paraId="0F859F84" w14:textId="77777777" w:rsidR="004F2FE2" w:rsidRPr="002953B9" w:rsidRDefault="004F2FE2" w:rsidP="004F2FE2">
      <w:pPr>
        <w:contextualSpacing/>
        <w:jc w:val="both"/>
        <w:rPr>
          <w:rFonts w:ascii="Montserrat" w:hAnsi="Montserrat" w:cs="Arial"/>
          <w:b/>
          <w:sz w:val="18"/>
          <w:szCs w:val="18"/>
          <w:lang w:val="es-MX"/>
        </w:rPr>
      </w:pPr>
    </w:p>
    <w:p w14:paraId="144541BB" w14:textId="77777777" w:rsidR="004F2FE2" w:rsidRPr="002B5643" w:rsidRDefault="004F2FE2" w:rsidP="004F2FE2">
      <w:pPr>
        <w:contextualSpacing/>
        <w:jc w:val="both"/>
        <w:rPr>
          <w:rFonts w:ascii="Montserrat" w:hAnsi="Montserrat" w:cs="Arial"/>
          <w:b/>
          <w:sz w:val="18"/>
          <w:szCs w:val="18"/>
        </w:rPr>
      </w:pPr>
      <w:proofErr w:type="spellStart"/>
      <w:r w:rsidRPr="002B5643">
        <w:rPr>
          <w:rFonts w:ascii="Montserrat" w:hAnsi="Montserrat" w:cs="Arial"/>
          <w:b/>
          <w:sz w:val="18"/>
          <w:szCs w:val="18"/>
        </w:rPr>
        <w:t>Niveles</w:t>
      </w:r>
      <w:proofErr w:type="spellEnd"/>
      <w:r w:rsidRPr="002B5643">
        <w:rPr>
          <w:rFonts w:ascii="Montserrat" w:hAnsi="Montserrat" w:cs="Arial"/>
          <w:b/>
          <w:sz w:val="18"/>
          <w:szCs w:val="18"/>
        </w:rPr>
        <w:t xml:space="preserve"> de </w:t>
      </w:r>
      <w:proofErr w:type="spellStart"/>
      <w:r w:rsidRPr="002B5643">
        <w:rPr>
          <w:rFonts w:ascii="Montserrat" w:hAnsi="Montserrat" w:cs="Arial"/>
          <w:b/>
          <w:sz w:val="18"/>
          <w:szCs w:val="18"/>
        </w:rPr>
        <w:t>servicio</w:t>
      </w:r>
      <w:proofErr w:type="spellEnd"/>
      <w:r w:rsidRPr="002B5643">
        <w:rPr>
          <w:rFonts w:ascii="Montserrat" w:hAnsi="Montserrat" w:cs="Arial"/>
          <w:b/>
          <w:sz w:val="18"/>
          <w:szCs w:val="18"/>
        </w:rPr>
        <w:t xml:space="preserve"> (SLA)</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5"/>
      </w:tblGrid>
      <w:tr w:rsidR="004F2FE2" w:rsidRPr="0063513A" w14:paraId="080D9C9B" w14:textId="77777777" w:rsidTr="00E929D5">
        <w:trPr>
          <w:trHeight w:val="312"/>
        </w:trPr>
        <w:tc>
          <w:tcPr>
            <w:tcW w:w="10178" w:type="dxa"/>
            <w:shd w:val="clear" w:color="auto" w:fill="auto"/>
            <w:vAlign w:val="center"/>
          </w:tcPr>
          <w:p w14:paraId="3FF74DF1" w14:textId="77777777" w:rsidR="004F2FE2" w:rsidRPr="002953B9" w:rsidRDefault="004F2FE2" w:rsidP="00E929D5">
            <w:pPr>
              <w:jc w:val="both"/>
              <w:textAlignment w:val="baseline"/>
              <w:rPr>
                <w:rFonts w:ascii="Montserrat" w:hAnsi="Montserrat"/>
                <w:sz w:val="18"/>
                <w:szCs w:val="18"/>
                <w:lang w:val="es-MX" w:eastAsia="es-MX"/>
              </w:rPr>
            </w:pPr>
            <w:r w:rsidRPr="002953B9">
              <w:rPr>
                <w:rFonts w:ascii="Montserrat" w:hAnsi="Montserrat"/>
                <w:b/>
                <w:bCs/>
                <w:sz w:val="18"/>
                <w:szCs w:val="18"/>
                <w:lang w:val="es-MX" w:eastAsia="es-MX"/>
              </w:rPr>
              <w:t>Soporte Técnico y Mesa de Ayuda</w:t>
            </w:r>
            <w:r w:rsidRPr="002953B9">
              <w:rPr>
                <w:rFonts w:ascii="Montserrat" w:hAnsi="Montserrat"/>
                <w:sz w:val="18"/>
                <w:szCs w:val="18"/>
                <w:lang w:val="es-MX" w:eastAsia="es-MX"/>
              </w:rPr>
              <w:t> </w:t>
            </w:r>
          </w:p>
          <w:p w14:paraId="0D75FA6F" w14:textId="77777777" w:rsidR="004F2FE2" w:rsidRPr="002953B9" w:rsidRDefault="004F2FE2" w:rsidP="00E929D5">
            <w:pPr>
              <w:jc w:val="both"/>
              <w:textAlignment w:val="baseline"/>
              <w:rPr>
                <w:rFonts w:ascii="Montserrat" w:hAnsi="Montserrat" w:cs="Segoe UI"/>
                <w:sz w:val="18"/>
                <w:szCs w:val="18"/>
                <w:lang w:val="es-MX" w:eastAsia="es-MX"/>
              </w:rPr>
            </w:pPr>
            <w:r w:rsidRPr="002953B9">
              <w:rPr>
                <w:rFonts w:ascii="Montserrat" w:hAnsi="Montserrat"/>
                <w:sz w:val="18"/>
                <w:szCs w:val="18"/>
                <w:lang w:val="es-MX" w:eastAsia="es-MX"/>
              </w:rPr>
              <w:t>El licitante deberá ofertar el servicio de soporte técnico y una mesa de ayuda, que permita generar, atender y cerrar los reportes de las fallas en el servicio. </w:t>
            </w:r>
          </w:p>
          <w:p w14:paraId="02152CAD" w14:textId="77777777" w:rsidR="004F2FE2" w:rsidRPr="002953B9" w:rsidRDefault="004F2FE2" w:rsidP="00E929D5">
            <w:pPr>
              <w:jc w:val="both"/>
              <w:textAlignment w:val="baseline"/>
              <w:rPr>
                <w:rFonts w:ascii="Montserrat" w:hAnsi="Montserrat" w:cs="Segoe UI"/>
                <w:sz w:val="18"/>
                <w:szCs w:val="18"/>
                <w:lang w:val="es-MX" w:eastAsia="es-MX"/>
              </w:rPr>
            </w:pPr>
            <w:r w:rsidRPr="002953B9">
              <w:rPr>
                <w:rFonts w:ascii="Montserrat" w:hAnsi="Montserrat"/>
                <w:sz w:val="18"/>
                <w:szCs w:val="18"/>
                <w:lang w:val="es-MX" w:eastAsia="es-MX"/>
              </w:rPr>
              <w:t>Dentro de su propuesta técnica, deberá presentar un esquema de escalamiento de reportes, con tiempos definidos para cada falla, así como 3 niveles superiores de escalación con los siguientes datos: Nombre, Correo electrónico, Teléfono de Oficina, Teléfono Celular y un equipo de atención comercial especifico. </w:t>
            </w:r>
          </w:p>
          <w:p w14:paraId="015F8CBE" w14:textId="77777777" w:rsidR="004F2FE2" w:rsidRPr="002953B9" w:rsidRDefault="004F2FE2" w:rsidP="00E929D5">
            <w:pPr>
              <w:jc w:val="both"/>
              <w:textAlignment w:val="baseline"/>
              <w:rPr>
                <w:rFonts w:ascii="Montserrat" w:hAnsi="Montserrat" w:cs="Segoe UI"/>
                <w:sz w:val="18"/>
                <w:szCs w:val="18"/>
                <w:lang w:val="es-MX" w:eastAsia="es-MX"/>
              </w:rPr>
            </w:pPr>
            <w:r w:rsidRPr="002953B9">
              <w:rPr>
                <w:rFonts w:ascii="Montserrat" w:hAnsi="Montserrat"/>
                <w:sz w:val="18"/>
                <w:szCs w:val="18"/>
                <w:lang w:val="es-MX" w:eastAsia="es-MX"/>
              </w:rPr>
              <w:t>Deberá contar con un centro de atención de soporte y atención a fallas en horario 5x8 durante la vigencia del contrato, así como un centro de atención de llamadas para atender reportes, por vía telefónica y correo electrónico. </w:t>
            </w:r>
          </w:p>
          <w:p w14:paraId="49A708BA" w14:textId="77777777" w:rsidR="004F2FE2" w:rsidRPr="002953B9" w:rsidRDefault="004F2FE2" w:rsidP="00E929D5">
            <w:pPr>
              <w:jc w:val="both"/>
              <w:rPr>
                <w:rFonts w:ascii="Montserrat" w:hAnsi="Montserrat"/>
                <w:sz w:val="18"/>
                <w:szCs w:val="18"/>
                <w:lang w:val="es-MX"/>
              </w:rPr>
            </w:pPr>
            <w:r w:rsidRPr="002953B9">
              <w:rPr>
                <w:rFonts w:ascii="Montserrat" w:hAnsi="Montserrat"/>
                <w:sz w:val="18"/>
                <w:szCs w:val="18"/>
                <w:lang w:val="es-MX"/>
              </w:rPr>
              <w:t xml:space="preserve">Operación y Falla de los servicios, Niveles de Servicio Acordados. </w:t>
            </w:r>
          </w:p>
          <w:p w14:paraId="28069EC8"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 xml:space="preserve">Durante la vigencia del contrato, el proveedor debe garantizar la operación del servicio considerando los con los siguientes puntos: </w:t>
            </w:r>
          </w:p>
          <w:p w14:paraId="210635E0"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Atención y/o asesoría vía telefónica en caso de fallas, disponible las 8 horas de los 5 días a la semana durante la vigencia del contrato, indicando el personal o centro de atención y número telefónico destinado a dar servicio a la cuenta de CONALEP con el fin de agilizar la solución de problemas y/o inconformidades. El personal designado por CONALEP será el único autorizado para levantar y dar por concluido los reportes al Centro de Atención del proveedor a los números telefónicos proporcionados.</w:t>
            </w:r>
          </w:p>
          <w:p w14:paraId="064D9657"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El Centro de Atención ofrecerá en primera instancia el soporte telefónico en cuanto a las fallas que se reporten, en los tiempos de respuesta que se establecen a continuación:</w:t>
            </w:r>
          </w:p>
          <w:p w14:paraId="698D316A"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Atención Telefónica/Correo: 15 minutos.</w:t>
            </w:r>
          </w:p>
          <w:p w14:paraId="68AD96FB"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Respuesta en sitio para la solución del problema y puesta en operación del servicio: 6 horas.</w:t>
            </w:r>
          </w:p>
          <w:p w14:paraId="66861577"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NOTA. -Estos tiempos de respuesta se deberán considerar como tiempos máximos.</w:t>
            </w:r>
          </w:p>
          <w:p w14:paraId="40F260DB"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Todos los casos en un principio se atenderán vía telefónica, como primera vía de comunicación con el proveedor.</w:t>
            </w:r>
          </w:p>
          <w:p w14:paraId="2D7A773E" w14:textId="77777777" w:rsidR="004F2FE2" w:rsidRPr="002953B9" w:rsidRDefault="004F2FE2" w:rsidP="00E929D5">
            <w:pPr>
              <w:ind w:left="633"/>
              <w:jc w:val="both"/>
              <w:rPr>
                <w:rFonts w:ascii="Montserrat" w:hAnsi="Montserrat"/>
                <w:sz w:val="18"/>
                <w:szCs w:val="18"/>
                <w:lang w:val="es-MX"/>
              </w:rPr>
            </w:pPr>
            <w:r w:rsidRPr="002953B9">
              <w:rPr>
                <w:rFonts w:ascii="Montserrat" w:hAnsi="Montserrat"/>
                <w:sz w:val="18"/>
                <w:szCs w:val="18"/>
                <w:lang w:val="es-MX"/>
              </w:rPr>
              <w:t>Si la falla del servicio en cuestión no puede ser solucionada vía telefónica, o con acceso remoto, deberá acudir al sitio personal certificado, para diagnosticar y subsanar la falla reportada, en los tiempos establecidos.</w:t>
            </w:r>
          </w:p>
          <w:p w14:paraId="4E3D5C84" w14:textId="77777777" w:rsidR="004F2FE2" w:rsidRPr="002953B9" w:rsidRDefault="004F2FE2" w:rsidP="00E929D5">
            <w:pPr>
              <w:jc w:val="both"/>
              <w:rPr>
                <w:rFonts w:ascii="Montserrat" w:hAnsi="Montserrat"/>
                <w:sz w:val="18"/>
                <w:szCs w:val="18"/>
                <w:lang w:val="es-MX"/>
              </w:rPr>
            </w:pPr>
            <w:r w:rsidRPr="002953B9">
              <w:rPr>
                <w:rFonts w:ascii="Montserrat" w:hAnsi="Montserrat"/>
                <w:sz w:val="18"/>
                <w:szCs w:val="18"/>
                <w:lang w:val="es-MX"/>
              </w:rPr>
              <w:t xml:space="preserve">El proveedor deberá garantizar la apropiada redundancia en el servicio, de tal forma que asegure la continua disponibilidad del mismo. </w:t>
            </w:r>
          </w:p>
          <w:p w14:paraId="23130960" w14:textId="77777777" w:rsidR="004F2FE2" w:rsidRPr="002953B9" w:rsidRDefault="004F2FE2" w:rsidP="00E929D5">
            <w:pPr>
              <w:jc w:val="both"/>
              <w:rPr>
                <w:rFonts w:ascii="Montserrat" w:hAnsi="Montserrat"/>
                <w:sz w:val="18"/>
                <w:szCs w:val="18"/>
                <w:lang w:val="es-MX"/>
              </w:rPr>
            </w:pPr>
            <w:r w:rsidRPr="002953B9">
              <w:rPr>
                <w:rFonts w:ascii="Montserrat" w:hAnsi="Montserrat"/>
                <w:sz w:val="18"/>
                <w:szCs w:val="18"/>
                <w:lang w:val="es-MX"/>
              </w:rPr>
              <w:t>A partir de concluido el periodo de instalación y durante la vigencia del contrato, en caso de falla total o parcial en los equipos proporcionados por el proveedor, y que estos presenten reincidencia en un mismo tipo de falla máximo tres veces, el proveedor deberá reemplazar el equipamiento que presenta el problema, siendo los tiempos máximos de reemplazo los siguientes:</w:t>
            </w:r>
          </w:p>
          <w:p w14:paraId="2C5B5E0D" w14:textId="77777777" w:rsidR="004F2FE2" w:rsidRPr="002953B9" w:rsidRDefault="004F2FE2" w:rsidP="00E929D5">
            <w:pPr>
              <w:jc w:val="both"/>
              <w:rPr>
                <w:rFonts w:ascii="Montserrat" w:hAnsi="Montserrat"/>
                <w:sz w:val="18"/>
                <w:szCs w:val="18"/>
                <w:lang w:val="es-MX"/>
              </w:rPr>
            </w:pPr>
            <w:r w:rsidRPr="002953B9">
              <w:rPr>
                <w:rFonts w:ascii="Montserrat" w:hAnsi="Montserrat"/>
                <w:sz w:val="18"/>
                <w:szCs w:val="18"/>
                <w:lang w:val="es-MX"/>
              </w:rPr>
              <w:t xml:space="preserve">Falla total (equipo inoperante): 6 horas. </w:t>
            </w:r>
          </w:p>
          <w:p w14:paraId="4833D8B6" w14:textId="77777777" w:rsidR="004F2FE2" w:rsidRPr="002953B9" w:rsidRDefault="004F2FE2" w:rsidP="00E929D5">
            <w:pPr>
              <w:jc w:val="both"/>
              <w:rPr>
                <w:rFonts w:ascii="Montserrat" w:hAnsi="Montserrat" w:cs="Arial"/>
                <w:color w:val="808080"/>
                <w:sz w:val="18"/>
                <w:szCs w:val="18"/>
                <w:lang w:val="es-MX"/>
              </w:rPr>
            </w:pPr>
            <w:r w:rsidRPr="002953B9">
              <w:rPr>
                <w:rFonts w:ascii="Montserrat" w:hAnsi="Montserrat"/>
                <w:sz w:val="18"/>
                <w:szCs w:val="18"/>
                <w:lang w:val="es-MX"/>
              </w:rPr>
              <w:lastRenderedPageBreak/>
              <w:t>Falla parcial (equipo dando servicio parcial o limitado): 3 días naturales.</w:t>
            </w:r>
          </w:p>
        </w:tc>
      </w:tr>
    </w:tbl>
    <w:p w14:paraId="0D3D9BA9" w14:textId="77777777" w:rsidR="004F2FE2" w:rsidRPr="002953B9" w:rsidRDefault="004F2FE2" w:rsidP="004F2FE2">
      <w:pPr>
        <w:contextualSpacing/>
        <w:jc w:val="both"/>
        <w:rPr>
          <w:rFonts w:ascii="Montserrat" w:hAnsi="Montserrat" w:cs="Arial"/>
          <w:b/>
          <w:sz w:val="18"/>
          <w:szCs w:val="18"/>
          <w:lang w:val="es-MX"/>
        </w:rPr>
      </w:pPr>
    </w:p>
    <w:p w14:paraId="0F896276" w14:textId="77777777" w:rsidR="004F2FE2" w:rsidRPr="002953B9" w:rsidRDefault="004F2FE2" w:rsidP="004F2FE2">
      <w:pPr>
        <w:contextualSpacing/>
        <w:jc w:val="both"/>
        <w:rPr>
          <w:rFonts w:ascii="Montserrat" w:hAnsi="Montserrat" w:cs="Arial"/>
          <w:b/>
          <w:sz w:val="18"/>
          <w:szCs w:val="18"/>
          <w:lang w:val="es-MX"/>
        </w:rPr>
      </w:pPr>
    </w:p>
    <w:p w14:paraId="249307F5" w14:textId="77777777" w:rsidR="004F2FE2" w:rsidRPr="002B5643" w:rsidRDefault="004F2FE2" w:rsidP="004F2FE2">
      <w:pPr>
        <w:contextualSpacing/>
        <w:jc w:val="both"/>
        <w:rPr>
          <w:rFonts w:ascii="Montserrat" w:hAnsi="Montserrat" w:cs="Arial"/>
          <w:b/>
          <w:sz w:val="18"/>
          <w:szCs w:val="18"/>
        </w:rPr>
      </w:pPr>
      <w:proofErr w:type="spellStart"/>
      <w:r w:rsidRPr="002B5643">
        <w:rPr>
          <w:rFonts w:ascii="Montserrat" w:hAnsi="Montserrat" w:cs="Arial"/>
          <w:b/>
          <w:sz w:val="18"/>
          <w:szCs w:val="18"/>
        </w:rPr>
        <w:t>Mantenimiento</w:t>
      </w:r>
      <w:proofErr w:type="spellEnd"/>
      <w:r w:rsidRPr="002B5643">
        <w:rPr>
          <w:rFonts w:ascii="Montserrat" w:hAnsi="Montserrat" w:cs="Arial"/>
          <w:b/>
          <w:sz w:val="18"/>
          <w:szCs w:val="18"/>
        </w:rPr>
        <w:t xml:space="preserve"> y </w:t>
      </w:r>
      <w:proofErr w:type="spellStart"/>
      <w:r w:rsidRPr="002B5643">
        <w:rPr>
          <w:rFonts w:ascii="Montserrat" w:hAnsi="Montserrat" w:cs="Arial"/>
          <w:b/>
          <w:sz w:val="18"/>
          <w:szCs w:val="18"/>
        </w:rPr>
        <w:t>soporte</w:t>
      </w:r>
      <w:proofErr w:type="spellEnd"/>
      <w:r w:rsidRPr="002B5643">
        <w:rPr>
          <w:rFonts w:ascii="Montserrat" w:hAnsi="Montserrat" w:cs="Arial"/>
          <w:b/>
          <w:sz w:val="18"/>
          <w:szCs w:val="18"/>
        </w:rPr>
        <w:t xml:space="preserve"> </w:t>
      </w:r>
      <w:proofErr w:type="spellStart"/>
      <w:r w:rsidRPr="002B5643">
        <w:rPr>
          <w:rFonts w:ascii="Montserrat" w:hAnsi="Montserrat" w:cs="Arial"/>
          <w:b/>
          <w:sz w:val="18"/>
          <w:szCs w:val="18"/>
        </w:rPr>
        <w:t>técnico</w:t>
      </w:r>
      <w:proofErr w:type="spellEnd"/>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5"/>
      </w:tblGrid>
      <w:tr w:rsidR="004F2FE2" w:rsidRPr="0063513A" w14:paraId="7DED78BF" w14:textId="77777777" w:rsidTr="00E929D5">
        <w:trPr>
          <w:trHeight w:val="312"/>
        </w:trPr>
        <w:tc>
          <w:tcPr>
            <w:tcW w:w="10178" w:type="dxa"/>
            <w:shd w:val="clear" w:color="auto" w:fill="auto"/>
            <w:vAlign w:val="center"/>
          </w:tcPr>
          <w:p w14:paraId="37A51999" w14:textId="77777777" w:rsidR="004F2FE2" w:rsidRPr="002B5643" w:rsidRDefault="004F2FE2" w:rsidP="00E929D5">
            <w:pPr>
              <w:pStyle w:val="TextoNivel1"/>
              <w:ind w:left="0"/>
              <w:jc w:val="both"/>
              <w:rPr>
                <w:rFonts w:ascii="Montserrat" w:hAnsi="Montserrat" w:cs="Arial"/>
                <w:sz w:val="18"/>
                <w:szCs w:val="18"/>
                <w:lang w:val="es-ES_tradnl"/>
              </w:rPr>
            </w:pPr>
            <w:r w:rsidRPr="002B5643">
              <w:rPr>
                <w:rFonts w:ascii="Montserrat" w:hAnsi="Montserrat" w:cs="Arial"/>
                <w:b/>
                <w:sz w:val="18"/>
                <w:szCs w:val="18"/>
                <w:lang w:eastAsia="es-MX"/>
              </w:rPr>
              <w:t>Mantenimiento y Actualizaciones</w:t>
            </w:r>
          </w:p>
          <w:p w14:paraId="53D3C305" w14:textId="77777777" w:rsidR="004F2FE2" w:rsidRPr="002B5643" w:rsidRDefault="004F2FE2" w:rsidP="00E929D5">
            <w:pPr>
              <w:pStyle w:val="TextoNivel1"/>
              <w:ind w:left="0"/>
              <w:jc w:val="both"/>
              <w:rPr>
                <w:rFonts w:ascii="Montserrat" w:hAnsi="Montserrat" w:cs="Arial"/>
                <w:sz w:val="18"/>
                <w:szCs w:val="18"/>
                <w:lang w:val="es-ES_tradnl"/>
              </w:rPr>
            </w:pPr>
            <w:r w:rsidRPr="002B5643">
              <w:rPr>
                <w:rFonts w:ascii="Montserrat" w:hAnsi="Montserrat" w:cs="Arial"/>
                <w:sz w:val="18"/>
                <w:szCs w:val="18"/>
                <w:lang w:val="es-ES_tradnl"/>
              </w:rPr>
              <w:t>El oferente que resulte adjudicado deberá realizar labores de mantenimiento que sea necesario para mantener la plataforma y el acervo digital en funcionamiento, conforme a las necesidades del CONALEP.</w:t>
            </w:r>
          </w:p>
        </w:tc>
      </w:tr>
    </w:tbl>
    <w:p w14:paraId="1A3E20BD" w14:textId="77777777" w:rsidR="004F2FE2" w:rsidRPr="002953B9" w:rsidRDefault="004F2FE2" w:rsidP="004F2FE2">
      <w:pPr>
        <w:contextualSpacing/>
        <w:jc w:val="both"/>
        <w:rPr>
          <w:rFonts w:ascii="Montserrat" w:hAnsi="Montserrat" w:cs="Arial"/>
          <w:b/>
          <w:sz w:val="18"/>
          <w:szCs w:val="18"/>
          <w:lang w:val="es-MX"/>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5"/>
      </w:tblGrid>
      <w:tr w:rsidR="004F2FE2" w:rsidRPr="0063513A" w14:paraId="0BBE25BD" w14:textId="77777777" w:rsidTr="00E929D5">
        <w:trPr>
          <w:trHeight w:val="312"/>
        </w:trPr>
        <w:tc>
          <w:tcPr>
            <w:tcW w:w="10075" w:type="dxa"/>
            <w:shd w:val="clear" w:color="auto" w:fill="auto"/>
            <w:vAlign w:val="center"/>
          </w:tcPr>
          <w:p w14:paraId="5C7AB51F" w14:textId="77777777" w:rsidR="004F2FE2" w:rsidRPr="00CF3EFB" w:rsidRDefault="004F2FE2" w:rsidP="00E929D5">
            <w:pPr>
              <w:autoSpaceDE w:val="0"/>
              <w:autoSpaceDN w:val="0"/>
              <w:adjustRightInd w:val="0"/>
              <w:jc w:val="both"/>
              <w:rPr>
                <w:rFonts w:ascii="Montserrat" w:hAnsi="Montserrat"/>
                <w:b/>
                <w:sz w:val="18"/>
                <w:szCs w:val="18"/>
                <w:lang w:val="es-ES_tradnl"/>
              </w:rPr>
            </w:pPr>
            <w:r w:rsidRPr="00CF3EFB">
              <w:rPr>
                <w:rFonts w:ascii="Montserrat" w:hAnsi="Montserrat"/>
                <w:b/>
                <w:sz w:val="18"/>
                <w:szCs w:val="18"/>
                <w:lang w:val="es-ES_tradnl"/>
              </w:rPr>
              <w:t>Penalizaciones</w:t>
            </w:r>
          </w:p>
          <w:p w14:paraId="6A834485" w14:textId="77777777" w:rsidR="004F2FE2" w:rsidRPr="00CF3EFB" w:rsidRDefault="004F2FE2" w:rsidP="00E929D5">
            <w:pPr>
              <w:autoSpaceDE w:val="0"/>
              <w:autoSpaceDN w:val="0"/>
              <w:adjustRightInd w:val="0"/>
              <w:jc w:val="both"/>
              <w:rPr>
                <w:rFonts w:ascii="Montserrat" w:hAnsi="Montserrat"/>
                <w:sz w:val="18"/>
                <w:szCs w:val="18"/>
                <w:lang w:val="es-ES_tradnl"/>
              </w:rPr>
            </w:pPr>
            <w:r w:rsidRPr="00CF3EFB">
              <w:rPr>
                <w:rFonts w:ascii="Montserrat" w:hAnsi="Montserrat"/>
                <w:sz w:val="18"/>
                <w:szCs w:val="18"/>
                <w:lang w:val="es-ES_tradnl"/>
              </w:rPr>
              <w:t>Las Penas convencionales por atraso en la entrega inicial del servicio serán del 2% diario por día natural y hasta un límite del 10%, del total del contrato.</w:t>
            </w:r>
          </w:p>
          <w:p w14:paraId="48E88F7D" w14:textId="77777777" w:rsidR="004F2FE2" w:rsidRPr="00CF3EFB" w:rsidRDefault="004F2FE2" w:rsidP="00E929D5">
            <w:pPr>
              <w:autoSpaceDE w:val="0"/>
              <w:autoSpaceDN w:val="0"/>
              <w:adjustRightInd w:val="0"/>
              <w:jc w:val="both"/>
              <w:rPr>
                <w:rFonts w:ascii="Montserrat" w:hAnsi="Montserrat"/>
                <w:sz w:val="18"/>
                <w:szCs w:val="18"/>
                <w:lang w:val="es-ES_tradnl"/>
              </w:rPr>
            </w:pPr>
            <w:r w:rsidRPr="00CF3EFB">
              <w:rPr>
                <w:rFonts w:ascii="Montserrat" w:hAnsi="Montserrat"/>
                <w:sz w:val="18"/>
                <w:szCs w:val="18"/>
                <w:lang w:val="es-ES_tradnl"/>
              </w:rPr>
              <w:t xml:space="preserve">El porcentaje de garantía por incumplimiento será acorde con el servicio no ejecutado, en el periodo de la falla y será descontado en el pago del mes en el cual se presentó dicha falla. </w:t>
            </w:r>
          </w:p>
          <w:p w14:paraId="1CD57AD7" w14:textId="77777777" w:rsidR="004F2FE2" w:rsidRPr="00CF3EFB" w:rsidRDefault="004F2FE2" w:rsidP="00E929D5">
            <w:pPr>
              <w:autoSpaceDE w:val="0"/>
              <w:autoSpaceDN w:val="0"/>
              <w:adjustRightInd w:val="0"/>
              <w:jc w:val="both"/>
              <w:rPr>
                <w:rFonts w:ascii="Montserrat" w:hAnsi="Montserrat"/>
                <w:sz w:val="18"/>
                <w:szCs w:val="18"/>
                <w:lang w:val="es-ES_tradnl"/>
              </w:rPr>
            </w:pPr>
            <w:r w:rsidRPr="00CF3EFB">
              <w:rPr>
                <w:rFonts w:ascii="Montserrat" w:hAnsi="Montserrat"/>
                <w:sz w:val="18"/>
                <w:szCs w:val="18"/>
                <w:lang w:val="es-ES_tradnl"/>
              </w:rPr>
              <w:t>Deductivas</w:t>
            </w:r>
          </w:p>
          <w:p w14:paraId="44D64812" w14:textId="77777777" w:rsidR="004F2FE2" w:rsidRPr="00CF3EFB" w:rsidRDefault="004F2FE2" w:rsidP="00E929D5">
            <w:pPr>
              <w:autoSpaceDE w:val="0"/>
              <w:autoSpaceDN w:val="0"/>
              <w:adjustRightInd w:val="0"/>
              <w:jc w:val="both"/>
              <w:rPr>
                <w:rFonts w:ascii="Montserrat" w:hAnsi="Montserrat"/>
                <w:sz w:val="18"/>
                <w:szCs w:val="18"/>
                <w:lang w:val="es-ES_tradnl"/>
              </w:rPr>
            </w:pPr>
            <w:r w:rsidRPr="00CF3EFB">
              <w:rPr>
                <w:rFonts w:ascii="Montserrat" w:hAnsi="Montserrat"/>
                <w:sz w:val="18"/>
                <w:szCs w:val="18"/>
                <w:lang w:val="es-ES_tradnl"/>
              </w:rPr>
              <w:t>Las deductivas se realizarán de la siguiente manera</w:t>
            </w:r>
          </w:p>
          <w:p w14:paraId="6B97BCB1" w14:textId="77777777" w:rsidR="004F2FE2" w:rsidRPr="00CF3EFB" w:rsidRDefault="004F2FE2" w:rsidP="00E929D5">
            <w:pPr>
              <w:autoSpaceDE w:val="0"/>
              <w:autoSpaceDN w:val="0"/>
              <w:adjustRightInd w:val="0"/>
              <w:jc w:val="both"/>
              <w:rPr>
                <w:rFonts w:ascii="Montserrat" w:hAnsi="Montserrat"/>
                <w:sz w:val="18"/>
                <w:szCs w:val="18"/>
                <w:lang w:val="es-ES_tradnl"/>
              </w:rPr>
            </w:pPr>
            <w:r w:rsidRPr="00CF3EFB">
              <w:rPr>
                <w:rFonts w:ascii="Montserrat" w:hAnsi="Montserrat"/>
                <w:sz w:val="18"/>
                <w:szCs w:val="18"/>
                <w:lang w:val="es-ES_tradnl"/>
              </w:rPr>
              <w:t>Entrega extemporánea de los resúmenes mensuales (Entregables) 2% del monto mensual.</w:t>
            </w:r>
          </w:p>
          <w:p w14:paraId="372ED08E" w14:textId="77777777" w:rsidR="004F2FE2" w:rsidRPr="00CF3EFB" w:rsidRDefault="004F2FE2" w:rsidP="00E929D5">
            <w:pPr>
              <w:autoSpaceDE w:val="0"/>
              <w:autoSpaceDN w:val="0"/>
              <w:adjustRightInd w:val="0"/>
              <w:jc w:val="both"/>
              <w:rPr>
                <w:rFonts w:ascii="Montserrat" w:hAnsi="Montserrat"/>
                <w:sz w:val="18"/>
                <w:szCs w:val="18"/>
                <w:lang w:val="es-ES_tradnl"/>
              </w:rPr>
            </w:pPr>
            <w:r w:rsidRPr="00CF3EFB">
              <w:rPr>
                <w:rFonts w:ascii="Montserrat" w:hAnsi="Montserrat"/>
                <w:sz w:val="18"/>
                <w:szCs w:val="18"/>
                <w:lang w:val="es-ES_tradnl"/>
              </w:rPr>
              <w:t xml:space="preserve">· Horas de afectación del servicio parcial por un servicio en uno o dos equipos  </w:t>
            </w:r>
          </w:p>
          <w:p w14:paraId="1A03B3FA" w14:textId="77777777" w:rsidR="004F2FE2" w:rsidRPr="00CF3EFB" w:rsidRDefault="004F2FE2" w:rsidP="00E929D5">
            <w:pPr>
              <w:autoSpaceDE w:val="0"/>
              <w:autoSpaceDN w:val="0"/>
              <w:adjustRightInd w:val="0"/>
              <w:jc w:val="both"/>
              <w:rPr>
                <w:rFonts w:ascii="Montserrat" w:hAnsi="Montserrat"/>
                <w:sz w:val="18"/>
                <w:szCs w:val="18"/>
                <w:lang w:val="es-ES_tradnl"/>
              </w:rPr>
            </w:pPr>
            <w:r w:rsidRPr="00CF3EFB">
              <w:rPr>
                <w:rFonts w:ascii="Montserrat" w:hAnsi="Montserrat"/>
                <w:sz w:val="18"/>
                <w:szCs w:val="18"/>
                <w:lang w:val="es-ES_tradnl"/>
              </w:rPr>
              <w:t>· Se penalizará por el 1% de monto mensual de facturación por cada 6 horas a partir de la notificación de la falla.</w:t>
            </w:r>
          </w:p>
          <w:p w14:paraId="1B1C2FE0" w14:textId="77777777" w:rsidR="004F2FE2" w:rsidRPr="00CF3EFB" w:rsidRDefault="004F2FE2" w:rsidP="00E929D5">
            <w:pPr>
              <w:autoSpaceDE w:val="0"/>
              <w:autoSpaceDN w:val="0"/>
              <w:adjustRightInd w:val="0"/>
              <w:jc w:val="both"/>
              <w:rPr>
                <w:rFonts w:ascii="Montserrat" w:hAnsi="Montserrat"/>
                <w:sz w:val="18"/>
                <w:szCs w:val="18"/>
                <w:lang w:val="es-ES_tradnl"/>
              </w:rPr>
            </w:pPr>
            <w:r w:rsidRPr="00CF3EFB">
              <w:rPr>
                <w:rFonts w:ascii="Montserrat" w:hAnsi="Montserrat"/>
                <w:sz w:val="18"/>
                <w:szCs w:val="18"/>
                <w:lang w:val="es-ES_tradnl"/>
              </w:rPr>
              <w:t xml:space="preserve">·· Horas de afectación del servicio parcial en un equipo (falla total de equipo) </w:t>
            </w:r>
          </w:p>
          <w:p w14:paraId="236564BE" w14:textId="77777777" w:rsidR="004F2FE2" w:rsidRPr="00CF3EFB" w:rsidRDefault="004F2FE2" w:rsidP="00E929D5">
            <w:pPr>
              <w:autoSpaceDE w:val="0"/>
              <w:autoSpaceDN w:val="0"/>
              <w:adjustRightInd w:val="0"/>
              <w:jc w:val="both"/>
              <w:rPr>
                <w:rFonts w:ascii="Montserrat" w:hAnsi="Montserrat"/>
                <w:sz w:val="18"/>
                <w:szCs w:val="18"/>
                <w:lang w:val="es-ES_tradnl"/>
              </w:rPr>
            </w:pPr>
            <w:r w:rsidRPr="00CF3EFB">
              <w:rPr>
                <w:rFonts w:ascii="Montserrat" w:hAnsi="Montserrat"/>
                <w:sz w:val="18"/>
                <w:szCs w:val="18"/>
                <w:lang w:val="es-ES_tradnl"/>
              </w:rPr>
              <w:t>· Se penalizará por el 5% de monto mensual de facturación por cada 6 horas a partir de la notificación de la falla.</w:t>
            </w:r>
          </w:p>
          <w:p w14:paraId="03D681A1" w14:textId="77777777" w:rsidR="004F2FE2" w:rsidRPr="00CF3EFB" w:rsidRDefault="004F2FE2" w:rsidP="00E929D5">
            <w:pPr>
              <w:autoSpaceDE w:val="0"/>
              <w:autoSpaceDN w:val="0"/>
              <w:adjustRightInd w:val="0"/>
              <w:jc w:val="both"/>
              <w:rPr>
                <w:rFonts w:ascii="Montserrat" w:hAnsi="Montserrat"/>
                <w:sz w:val="18"/>
                <w:szCs w:val="18"/>
                <w:lang w:val="es-ES_tradnl"/>
              </w:rPr>
            </w:pPr>
            <w:r w:rsidRPr="00CF3EFB">
              <w:rPr>
                <w:rFonts w:ascii="Montserrat" w:hAnsi="Montserrat"/>
                <w:sz w:val="18"/>
                <w:szCs w:val="18"/>
                <w:lang w:val="es-ES_tradnl"/>
              </w:rPr>
              <w:t>· Horas de afectación del servicio total (falla total de los 2 equipos) · Se penalizará por el 5% de monto mensual de facturación por cada 6 horas a partir de la notificación de la falla</w:t>
            </w:r>
          </w:p>
          <w:p w14:paraId="57379E3B" w14:textId="77777777" w:rsidR="004F2FE2" w:rsidRPr="002B5643" w:rsidRDefault="004F2FE2" w:rsidP="00E929D5">
            <w:pPr>
              <w:pStyle w:val="Prrafodelista"/>
              <w:ind w:left="0"/>
              <w:jc w:val="both"/>
              <w:rPr>
                <w:rFonts w:ascii="Montserrat" w:hAnsi="Montserrat" w:cs="Arial"/>
                <w:i/>
                <w:color w:val="808080"/>
                <w:sz w:val="18"/>
                <w:szCs w:val="18"/>
              </w:rPr>
            </w:pPr>
          </w:p>
        </w:tc>
      </w:tr>
    </w:tbl>
    <w:p w14:paraId="18BA7125" w14:textId="77777777" w:rsidR="004F2FE2" w:rsidRPr="002953B9" w:rsidRDefault="004F2FE2" w:rsidP="004F2FE2">
      <w:pPr>
        <w:contextualSpacing/>
        <w:jc w:val="both"/>
        <w:rPr>
          <w:rFonts w:ascii="Montserrat" w:hAnsi="Montserrat" w:cs="Arial"/>
          <w:b/>
          <w:sz w:val="18"/>
          <w:szCs w:val="18"/>
          <w:lang w:val="es-MX"/>
        </w:rPr>
      </w:pPr>
    </w:p>
    <w:p w14:paraId="439355BC" w14:textId="77777777" w:rsidR="004F2FE2" w:rsidRPr="002953B9" w:rsidRDefault="004F2FE2" w:rsidP="004F2FE2">
      <w:pPr>
        <w:contextualSpacing/>
        <w:jc w:val="both"/>
        <w:rPr>
          <w:rFonts w:ascii="Montserrat" w:hAnsi="Montserrat" w:cs="Arial"/>
          <w:b/>
          <w:sz w:val="18"/>
          <w:szCs w:val="18"/>
          <w:lang w:val="es-MX"/>
        </w:rPr>
      </w:pPr>
    </w:p>
    <w:p w14:paraId="064CD71B" w14:textId="77777777" w:rsidR="004F2FE2" w:rsidRPr="002B5643" w:rsidRDefault="004F2FE2" w:rsidP="004F2FE2">
      <w:pPr>
        <w:shd w:val="clear" w:color="auto" w:fill="FFFFFF"/>
        <w:jc w:val="both"/>
        <w:rPr>
          <w:rFonts w:ascii="Montserrat" w:hAnsi="Montserrat" w:cs="Arial"/>
          <w:b/>
          <w:bCs/>
          <w:sz w:val="18"/>
          <w:szCs w:val="18"/>
        </w:rPr>
      </w:pPr>
      <w:proofErr w:type="spellStart"/>
      <w:r w:rsidRPr="002B5643">
        <w:rPr>
          <w:rFonts w:ascii="Montserrat" w:hAnsi="Montserrat" w:cs="Arial"/>
          <w:b/>
          <w:bCs/>
          <w:sz w:val="18"/>
          <w:szCs w:val="18"/>
        </w:rPr>
        <w:t>Condiciones</w:t>
      </w:r>
      <w:proofErr w:type="spellEnd"/>
      <w:r w:rsidRPr="002B5643">
        <w:rPr>
          <w:rFonts w:ascii="Montserrat" w:hAnsi="Montserrat" w:cs="Arial"/>
          <w:b/>
          <w:bCs/>
          <w:sz w:val="18"/>
          <w:szCs w:val="18"/>
        </w:rPr>
        <w:t xml:space="preserve"> </w:t>
      </w:r>
      <w:proofErr w:type="spellStart"/>
      <w:r w:rsidRPr="002B5643">
        <w:rPr>
          <w:rFonts w:ascii="Montserrat" w:hAnsi="Montserrat" w:cs="Arial"/>
          <w:b/>
          <w:bCs/>
          <w:sz w:val="18"/>
          <w:szCs w:val="18"/>
        </w:rPr>
        <w:t>Generales</w:t>
      </w:r>
      <w:proofErr w:type="spellEnd"/>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4F2FE2" w:rsidRPr="0063513A" w14:paraId="003460DC" w14:textId="77777777" w:rsidTr="00E929D5">
        <w:tc>
          <w:tcPr>
            <w:tcW w:w="10096" w:type="dxa"/>
            <w:shd w:val="clear" w:color="auto" w:fill="auto"/>
          </w:tcPr>
          <w:p w14:paraId="4CE4D710" w14:textId="77777777" w:rsidR="004F2FE2" w:rsidRPr="002B5643" w:rsidRDefault="004F2FE2" w:rsidP="00E929D5">
            <w:pPr>
              <w:contextualSpacing/>
              <w:jc w:val="both"/>
              <w:rPr>
                <w:rFonts w:ascii="Montserrat" w:hAnsi="Montserrat" w:cs="Arial"/>
                <w:b/>
                <w:sz w:val="18"/>
                <w:szCs w:val="18"/>
              </w:rPr>
            </w:pPr>
          </w:p>
          <w:p w14:paraId="021B59C2" w14:textId="77777777" w:rsidR="004F2FE2" w:rsidRPr="002953B9" w:rsidRDefault="004F2FE2" w:rsidP="004F2FE2">
            <w:pPr>
              <w:numPr>
                <w:ilvl w:val="0"/>
                <w:numId w:val="32"/>
              </w:numPr>
              <w:spacing w:after="0" w:line="240" w:lineRule="auto"/>
              <w:ind w:left="705" w:hanging="356"/>
              <w:jc w:val="both"/>
              <w:textAlignment w:val="baseline"/>
              <w:rPr>
                <w:rFonts w:ascii="Montserrat" w:hAnsi="Montserrat"/>
                <w:sz w:val="18"/>
                <w:szCs w:val="18"/>
                <w:lang w:val="es-MX" w:eastAsia="es-MX"/>
              </w:rPr>
            </w:pPr>
            <w:r w:rsidRPr="002953B9">
              <w:rPr>
                <w:rFonts w:ascii="Montserrat" w:hAnsi="Montserrat"/>
                <w:sz w:val="18"/>
                <w:szCs w:val="18"/>
                <w:lang w:val="es-MX" w:eastAsia="es-MX"/>
              </w:rPr>
              <w:t>El licitante adjudicado deberá entregar, instalar y configurar el o los equipos que conformen el servicio, con los requerimientos de funcionamiento que le indique la convocante, en todas y cada una de las características solicitadas en esta ficha técnica. </w:t>
            </w:r>
          </w:p>
          <w:p w14:paraId="6E4F0BE4" w14:textId="77777777" w:rsidR="004F2FE2" w:rsidRPr="002953B9" w:rsidRDefault="004F2FE2" w:rsidP="004F2FE2">
            <w:pPr>
              <w:numPr>
                <w:ilvl w:val="0"/>
                <w:numId w:val="33"/>
              </w:numPr>
              <w:spacing w:after="0" w:line="240" w:lineRule="auto"/>
              <w:ind w:left="705" w:hanging="356"/>
              <w:jc w:val="both"/>
              <w:textAlignment w:val="baseline"/>
              <w:rPr>
                <w:rFonts w:ascii="Montserrat" w:hAnsi="Montserrat"/>
                <w:sz w:val="18"/>
                <w:szCs w:val="18"/>
                <w:lang w:val="es-MX" w:eastAsia="es-MX"/>
              </w:rPr>
            </w:pPr>
            <w:r w:rsidRPr="002953B9">
              <w:rPr>
                <w:rFonts w:ascii="Montserrat" w:hAnsi="Montserrat"/>
                <w:sz w:val="18"/>
                <w:szCs w:val="18"/>
                <w:lang w:val="es-MX" w:eastAsia="es-MX"/>
              </w:rPr>
              <w:t>Los equipos que conforman el servicio, deberán contar con la versión de software más reciente del fabricante, a la fecha de la entrega. Además, el licitante adjudicado se hará cargo en conjunto con el personal técnico de CONALEP, de la actualización del software.  </w:t>
            </w:r>
          </w:p>
          <w:p w14:paraId="69880E4F" w14:textId="77777777" w:rsidR="004F2FE2" w:rsidRPr="002953B9" w:rsidRDefault="004F2FE2" w:rsidP="004F2FE2">
            <w:pPr>
              <w:numPr>
                <w:ilvl w:val="0"/>
                <w:numId w:val="34"/>
              </w:numPr>
              <w:spacing w:after="0" w:line="240" w:lineRule="auto"/>
              <w:ind w:left="705" w:hanging="356"/>
              <w:jc w:val="both"/>
              <w:textAlignment w:val="baseline"/>
              <w:rPr>
                <w:rFonts w:ascii="Montserrat" w:hAnsi="Montserrat"/>
                <w:sz w:val="18"/>
                <w:szCs w:val="18"/>
                <w:lang w:val="es-MX" w:eastAsia="es-MX"/>
              </w:rPr>
            </w:pPr>
            <w:r w:rsidRPr="002953B9">
              <w:rPr>
                <w:rFonts w:ascii="Montserrat" w:hAnsi="Montserrat"/>
                <w:sz w:val="18"/>
                <w:szCs w:val="18"/>
                <w:lang w:val="es-MX" w:eastAsia="es-MX"/>
              </w:rPr>
              <w:t xml:space="preserve">El licitante adjudicado será responsable de verificar y, en su caso, adecuar las condiciones eléctricas y de infraestructura, conforme a los parámetros necesarios para la seguridad y funcionamiento de </w:t>
            </w:r>
            <w:r w:rsidRPr="002953B9">
              <w:rPr>
                <w:rFonts w:ascii="Montserrat" w:hAnsi="Montserrat"/>
                <w:sz w:val="18"/>
                <w:szCs w:val="18"/>
                <w:lang w:val="es-MX" w:eastAsia="es-MX"/>
              </w:rPr>
              <w:lastRenderedPageBreak/>
              <w:t>su equipo(s), que conforman el servicio y podrá utilizar los racks con los cuales ya se cuenta, si existe espacio suficiente en ellos; en caso contrario deberá incluir uno. </w:t>
            </w:r>
          </w:p>
          <w:p w14:paraId="2399CD6F" w14:textId="77777777" w:rsidR="004F2FE2" w:rsidRPr="002953B9" w:rsidRDefault="004F2FE2" w:rsidP="004F2FE2">
            <w:pPr>
              <w:numPr>
                <w:ilvl w:val="0"/>
                <w:numId w:val="35"/>
              </w:numPr>
              <w:spacing w:after="0" w:line="240" w:lineRule="auto"/>
              <w:ind w:left="705" w:hanging="356"/>
              <w:jc w:val="both"/>
              <w:textAlignment w:val="baseline"/>
              <w:rPr>
                <w:rFonts w:ascii="Montserrat" w:hAnsi="Montserrat"/>
                <w:sz w:val="18"/>
                <w:szCs w:val="18"/>
                <w:lang w:val="es-MX" w:eastAsia="es-MX"/>
              </w:rPr>
            </w:pPr>
            <w:r w:rsidRPr="002953B9">
              <w:rPr>
                <w:rFonts w:ascii="Montserrat" w:hAnsi="Montserrat"/>
                <w:sz w:val="18"/>
                <w:szCs w:val="18"/>
                <w:lang w:val="es-MX" w:eastAsia="es-MX"/>
              </w:rPr>
              <w:t>EL CONALEP tendrá acceso al equipo, con fines de administrar el servicio y que permitan la configuración del o los equipos en todas sus características. </w:t>
            </w:r>
          </w:p>
          <w:p w14:paraId="5E6AE1E8" w14:textId="77777777" w:rsidR="004F2FE2" w:rsidRPr="002953B9" w:rsidRDefault="004F2FE2" w:rsidP="004F2FE2">
            <w:pPr>
              <w:numPr>
                <w:ilvl w:val="0"/>
                <w:numId w:val="36"/>
              </w:numPr>
              <w:spacing w:after="0" w:line="240" w:lineRule="auto"/>
              <w:ind w:left="705" w:hanging="356"/>
              <w:jc w:val="both"/>
              <w:textAlignment w:val="baseline"/>
              <w:rPr>
                <w:rFonts w:ascii="Montserrat" w:hAnsi="Montserrat"/>
                <w:sz w:val="18"/>
                <w:szCs w:val="18"/>
                <w:lang w:val="es-MX" w:eastAsia="es-MX"/>
              </w:rPr>
            </w:pPr>
            <w:r w:rsidRPr="002953B9">
              <w:rPr>
                <w:rFonts w:ascii="Montserrat" w:hAnsi="Montserrat"/>
                <w:sz w:val="18"/>
                <w:szCs w:val="18"/>
                <w:lang w:val="es-MX" w:eastAsia="es-MX"/>
              </w:rPr>
              <w:t>Deberá tener una disponibilidad mínima en el servicio del 99.9% </w:t>
            </w:r>
          </w:p>
          <w:p w14:paraId="45695F2B" w14:textId="77777777" w:rsidR="004F2FE2" w:rsidRPr="002953B9" w:rsidRDefault="004F2FE2" w:rsidP="004F2FE2">
            <w:pPr>
              <w:numPr>
                <w:ilvl w:val="0"/>
                <w:numId w:val="37"/>
              </w:numPr>
              <w:spacing w:after="0" w:line="240" w:lineRule="auto"/>
              <w:ind w:left="705" w:hanging="356"/>
              <w:jc w:val="both"/>
              <w:textAlignment w:val="baseline"/>
              <w:rPr>
                <w:rFonts w:ascii="Montserrat" w:hAnsi="Montserrat"/>
                <w:sz w:val="18"/>
                <w:szCs w:val="18"/>
                <w:lang w:val="es-MX" w:eastAsia="es-MX"/>
              </w:rPr>
            </w:pPr>
            <w:r w:rsidRPr="002953B9">
              <w:rPr>
                <w:rFonts w:ascii="Montserrat" w:hAnsi="Montserrat"/>
                <w:sz w:val="18"/>
                <w:szCs w:val="18"/>
                <w:lang w:val="es-MX" w:eastAsia="es-MX"/>
              </w:rPr>
              <w:t>Deberá entregar el servicio funcionando a más tardar el 11 de mayo de 2020</w:t>
            </w:r>
          </w:p>
          <w:p w14:paraId="7674BEF2" w14:textId="77777777" w:rsidR="004F2FE2" w:rsidRPr="002953B9" w:rsidRDefault="004F2FE2" w:rsidP="004F2FE2">
            <w:pPr>
              <w:numPr>
                <w:ilvl w:val="0"/>
                <w:numId w:val="38"/>
              </w:numPr>
              <w:spacing w:after="0" w:line="240" w:lineRule="auto"/>
              <w:ind w:left="705" w:hanging="356"/>
              <w:jc w:val="both"/>
              <w:textAlignment w:val="baseline"/>
              <w:rPr>
                <w:rFonts w:ascii="Montserrat" w:hAnsi="Montserrat"/>
                <w:sz w:val="18"/>
                <w:szCs w:val="18"/>
                <w:lang w:val="es-MX" w:eastAsia="es-MX"/>
              </w:rPr>
            </w:pPr>
            <w:r w:rsidRPr="002953B9">
              <w:rPr>
                <w:rFonts w:ascii="Montserrat" w:hAnsi="Montserrat"/>
                <w:sz w:val="18"/>
                <w:szCs w:val="18"/>
                <w:lang w:val="es-MX" w:eastAsia="es-MX"/>
              </w:rPr>
              <w:t>A más tardar el día 5 de junio del 2020, el proveedor deberá entregar una relación con la descripción del o los equipos que conforman la solución y la memoria técnica de la implementación, la cual deberá incluir todas las configuraciones con las cuales se entrega el servicio y que deberán ser a entera satisfacción de CONALEP. </w:t>
            </w:r>
          </w:p>
          <w:p w14:paraId="77CE514E" w14:textId="77777777" w:rsidR="004F2FE2" w:rsidRPr="002953B9" w:rsidRDefault="004F2FE2" w:rsidP="00E929D5">
            <w:pPr>
              <w:jc w:val="both"/>
              <w:textAlignment w:val="baseline"/>
              <w:rPr>
                <w:rFonts w:ascii="Montserrat" w:hAnsi="Montserrat"/>
                <w:sz w:val="18"/>
                <w:szCs w:val="18"/>
                <w:lang w:val="es-MX" w:eastAsia="es-MX"/>
              </w:rPr>
            </w:pPr>
          </w:p>
          <w:p w14:paraId="4112263B" w14:textId="77777777" w:rsidR="004F2FE2" w:rsidRPr="002953B9" w:rsidRDefault="004F2FE2" w:rsidP="00E929D5">
            <w:pPr>
              <w:jc w:val="both"/>
              <w:textAlignment w:val="baseline"/>
              <w:rPr>
                <w:rFonts w:ascii="Montserrat" w:hAnsi="Montserrat"/>
                <w:b/>
                <w:sz w:val="18"/>
                <w:szCs w:val="18"/>
                <w:lang w:val="es-MX" w:eastAsia="es-MX"/>
              </w:rPr>
            </w:pPr>
            <w:r w:rsidRPr="002953B9">
              <w:rPr>
                <w:rFonts w:ascii="Montserrat" w:hAnsi="Montserrat"/>
                <w:b/>
                <w:sz w:val="18"/>
                <w:szCs w:val="18"/>
                <w:lang w:val="es-MX" w:eastAsia="es-MX"/>
              </w:rPr>
              <w:t xml:space="preserve">Condiciones de entrega del servicio </w:t>
            </w:r>
          </w:p>
          <w:p w14:paraId="705179E0" w14:textId="77777777" w:rsidR="004F2FE2" w:rsidRPr="002953B9" w:rsidRDefault="004F2FE2" w:rsidP="00E929D5">
            <w:pPr>
              <w:jc w:val="both"/>
              <w:textAlignment w:val="baseline"/>
              <w:rPr>
                <w:rFonts w:ascii="Montserrat" w:hAnsi="Montserrat"/>
                <w:sz w:val="18"/>
                <w:szCs w:val="18"/>
                <w:lang w:val="es-MX" w:eastAsia="es-MX"/>
              </w:rPr>
            </w:pPr>
            <w:r w:rsidRPr="002953B9">
              <w:rPr>
                <w:rFonts w:ascii="Montserrat" w:hAnsi="Montserrat"/>
                <w:sz w:val="18"/>
                <w:szCs w:val="18"/>
                <w:lang w:val="es-MX" w:eastAsia="es-MX"/>
              </w:rPr>
              <w:t xml:space="preserve">El licitante que resulte adjudicado deberá entregar el servicio puesto en marcha cumpliendo al 100% de lo especificado en el presente documento y con la respectiva aprobación de la Dirección Corporativa de Tecnologías Aplicadas </w:t>
            </w:r>
          </w:p>
          <w:p w14:paraId="00BD7B6B" w14:textId="77777777" w:rsidR="004F2FE2" w:rsidRPr="002B5643" w:rsidRDefault="004F2FE2" w:rsidP="00E929D5">
            <w:pPr>
              <w:tabs>
                <w:tab w:val="num" w:pos="3196"/>
              </w:tabs>
              <w:spacing w:after="240"/>
              <w:jc w:val="both"/>
              <w:rPr>
                <w:rFonts w:ascii="Montserrat" w:hAnsi="Montserrat" w:cs="6/u'D8‘ˇ¯‡["/>
                <w:color w:val="333333"/>
                <w:sz w:val="18"/>
                <w:szCs w:val="18"/>
                <w:lang w:val="es-ES_tradnl"/>
              </w:rPr>
            </w:pPr>
          </w:p>
        </w:tc>
      </w:tr>
    </w:tbl>
    <w:p w14:paraId="7474991C" w14:textId="77777777" w:rsidR="004F2FE2" w:rsidRDefault="004F2FE2" w:rsidP="004F2FE2">
      <w:pPr>
        <w:contextualSpacing/>
        <w:jc w:val="both"/>
        <w:rPr>
          <w:rFonts w:ascii="Montserrat" w:hAnsi="Montserrat" w:cs="Arial"/>
          <w:b/>
          <w:sz w:val="18"/>
          <w:szCs w:val="18"/>
          <w:lang w:val="es-MX"/>
        </w:rPr>
      </w:pPr>
    </w:p>
    <w:p w14:paraId="6FF35C3F" w14:textId="6626D2F9" w:rsidR="00155761" w:rsidRPr="002C244D" w:rsidRDefault="00155761" w:rsidP="00EE54C4">
      <w:pPr>
        <w:spacing w:after="0" w:line="240" w:lineRule="auto"/>
        <w:ind w:right="15"/>
        <w:contextualSpacing/>
        <w:jc w:val="both"/>
        <w:rPr>
          <w:rFonts w:ascii="Montserrat" w:hAnsi="Montserrat" w:cs="Arial"/>
          <w:sz w:val="18"/>
          <w:szCs w:val="18"/>
          <w:lang w:val="es-MX"/>
        </w:rPr>
      </w:pPr>
    </w:p>
    <w:p w14:paraId="4F06E9BB" w14:textId="77777777" w:rsidR="00A11D8E" w:rsidRPr="00005F05" w:rsidRDefault="004F2FE2" w:rsidP="00A11D8E">
      <w:pPr>
        <w:spacing w:after="0" w:line="240" w:lineRule="auto"/>
        <w:ind w:right="15"/>
        <w:contextualSpacing/>
        <w:jc w:val="both"/>
        <w:rPr>
          <w:rFonts w:ascii="Montserrat" w:eastAsia="Times New Roman" w:hAnsi="Montserrat" w:cs="Arial"/>
          <w:b/>
          <w:sz w:val="20"/>
          <w:szCs w:val="20"/>
          <w:lang w:val="es-ES" w:eastAsia="es-MX"/>
        </w:rPr>
      </w:pPr>
      <w:r w:rsidRPr="004F2FE2">
        <w:rPr>
          <w:rFonts w:ascii="Montserrat" w:hAnsi="Montserrat" w:cs="Arial"/>
          <w:b/>
          <w:sz w:val="24"/>
          <w:szCs w:val="18"/>
          <w:lang w:val="es-ES"/>
        </w:rPr>
        <w:t xml:space="preserve">PARTIDA No. </w:t>
      </w:r>
      <w:r>
        <w:rPr>
          <w:rFonts w:ascii="Montserrat" w:hAnsi="Montserrat" w:cs="Arial"/>
          <w:b/>
          <w:sz w:val="24"/>
          <w:szCs w:val="18"/>
          <w:lang w:val="es-ES"/>
        </w:rPr>
        <w:t>2</w:t>
      </w:r>
      <w:r w:rsidR="00A11D8E">
        <w:rPr>
          <w:rFonts w:ascii="Montserrat" w:hAnsi="Montserrat" w:cs="Arial"/>
          <w:b/>
          <w:sz w:val="24"/>
          <w:szCs w:val="18"/>
          <w:lang w:val="es-ES"/>
        </w:rPr>
        <w:t xml:space="preserve">.- </w:t>
      </w:r>
      <w:r w:rsidR="00A11D8E" w:rsidRPr="00005F05">
        <w:rPr>
          <w:rFonts w:ascii="Montserrat" w:eastAsia="Times New Roman" w:hAnsi="Montserrat" w:cs="Arial"/>
          <w:b/>
          <w:sz w:val="20"/>
          <w:szCs w:val="20"/>
          <w:lang w:val="es-ES" w:eastAsia="es-MX"/>
        </w:rPr>
        <w:t xml:space="preserve">Partida No. </w:t>
      </w:r>
      <w:r w:rsidR="00A11D8E">
        <w:rPr>
          <w:rFonts w:ascii="Montserrat" w:eastAsia="Times New Roman" w:hAnsi="Montserrat" w:cs="Arial"/>
          <w:b/>
          <w:sz w:val="20"/>
          <w:szCs w:val="20"/>
          <w:lang w:val="es-ES" w:eastAsia="es-MX"/>
        </w:rPr>
        <w:t>2.- “</w:t>
      </w:r>
      <w:r w:rsidR="00A11D8E" w:rsidRPr="00331213">
        <w:rPr>
          <w:rFonts w:ascii="Montserrat" w:eastAsia="Times New Roman" w:hAnsi="Montserrat" w:cs="Arial"/>
          <w:b/>
          <w:sz w:val="20"/>
          <w:szCs w:val="20"/>
          <w:lang w:val="es-ES" w:eastAsia="es-MX"/>
        </w:rPr>
        <w:t>Servicio de Transmisión de Datos para Oficinas Nacionales y la Unidad de Operación Desconcentrada para la Ciudad de México</w:t>
      </w:r>
      <w:r w:rsidR="00A11D8E">
        <w:rPr>
          <w:rFonts w:ascii="Montserrat" w:eastAsia="Times New Roman" w:hAnsi="Montserrat" w:cs="Arial"/>
          <w:b/>
          <w:sz w:val="20"/>
          <w:szCs w:val="20"/>
          <w:lang w:val="es-ES" w:eastAsia="es-MX"/>
        </w:rPr>
        <w:t>”</w:t>
      </w:r>
    </w:p>
    <w:p w14:paraId="51F4FF46" w14:textId="5BFB9D5D" w:rsidR="006772F5" w:rsidRDefault="006772F5" w:rsidP="00EE54C4">
      <w:pPr>
        <w:spacing w:after="0" w:line="240" w:lineRule="auto"/>
        <w:ind w:right="15"/>
        <w:contextualSpacing/>
        <w:jc w:val="both"/>
        <w:rPr>
          <w:rFonts w:ascii="Montserrat" w:hAnsi="Montserrat" w:cs="Arial"/>
          <w:sz w:val="18"/>
          <w:szCs w:val="18"/>
          <w:lang w:val="es-MX"/>
        </w:rPr>
      </w:pPr>
    </w:p>
    <w:p w14:paraId="0CF64CBF" w14:textId="77777777" w:rsidR="004F2FE2" w:rsidRPr="000D2016" w:rsidRDefault="004F2FE2" w:rsidP="004F2FE2">
      <w:pPr>
        <w:contextualSpacing/>
        <w:jc w:val="center"/>
        <w:rPr>
          <w:rFonts w:ascii="Montserrat" w:hAnsi="Montserrat" w:cs="Arial"/>
          <w:b/>
          <w:sz w:val="20"/>
          <w:szCs w:val="20"/>
          <w:u w:val="single"/>
          <w:lang w:val="es-MX"/>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4F2FE2" w:rsidRPr="0063513A" w14:paraId="7B6F05A6" w14:textId="77777777" w:rsidTr="00E929D5">
        <w:trPr>
          <w:trHeight w:val="475"/>
        </w:trPr>
        <w:tc>
          <w:tcPr>
            <w:tcW w:w="10064" w:type="dxa"/>
            <w:shd w:val="clear" w:color="auto" w:fill="auto"/>
            <w:vAlign w:val="center"/>
          </w:tcPr>
          <w:p w14:paraId="5FEB00D8" w14:textId="77777777" w:rsidR="004F2FE2" w:rsidRPr="00376FBF" w:rsidRDefault="004F2FE2" w:rsidP="004F2FE2">
            <w:pPr>
              <w:pStyle w:val="Prrafodelista"/>
              <w:numPr>
                <w:ilvl w:val="0"/>
                <w:numId w:val="50"/>
              </w:numPr>
              <w:spacing w:after="40" w:line="276" w:lineRule="auto"/>
              <w:contextualSpacing/>
              <w:jc w:val="both"/>
              <w:rPr>
                <w:rFonts w:ascii="Montserrat" w:hAnsi="Montserrat" w:cs="Arial"/>
                <w:sz w:val="20"/>
                <w:szCs w:val="20"/>
              </w:rPr>
            </w:pPr>
            <w:r w:rsidRPr="00376FBF">
              <w:rPr>
                <w:rFonts w:ascii="Montserrat" w:hAnsi="Montserrat" w:cs="Arial"/>
                <w:b/>
                <w:bCs/>
                <w:noProof/>
                <w:sz w:val="20"/>
                <w:szCs w:val="20"/>
              </w:rPr>
              <w:t>Características de los equipos core:</w:t>
            </w:r>
          </w:p>
          <w:p w14:paraId="558C46EB" w14:textId="77777777" w:rsidR="004F2FE2" w:rsidRPr="00376FBF" w:rsidRDefault="004F2FE2" w:rsidP="00E929D5">
            <w:pPr>
              <w:pStyle w:val="Prrafodelista"/>
              <w:spacing w:after="40" w:line="276" w:lineRule="auto"/>
              <w:ind w:left="405"/>
              <w:jc w:val="both"/>
              <w:rPr>
                <w:rFonts w:ascii="Montserrat" w:hAnsi="Montserrat" w:cs="Arial"/>
                <w:sz w:val="20"/>
                <w:szCs w:val="20"/>
              </w:rPr>
            </w:pPr>
            <w:r w:rsidRPr="00376FBF">
              <w:rPr>
                <w:rFonts w:ascii="Montserrat" w:hAnsi="Montserrat" w:cs="Arial"/>
                <w:sz w:val="20"/>
                <w:szCs w:val="20"/>
              </w:rPr>
              <w:t xml:space="preserve">1.1.- Dos </w:t>
            </w:r>
            <w:proofErr w:type="spellStart"/>
            <w:r w:rsidRPr="00376FBF">
              <w:rPr>
                <w:rFonts w:ascii="Montserrat" w:hAnsi="Montserrat" w:cs="Arial"/>
                <w:sz w:val="20"/>
                <w:szCs w:val="20"/>
              </w:rPr>
              <w:t>Switch</w:t>
            </w:r>
            <w:proofErr w:type="spellEnd"/>
            <w:r w:rsidRPr="00376FBF">
              <w:rPr>
                <w:rFonts w:ascii="Montserrat" w:hAnsi="Montserrat" w:cs="Arial"/>
                <w:sz w:val="20"/>
                <w:szCs w:val="20"/>
              </w:rPr>
              <w:t xml:space="preserve"> </w:t>
            </w:r>
            <w:proofErr w:type="spellStart"/>
            <w:r w:rsidRPr="00376FBF">
              <w:rPr>
                <w:rFonts w:ascii="Montserrat" w:hAnsi="Montserrat" w:cs="Arial"/>
                <w:sz w:val="20"/>
                <w:szCs w:val="20"/>
              </w:rPr>
              <w:t>Core</w:t>
            </w:r>
            <w:proofErr w:type="spellEnd"/>
            <w:r w:rsidRPr="00376FBF">
              <w:rPr>
                <w:rFonts w:ascii="Montserrat" w:hAnsi="Montserrat" w:cs="Arial"/>
                <w:sz w:val="20"/>
                <w:szCs w:val="20"/>
              </w:rPr>
              <w:t xml:space="preserve"> multicapa que contengan en su conjunto por lo menos 20 puertos fibra óptica compatibles Base-LX y </w:t>
            </w:r>
            <w:proofErr w:type="spellStart"/>
            <w:r w:rsidRPr="00376FBF">
              <w:rPr>
                <w:rFonts w:ascii="Montserrat" w:hAnsi="Montserrat" w:cs="Arial"/>
                <w:sz w:val="20"/>
                <w:szCs w:val="20"/>
              </w:rPr>
              <w:t>SX</w:t>
            </w:r>
            <w:proofErr w:type="spellEnd"/>
            <w:r w:rsidRPr="00376FBF">
              <w:rPr>
                <w:rFonts w:ascii="Montserrat" w:hAnsi="Montserrat" w:cs="Arial"/>
                <w:sz w:val="20"/>
                <w:szCs w:val="20"/>
              </w:rPr>
              <w:t xml:space="preserve"> Mini-</w:t>
            </w:r>
            <w:proofErr w:type="spellStart"/>
            <w:r w:rsidRPr="00376FBF">
              <w:rPr>
                <w:rFonts w:ascii="Montserrat" w:hAnsi="Montserrat" w:cs="Arial"/>
                <w:sz w:val="20"/>
                <w:szCs w:val="20"/>
              </w:rPr>
              <w:t>GBIC</w:t>
            </w:r>
            <w:proofErr w:type="spellEnd"/>
            <w:r w:rsidRPr="00376FBF">
              <w:rPr>
                <w:rFonts w:ascii="Montserrat" w:hAnsi="Montserrat" w:cs="Arial"/>
                <w:sz w:val="20"/>
                <w:szCs w:val="20"/>
              </w:rPr>
              <w:t xml:space="preserve"> </w:t>
            </w:r>
            <w:proofErr w:type="spellStart"/>
            <w:r w:rsidRPr="00376FBF">
              <w:rPr>
                <w:rFonts w:ascii="Montserrat" w:hAnsi="Montserrat" w:cs="Arial"/>
                <w:sz w:val="20"/>
                <w:szCs w:val="20"/>
              </w:rPr>
              <w:t>SFP</w:t>
            </w:r>
            <w:proofErr w:type="spellEnd"/>
            <w:r w:rsidRPr="00376FBF">
              <w:rPr>
                <w:rFonts w:ascii="Montserrat" w:hAnsi="Montserrat" w:cs="Arial"/>
                <w:sz w:val="20"/>
                <w:szCs w:val="20"/>
              </w:rPr>
              <w:t xml:space="preserve"> </w:t>
            </w:r>
            <w:proofErr w:type="spellStart"/>
            <w:r w:rsidRPr="00376FBF">
              <w:rPr>
                <w:rFonts w:ascii="Montserrat" w:hAnsi="Montserrat" w:cs="Arial"/>
                <w:sz w:val="20"/>
                <w:szCs w:val="20"/>
              </w:rPr>
              <w:t>Transceiver</w:t>
            </w:r>
            <w:proofErr w:type="spellEnd"/>
            <w:r w:rsidRPr="00376FBF">
              <w:rPr>
                <w:rFonts w:ascii="Montserrat" w:hAnsi="Montserrat" w:cs="Arial"/>
                <w:sz w:val="20"/>
                <w:szCs w:val="20"/>
              </w:rPr>
              <w:t xml:space="preserve"> con velocidad de transferencia. 1 Gbit/s.</w:t>
            </w:r>
          </w:p>
          <w:p w14:paraId="01898728" w14:textId="77777777" w:rsidR="004F2FE2" w:rsidRPr="008F450B" w:rsidRDefault="004F2FE2" w:rsidP="00E929D5">
            <w:pPr>
              <w:spacing w:after="40"/>
              <w:ind w:left="708"/>
              <w:jc w:val="both"/>
              <w:rPr>
                <w:rFonts w:ascii="Montserrat" w:hAnsi="Montserrat" w:cs="Arial"/>
                <w:sz w:val="20"/>
                <w:szCs w:val="20"/>
                <w:lang w:val="es-MX"/>
              </w:rPr>
            </w:pPr>
            <w:r w:rsidRPr="008F450B">
              <w:rPr>
                <w:rFonts w:ascii="Montserrat" w:hAnsi="Montserrat" w:cs="Arial"/>
                <w:sz w:val="20"/>
                <w:szCs w:val="20"/>
                <w:lang w:val="es-MX"/>
              </w:rPr>
              <w:tab/>
              <w:t>1.1.1 Rendimiento capacidad de conmutación 300 Gb</w:t>
            </w:r>
          </w:p>
          <w:p w14:paraId="1412BE95" w14:textId="77777777" w:rsidR="004F2FE2" w:rsidRPr="008F450B" w:rsidRDefault="004F2FE2" w:rsidP="00E929D5">
            <w:pPr>
              <w:spacing w:after="40"/>
              <w:ind w:left="708"/>
              <w:jc w:val="both"/>
              <w:rPr>
                <w:rFonts w:ascii="Montserrat" w:hAnsi="Montserrat" w:cs="Arial"/>
                <w:sz w:val="20"/>
                <w:szCs w:val="20"/>
                <w:lang w:val="es-MX"/>
              </w:rPr>
            </w:pPr>
            <w:r w:rsidRPr="008F450B">
              <w:rPr>
                <w:rFonts w:ascii="Montserrat" w:hAnsi="Montserrat" w:cs="Arial"/>
                <w:sz w:val="20"/>
                <w:szCs w:val="20"/>
                <w:lang w:val="es-MX"/>
              </w:rPr>
              <w:t>1.1.2 Total Non-</w:t>
            </w:r>
            <w:proofErr w:type="spellStart"/>
            <w:r w:rsidRPr="008F450B">
              <w:rPr>
                <w:rFonts w:ascii="Montserrat" w:hAnsi="Montserrat" w:cs="Arial"/>
                <w:sz w:val="20"/>
                <w:szCs w:val="20"/>
                <w:lang w:val="es-MX"/>
              </w:rPr>
              <w:t>Blocking</w:t>
            </w:r>
            <w:proofErr w:type="spellEnd"/>
            <w:r w:rsidRPr="008F450B">
              <w:rPr>
                <w:rFonts w:ascii="Montserrat" w:hAnsi="Montserrat" w:cs="Arial"/>
                <w:sz w:val="20"/>
                <w:szCs w:val="20"/>
                <w:lang w:val="es-MX"/>
              </w:rPr>
              <w:t xml:space="preserve"> </w:t>
            </w:r>
            <w:proofErr w:type="spellStart"/>
            <w:r w:rsidRPr="008F450B">
              <w:rPr>
                <w:rFonts w:ascii="Montserrat" w:hAnsi="Montserrat" w:cs="Arial"/>
                <w:sz w:val="20"/>
                <w:szCs w:val="20"/>
                <w:lang w:val="es-MX"/>
              </w:rPr>
              <w:t>Throughput</w:t>
            </w:r>
            <w:proofErr w:type="spellEnd"/>
            <w:r w:rsidRPr="008F450B">
              <w:rPr>
                <w:rFonts w:ascii="Montserrat" w:hAnsi="Montserrat" w:cs="Arial"/>
                <w:sz w:val="20"/>
                <w:szCs w:val="20"/>
                <w:lang w:val="es-MX"/>
              </w:rPr>
              <w:t xml:space="preserve"> 140 Gb</w:t>
            </w:r>
          </w:p>
          <w:p w14:paraId="2E2624AF" w14:textId="77777777" w:rsidR="004F2FE2" w:rsidRPr="008F450B" w:rsidRDefault="004F2FE2" w:rsidP="00E929D5">
            <w:pPr>
              <w:spacing w:after="40"/>
              <w:ind w:left="708"/>
              <w:jc w:val="both"/>
              <w:rPr>
                <w:rFonts w:ascii="Montserrat" w:hAnsi="Montserrat" w:cs="Arial"/>
                <w:sz w:val="20"/>
                <w:szCs w:val="20"/>
                <w:lang w:val="es-MX"/>
              </w:rPr>
            </w:pPr>
            <w:r w:rsidRPr="008F450B">
              <w:rPr>
                <w:rFonts w:ascii="Montserrat" w:hAnsi="Montserrat" w:cs="Arial"/>
                <w:sz w:val="20"/>
                <w:szCs w:val="20"/>
                <w:lang w:val="es-MX"/>
              </w:rPr>
              <w:t xml:space="preserve">1.1.3. Tasa de envío 200 </w:t>
            </w:r>
            <w:proofErr w:type="spellStart"/>
            <w:r w:rsidRPr="008F450B">
              <w:rPr>
                <w:rFonts w:ascii="Montserrat" w:hAnsi="Montserrat" w:cs="Arial"/>
                <w:sz w:val="20"/>
                <w:szCs w:val="20"/>
                <w:lang w:val="es-MX"/>
              </w:rPr>
              <w:t>mpbs</w:t>
            </w:r>
            <w:proofErr w:type="spellEnd"/>
            <w:r w:rsidRPr="008F450B">
              <w:rPr>
                <w:rFonts w:ascii="Montserrat" w:hAnsi="Montserrat" w:cs="Arial"/>
                <w:sz w:val="20"/>
                <w:szCs w:val="20"/>
                <w:lang w:val="es-MX"/>
              </w:rPr>
              <w:t xml:space="preserve"> </w:t>
            </w:r>
          </w:p>
          <w:p w14:paraId="085A28A7" w14:textId="77777777" w:rsidR="004F2FE2" w:rsidRPr="008F450B" w:rsidRDefault="004F2FE2" w:rsidP="00E929D5">
            <w:pPr>
              <w:spacing w:after="40"/>
              <w:ind w:left="708"/>
              <w:jc w:val="both"/>
              <w:rPr>
                <w:rFonts w:ascii="Montserrat" w:hAnsi="Montserrat" w:cs="Arial"/>
                <w:sz w:val="20"/>
                <w:szCs w:val="20"/>
                <w:lang w:val="es-MX"/>
              </w:rPr>
            </w:pPr>
            <w:r w:rsidRPr="008F450B">
              <w:rPr>
                <w:rFonts w:ascii="Montserrat" w:hAnsi="Montserrat" w:cs="Arial"/>
                <w:sz w:val="20"/>
                <w:szCs w:val="20"/>
                <w:lang w:val="es-MX"/>
              </w:rPr>
              <w:t xml:space="preserve">1.1.4.- Interfaces de Red: 20 puertos SFP </w:t>
            </w:r>
          </w:p>
          <w:p w14:paraId="05D64D0D" w14:textId="77777777" w:rsidR="004F2FE2" w:rsidRPr="008F450B" w:rsidRDefault="004F2FE2" w:rsidP="00E929D5">
            <w:pPr>
              <w:spacing w:after="40"/>
              <w:ind w:left="708"/>
              <w:jc w:val="both"/>
              <w:rPr>
                <w:rFonts w:ascii="Montserrat" w:hAnsi="Montserrat" w:cs="Arial"/>
                <w:sz w:val="20"/>
                <w:szCs w:val="20"/>
                <w:lang w:val="es-MX"/>
              </w:rPr>
            </w:pPr>
            <w:r w:rsidRPr="008F450B">
              <w:rPr>
                <w:rFonts w:ascii="Montserrat" w:hAnsi="Montserrat" w:cs="Arial"/>
                <w:sz w:val="20"/>
                <w:szCs w:val="20"/>
                <w:lang w:val="es-MX"/>
              </w:rPr>
              <w:t xml:space="preserve">1.1.5.- CUMPLIMIENTO DE ESTANDARES  </w:t>
            </w:r>
          </w:p>
          <w:p w14:paraId="0956944D" w14:textId="77777777" w:rsidR="004F2FE2" w:rsidRPr="008F450B" w:rsidRDefault="004F2FE2" w:rsidP="00E929D5">
            <w:pPr>
              <w:spacing w:after="40"/>
              <w:jc w:val="both"/>
              <w:rPr>
                <w:rFonts w:ascii="Montserrat" w:hAnsi="Montserrat" w:cs="Arial"/>
                <w:sz w:val="20"/>
                <w:szCs w:val="20"/>
                <w:lang w:val="es-MX"/>
              </w:rPr>
            </w:pPr>
            <w:r w:rsidRPr="008F450B">
              <w:rPr>
                <w:rFonts w:ascii="Montserrat" w:hAnsi="Montserrat" w:cs="Arial"/>
                <w:sz w:val="20"/>
                <w:szCs w:val="20"/>
                <w:lang w:val="es-MX"/>
              </w:rPr>
              <w:t xml:space="preserve">             ANSI/TIA-1057: </w:t>
            </w:r>
            <w:proofErr w:type="spellStart"/>
            <w:r w:rsidRPr="008F450B">
              <w:rPr>
                <w:rFonts w:ascii="Montserrat" w:hAnsi="Montserrat" w:cs="Arial"/>
                <w:sz w:val="20"/>
                <w:szCs w:val="20"/>
                <w:lang w:val="es-MX"/>
              </w:rPr>
              <w:t>LLDP</w:t>
            </w:r>
            <w:proofErr w:type="spellEnd"/>
            <w:r w:rsidRPr="008F450B">
              <w:rPr>
                <w:rFonts w:ascii="Montserrat" w:hAnsi="Montserrat" w:cs="Arial"/>
                <w:sz w:val="20"/>
                <w:szCs w:val="20"/>
                <w:lang w:val="es-MX"/>
              </w:rPr>
              <w:t xml:space="preserve">-Media </w:t>
            </w:r>
            <w:proofErr w:type="spellStart"/>
            <w:r w:rsidRPr="008F450B">
              <w:rPr>
                <w:rFonts w:ascii="Montserrat" w:hAnsi="Montserrat" w:cs="Arial"/>
                <w:sz w:val="20"/>
                <w:szCs w:val="20"/>
                <w:lang w:val="es-MX"/>
              </w:rPr>
              <w:t>Endpoint</w:t>
            </w:r>
            <w:proofErr w:type="spellEnd"/>
            <w:r w:rsidRPr="008F450B">
              <w:rPr>
                <w:rFonts w:ascii="Montserrat" w:hAnsi="Montserrat" w:cs="Arial"/>
                <w:sz w:val="20"/>
                <w:szCs w:val="20"/>
                <w:lang w:val="es-MX"/>
              </w:rPr>
              <w:t xml:space="preserve"> </w:t>
            </w:r>
            <w:proofErr w:type="spellStart"/>
            <w:r w:rsidRPr="008F450B">
              <w:rPr>
                <w:rFonts w:ascii="Montserrat" w:hAnsi="Montserrat" w:cs="Arial"/>
                <w:sz w:val="20"/>
                <w:szCs w:val="20"/>
                <w:lang w:val="es-MX"/>
              </w:rPr>
              <w:t>Discovery</w:t>
            </w:r>
            <w:proofErr w:type="spellEnd"/>
            <w:r w:rsidRPr="008F450B">
              <w:rPr>
                <w:rFonts w:ascii="Montserrat" w:hAnsi="Montserrat" w:cs="Arial"/>
                <w:sz w:val="20"/>
                <w:szCs w:val="20"/>
                <w:lang w:val="es-MX"/>
              </w:rPr>
              <w:t xml:space="preserve"> (</w:t>
            </w:r>
            <w:proofErr w:type="spellStart"/>
            <w:r w:rsidRPr="008F450B">
              <w:rPr>
                <w:rFonts w:ascii="Montserrat" w:hAnsi="Montserrat" w:cs="Arial"/>
                <w:sz w:val="20"/>
                <w:szCs w:val="20"/>
                <w:lang w:val="es-MX"/>
              </w:rPr>
              <w:t>MED</w:t>
            </w:r>
            <w:proofErr w:type="spellEnd"/>
            <w:r w:rsidRPr="008F450B">
              <w:rPr>
                <w:rFonts w:ascii="Montserrat" w:hAnsi="Montserrat" w:cs="Arial"/>
                <w:sz w:val="20"/>
                <w:szCs w:val="20"/>
                <w:lang w:val="es-MX"/>
              </w:rPr>
              <w:t>)</w:t>
            </w:r>
          </w:p>
          <w:p w14:paraId="5983FC04" w14:textId="77777777" w:rsidR="004F2FE2" w:rsidRPr="00DA4705" w:rsidRDefault="004F2FE2" w:rsidP="00E929D5">
            <w:pPr>
              <w:spacing w:after="40"/>
              <w:ind w:left="708"/>
              <w:jc w:val="both"/>
              <w:rPr>
                <w:rFonts w:ascii="Montserrat" w:hAnsi="Montserrat" w:cs="Arial"/>
                <w:sz w:val="20"/>
                <w:szCs w:val="20"/>
              </w:rPr>
            </w:pPr>
            <w:r w:rsidRPr="00DA4705">
              <w:rPr>
                <w:rFonts w:ascii="Montserrat" w:hAnsi="Montserrat" w:cs="Arial"/>
                <w:sz w:val="20"/>
                <w:szCs w:val="20"/>
              </w:rPr>
              <w:t>• IEEE 802.1AB: Link Layer Discovery Protocol (LLDP)</w:t>
            </w:r>
          </w:p>
          <w:p w14:paraId="376803D3" w14:textId="77777777" w:rsidR="004F2FE2" w:rsidRPr="00DA4705" w:rsidRDefault="004F2FE2" w:rsidP="00E929D5">
            <w:pPr>
              <w:spacing w:after="40"/>
              <w:ind w:left="708"/>
              <w:jc w:val="both"/>
              <w:rPr>
                <w:rFonts w:ascii="Montserrat" w:hAnsi="Montserrat" w:cs="Arial"/>
                <w:sz w:val="20"/>
                <w:szCs w:val="20"/>
              </w:rPr>
            </w:pPr>
            <w:r w:rsidRPr="00DA4705">
              <w:rPr>
                <w:rFonts w:ascii="Montserrat" w:hAnsi="Montserrat" w:cs="Arial"/>
                <w:sz w:val="20"/>
                <w:szCs w:val="20"/>
              </w:rPr>
              <w:t>• IEEE 802.1D: Spanning Tree Compatibility</w:t>
            </w:r>
          </w:p>
          <w:p w14:paraId="2C679A0F" w14:textId="77777777" w:rsidR="004F2FE2" w:rsidRPr="00DA4705" w:rsidRDefault="004F2FE2" w:rsidP="00E929D5">
            <w:pPr>
              <w:spacing w:after="40"/>
              <w:ind w:left="708"/>
              <w:jc w:val="both"/>
              <w:rPr>
                <w:rFonts w:ascii="Montserrat" w:hAnsi="Montserrat" w:cs="Arial"/>
                <w:sz w:val="20"/>
                <w:szCs w:val="20"/>
              </w:rPr>
            </w:pPr>
            <w:r w:rsidRPr="00DA4705">
              <w:rPr>
                <w:rFonts w:ascii="Montserrat" w:hAnsi="Montserrat" w:cs="Arial"/>
                <w:sz w:val="20"/>
                <w:szCs w:val="20"/>
              </w:rPr>
              <w:t>• IEEE 802.1S: Multiple Spanning Tree Compatibility</w:t>
            </w:r>
          </w:p>
          <w:p w14:paraId="1D8DF436" w14:textId="77777777" w:rsidR="004F2FE2" w:rsidRPr="00DA4705" w:rsidRDefault="004F2FE2" w:rsidP="00E929D5">
            <w:pPr>
              <w:spacing w:after="40"/>
              <w:ind w:left="708"/>
              <w:jc w:val="both"/>
              <w:rPr>
                <w:rFonts w:ascii="Montserrat" w:hAnsi="Montserrat" w:cs="Arial"/>
                <w:sz w:val="20"/>
                <w:szCs w:val="20"/>
              </w:rPr>
            </w:pPr>
            <w:r w:rsidRPr="00DA4705">
              <w:rPr>
                <w:rFonts w:ascii="Montserrat" w:hAnsi="Montserrat" w:cs="Arial"/>
                <w:sz w:val="20"/>
                <w:szCs w:val="20"/>
              </w:rPr>
              <w:t>• IEEE 802.1W: Rapid Spanning Tree Compatibility</w:t>
            </w:r>
          </w:p>
          <w:p w14:paraId="69DE8F63" w14:textId="77777777" w:rsidR="004F2FE2" w:rsidRPr="00DA4705" w:rsidRDefault="004F2FE2" w:rsidP="00E929D5">
            <w:pPr>
              <w:spacing w:after="40"/>
              <w:ind w:left="708"/>
              <w:jc w:val="both"/>
              <w:rPr>
                <w:rFonts w:ascii="Montserrat" w:hAnsi="Montserrat" w:cs="Arial"/>
                <w:sz w:val="20"/>
                <w:szCs w:val="20"/>
              </w:rPr>
            </w:pPr>
            <w:r w:rsidRPr="00DA4705">
              <w:rPr>
                <w:rFonts w:ascii="Montserrat" w:hAnsi="Montserrat" w:cs="Arial"/>
                <w:sz w:val="20"/>
                <w:szCs w:val="20"/>
              </w:rPr>
              <w:t>• IEEE 802.1Q: Virtual LANs with Port-Based VLANs</w:t>
            </w:r>
          </w:p>
          <w:p w14:paraId="1A2FA5A7" w14:textId="77777777" w:rsidR="004F2FE2" w:rsidRPr="00DA4705" w:rsidRDefault="004F2FE2" w:rsidP="00E929D5">
            <w:pPr>
              <w:spacing w:after="40"/>
              <w:ind w:left="708"/>
              <w:jc w:val="both"/>
              <w:rPr>
                <w:rFonts w:ascii="Montserrat" w:hAnsi="Montserrat" w:cs="Arial"/>
                <w:sz w:val="20"/>
                <w:szCs w:val="20"/>
              </w:rPr>
            </w:pPr>
            <w:r w:rsidRPr="00DA4705">
              <w:rPr>
                <w:rFonts w:ascii="Montserrat" w:hAnsi="Montserrat" w:cs="Arial"/>
                <w:sz w:val="20"/>
                <w:szCs w:val="20"/>
              </w:rPr>
              <w:t>• IEEE 802.1p: Ethernet Priority with User Provisioning and Mapping</w:t>
            </w:r>
          </w:p>
          <w:p w14:paraId="30F2C598" w14:textId="77777777" w:rsidR="004F2FE2" w:rsidRPr="00DA4705" w:rsidRDefault="004F2FE2" w:rsidP="00E929D5">
            <w:pPr>
              <w:spacing w:after="40"/>
              <w:ind w:left="708"/>
              <w:jc w:val="both"/>
              <w:rPr>
                <w:rFonts w:ascii="Montserrat" w:hAnsi="Montserrat" w:cs="Arial"/>
                <w:sz w:val="20"/>
                <w:szCs w:val="20"/>
              </w:rPr>
            </w:pPr>
            <w:r w:rsidRPr="00DA4705">
              <w:rPr>
                <w:rFonts w:ascii="Montserrat" w:hAnsi="Montserrat" w:cs="Arial"/>
                <w:sz w:val="20"/>
                <w:szCs w:val="20"/>
              </w:rPr>
              <w:t>• IEEE 802.1X: Port-Based Authentication with Guest VLAN Support</w:t>
            </w:r>
          </w:p>
          <w:p w14:paraId="6C932E75" w14:textId="77777777" w:rsidR="004F2FE2" w:rsidRPr="00DA4705" w:rsidRDefault="004F2FE2" w:rsidP="00E929D5">
            <w:pPr>
              <w:spacing w:after="40"/>
              <w:ind w:left="708"/>
              <w:jc w:val="both"/>
              <w:rPr>
                <w:rFonts w:ascii="Montserrat" w:hAnsi="Montserrat" w:cs="Arial"/>
                <w:sz w:val="20"/>
                <w:szCs w:val="20"/>
              </w:rPr>
            </w:pPr>
            <w:r w:rsidRPr="00DA4705">
              <w:rPr>
                <w:rFonts w:ascii="Montserrat" w:hAnsi="Montserrat" w:cs="Arial"/>
                <w:sz w:val="20"/>
                <w:szCs w:val="20"/>
              </w:rPr>
              <w:lastRenderedPageBreak/>
              <w:t>• IEEE 802.3ab: 1000BASE-T</w:t>
            </w:r>
          </w:p>
          <w:p w14:paraId="656A4154" w14:textId="77777777" w:rsidR="004F2FE2" w:rsidRPr="00DA4705" w:rsidRDefault="004F2FE2" w:rsidP="00E929D5">
            <w:pPr>
              <w:spacing w:after="40"/>
              <w:ind w:left="708"/>
              <w:jc w:val="both"/>
              <w:rPr>
                <w:rFonts w:ascii="Montserrat" w:hAnsi="Montserrat" w:cs="Arial"/>
                <w:sz w:val="20"/>
                <w:szCs w:val="20"/>
              </w:rPr>
            </w:pPr>
            <w:r w:rsidRPr="00DA4705">
              <w:rPr>
                <w:rFonts w:ascii="Montserrat" w:hAnsi="Montserrat" w:cs="Arial"/>
                <w:sz w:val="20"/>
                <w:szCs w:val="20"/>
              </w:rPr>
              <w:t>• IEEE 802.3ac: VLAN Tagging</w:t>
            </w:r>
          </w:p>
          <w:p w14:paraId="3859130D" w14:textId="77777777" w:rsidR="004F2FE2" w:rsidRPr="00DA4705" w:rsidRDefault="004F2FE2" w:rsidP="00E929D5">
            <w:pPr>
              <w:spacing w:after="40"/>
              <w:ind w:left="708"/>
              <w:jc w:val="both"/>
              <w:rPr>
                <w:rFonts w:ascii="Montserrat" w:hAnsi="Montserrat" w:cs="Arial"/>
                <w:sz w:val="20"/>
                <w:szCs w:val="20"/>
              </w:rPr>
            </w:pPr>
            <w:r w:rsidRPr="00DA4705">
              <w:rPr>
                <w:rFonts w:ascii="Montserrat" w:hAnsi="Montserrat" w:cs="Arial"/>
                <w:sz w:val="20"/>
                <w:szCs w:val="20"/>
              </w:rPr>
              <w:t>• IEEE 802.3ad: Link Aggregation</w:t>
            </w:r>
          </w:p>
          <w:p w14:paraId="4C3CA3E7" w14:textId="77777777" w:rsidR="004F2FE2" w:rsidRPr="00DA4705" w:rsidRDefault="004F2FE2" w:rsidP="00E929D5">
            <w:pPr>
              <w:spacing w:after="40"/>
              <w:ind w:left="708"/>
              <w:jc w:val="both"/>
              <w:rPr>
                <w:rFonts w:ascii="Montserrat" w:hAnsi="Montserrat" w:cs="Arial"/>
                <w:sz w:val="20"/>
                <w:szCs w:val="20"/>
              </w:rPr>
            </w:pPr>
            <w:r w:rsidRPr="00DA4705">
              <w:rPr>
                <w:rFonts w:ascii="Montserrat" w:hAnsi="Montserrat" w:cs="Arial"/>
                <w:sz w:val="20"/>
                <w:szCs w:val="20"/>
              </w:rPr>
              <w:t>• IEEE 802.3x: Flow Control</w:t>
            </w:r>
          </w:p>
          <w:p w14:paraId="4D68A803"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1.1.6.- Manejo de velocidades: 1 Gbit/s.</w:t>
            </w:r>
          </w:p>
          <w:p w14:paraId="430265CA"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 xml:space="preserve">1.1.7.- Manejo de SNMP Manager (Administrador de SNMP). </w:t>
            </w:r>
          </w:p>
          <w:p w14:paraId="4E07C309"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1.1.8- Capacidad de ruteo y desempeño capa 3 o L3.</w:t>
            </w:r>
          </w:p>
          <w:p w14:paraId="1AD20325"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 xml:space="preserve">1.1.9.- Administración interna y remota: SNMP 1/2/3, RMON, HTTP/HTTPS, TFTP, DHCP, SSH, TELNET, RADIUS, BOOTP, SNTP; con soporte para administración web: Mozilla Firefox, Microsoft Internet Explorer, </w:t>
            </w:r>
            <w:proofErr w:type="spellStart"/>
            <w:r w:rsidRPr="008F450B">
              <w:rPr>
                <w:rFonts w:ascii="Montserrat" w:hAnsi="Montserrat" w:cs="Arial"/>
                <w:sz w:val="20"/>
                <w:szCs w:val="20"/>
                <w:lang w:val="es-MX"/>
              </w:rPr>
              <w:t>windows</w:t>
            </w:r>
            <w:proofErr w:type="spellEnd"/>
            <w:r w:rsidRPr="008F450B">
              <w:rPr>
                <w:rFonts w:ascii="Montserrat" w:hAnsi="Montserrat" w:cs="Arial"/>
                <w:sz w:val="20"/>
                <w:szCs w:val="20"/>
                <w:lang w:val="es-MX"/>
              </w:rPr>
              <w:t xml:space="preserve"> 10. </w:t>
            </w:r>
          </w:p>
          <w:p w14:paraId="05CF51E0"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 xml:space="preserve">1.1.10.- Memoria RAM: 1 GB. </w:t>
            </w:r>
          </w:p>
          <w:p w14:paraId="7D84B106"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 xml:space="preserve">1.1.11.- Manejo de alertas personalizables. </w:t>
            </w:r>
          </w:p>
          <w:p w14:paraId="66882B4A"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1.1.12.- Control de energía: fuentes redundantes y alimentación CA 120/230 V (50/60 Hz) (en el caso de ser solución modular).</w:t>
            </w:r>
          </w:p>
          <w:p w14:paraId="10F19652"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 xml:space="preserve">1.2.13.- Garantía del fabricante de por lo menos 2 años TOL (time of </w:t>
            </w:r>
            <w:proofErr w:type="spellStart"/>
            <w:r w:rsidRPr="008F450B">
              <w:rPr>
                <w:rFonts w:ascii="Montserrat" w:hAnsi="Montserrat" w:cs="Arial"/>
                <w:sz w:val="20"/>
                <w:szCs w:val="20"/>
                <w:lang w:val="es-MX"/>
              </w:rPr>
              <w:t>life</w:t>
            </w:r>
            <w:proofErr w:type="spellEnd"/>
            <w:r w:rsidRPr="008F450B">
              <w:rPr>
                <w:rFonts w:ascii="Montserrat" w:hAnsi="Montserrat" w:cs="Arial"/>
                <w:sz w:val="20"/>
                <w:szCs w:val="20"/>
                <w:lang w:val="es-MX"/>
              </w:rPr>
              <w:t xml:space="preserve">) </w:t>
            </w:r>
          </w:p>
          <w:p w14:paraId="1F207280"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 xml:space="preserve">1.2.14.- Servicio de </w:t>
            </w:r>
            <w:proofErr w:type="spellStart"/>
            <w:r w:rsidRPr="008F450B">
              <w:rPr>
                <w:rFonts w:ascii="Montserrat" w:hAnsi="Montserrat" w:cs="Arial"/>
                <w:sz w:val="20"/>
                <w:szCs w:val="20"/>
                <w:lang w:val="es-MX"/>
              </w:rPr>
              <w:t>DHCP</w:t>
            </w:r>
            <w:proofErr w:type="spellEnd"/>
            <w:r w:rsidRPr="008F450B">
              <w:rPr>
                <w:rFonts w:ascii="Montserrat" w:hAnsi="Montserrat" w:cs="Arial"/>
                <w:sz w:val="20"/>
                <w:szCs w:val="20"/>
                <w:lang w:val="es-MX"/>
              </w:rPr>
              <w:t xml:space="preserve"> </w:t>
            </w:r>
            <w:proofErr w:type="spellStart"/>
            <w:r w:rsidRPr="008F450B">
              <w:rPr>
                <w:rFonts w:ascii="Montserrat" w:hAnsi="Montserrat" w:cs="Arial"/>
                <w:sz w:val="20"/>
                <w:szCs w:val="20"/>
                <w:lang w:val="es-MX"/>
              </w:rPr>
              <w:t>banding</w:t>
            </w:r>
            <w:proofErr w:type="spellEnd"/>
            <w:r w:rsidRPr="008F450B">
              <w:rPr>
                <w:rFonts w:ascii="Montserrat" w:hAnsi="Montserrat" w:cs="Arial"/>
                <w:sz w:val="20"/>
                <w:szCs w:val="20"/>
                <w:lang w:val="es-MX"/>
              </w:rPr>
              <w:t xml:space="preserve"> (poder atar al </w:t>
            </w:r>
            <w:proofErr w:type="spellStart"/>
            <w:r w:rsidRPr="008F450B">
              <w:rPr>
                <w:rFonts w:ascii="Montserrat" w:hAnsi="Montserrat" w:cs="Arial"/>
                <w:sz w:val="20"/>
                <w:szCs w:val="20"/>
                <w:lang w:val="es-MX"/>
              </w:rPr>
              <w:t>Core</w:t>
            </w:r>
            <w:proofErr w:type="spellEnd"/>
            <w:r w:rsidRPr="008F450B">
              <w:rPr>
                <w:rFonts w:ascii="Montserrat" w:hAnsi="Montserrat" w:cs="Arial"/>
                <w:sz w:val="20"/>
                <w:szCs w:val="20"/>
                <w:lang w:val="es-MX"/>
              </w:rPr>
              <w:t xml:space="preserve"> mínimo 512 </w:t>
            </w:r>
            <w:proofErr w:type="spellStart"/>
            <w:r w:rsidRPr="008F450B">
              <w:rPr>
                <w:rFonts w:ascii="Montserrat" w:hAnsi="Montserrat" w:cs="Arial"/>
                <w:sz w:val="20"/>
                <w:szCs w:val="20"/>
                <w:lang w:val="es-MX"/>
              </w:rPr>
              <w:t>ip´s</w:t>
            </w:r>
            <w:proofErr w:type="spellEnd"/>
            <w:r w:rsidRPr="008F450B">
              <w:rPr>
                <w:rFonts w:ascii="Montserrat" w:hAnsi="Montserrat" w:cs="Arial"/>
                <w:sz w:val="20"/>
                <w:szCs w:val="20"/>
                <w:lang w:val="es-MX"/>
              </w:rPr>
              <w:t xml:space="preserve"> a la dirección MAC de equipos de conexión inalámbrica).</w:t>
            </w:r>
          </w:p>
          <w:p w14:paraId="3AD56082"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1.1.15.-Capacidad rutas estáticas: 128 mínimos.</w:t>
            </w:r>
          </w:p>
          <w:p w14:paraId="26E4240F"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1.1.16.-Manejo de VLAN activas: 256 mínimos.</w:t>
            </w:r>
          </w:p>
          <w:p w14:paraId="19481C35"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 xml:space="preserve">1.1.17-Admita </w:t>
            </w:r>
            <w:proofErr w:type="spellStart"/>
            <w:r w:rsidRPr="008F450B">
              <w:rPr>
                <w:rFonts w:ascii="Montserrat" w:hAnsi="Montserrat" w:cs="Arial"/>
                <w:sz w:val="20"/>
                <w:szCs w:val="20"/>
                <w:lang w:val="es-MX"/>
              </w:rPr>
              <w:t>Jumboframe</w:t>
            </w:r>
            <w:proofErr w:type="spellEnd"/>
            <w:r w:rsidRPr="008F450B">
              <w:rPr>
                <w:rFonts w:ascii="Montserrat" w:hAnsi="Montserrat" w:cs="Arial"/>
                <w:sz w:val="20"/>
                <w:szCs w:val="20"/>
                <w:lang w:val="es-MX"/>
              </w:rPr>
              <w:t>.</w:t>
            </w:r>
          </w:p>
          <w:p w14:paraId="7E6EDF0A"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1.1.18.- Protocolos de direccionamiento IP estático.</w:t>
            </w:r>
          </w:p>
          <w:p w14:paraId="7E6F6EE7"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 xml:space="preserve">1.1.19.-Soporte de DHCP, negociación automática, soporte BOOTP </w:t>
            </w:r>
          </w:p>
          <w:p w14:paraId="13FE7FE5"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1.1.20.-Señal ascendente automática (MDI/MDI-X automático en puertos).</w:t>
            </w:r>
          </w:p>
          <w:p w14:paraId="257D1DEE"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 xml:space="preserve">1.1.21.-Snooping </w:t>
            </w:r>
            <w:proofErr w:type="spellStart"/>
            <w:r w:rsidRPr="008F450B">
              <w:rPr>
                <w:rFonts w:ascii="Montserrat" w:hAnsi="Montserrat" w:cs="Arial"/>
                <w:sz w:val="20"/>
                <w:szCs w:val="20"/>
                <w:lang w:val="es-MX"/>
              </w:rPr>
              <w:t>IGMP</w:t>
            </w:r>
            <w:proofErr w:type="spellEnd"/>
            <w:r w:rsidRPr="008F450B">
              <w:rPr>
                <w:rFonts w:ascii="Montserrat" w:hAnsi="Montserrat" w:cs="Arial"/>
                <w:sz w:val="20"/>
                <w:szCs w:val="20"/>
                <w:lang w:val="es-MX"/>
              </w:rPr>
              <w:t xml:space="preserve">, soporte para </w:t>
            </w:r>
            <w:proofErr w:type="spellStart"/>
            <w:r w:rsidRPr="008F450B">
              <w:rPr>
                <w:rFonts w:ascii="Montserrat" w:hAnsi="Montserrat" w:cs="Arial"/>
                <w:sz w:val="20"/>
                <w:szCs w:val="20"/>
                <w:lang w:val="es-MX"/>
              </w:rPr>
              <w:t>Syslog</w:t>
            </w:r>
            <w:proofErr w:type="spellEnd"/>
            <w:r w:rsidRPr="008F450B">
              <w:rPr>
                <w:rFonts w:ascii="Montserrat" w:hAnsi="Montserrat" w:cs="Arial"/>
                <w:sz w:val="20"/>
                <w:szCs w:val="20"/>
                <w:lang w:val="es-MX"/>
              </w:rPr>
              <w:t xml:space="preserve">, limitación de tráfico, prevención contra ataque de DoS (denegación de servicio), copia de puertos </w:t>
            </w:r>
            <w:proofErr w:type="spellStart"/>
            <w:r w:rsidRPr="008F450B">
              <w:rPr>
                <w:rFonts w:ascii="Montserrat" w:hAnsi="Montserrat" w:cs="Arial"/>
                <w:sz w:val="20"/>
                <w:szCs w:val="20"/>
                <w:lang w:val="es-MX"/>
              </w:rPr>
              <w:t>portmirror</w:t>
            </w:r>
            <w:proofErr w:type="spellEnd"/>
            <w:r w:rsidRPr="008F450B">
              <w:rPr>
                <w:rFonts w:ascii="Montserrat" w:hAnsi="Montserrat" w:cs="Arial"/>
                <w:sz w:val="20"/>
                <w:szCs w:val="20"/>
                <w:lang w:val="es-MX"/>
              </w:rPr>
              <w:t xml:space="preserve">, soporte </w:t>
            </w:r>
            <w:proofErr w:type="spellStart"/>
            <w:r w:rsidRPr="008F450B">
              <w:rPr>
                <w:rFonts w:ascii="Montserrat" w:hAnsi="Montserrat" w:cs="Arial"/>
                <w:sz w:val="20"/>
                <w:szCs w:val="20"/>
                <w:lang w:val="es-MX"/>
              </w:rPr>
              <w:t>DiffServ</w:t>
            </w:r>
            <w:proofErr w:type="spellEnd"/>
            <w:r w:rsidRPr="008F450B">
              <w:rPr>
                <w:rFonts w:ascii="Montserrat" w:hAnsi="Montserrat" w:cs="Arial"/>
                <w:sz w:val="20"/>
                <w:szCs w:val="20"/>
                <w:lang w:val="es-MX"/>
              </w:rPr>
              <w:t xml:space="preserve">, store and forward, filtrado de dirección MAC, Broadcast Storm Control, actualizable por firmware, soporte de Access Control </w:t>
            </w:r>
            <w:proofErr w:type="spellStart"/>
            <w:r w:rsidRPr="008F450B">
              <w:rPr>
                <w:rFonts w:ascii="Montserrat" w:hAnsi="Montserrat" w:cs="Arial"/>
                <w:sz w:val="20"/>
                <w:szCs w:val="20"/>
                <w:lang w:val="es-MX"/>
              </w:rPr>
              <w:t>List</w:t>
            </w:r>
            <w:proofErr w:type="spellEnd"/>
            <w:r w:rsidRPr="008F450B">
              <w:rPr>
                <w:rFonts w:ascii="Montserrat" w:hAnsi="Montserrat" w:cs="Arial"/>
                <w:sz w:val="20"/>
                <w:szCs w:val="20"/>
                <w:lang w:val="es-MX"/>
              </w:rPr>
              <w:t xml:space="preserve"> (</w:t>
            </w:r>
            <w:proofErr w:type="spellStart"/>
            <w:r w:rsidRPr="008F450B">
              <w:rPr>
                <w:rFonts w:ascii="Montserrat" w:hAnsi="Montserrat" w:cs="Arial"/>
                <w:sz w:val="20"/>
                <w:szCs w:val="20"/>
                <w:lang w:val="es-MX"/>
              </w:rPr>
              <w:t>ACL</w:t>
            </w:r>
            <w:proofErr w:type="spellEnd"/>
            <w:r w:rsidRPr="008F450B">
              <w:rPr>
                <w:rFonts w:ascii="Montserrat" w:hAnsi="Montserrat" w:cs="Arial"/>
                <w:sz w:val="20"/>
                <w:szCs w:val="20"/>
                <w:lang w:val="es-MX"/>
              </w:rPr>
              <w:t xml:space="preserve">), compatibilidad con Jumbo </w:t>
            </w:r>
            <w:proofErr w:type="spellStart"/>
            <w:r w:rsidRPr="008F450B">
              <w:rPr>
                <w:rFonts w:ascii="Montserrat" w:hAnsi="Montserrat" w:cs="Arial"/>
                <w:sz w:val="20"/>
                <w:szCs w:val="20"/>
                <w:lang w:val="es-MX"/>
              </w:rPr>
              <w:t>Frames</w:t>
            </w:r>
            <w:proofErr w:type="spellEnd"/>
            <w:r w:rsidRPr="008F450B">
              <w:rPr>
                <w:rFonts w:ascii="Montserrat" w:hAnsi="Montserrat" w:cs="Arial"/>
                <w:sz w:val="20"/>
                <w:szCs w:val="20"/>
                <w:lang w:val="es-MX"/>
              </w:rPr>
              <w:t xml:space="preserve"> </w:t>
            </w:r>
          </w:p>
          <w:p w14:paraId="4BF1ED9B"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1.1.22.-Cumplimiento de normas IEEE 802.3, IEEE 802.3u, IEEE 802.3z, IEEE 802.1D, IEEE 802.1Q, IEEE 802.3ab, IEEE 802.1p, IEEE 802.3af, IEEE 802.3x, IEEE 802.3ad (LACP), IEEE 802.1w, IEEE 802.1x, IEEE 802.1s.</w:t>
            </w:r>
          </w:p>
          <w:p w14:paraId="1B352B5A"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1.1.23.-Algoritmo de cifrado MD5, SSL.</w:t>
            </w:r>
          </w:p>
          <w:p w14:paraId="61CCDF94"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1.1.25.-Temperatura mínima de funcionamiento 0 °C.</w:t>
            </w:r>
          </w:p>
          <w:p w14:paraId="0BAA2056"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1.1.25.-Temperatura máxima de funcionamiento 40 °C.</w:t>
            </w:r>
          </w:p>
          <w:p w14:paraId="18A7487B" w14:textId="77777777" w:rsidR="004F2FE2" w:rsidRPr="008F450B" w:rsidRDefault="004F2FE2" w:rsidP="00E929D5">
            <w:pPr>
              <w:spacing w:after="40"/>
              <w:ind w:left="708"/>
              <w:jc w:val="both"/>
              <w:rPr>
                <w:rFonts w:ascii="Montserrat" w:hAnsi="Montserrat" w:cs="Arial"/>
                <w:sz w:val="20"/>
                <w:szCs w:val="20"/>
                <w:lang w:val="es-MX"/>
              </w:rPr>
            </w:pPr>
            <w:r w:rsidRPr="008F450B">
              <w:rPr>
                <w:rFonts w:ascii="Montserrat" w:hAnsi="Montserrat" w:cs="Arial"/>
                <w:sz w:val="20"/>
                <w:szCs w:val="20"/>
                <w:lang w:val="es-MX"/>
              </w:rPr>
              <w:t xml:space="preserve">1.1.26.- 24 mini </w:t>
            </w:r>
            <w:proofErr w:type="spellStart"/>
            <w:r w:rsidRPr="008F450B">
              <w:rPr>
                <w:rFonts w:ascii="Montserrat" w:hAnsi="Montserrat" w:cs="Arial"/>
                <w:sz w:val="20"/>
                <w:szCs w:val="20"/>
                <w:lang w:val="es-MX"/>
              </w:rPr>
              <w:t>gbic</w:t>
            </w:r>
            <w:proofErr w:type="spellEnd"/>
            <w:r w:rsidRPr="008F450B">
              <w:rPr>
                <w:rFonts w:ascii="Montserrat" w:hAnsi="Montserrat" w:cs="Arial"/>
                <w:sz w:val="20"/>
                <w:szCs w:val="20"/>
                <w:lang w:val="es-MX"/>
              </w:rPr>
              <w:t xml:space="preserve"> full dúplex conector LC para fibra monomodo / </w:t>
            </w:r>
            <w:proofErr w:type="spellStart"/>
            <w:r w:rsidRPr="008F450B">
              <w:rPr>
                <w:rFonts w:ascii="Montserrat" w:hAnsi="Montserrat" w:cs="Arial"/>
                <w:sz w:val="20"/>
                <w:szCs w:val="20"/>
                <w:lang w:val="es-MX"/>
              </w:rPr>
              <w:t>multimodo</w:t>
            </w:r>
            <w:proofErr w:type="spellEnd"/>
            <w:r w:rsidRPr="008F450B">
              <w:rPr>
                <w:rFonts w:ascii="Montserrat" w:hAnsi="Montserrat" w:cs="Arial"/>
                <w:sz w:val="20"/>
                <w:szCs w:val="20"/>
                <w:lang w:val="es-MX"/>
              </w:rPr>
              <w:t xml:space="preserve"> distancia 500 </w:t>
            </w:r>
            <w:proofErr w:type="spellStart"/>
            <w:r w:rsidRPr="008F450B">
              <w:rPr>
                <w:rFonts w:ascii="Montserrat" w:hAnsi="Montserrat" w:cs="Arial"/>
                <w:sz w:val="20"/>
                <w:szCs w:val="20"/>
                <w:lang w:val="es-MX"/>
              </w:rPr>
              <w:t>mts</w:t>
            </w:r>
            <w:proofErr w:type="spellEnd"/>
            <w:r w:rsidRPr="008F450B">
              <w:rPr>
                <w:rFonts w:ascii="Montserrat" w:hAnsi="Montserrat" w:cs="Arial"/>
                <w:sz w:val="20"/>
                <w:szCs w:val="20"/>
                <w:lang w:val="es-MX"/>
              </w:rPr>
              <w:t>. De una velocidad de transferencia 1 Gbit/s. (este tendrá que ser de la marca de la solución).</w:t>
            </w:r>
          </w:p>
          <w:p w14:paraId="649443DD" w14:textId="77777777" w:rsidR="004F2FE2" w:rsidRPr="008F450B" w:rsidRDefault="004F2FE2" w:rsidP="00E929D5">
            <w:pPr>
              <w:spacing w:after="40"/>
              <w:ind w:left="708"/>
              <w:jc w:val="both"/>
              <w:rPr>
                <w:rFonts w:ascii="Montserrat" w:hAnsi="Montserrat" w:cs="Arial"/>
                <w:sz w:val="20"/>
                <w:szCs w:val="20"/>
                <w:lang w:val="es-MX"/>
              </w:rPr>
            </w:pPr>
            <w:r w:rsidRPr="008F450B">
              <w:rPr>
                <w:rFonts w:ascii="Montserrat" w:hAnsi="Montserrat" w:cs="Arial"/>
                <w:sz w:val="20"/>
                <w:szCs w:val="20"/>
                <w:lang w:val="es-MX"/>
              </w:rPr>
              <w:t xml:space="preserve">1.1.27.- 24 Jumper de fibra óptica de 1.8 </w:t>
            </w:r>
            <w:proofErr w:type="spellStart"/>
            <w:r w:rsidRPr="008F450B">
              <w:rPr>
                <w:rFonts w:ascii="Montserrat" w:hAnsi="Montserrat" w:cs="Arial"/>
                <w:sz w:val="20"/>
                <w:szCs w:val="20"/>
                <w:lang w:val="es-MX"/>
              </w:rPr>
              <w:t>mts</w:t>
            </w:r>
            <w:proofErr w:type="spellEnd"/>
            <w:r w:rsidRPr="008F450B">
              <w:rPr>
                <w:rFonts w:ascii="Montserrat" w:hAnsi="Montserrat" w:cs="Arial"/>
                <w:sz w:val="20"/>
                <w:szCs w:val="20"/>
                <w:lang w:val="es-MX"/>
              </w:rPr>
              <w:t xml:space="preserve"> para conector full dúplex conector LC para fibra multimodo con soporte de velocidades de transferencia 1 Gbit/s, </w:t>
            </w:r>
            <w:proofErr w:type="spellStart"/>
            <w:r w:rsidRPr="008F450B">
              <w:rPr>
                <w:rFonts w:ascii="Montserrat" w:hAnsi="Montserrat" w:cs="Arial"/>
                <w:sz w:val="20"/>
                <w:szCs w:val="20"/>
                <w:lang w:val="es-MX"/>
              </w:rPr>
              <w:t>Switch</w:t>
            </w:r>
            <w:proofErr w:type="spellEnd"/>
            <w:r w:rsidRPr="008F450B">
              <w:rPr>
                <w:rFonts w:ascii="Montserrat" w:hAnsi="Montserrat" w:cs="Arial"/>
                <w:sz w:val="20"/>
                <w:szCs w:val="20"/>
                <w:lang w:val="es-MX"/>
              </w:rPr>
              <w:t xml:space="preserve"> (las cuales serán </w:t>
            </w:r>
            <w:r w:rsidRPr="008F450B">
              <w:rPr>
                <w:rFonts w:ascii="Montserrat" w:hAnsi="Montserrat" w:cs="Arial"/>
                <w:sz w:val="20"/>
                <w:szCs w:val="20"/>
                <w:lang w:val="es-MX"/>
              </w:rPr>
              <w:lastRenderedPageBreak/>
              <w:t>consideradas consumibles y tendrán que ser cambiadas cuantas veces sea necesario durante la vigencia del contrato).</w:t>
            </w:r>
          </w:p>
          <w:p w14:paraId="26FC636E" w14:textId="77777777" w:rsidR="004F2FE2" w:rsidRPr="008F450B" w:rsidRDefault="004F2FE2" w:rsidP="00E929D5">
            <w:pPr>
              <w:spacing w:after="40"/>
              <w:jc w:val="both"/>
              <w:rPr>
                <w:rFonts w:ascii="Montserrat" w:hAnsi="Montserrat" w:cs="Arial"/>
                <w:sz w:val="20"/>
                <w:szCs w:val="20"/>
                <w:lang w:val="es-MX"/>
              </w:rPr>
            </w:pPr>
          </w:p>
          <w:p w14:paraId="3B7F4D40" w14:textId="77777777" w:rsidR="004F2FE2" w:rsidRPr="008F450B" w:rsidRDefault="004F2FE2" w:rsidP="00E929D5">
            <w:pPr>
              <w:spacing w:after="40"/>
              <w:jc w:val="both"/>
              <w:rPr>
                <w:rFonts w:ascii="Montserrat" w:hAnsi="Montserrat" w:cs="Arial"/>
                <w:sz w:val="20"/>
                <w:szCs w:val="20"/>
                <w:lang w:val="es-MX"/>
              </w:rPr>
            </w:pPr>
            <w:r w:rsidRPr="008F450B">
              <w:rPr>
                <w:rFonts w:ascii="Montserrat" w:hAnsi="Montserrat" w:cs="Arial"/>
                <w:sz w:val="20"/>
                <w:szCs w:val="20"/>
                <w:lang w:val="es-MX"/>
              </w:rPr>
              <w:t xml:space="preserve">1.2.- Un </w:t>
            </w:r>
            <w:proofErr w:type="spellStart"/>
            <w:r w:rsidRPr="008F450B">
              <w:rPr>
                <w:rFonts w:ascii="Montserrat" w:hAnsi="Montserrat" w:cs="Arial"/>
                <w:sz w:val="20"/>
                <w:szCs w:val="20"/>
                <w:lang w:val="es-MX"/>
              </w:rPr>
              <w:t>Switch</w:t>
            </w:r>
            <w:proofErr w:type="spellEnd"/>
            <w:r w:rsidRPr="008F450B">
              <w:rPr>
                <w:rFonts w:ascii="Montserrat" w:hAnsi="Montserrat" w:cs="Arial"/>
                <w:sz w:val="20"/>
                <w:szCs w:val="20"/>
                <w:lang w:val="es-MX"/>
              </w:rPr>
              <w:t xml:space="preserve"> </w:t>
            </w:r>
            <w:proofErr w:type="spellStart"/>
            <w:r w:rsidRPr="008F450B">
              <w:rPr>
                <w:rFonts w:ascii="Montserrat" w:hAnsi="Montserrat" w:cs="Arial"/>
                <w:sz w:val="20"/>
                <w:szCs w:val="20"/>
                <w:lang w:val="es-MX"/>
              </w:rPr>
              <w:t>Core</w:t>
            </w:r>
            <w:proofErr w:type="spellEnd"/>
            <w:r w:rsidRPr="008F450B">
              <w:rPr>
                <w:rFonts w:ascii="Montserrat" w:hAnsi="Montserrat" w:cs="Arial"/>
                <w:sz w:val="20"/>
                <w:szCs w:val="20"/>
                <w:lang w:val="es-MX"/>
              </w:rPr>
              <w:t xml:space="preserve"> multicapa que contengan por lo menos 8 puertos fibra óptica compatibles con 1000 Base-LX y </w:t>
            </w:r>
            <w:proofErr w:type="spellStart"/>
            <w:r w:rsidRPr="008F450B">
              <w:rPr>
                <w:rFonts w:ascii="Montserrat" w:hAnsi="Montserrat" w:cs="Arial"/>
                <w:sz w:val="20"/>
                <w:szCs w:val="20"/>
                <w:lang w:val="es-MX"/>
              </w:rPr>
              <w:t>SX</w:t>
            </w:r>
            <w:proofErr w:type="spellEnd"/>
            <w:r w:rsidRPr="008F450B">
              <w:rPr>
                <w:rFonts w:ascii="Montserrat" w:hAnsi="Montserrat" w:cs="Arial"/>
                <w:sz w:val="20"/>
                <w:szCs w:val="20"/>
                <w:lang w:val="es-MX"/>
              </w:rPr>
              <w:t xml:space="preserve"> Mini-</w:t>
            </w:r>
            <w:proofErr w:type="spellStart"/>
            <w:r w:rsidRPr="008F450B">
              <w:rPr>
                <w:rFonts w:ascii="Montserrat" w:hAnsi="Montserrat" w:cs="Arial"/>
                <w:sz w:val="20"/>
                <w:szCs w:val="20"/>
                <w:lang w:val="es-MX"/>
              </w:rPr>
              <w:t>GBIC</w:t>
            </w:r>
            <w:proofErr w:type="spellEnd"/>
            <w:r w:rsidRPr="008F450B">
              <w:rPr>
                <w:rFonts w:ascii="Montserrat" w:hAnsi="Montserrat" w:cs="Arial"/>
                <w:sz w:val="20"/>
                <w:szCs w:val="20"/>
                <w:lang w:val="es-MX"/>
              </w:rPr>
              <w:t xml:space="preserve"> </w:t>
            </w:r>
            <w:proofErr w:type="spellStart"/>
            <w:r w:rsidRPr="008F450B">
              <w:rPr>
                <w:rFonts w:ascii="Montserrat" w:hAnsi="Montserrat" w:cs="Arial"/>
                <w:sz w:val="20"/>
                <w:szCs w:val="20"/>
                <w:lang w:val="es-MX"/>
              </w:rPr>
              <w:t>SFP</w:t>
            </w:r>
            <w:proofErr w:type="spellEnd"/>
            <w:r w:rsidRPr="008F450B">
              <w:rPr>
                <w:rFonts w:ascii="Montserrat" w:hAnsi="Montserrat" w:cs="Arial"/>
                <w:sz w:val="20"/>
                <w:szCs w:val="20"/>
                <w:lang w:val="es-MX"/>
              </w:rPr>
              <w:t xml:space="preserve"> </w:t>
            </w:r>
            <w:proofErr w:type="spellStart"/>
            <w:r w:rsidRPr="008F450B">
              <w:rPr>
                <w:rFonts w:ascii="Montserrat" w:hAnsi="Montserrat" w:cs="Arial"/>
                <w:sz w:val="20"/>
                <w:szCs w:val="20"/>
                <w:lang w:val="es-MX"/>
              </w:rPr>
              <w:t>Transceiver</w:t>
            </w:r>
            <w:proofErr w:type="spellEnd"/>
            <w:r w:rsidRPr="008F450B">
              <w:rPr>
                <w:rFonts w:ascii="Montserrat" w:hAnsi="Montserrat" w:cs="Arial"/>
                <w:sz w:val="20"/>
                <w:szCs w:val="20"/>
                <w:lang w:val="es-MX"/>
              </w:rPr>
              <w:t xml:space="preserve"> con velocidad de transferencia 100/1000 Mbps. 1 Gbit/s.</w:t>
            </w:r>
          </w:p>
          <w:p w14:paraId="1DC3655F" w14:textId="77777777" w:rsidR="004F2FE2" w:rsidRPr="008F450B" w:rsidRDefault="004F2FE2" w:rsidP="00E929D5">
            <w:pPr>
              <w:spacing w:after="40"/>
              <w:ind w:left="708"/>
              <w:jc w:val="both"/>
              <w:rPr>
                <w:rFonts w:ascii="Montserrat" w:hAnsi="Montserrat" w:cs="Arial"/>
                <w:sz w:val="20"/>
                <w:szCs w:val="20"/>
                <w:lang w:val="es-MX"/>
              </w:rPr>
            </w:pPr>
            <w:r w:rsidRPr="008F450B">
              <w:rPr>
                <w:rFonts w:ascii="Montserrat" w:hAnsi="Montserrat" w:cs="Arial"/>
                <w:sz w:val="20"/>
                <w:szCs w:val="20"/>
                <w:lang w:val="es-MX"/>
              </w:rPr>
              <w:t>1.2.1 Rendimiento capacidad de conmutación 300 Gb</w:t>
            </w:r>
          </w:p>
          <w:p w14:paraId="6C14AE2C" w14:textId="77777777" w:rsidR="004F2FE2" w:rsidRPr="008F450B" w:rsidRDefault="004F2FE2" w:rsidP="00E929D5">
            <w:pPr>
              <w:spacing w:after="40"/>
              <w:ind w:left="708"/>
              <w:jc w:val="both"/>
              <w:rPr>
                <w:rFonts w:ascii="Montserrat" w:hAnsi="Montserrat" w:cs="Arial"/>
                <w:sz w:val="20"/>
                <w:szCs w:val="20"/>
                <w:lang w:val="es-MX"/>
              </w:rPr>
            </w:pPr>
            <w:r w:rsidRPr="008F450B">
              <w:rPr>
                <w:rFonts w:ascii="Montserrat" w:hAnsi="Montserrat" w:cs="Arial"/>
                <w:sz w:val="20"/>
                <w:szCs w:val="20"/>
                <w:lang w:val="es-MX"/>
              </w:rPr>
              <w:t>1.2.2 Total Non-</w:t>
            </w:r>
            <w:proofErr w:type="spellStart"/>
            <w:r w:rsidRPr="008F450B">
              <w:rPr>
                <w:rFonts w:ascii="Montserrat" w:hAnsi="Montserrat" w:cs="Arial"/>
                <w:sz w:val="20"/>
                <w:szCs w:val="20"/>
                <w:lang w:val="es-MX"/>
              </w:rPr>
              <w:t>Blocking</w:t>
            </w:r>
            <w:proofErr w:type="spellEnd"/>
            <w:r w:rsidRPr="008F450B">
              <w:rPr>
                <w:rFonts w:ascii="Montserrat" w:hAnsi="Montserrat" w:cs="Arial"/>
                <w:sz w:val="20"/>
                <w:szCs w:val="20"/>
                <w:lang w:val="es-MX"/>
              </w:rPr>
              <w:t xml:space="preserve"> </w:t>
            </w:r>
            <w:proofErr w:type="spellStart"/>
            <w:r w:rsidRPr="008F450B">
              <w:rPr>
                <w:rFonts w:ascii="Montserrat" w:hAnsi="Montserrat" w:cs="Arial"/>
                <w:sz w:val="20"/>
                <w:szCs w:val="20"/>
                <w:lang w:val="es-MX"/>
              </w:rPr>
              <w:t>Throughput</w:t>
            </w:r>
            <w:proofErr w:type="spellEnd"/>
            <w:r w:rsidRPr="008F450B">
              <w:rPr>
                <w:rFonts w:ascii="Montserrat" w:hAnsi="Montserrat" w:cs="Arial"/>
                <w:sz w:val="20"/>
                <w:szCs w:val="20"/>
                <w:lang w:val="es-MX"/>
              </w:rPr>
              <w:t xml:space="preserve"> 140 Gb</w:t>
            </w:r>
          </w:p>
          <w:p w14:paraId="706AC4D1" w14:textId="77777777" w:rsidR="004F2FE2" w:rsidRPr="008F450B" w:rsidRDefault="004F2FE2" w:rsidP="00E929D5">
            <w:pPr>
              <w:spacing w:after="40"/>
              <w:ind w:left="708"/>
              <w:jc w:val="both"/>
              <w:rPr>
                <w:rFonts w:ascii="Montserrat" w:hAnsi="Montserrat" w:cs="Arial"/>
                <w:sz w:val="20"/>
                <w:szCs w:val="20"/>
                <w:lang w:val="es-MX"/>
              </w:rPr>
            </w:pPr>
            <w:r w:rsidRPr="008F450B">
              <w:rPr>
                <w:rFonts w:ascii="Montserrat" w:hAnsi="Montserrat" w:cs="Arial"/>
                <w:sz w:val="20"/>
                <w:szCs w:val="20"/>
                <w:lang w:val="es-MX"/>
              </w:rPr>
              <w:t xml:space="preserve">1.2.3. Tasa de envío 200 </w:t>
            </w:r>
            <w:proofErr w:type="spellStart"/>
            <w:r w:rsidRPr="008F450B">
              <w:rPr>
                <w:rFonts w:ascii="Montserrat" w:hAnsi="Montserrat" w:cs="Arial"/>
                <w:sz w:val="20"/>
                <w:szCs w:val="20"/>
                <w:lang w:val="es-MX"/>
              </w:rPr>
              <w:t>mpbs</w:t>
            </w:r>
            <w:proofErr w:type="spellEnd"/>
            <w:r w:rsidRPr="008F450B">
              <w:rPr>
                <w:rFonts w:ascii="Montserrat" w:hAnsi="Montserrat" w:cs="Arial"/>
                <w:sz w:val="20"/>
                <w:szCs w:val="20"/>
                <w:lang w:val="es-MX"/>
              </w:rPr>
              <w:t xml:space="preserve"> </w:t>
            </w:r>
          </w:p>
          <w:p w14:paraId="4B0D896D" w14:textId="77777777" w:rsidR="004F2FE2" w:rsidRPr="008F450B" w:rsidRDefault="004F2FE2" w:rsidP="00E929D5">
            <w:pPr>
              <w:spacing w:after="40"/>
              <w:ind w:left="708"/>
              <w:jc w:val="both"/>
              <w:rPr>
                <w:rFonts w:ascii="Montserrat" w:hAnsi="Montserrat" w:cs="Arial"/>
                <w:sz w:val="20"/>
                <w:szCs w:val="20"/>
                <w:lang w:val="es-MX"/>
              </w:rPr>
            </w:pPr>
            <w:r w:rsidRPr="008F450B">
              <w:rPr>
                <w:rFonts w:ascii="Montserrat" w:hAnsi="Montserrat" w:cs="Arial"/>
                <w:sz w:val="20"/>
                <w:szCs w:val="20"/>
                <w:lang w:val="es-MX"/>
              </w:rPr>
              <w:t>1.2.4 Interfaces de Red:  8 puertos SFP</w:t>
            </w:r>
          </w:p>
          <w:p w14:paraId="615DEC0B" w14:textId="77777777" w:rsidR="004F2FE2" w:rsidRPr="008F450B" w:rsidRDefault="004F2FE2" w:rsidP="00E929D5">
            <w:pPr>
              <w:spacing w:after="40"/>
              <w:ind w:left="708"/>
              <w:jc w:val="both"/>
              <w:rPr>
                <w:rFonts w:ascii="Montserrat" w:hAnsi="Montserrat" w:cs="Arial"/>
                <w:sz w:val="20"/>
                <w:szCs w:val="20"/>
                <w:lang w:val="es-MX"/>
              </w:rPr>
            </w:pPr>
            <w:r w:rsidRPr="008F450B">
              <w:rPr>
                <w:rFonts w:ascii="Montserrat" w:hAnsi="Montserrat" w:cs="Arial"/>
                <w:sz w:val="20"/>
                <w:szCs w:val="20"/>
                <w:lang w:val="es-MX"/>
              </w:rPr>
              <w:t xml:space="preserve">1.2.5   CUMPLIMIENTO DE ESTANDARES  </w:t>
            </w:r>
          </w:p>
          <w:p w14:paraId="6B354CD7" w14:textId="77777777" w:rsidR="004F2FE2" w:rsidRPr="008F450B" w:rsidRDefault="004F2FE2" w:rsidP="00E929D5">
            <w:pPr>
              <w:spacing w:after="40"/>
              <w:jc w:val="both"/>
              <w:rPr>
                <w:rFonts w:ascii="Montserrat" w:hAnsi="Montserrat" w:cs="Arial"/>
                <w:sz w:val="20"/>
                <w:szCs w:val="20"/>
                <w:lang w:val="es-MX"/>
              </w:rPr>
            </w:pPr>
            <w:r w:rsidRPr="008F450B">
              <w:rPr>
                <w:rFonts w:ascii="Montserrat" w:hAnsi="Montserrat" w:cs="Arial"/>
                <w:sz w:val="20"/>
                <w:szCs w:val="20"/>
                <w:lang w:val="es-MX"/>
              </w:rPr>
              <w:t xml:space="preserve">             ANSI/TIA-1057: </w:t>
            </w:r>
            <w:proofErr w:type="spellStart"/>
            <w:r w:rsidRPr="008F450B">
              <w:rPr>
                <w:rFonts w:ascii="Montserrat" w:hAnsi="Montserrat" w:cs="Arial"/>
                <w:sz w:val="20"/>
                <w:szCs w:val="20"/>
                <w:lang w:val="es-MX"/>
              </w:rPr>
              <w:t>LLDP</w:t>
            </w:r>
            <w:proofErr w:type="spellEnd"/>
            <w:r w:rsidRPr="008F450B">
              <w:rPr>
                <w:rFonts w:ascii="Montserrat" w:hAnsi="Montserrat" w:cs="Arial"/>
                <w:sz w:val="20"/>
                <w:szCs w:val="20"/>
                <w:lang w:val="es-MX"/>
              </w:rPr>
              <w:t xml:space="preserve">-Media </w:t>
            </w:r>
            <w:proofErr w:type="spellStart"/>
            <w:r w:rsidRPr="008F450B">
              <w:rPr>
                <w:rFonts w:ascii="Montserrat" w:hAnsi="Montserrat" w:cs="Arial"/>
                <w:sz w:val="20"/>
                <w:szCs w:val="20"/>
                <w:lang w:val="es-MX"/>
              </w:rPr>
              <w:t>Endpoint</w:t>
            </w:r>
            <w:proofErr w:type="spellEnd"/>
            <w:r w:rsidRPr="008F450B">
              <w:rPr>
                <w:rFonts w:ascii="Montserrat" w:hAnsi="Montserrat" w:cs="Arial"/>
                <w:sz w:val="20"/>
                <w:szCs w:val="20"/>
                <w:lang w:val="es-MX"/>
              </w:rPr>
              <w:t xml:space="preserve"> </w:t>
            </w:r>
            <w:proofErr w:type="spellStart"/>
            <w:r w:rsidRPr="008F450B">
              <w:rPr>
                <w:rFonts w:ascii="Montserrat" w:hAnsi="Montserrat" w:cs="Arial"/>
                <w:sz w:val="20"/>
                <w:szCs w:val="20"/>
                <w:lang w:val="es-MX"/>
              </w:rPr>
              <w:t>Discovery</w:t>
            </w:r>
            <w:proofErr w:type="spellEnd"/>
            <w:r w:rsidRPr="008F450B">
              <w:rPr>
                <w:rFonts w:ascii="Montserrat" w:hAnsi="Montserrat" w:cs="Arial"/>
                <w:sz w:val="20"/>
                <w:szCs w:val="20"/>
                <w:lang w:val="es-MX"/>
              </w:rPr>
              <w:t xml:space="preserve"> (</w:t>
            </w:r>
            <w:proofErr w:type="spellStart"/>
            <w:r w:rsidRPr="008F450B">
              <w:rPr>
                <w:rFonts w:ascii="Montserrat" w:hAnsi="Montserrat" w:cs="Arial"/>
                <w:sz w:val="20"/>
                <w:szCs w:val="20"/>
                <w:lang w:val="es-MX"/>
              </w:rPr>
              <w:t>MED</w:t>
            </w:r>
            <w:proofErr w:type="spellEnd"/>
            <w:r w:rsidRPr="008F450B">
              <w:rPr>
                <w:rFonts w:ascii="Montserrat" w:hAnsi="Montserrat" w:cs="Arial"/>
                <w:sz w:val="20"/>
                <w:szCs w:val="20"/>
                <w:lang w:val="es-MX"/>
              </w:rPr>
              <w:t>)</w:t>
            </w:r>
          </w:p>
          <w:p w14:paraId="76D1D50E" w14:textId="77777777" w:rsidR="004F2FE2" w:rsidRPr="00DA4705" w:rsidRDefault="004F2FE2" w:rsidP="00E929D5">
            <w:pPr>
              <w:spacing w:after="40"/>
              <w:ind w:left="708"/>
              <w:jc w:val="both"/>
              <w:rPr>
                <w:rFonts w:ascii="Montserrat" w:hAnsi="Montserrat" w:cs="Arial"/>
                <w:sz w:val="20"/>
                <w:szCs w:val="20"/>
              </w:rPr>
            </w:pPr>
            <w:r w:rsidRPr="00DA4705">
              <w:rPr>
                <w:rFonts w:ascii="Montserrat" w:hAnsi="Montserrat" w:cs="Arial"/>
                <w:sz w:val="20"/>
                <w:szCs w:val="20"/>
              </w:rPr>
              <w:t>• IEEE 802.1AB: Link Layer Discovery Protocol (LLDP)</w:t>
            </w:r>
          </w:p>
          <w:p w14:paraId="6AE76B27" w14:textId="77777777" w:rsidR="004F2FE2" w:rsidRPr="00DA4705" w:rsidRDefault="004F2FE2" w:rsidP="00E929D5">
            <w:pPr>
              <w:spacing w:after="40"/>
              <w:ind w:left="708"/>
              <w:jc w:val="both"/>
              <w:rPr>
                <w:rFonts w:ascii="Montserrat" w:hAnsi="Montserrat" w:cs="Arial"/>
                <w:sz w:val="20"/>
                <w:szCs w:val="20"/>
              </w:rPr>
            </w:pPr>
            <w:r w:rsidRPr="00DA4705">
              <w:rPr>
                <w:rFonts w:ascii="Montserrat" w:hAnsi="Montserrat" w:cs="Arial"/>
                <w:sz w:val="20"/>
                <w:szCs w:val="20"/>
              </w:rPr>
              <w:t>• IEEE 802.1D: Spanning Tree Compatibility</w:t>
            </w:r>
          </w:p>
          <w:p w14:paraId="4B0694C1" w14:textId="77777777" w:rsidR="004F2FE2" w:rsidRPr="00DA4705" w:rsidRDefault="004F2FE2" w:rsidP="00E929D5">
            <w:pPr>
              <w:spacing w:after="40"/>
              <w:ind w:left="708"/>
              <w:jc w:val="both"/>
              <w:rPr>
                <w:rFonts w:ascii="Montserrat" w:hAnsi="Montserrat" w:cs="Arial"/>
                <w:sz w:val="20"/>
                <w:szCs w:val="20"/>
              </w:rPr>
            </w:pPr>
            <w:r w:rsidRPr="00DA4705">
              <w:rPr>
                <w:rFonts w:ascii="Montserrat" w:hAnsi="Montserrat" w:cs="Arial"/>
                <w:sz w:val="20"/>
                <w:szCs w:val="20"/>
              </w:rPr>
              <w:t>• IEEE 802.1S: Multiple Spanning Tree Compatibility</w:t>
            </w:r>
          </w:p>
          <w:p w14:paraId="56858502" w14:textId="77777777" w:rsidR="004F2FE2" w:rsidRPr="00DA4705" w:rsidRDefault="004F2FE2" w:rsidP="00E929D5">
            <w:pPr>
              <w:spacing w:after="40"/>
              <w:ind w:left="708"/>
              <w:jc w:val="both"/>
              <w:rPr>
                <w:rFonts w:ascii="Montserrat" w:hAnsi="Montserrat" w:cs="Arial"/>
                <w:sz w:val="20"/>
                <w:szCs w:val="20"/>
              </w:rPr>
            </w:pPr>
            <w:r w:rsidRPr="00DA4705">
              <w:rPr>
                <w:rFonts w:ascii="Montserrat" w:hAnsi="Montserrat" w:cs="Arial"/>
                <w:sz w:val="20"/>
                <w:szCs w:val="20"/>
              </w:rPr>
              <w:t>• IEEE 802.1W: Rapid Spanning Tree Compatibility</w:t>
            </w:r>
          </w:p>
          <w:p w14:paraId="5B4C6FD9" w14:textId="77777777" w:rsidR="004F2FE2" w:rsidRPr="00DA4705" w:rsidRDefault="004F2FE2" w:rsidP="00E929D5">
            <w:pPr>
              <w:spacing w:after="40"/>
              <w:ind w:left="708"/>
              <w:jc w:val="both"/>
              <w:rPr>
                <w:rFonts w:ascii="Montserrat" w:hAnsi="Montserrat" w:cs="Arial"/>
                <w:sz w:val="20"/>
                <w:szCs w:val="20"/>
              </w:rPr>
            </w:pPr>
            <w:r w:rsidRPr="00DA4705">
              <w:rPr>
                <w:rFonts w:ascii="Montserrat" w:hAnsi="Montserrat" w:cs="Arial"/>
                <w:sz w:val="20"/>
                <w:szCs w:val="20"/>
              </w:rPr>
              <w:t>• IEEE 802.1Q: Virtual LANs with Port-Based VLANs</w:t>
            </w:r>
          </w:p>
          <w:p w14:paraId="1E6BB4AC" w14:textId="77777777" w:rsidR="004F2FE2" w:rsidRPr="00DA4705" w:rsidRDefault="004F2FE2" w:rsidP="00E929D5">
            <w:pPr>
              <w:spacing w:after="40"/>
              <w:ind w:left="708"/>
              <w:jc w:val="both"/>
              <w:rPr>
                <w:rFonts w:ascii="Montserrat" w:hAnsi="Montserrat" w:cs="Arial"/>
                <w:sz w:val="20"/>
                <w:szCs w:val="20"/>
              </w:rPr>
            </w:pPr>
            <w:r w:rsidRPr="00DA4705">
              <w:rPr>
                <w:rFonts w:ascii="Montserrat" w:hAnsi="Montserrat" w:cs="Arial"/>
                <w:sz w:val="20"/>
                <w:szCs w:val="20"/>
              </w:rPr>
              <w:t>• IEEE 802.1p: Ethernet Priority with User Provisioning and Mapping</w:t>
            </w:r>
          </w:p>
          <w:p w14:paraId="24FEDFFC" w14:textId="77777777" w:rsidR="004F2FE2" w:rsidRPr="00DA4705" w:rsidRDefault="004F2FE2" w:rsidP="00E929D5">
            <w:pPr>
              <w:spacing w:after="40"/>
              <w:ind w:left="708"/>
              <w:jc w:val="both"/>
              <w:rPr>
                <w:rFonts w:ascii="Montserrat" w:hAnsi="Montserrat" w:cs="Arial"/>
                <w:sz w:val="20"/>
                <w:szCs w:val="20"/>
              </w:rPr>
            </w:pPr>
            <w:r w:rsidRPr="00DA4705">
              <w:rPr>
                <w:rFonts w:ascii="Montserrat" w:hAnsi="Montserrat" w:cs="Arial"/>
                <w:sz w:val="20"/>
                <w:szCs w:val="20"/>
              </w:rPr>
              <w:t>• IEEE 802.1X: Port-Based Authentication with Guest VLAN Support</w:t>
            </w:r>
          </w:p>
          <w:p w14:paraId="60E3948C" w14:textId="77777777" w:rsidR="004F2FE2" w:rsidRPr="00DA4705" w:rsidRDefault="004F2FE2" w:rsidP="00E929D5">
            <w:pPr>
              <w:spacing w:after="40"/>
              <w:ind w:left="708"/>
              <w:jc w:val="both"/>
              <w:rPr>
                <w:rFonts w:ascii="Montserrat" w:hAnsi="Montserrat" w:cs="Arial"/>
                <w:sz w:val="20"/>
                <w:szCs w:val="20"/>
              </w:rPr>
            </w:pPr>
            <w:r w:rsidRPr="00DA4705">
              <w:rPr>
                <w:rFonts w:ascii="Montserrat" w:hAnsi="Montserrat" w:cs="Arial"/>
                <w:sz w:val="20"/>
                <w:szCs w:val="20"/>
              </w:rPr>
              <w:t>• IEEE 802.3ab: 1000BASE-T</w:t>
            </w:r>
          </w:p>
          <w:p w14:paraId="15C69C13" w14:textId="77777777" w:rsidR="004F2FE2" w:rsidRPr="00DA4705" w:rsidRDefault="004F2FE2" w:rsidP="00E929D5">
            <w:pPr>
              <w:spacing w:after="40"/>
              <w:ind w:left="708"/>
              <w:jc w:val="both"/>
              <w:rPr>
                <w:rFonts w:ascii="Montserrat" w:hAnsi="Montserrat" w:cs="Arial"/>
                <w:sz w:val="20"/>
                <w:szCs w:val="20"/>
              </w:rPr>
            </w:pPr>
            <w:r w:rsidRPr="00DA4705">
              <w:rPr>
                <w:rFonts w:ascii="Montserrat" w:hAnsi="Montserrat" w:cs="Arial"/>
                <w:sz w:val="20"/>
                <w:szCs w:val="20"/>
              </w:rPr>
              <w:t>• IEEE 802.3ac: VLAN Tagging</w:t>
            </w:r>
          </w:p>
          <w:p w14:paraId="7F5E36E0" w14:textId="77777777" w:rsidR="004F2FE2" w:rsidRPr="00DA4705" w:rsidRDefault="004F2FE2" w:rsidP="00E929D5">
            <w:pPr>
              <w:spacing w:after="40"/>
              <w:ind w:left="708"/>
              <w:jc w:val="both"/>
              <w:rPr>
                <w:rFonts w:ascii="Montserrat" w:hAnsi="Montserrat" w:cs="Arial"/>
                <w:sz w:val="20"/>
                <w:szCs w:val="20"/>
              </w:rPr>
            </w:pPr>
            <w:r w:rsidRPr="00DA4705">
              <w:rPr>
                <w:rFonts w:ascii="Montserrat" w:hAnsi="Montserrat" w:cs="Arial"/>
                <w:sz w:val="20"/>
                <w:szCs w:val="20"/>
              </w:rPr>
              <w:t>• IEEE 802.3ad: Link Aggregation</w:t>
            </w:r>
          </w:p>
          <w:p w14:paraId="5C6C357F" w14:textId="77777777" w:rsidR="004F2FE2" w:rsidRPr="00DA4705" w:rsidRDefault="004F2FE2" w:rsidP="00E929D5">
            <w:pPr>
              <w:spacing w:after="40"/>
              <w:ind w:left="708"/>
              <w:jc w:val="both"/>
              <w:rPr>
                <w:rFonts w:ascii="Montserrat" w:hAnsi="Montserrat" w:cs="Arial"/>
                <w:sz w:val="20"/>
                <w:szCs w:val="20"/>
              </w:rPr>
            </w:pPr>
            <w:r w:rsidRPr="00DA4705">
              <w:rPr>
                <w:rFonts w:ascii="Montserrat" w:hAnsi="Montserrat" w:cs="Arial"/>
                <w:sz w:val="20"/>
                <w:szCs w:val="20"/>
              </w:rPr>
              <w:t>• IEEE 802.3x: Flow Control</w:t>
            </w:r>
          </w:p>
          <w:p w14:paraId="3E4D285F"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1.2.6.- Manejo de velocidades: 1 Gbit/s.</w:t>
            </w:r>
          </w:p>
          <w:p w14:paraId="3112992F"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 xml:space="preserve">1.2.7.- Manejo de SNMP Manager (Administrador de SNMP). </w:t>
            </w:r>
          </w:p>
          <w:p w14:paraId="318B5D4B"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1.2.8- Capacidad de ruteo y desempeño capa 3 o L3.</w:t>
            </w:r>
          </w:p>
          <w:p w14:paraId="4A86C915"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 xml:space="preserve">1.2.9.- Administración interna y remota: SNMP 1/2/3, RMON, HTTP/HTTPS, TFTP, DHCP, SSH, TELNET, RADIUS, BOOTP, SNTP; con soporte para administración web: Mozilla Firefox, Microsoft Internet Explorer, </w:t>
            </w:r>
            <w:proofErr w:type="spellStart"/>
            <w:r w:rsidRPr="008F450B">
              <w:rPr>
                <w:rFonts w:ascii="Montserrat" w:hAnsi="Montserrat" w:cs="Arial"/>
                <w:sz w:val="20"/>
                <w:szCs w:val="20"/>
                <w:lang w:val="es-MX"/>
              </w:rPr>
              <w:t>windows</w:t>
            </w:r>
            <w:proofErr w:type="spellEnd"/>
            <w:r w:rsidRPr="008F450B">
              <w:rPr>
                <w:rFonts w:ascii="Montserrat" w:hAnsi="Montserrat" w:cs="Arial"/>
                <w:sz w:val="20"/>
                <w:szCs w:val="20"/>
                <w:lang w:val="es-MX"/>
              </w:rPr>
              <w:t xml:space="preserve"> 10. </w:t>
            </w:r>
          </w:p>
          <w:p w14:paraId="2FDD055E"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 xml:space="preserve">1.2.10.- Memoria RAM: 1 GB. </w:t>
            </w:r>
          </w:p>
          <w:p w14:paraId="4D23BFB7"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 xml:space="preserve">1.2.11.- Manejo de alertas personalizables. </w:t>
            </w:r>
          </w:p>
          <w:p w14:paraId="6F7E9DC7"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1.2.12.- Control de energía: fuentes redundantes y alimentación CA 120/230 V (50/60 Hz) (en el caso de ser solución modular).</w:t>
            </w:r>
          </w:p>
          <w:p w14:paraId="6777D460"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 xml:space="preserve">1.2.13.- Garantía del fabricante de por lo menos 2 años TOL (time of </w:t>
            </w:r>
            <w:proofErr w:type="spellStart"/>
            <w:r w:rsidRPr="008F450B">
              <w:rPr>
                <w:rFonts w:ascii="Montserrat" w:hAnsi="Montserrat" w:cs="Arial"/>
                <w:sz w:val="20"/>
                <w:szCs w:val="20"/>
                <w:lang w:val="es-MX"/>
              </w:rPr>
              <w:t>life</w:t>
            </w:r>
            <w:proofErr w:type="spellEnd"/>
            <w:r w:rsidRPr="008F450B">
              <w:rPr>
                <w:rFonts w:ascii="Montserrat" w:hAnsi="Montserrat" w:cs="Arial"/>
                <w:sz w:val="20"/>
                <w:szCs w:val="20"/>
                <w:lang w:val="es-MX"/>
              </w:rPr>
              <w:t xml:space="preserve">) </w:t>
            </w:r>
          </w:p>
          <w:p w14:paraId="7B1B5517"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 xml:space="preserve">1.2.14.- Servicio de </w:t>
            </w:r>
            <w:proofErr w:type="spellStart"/>
            <w:r w:rsidRPr="008F450B">
              <w:rPr>
                <w:rFonts w:ascii="Montserrat" w:hAnsi="Montserrat" w:cs="Arial"/>
                <w:sz w:val="20"/>
                <w:szCs w:val="20"/>
                <w:lang w:val="es-MX"/>
              </w:rPr>
              <w:t>DHCP</w:t>
            </w:r>
            <w:proofErr w:type="spellEnd"/>
            <w:r w:rsidRPr="008F450B">
              <w:rPr>
                <w:rFonts w:ascii="Montserrat" w:hAnsi="Montserrat" w:cs="Arial"/>
                <w:sz w:val="20"/>
                <w:szCs w:val="20"/>
                <w:lang w:val="es-MX"/>
              </w:rPr>
              <w:t xml:space="preserve"> </w:t>
            </w:r>
            <w:proofErr w:type="spellStart"/>
            <w:r w:rsidRPr="008F450B">
              <w:rPr>
                <w:rFonts w:ascii="Montserrat" w:hAnsi="Montserrat" w:cs="Arial"/>
                <w:sz w:val="20"/>
                <w:szCs w:val="20"/>
                <w:lang w:val="es-MX"/>
              </w:rPr>
              <w:t>banding</w:t>
            </w:r>
            <w:proofErr w:type="spellEnd"/>
            <w:r w:rsidRPr="008F450B">
              <w:rPr>
                <w:rFonts w:ascii="Montserrat" w:hAnsi="Montserrat" w:cs="Arial"/>
                <w:sz w:val="20"/>
                <w:szCs w:val="20"/>
                <w:lang w:val="es-MX"/>
              </w:rPr>
              <w:t xml:space="preserve"> (poder atar al </w:t>
            </w:r>
            <w:proofErr w:type="spellStart"/>
            <w:r w:rsidRPr="008F450B">
              <w:rPr>
                <w:rFonts w:ascii="Montserrat" w:hAnsi="Montserrat" w:cs="Arial"/>
                <w:sz w:val="20"/>
                <w:szCs w:val="20"/>
                <w:lang w:val="es-MX"/>
              </w:rPr>
              <w:t>Core</w:t>
            </w:r>
            <w:proofErr w:type="spellEnd"/>
            <w:r w:rsidRPr="008F450B">
              <w:rPr>
                <w:rFonts w:ascii="Montserrat" w:hAnsi="Montserrat" w:cs="Arial"/>
                <w:sz w:val="20"/>
                <w:szCs w:val="20"/>
                <w:lang w:val="es-MX"/>
              </w:rPr>
              <w:t xml:space="preserve"> mínimo 512 </w:t>
            </w:r>
            <w:proofErr w:type="spellStart"/>
            <w:r w:rsidRPr="008F450B">
              <w:rPr>
                <w:rFonts w:ascii="Montserrat" w:hAnsi="Montserrat" w:cs="Arial"/>
                <w:sz w:val="20"/>
                <w:szCs w:val="20"/>
                <w:lang w:val="es-MX"/>
              </w:rPr>
              <w:t>ip´s</w:t>
            </w:r>
            <w:proofErr w:type="spellEnd"/>
            <w:r w:rsidRPr="008F450B">
              <w:rPr>
                <w:rFonts w:ascii="Montserrat" w:hAnsi="Montserrat" w:cs="Arial"/>
                <w:sz w:val="20"/>
                <w:szCs w:val="20"/>
                <w:lang w:val="es-MX"/>
              </w:rPr>
              <w:t xml:space="preserve"> a la dirección MAC de equipos de conexión inalámbrica).</w:t>
            </w:r>
          </w:p>
          <w:p w14:paraId="629C5AF9"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1.2.15.-Capacidad rutas estáticas: 16 mínimos.</w:t>
            </w:r>
          </w:p>
          <w:p w14:paraId="235AF9F8"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1.2.16.-Manejo de VLAN activas: 256 mínimos.</w:t>
            </w:r>
          </w:p>
          <w:p w14:paraId="74346E11"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 xml:space="preserve">1.2.17-Admita </w:t>
            </w:r>
            <w:proofErr w:type="spellStart"/>
            <w:r w:rsidRPr="008F450B">
              <w:rPr>
                <w:rFonts w:ascii="Montserrat" w:hAnsi="Montserrat" w:cs="Arial"/>
                <w:sz w:val="20"/>
                <w:szCs w:val="20"/>
                <w:lang w:val="es-MX"/>
              </w:rPr>
              <w:t>Jumboframe</w:t>
            </w:r>
            <w:proofErr w:type="spellEnd"/>
            <w:r w:rsidRPr="008F450B">
              <w:rPr>
                <w:rFonts w:ascii="Montserrat" w:hAnsi="Montserrat" w:cs="Arial"/>
                <w:sz w:val="20"/>
                <w:szCs w:val="20"/>
                <w:lang w:val="es-MX"/>
              </w:rPr>
              <w:t>.</w:t>
            </w:r>
          </w:p>
          <w:p w14:paraId="1A6F6D40"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lastRenderedPageBreak/>
              <w:t>1.2.18.- Protocolos de direccionamiento IP estático.</w:t>
            </w:r>
          </w:p>
          <w:p w14:paraId="3FBEF975"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 xml:space="preserve">1.2.19.-Soporte de DHCP, negociación automática, soporte BOOTP </w:t>
            </w:r>
          </w:p>
          <w:p w14:paraId="1C74C2BD"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1.2.20.-Señal ascendente automática (MDI/MDI-X automático en puertos).</w:t>
            </w:r>
          </w:p>
          <w:p w14:paraId="465FA035"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 xml:space="preserve">1.2.21.-Snooping </w:t>
            </w:r>
            <w:proofErr w:type="spellStart"/>
            <w:r w:rsidRPr="008F450B">
              <w:rPr>
                <w:rFonts w:ascii="Montserrat" w:hAnsi="Montserrat" w:cs="Arial"/>
                <w:sz w:val="20"/>
                <w:szCs w:val="20"/>
                <w:lang w:val="es-MX"/>
              </w:rPr>
              <w:t>IGMP</w:t>
            </w:r>
            <w:proofErr w:type="spellEnd"/>
            <w:r w:rsidRPr="008F450B">
              <w:rPr>
                <w:rFonts w:ascii="Montserrat" w:hAnsi="Montserrat" w:cs="Arial"/>
                <w:sz w:val="20"/>
                <w:szCs w:val="20"/>
                <w:lang w:val="es-MX"/>
              </w:rPr>
              <w:t xml:space="preserve">, soporte para </w:t>
            </w:r>
            <w:proofErr w:type="spellStart"/>
            <w:r w:rsidRPr="008F450B">
              <w:rPr>
                <w:rFonts w:ascii="Montserrat" w:hAnsi="Montserrat" w:cs="Arial"/>
                <w:sz w:val="20"/>
                <w:szCs w:val="20"/>
                <w:lang w:val="es-MX"/>
              </w:rPr>
              <w:t>Syslog</w:t>
            </w:r>
            <w:proofErr w:type="spellEnd"/>
            <w:r w:rsidRPr="008F450B">
              <w:rPr>
                <w:rFonts w:ascii="Montserrat" w:hAnsi="Montserrat" w:cs="Arial"/>
                <w:sz w:val="20"/>
                <w:szCs w:val="20"/>
                <w:lang w:val="es-MX"/>
              </w:rPr>
              <w:t xml:space="preserve">, limitación de tráfico, prevención contra ataque de DoS (denegación de servicio), copia de puertos </w:t>
            </w:r>
            <w:proofErr w:type="spellStart"/>
            <w:r w:rsidRPr="008F450B">
              <w:rPr>
                <w:rFonts w:ascii="Montserrat" w:hAnsi="Montserrat" w:cs="Arial"/>
                <w:sz w:val="20"/>
                <w:szCs w:val="20"/>
                <w:lang w:val="es-MX"/>
              </w:rPr>
              <w:t>portmirror</w:t>
            </w:r>
            <w:proofErr w:type="spellEnd"/>
            <w:r w:rsidRPr="008F450B">
              <w:rPr>
                <w:rFonts w:ascii="Montserrat" w:hAnsi="Montserrat" w:cs="Arial"/>
                <w:sz w:val="20"/>
                <w:szCs w:val="20"/>
                <w:lang w:val="es-MX"/>
              </w:rPr>
              <w:t xml:space="preserve">, soporte </w:t>
            </w:r>
            <w:proofErr w:type="spellStart"/>
            <w:r w:rsidRPr="008F450B">
              <w:rPr>
                <w:rFonts w:ascii="Montserrat" w:hAnsi="Montserrat" w:cs="Arial"/>
                <w:sz w:val="20"/>
                <w:szCs w:val="20"/>
                <w:lang w:val="es-MX"/>
              </w:rPr>
              <w:t>DiffServ</w:t>
            </w:r>
            <w:proofErr w:type="spellEnd"/>
            <w:r w:rsidRPr="008F450B">
              <w:rPr>
                <w:rFonts w:ascii="Montserrat" w:hAnsi="Montserrat" w:cs="Arial"/>
                <w:sz w:val="20"/>
                <w:szCs w:val="20"/>
                <w:lang w:val="es-MX"/>
              </w:rPr>
              <w:t xml:space="preserve">, store and forward, filtrado de dirección MAC, Broadcast Storm Control, actualizable por firmware, soporte de Access Control </w:t>
            </w:r>
            <w:proofErr w:type="spellStart"/>
            <w:r w:rsidRPr="008F450B">
              <w:rPr>
                <w:rFonts w:ascii="Montserrat" w:hAnsi="Montserrat" w:cs="Arial"/>
                <w:sz w:val="20"/>
                <w:szCs w:val="20"/>
                <w:lang w:val="es-MX"/>
              </w:rPr>
              <w:t>List</w:t>
            </w:r>
            <w:proofErr w:type="spellEnd"/>
            <w:r w:rsidRPr="008F450B">
              <w:rPr>
                <w:rFonts w:ascii="Montserrat" w:hAnsi="Montserrat" w:cs="Arial"/>
                <w:sz w:val="20"/>
                <w:szCs w:val="20"/>
                <w:lang w:val="es-MX"/>
              </w:rPr>
              <w:t xml:space="preserve"> (</w:t>
            </w:r>
            <w:proofErr w:type="spellStart"/>
            <w:r w:rsidRPr="008F450B">
              <w:rPr>
                <w:rFonts w:ascii="Montserrat" w:hAnsi="Montserrat" w:cs="Arial"/>
                <w:sz w:val="20"/>
                <w:szCs w:val="20"/>
                <w:lang w:val="es-MX"/>
              </w:rPr>
              <w:t>ACL</w:t>
            </w:r>
            <w:proofErr w:type="spellEnd"/>
            <w:r w:rsidRPr="008F450B">
              <w:rPr>
                <w:rFonts w:ascii="Montserrat" w:hAnsi="Montserrat" w:cs="Arial"/>
                <w:sz w:val="20"/>
                <w:szCs w:val="20"/>
                <w:lang w:val="es-MX"/>
              </w:rPr>
              <w:t xml:space="preserve">), compatibilidad con Jumbo </w:t>
            </w:r>
            <w:proofErr w:type="spellStart"/>
            <w:r w:rsidRPr="008F450B">
              <w:rPr>
                <w:rFonts w:ascii="Montserrat" w:hAnsi="Montserrat" w:cs="Arial"/>
                <w:sz w:val="20"/>
                <w:szCs w:val="20"/>
                <w:lang w:val="es-MX"/>
              </w:rPr>
              <w:t>Frames</w:t>
            </w:r>
            <w:proofErr w:type="spellEnd"/>
            <w:r w:rsidRPr="008F450B">
              <w:rPr>
                <w:rFonts w:ascii="Montserrat" w:hAnsi="Montserrat" w:cs="Arial"/>
                <w:sz w:val="20"/>
                <w:szCs w:val="20"/>
                <w:lang w:val="es-MX"/>
              </w:rPr>
              <w:t xml:space="preserve"> </w:t>
            </w:r>
          </w:p>
          <w:p w14:paraId="5D91D909"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1.2.22.-Cumplimiento de normas IEEE 802.3, IEEE 802.3u, IEEE 802.3z, IEEE 802.1D, IEEE 802.1Q, IEEE 802.3ab, IEEE 802.1p, IEEE 802.3af, IEEE 802.3x, IEEE 802.3ad (LACP), IEEE 802.1w, IEEE 802.1x, IEEE 802.1s.</w:t>
            </w:r>
          </w:p>
          <w:p w14:paraId="3F40088F"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1.2.23.-Algoritmo de cifrado MD5, SSL.</w:t>
            </w:r>
          </w:p>
          <w:p w14:paraId="16952B12"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1.2.24.-Temperatura mínima de funcionamiento 0 °C.</w:t>
            </w:r>
          </w:p>
          <w:p w14:paraId="73A21233" w14:textId="77777777" w:rsidR="004F2FE2" w:rsidRPr="008F450B" w:rsidRDefault="004F2FE2" w:rsidP="00E929D5">
            <w:pPr>
              <w:spacing w:after="40"/>
              <w:ind w:left="709"/>
              <w:jc w:val="both"/>
              <w:rPr>
                <w:rFonts w:ascii="Montserrat" w:hAnsi="Montserrat" w:cs="Arial"/>
                <w:sz w:val="20"/>
                <w:szCs w:val="20"/>
                <w:lang w:val="es-MX"/>
              </w:rPr>
            </w:pPr>
            <w:r w:rsidRPr="008F450B">
              <w:rPr>
                <w:rFonts w:ascii="Montserrat" w:hAnsi="Montserrat" w:cs="Arial"/>
                <w:sz w:val="20"/>
                <w:szCs w:val="20"/>
                <w:lang w:val="es-MX"/>
              </w:rPr>
              <w:t>1.2.25.-Temperatura máxima de funcionamiento 40 °C.</w:t>
            </w:r>
          </w:p>
          <w:p w14:paraId="2BA1255D" w14:textId="77777777" w:rsidR="004F2FE2" w:rsidRPr="008F450B" w:rsidRDefault="004F2FE2" w:rsidP="00E929D5">
            <w:pPr>
              <w:spacing w:after="40"/>
              <w:ind w:left="708"/>
              <w:jc w:val="both"/>
              <w:rPr>
                <w:rFonts w:ascii="Montserrat" w:hAnsi="Montserrat" w:cs="Arial"/>
                <w:sz w:val="20"/>
                <w:szCs w:val="20"/>
                <w:lang w:val="es-MX"/>
              </w:rPr>
            </w:pPr>
            <w:r w:rsidRPr="008F450B">
              <w:rPr>
                <w:rFonts w:ascii="Montserrat" w:hAnsi="Montserrat" w:cs="Arial"/>
                <w:sz w:val="20"/>
                <w:szCs w:val="20"/>
                <w:lang w:val="es-MX"/>
              </w:rPr>
              <w:t xml:space="preserve">1.2.26.- 8 mini </w:t>
            </w:r>
            <w:proofErr w:type="spellStart"/>
            <w:r w:rsidRPr="008F450B">
              <w:rPr>
                <w:rFonts w:ascii="Montserrat" w:hAnsi="Montserrat" w:cs="Arial"/>
                <w:sz w:val="20"/>
                <w:szCs w:val="20"/>
                <w:lang w:val="es-MX"/>
              </w:rPr>
              <w:t>gbic</w:t>
            </w:r>
            <w:proofErr w:type="spellEnd"/>
            <w:r w:rsidRPr="008F450B">
              <w:rPr>
                <w:rFonts w:ascii="Montserrat" w:hAnsi="Montserrat" w:cs="Arial"/>
                <w:sz w:val="20"/>
                <w:szCs w:val="20"/>
                <w:lang w:val="es-MX"/>
              </w:rPr>
              <w:t xml:space="preserve"> full dúplex conector LC para fibra monomodo / </w:t>
            </w:r>
            <w:proofErr w:type="spellStart"/>
            <w:r w:rsidRPr="008F450B">
              <w:rPr>
                <w:rFonts w:ascii="Montserrat" w:hAnsi="Montserrat" w:cs="Arial"/>
                <w:sz w:val="20"/>
                <w:szCs w:val="20"/>
                <w:lang w:val="es-MX"/>
              </w:rPr>
              <w:t>multimodo</w:t>
            </w:r>
            <w:proofErr w:type="spellEnd"/>
            <w:r w:rsidRPr="008F450B">
              <w:rPr>
                <w:rFonts w:ascii="Montserrat" w:hAnsi="Montserrat" w:cs="Arial"/>
                <w:sz w:val="20"/>
                <w:szCs w:val="20"/>
                <w:lang w:val="es-MX"/>
              </w:rPr>
              <w:t xml:space="preserve"> distancia 500 </w:t>
            </w:r>
            <w:proofErr w:type="spellStart"/>
            <w:r w:rsidRPr="008F450B">
              <w:rPr>
                <w:rFonts w:ascii="Montserrat" w:hAnsi="Montserrat" w:cs="Arial"/>
                <w:sz w:val="20"/>
                <w:szCs w:val="20"/>
                <w:lang w:val="es-MX"/>
              </w:rPr>
              <w:t>mts</w:t>
            </w:r>
            <w:proofErr w:type="spellEnd"/>
            <w:r w:rsidRPr="008F450B">
              <w:rPr>
                <w:rFonts w:ascii="Montserrat" w:hAnsi="Montserrat" w:cs="Arial"/>
                <w:sz w:val="20"/>
                <w:szCs w:val="20"/>
                <w:lang w:val="es-MX"/>
              </w:rPr>
              <w:t>. De una velocidad de transferencia 1 Gbit/s (este tendrá que ser De la marca de la solución).</w:t>
            </w:r>
          </w:p>
          <w:p w14:paraId="60233DEB" w14:textId="77777777" w:rsidR="004F2FE2" w:rsidRPr="008F450B" w:rsidRDefault="004F2FE2" w:rsidP="00E929D5">
            <w:pPr>
              <w:spacing w:after="40"/>
              <w:ind w:left="708"/>
              <w:jc w:val="both"/>
              <w:rPr>
                <w:rFonts w:ascii="Montserrat" w:hAnsi="Montserrat" w:cs="Arial"/>
                <w:sz w:val="20"/>
                <w:szCs w:val="20"/>
                <w:lang w:val="es-MX"/>
              </w:rPr>
            </w:pPr>
            <w:r w:rsidRPr="008F450B">
              <w:rPr>
                <w:rFonts w:ascii="Montserrat" w:hAnsi="Montserrat" w:cs="Arial"/>
                <w:sz w:val="20"/>
                <w:szCs w:val="20"/>
                <w:lang w:val="es-MX"/>
              </w:rPr>
              <w:t xml:space="preserve">1.1.27.- 8 Jumper de Fibra óptica de 1.8 </w:t>
            </w:r>
            <w:proofErr w:type="spellStart"/>
            <w:r w:rsidRPr="008F450B">
              <w:rPr>
                <w:rFonts w:ascii="Montserrat" w:hAnsi="Montserrat" w:cs="Arial"/>
                <w:sz w:val="20"/>
                <w:szCs w:val="20"/>
                <w:lang w:val="es-MX"/>
              </w:rPr>
              <w:t>mts</w:t>
            </w:r>
            <w:proofErr w:type="spellEnd"/>
            <w:r w:rsidRPr="008F450B">
              <w:rPr>
                <w:rFonts w:ascii="Montserrat" w:hAnsi="Montserrat" w:cs="Arial"/>
                <w:sz w:val="20"/>
                <w:szCs w:val="20"/>
                <w:lang w:val="es-MX"/>
              </w:rPr>
              <w:t xml:space="preserve"> para conector full dúplex conector LC para fibra multimodo con soporte de velocidades de transferencia 1 Gbit/s, </w:t>
            </w:r>
            <w:proofErr w:type="spellStart"/>
            <w:r w:rsidRPr="008F450B">
              <w:rPr>
                <w:rFonts w:ascii="Montserrat" w:hAnsi="Montserrat" w:cs="Arial"/>
                <w:sz w:val="20"/>
                <w:szCs w:val="20"/>
                <w:lang w:val="es-MX"/>
              </w:rPr>
              <w:t>Switch</w:t>
            </w:r>
            <w:proofErr w:type="spellEnd"/>
            <w:r w:rsidRPr="008F450B">
              <w:rPr>
                <w:rFonts w:ascii="Montserrat" w:hAnsi="Montserrat" w:cs="Arial"/>
                <w:sz w:val="20"/>
                <w:szCs w:val="20"/>
                <w:lang w:val="es-MX"/>
              </w:rPr>
              <w:t xml:space="preserve"> (las cuales serán consideradas consumibles y tendrán que ser cambiadas cuantas veces sea necesario durante la vigencia del contrato).</w:t>
            </w:r>
          </w:p>
          <w:p w14:paraId="430B581B" w14:textId="77777777" w:rsidR="004F2FE2" w:rsidRPr="008F450B" w:rsidRDefault="004F2FE2" w:rsidP="00E929D5">
            <w:pPr>
              <w:spacing w:after="40"/>
              <w:ind w:left="708"/>
              <w:jc w:val="both"/>
              <w:rPr>
                <w:rFonts w:ascii="Montserrat" w:hAnsi="Montserrat" w:cs="Arial"/>
                <w:sz w:val="20"/>
                <w:szCs w:val="20"/>
                <w:lang w:val="es-MX"/>
              </w:rPr>
            </w:pPr>
          </w:p>
          <w:p w14:paraId="253FE7B1" w14:textId="77777777" w:rsidR="004F2FE2" w:rsidRPr="008F450B" w:rsidRDefault="004F2FE2" w:rsidP="00E929D5">
            <w:pPr>
              <w:spacing w:after="40"/>
              <w:jc w:val="both"/>
              <w:rPr>
                <w:rFonts w:ascii="Montserrat" w:hAnsi="Montserrat" w:cs="Arial"/>
                <w:b/>
                <w:sz w:val="20"/>
                <w:szCs w:val="20"/>
                <w:lang w:val="es-MX"/>
              </w:rPr>
            </w:pPr>
            <w:r w:rsidRPr="008F450B">
              <w:rPr>
                <w:rFonts w:ascii="Montserrat" w:hAnsi="Montserrat" w:cs="Arial"/>
                <w:b/>
                <w:sz w:val="20"/>
                <w:szCs w:val="20"/>
                <w:lang w:val="es-MX"/>
              </w:rPr>
              <w:t xml:space="preserve">2.0 Características Mínimas </w:t>
            </w:r>
            <w:proofErr w:type="spellStart"/>
            <w:r w:rsidRPr="008F450B">
              <w:rPr>
                <w:rFonts w:ascii="Montserrat" w:hAnsi="Montserrat" w:cs="Arial"/>
                <w:b/>
                <w:sz w:val="20"/>
                <w:szCs w:val="20"/>
                <w:lang w:val="es-MX"/>
              </w:rPr>
              <w:t>Switches</w:t>
            </w:r>
            <w:proofErr w:type="spellEnd"/>
            <w:r w:rsidRPr="008F450B">
              <w:rPr>
                <w:rFonts w:ascii="Montserrat" w:hAnsi="Montserrat" w:cs="Arial"/>
                <w:b/>
                <w:sz w:val="20"/>
                <w:szCs w:val="20"/>
                <w:lang w:val="es-MX"/>
              </w:rPr>
              <w:t xml:space="preserve"> de acceso: </w:t>
            </w:r>
          </w:p>
          <w:p w14:paraId="1FA829A6" w14:textId="77777777" w:rsidR="004F2FE2" w:rsidRPr="008F450B" w:rsidRDefault="004F2FE2" w:rsidP="00E929D5">
            <w:pPr>
              <w:spacing w:after="40"/>
              <w:jc w:val="both"/>
              <w:rPr>
                <w:rFonts w:ascii="Montserrat" w:hAnsi="Montserrat" w:cs="Arial"/>
                <w:sz w:val="20"/>
                <w:szCs w:val="20"/>
                <w:lang w:val="es-MX"/>
              </w:rPr>
            </w:pPr>
            <w:r w:rsidRPr="008F450B">
              <w:rPr>
                <w:rFonts w:ascii="Montserrat" w:hAnsi="Montserrat" w:cs="Arial"/>
                <w:sz w:val="20"/>
                <w:szCs w:val="20"/>
                <w:lang w:val="es-MX"/>
              </w:rPr>
              <w:t xml:space="preserve">2.1.-       55 </w:t>
            </w:r>
            <w:proofErr w:type="spellStart"/>
            <w:r w:rsidRPr="008F450B">
              <w:rPr>
                <w:rFonts w:ascii="Montserrat" w:hAnsi="Montserrat" w:cs="Arial"/>
                <w:sz w:val="20"/>
                <w:szCs w:val="20"/>
                <w:lang w:val="es-MX"/>
              </w:rPr>
              <w:t>Switch</w:t>
            </w:r>
            <w:proofErr w:type="spellEnd"/>
            <w:r w:rsidRPr="008F450B">
              <w:rPr>
                <w:rFonts w:ascii="Montserrat" w:hAnsi="Montserrat" w:cs="Arial"/>
                <w:sz w:val="20"/>
                <w:szCs w:val="20"/>
                <w:lang w:val="es-MX"/>
              </w:rPr>
              <w:t xml:space="preserve"> capa o </w:t>
            </w:r>
            <w:proofErr w:type="spellStart"/>
            <w:r w:rsidRPr="008F450B">
              <w:rPr>
                <w:rFonts w:ascii="Montserrat" w:hAnsi="Montserrat" w:cs="Arial"/>
                <w:sz w:val="20"/>
                <w:szCs w:val="20"/>
                <w:lang w:val="es-MX"/>
              </w:rPr>
              <w:t>layer</w:t>
            </w:r>
            <w:proofErr w:type="spellEnd"/>
            <w:r w:rsidRPr="008F450B">
              <w:rPr>
                <w:rFonts w:ascii="Montserrat" w:hAnsi="Montserrat" w:cs="Arial"/>
                <w:sz w:val="20"/>
                <w:szCs w:val="20"/>
                <w:lang w:val="es-MX"/>
              </w:rPr>
              <w:t xml:space="preserve"> 2 de 24 puertos Ethernet más 2 puertos gigabit SFP.</w:t>
            </w:r>
          </w:p>
          <w:p w14:paraId="11528F90" w14:textId="77777777" w:rsidR="004F2FE2" w:rsidRPr="008F450B" w:rsidRDefault="004F2FE2" w:rsidP="00E929D5">
            <w:pPr>
              <w:spacing w:after="40"/>
              <w:ind w:left="708"/>
              <w:jc w:val="both"/>
              <w:rPr>
                <w:rFonts w:ascii="Montserrat" w:hAnsi="Montserrat" w:cs="Arial"/>
                <w:sz w:val="20"/>
                <w:szCs w:val="20"/>
                <w:lang w:val="es-MX"/>
              </w:rPr>
            </w:pPr>
            <w:r w:rsidRPr="008F450B">
              <w:rPr>
                <w:rFonts w:ascii="Montserrat" w:hAnsi="Montserrat" w:cs="Arial"/>
                <w:sz w:val="20"/>
                <w:szCs w:val="20"/>
                <w:lang w:val="es-MX"/>
              </w:rPr>
              <w:t xml:space="preserve">2.1.1.-La oferta tendrá que contemplar 2 mini </w:t>
            </w:r>
            <w:proofErr w:type="spellStart"/>
            <w:r w:rsidRPr="008F450B">
              <w:rPr>
                <w:rFonts w:ascii="Montserrat" w:hAnsi="Montserrat" w:cs="Arial"/>
                <w:sz w:val="20"/>
                <w:szCs w:val="20"/>
                <w:lang w:val="es-MX"/>
              </w:rPr>
              <w:t>Gbic</w:t>
            </w:r>
            <w:proofErr w:type="spellEnd"/>
            <w:r w:rsidRPr="008F450B">
              <w:rPr>
                <w:rFonts w:ascii="Montserrat" w:hAnsi="Montserrat" w:cs="Arial"/>
                <w:sz w:val="20"/>
                <w:szCs w:val="20"/>
                <w:lang w:val="es-MX"/>
              </w:rPr>
              <w:t xml:space="preserve"> por </w:t>
            </w:r>
            <w:proofErr w:type="spellStart"/>
            <w:r w:rsidRPr="008F450B">
              <w:rPr>
                <w:rFonts w:ascii="Montserrat" w:hAnsi="Montserrat" w:cs="Arial"/>
                <w:sz w:val="20"/>
                <w:szCs w:val="20"/>
                <w:lang w:val="es-MX"/>
              </w:rPr>
              <w:t>switch</w:t>
            </w:r>
            <w:proofErr w:type="spellEnd"/>
            <w:r w:rsidRPr="008F450B">
              <w:rPr>
                <w:rFonts w:ascii="Montserrat" w:hAnsi="Montserrat" w:cs="Arial"/>
                <w:sz w:val="20"/>
                <w:szCs w:val="20"/>
                <w:lang w:val="es-MX"/>
              </w:rPr>
              <w:t xml:space="preserve"> de la siguiente característica full dúplex conector LC para fibra monomodo / </w:t>
            </w:r>
            <w:proofErr w:type="spellStart"/>
            <w:r w:rsidRPr="008F450B">
              <w:rPr>
                <w:rFonts w:ascii="Montserrat" w:hAnsi="Montserrat" w:cs="Arial"/>
                <w:sz w:val="20"/>
                <w:szCs w:val="20"/>
                <w:lang w:val="es-MX"/>
              </w:rPr>
              <w:t>multimodo</w:t>
            </w:r>
            <w:proofErr w:type="spellEnd"/>
            <w:r w:rsidRPr="008F450B">
              <w:rPr>
                <w:rFonts w:ascii="Montserrat" w:hAnsi="Montserrat" w:cs="Arial"/>
                <w:sz w:val="20"/>
                <w:szCs w:val="20"/>
                <w:lang w:val="es-MX"/>
              </w:rPr>
              <w:t xml:space="preserve"> distancia 500 </w:t>
            </w:r>
            <w:proofErr w:type="spellStart"/>
            <w:r w:rsidRPr="008F450B">
              <w:rPr>
                <w:rFonts w:ascii="Montserrat" w:hAnsi="Montserrat" w:cs="Arial"/>
                <w:sz w:val="20"/>
                <w:szCs w:val="20"/>
                <w:lang w:val="es-MX"/>
              </w:rPr>
              <w:t>mts</w:t>
            </w:r>
            <w:proofErr w:type="spellEnd"/>
            <w:r w:rsidRPr="008F450B">
              <w:rPr>
                <w:rFonts w:ascii="Montserrat" w:hAnsi="Montserrat" w:cs="Arial"/>
                <w:sz w:val="20"/>
                <w:szCs w:val="20"/>
                <w:lang w:val="es-MX"/>
              </w:rPr>
              <w:t xml:space="preserve">. De una velocidad de transferencia 1 Gbit/s. </w:t>
            </w:r>
          </w:p>
          <w:p w14:paraId="275A3B04" w14:textId="77777777" w:rsidR="004F2FE2" w:rsidRPr="008F450B" w:rsidRDefault="004F2FE2" w:rsidP="00E929D5">
            <w:pPr>
              <w:spacing w:after="40"/>
              <w:ind w:left="708"/>
              <w:jc w:val="both"/>
              <w:rPr>
                <w:rFonts w:ascii="Montserrat" w:hAnsi="Montserrat" w:cs="Arial"/>
                <w:sz w:val="20"/>
                <w:szCs w:val="20"/>
                <w:lang w:val="es-MX"/>
              </w:rPr>
            </w:pPr>
            <w:r w:rsidRPr="008F450B">
              <w:rPr>
                <w:rFonts w:ascii="Montserrat" w:hAnsi="Montserrat" w:cs="Arial"/>
                <w:sz w:val="20"/>
                <w:szCs w:val="20"/>
                <w:lang w:val="es-MX"/>
              </w:rPr>
              <w:t xml:space="preserve">2.1.2. La oferta tendrá que contemplar 2 fibras ópticas de 1.8 </w:t>
            </w:r>
            <w:proofErr w:type="spellStart"/>
            <w:r w:rsidRPr="008F450B">
              <w:rPr>
                <w:rFonts w:ascii="Montserrat" w:hAnsi="Montserrat" w:cs="Arial"/>
                <w:sz w:val="20"/>
                <w:szCs w:val="20"/>
                <w:lang w:val="es-MX"/>
              </w:rPr>
              <w:t>mts</w:t>
            </w:r>
            <w:proofErr w:type="spellEnd"/>
            <w:r w:rsidRPr="008F450B">
              <w:rPr>
                <w:rFonts w:ascii="Montserrat" w:hAnsi="Montserrat" w:cs="Arial"/>
                <w:sz w:val="20"/>
                <w:szCs w:val="20"/>
                <w:lang w:val="es-MX"/>
              </w:rPr>
              <w:t xml:space="preserve"> para conector full dúplex conector LC para fibra multimodo con soporte de velocidades de transferencia 1 Gbit/s por </w:t>
            </w:r>
            <w:proofErr w:type="spellStart"/>
            <w:r w:rsidRPr="008F450B">
              <w:rPr>
                <w:rFonts w:ascii="Montserrat" w:hAnsi="Montserrat" w:cs="Arial"/>
                <w:sz w:val="20"/>
                <w:szCs w:val="20"/>
                <w:lang w:val="es-MX"/>
              </w:rPr>
              <w:t>Switch</w:t>
            </w:r>
            <w:proofErr w:type="spellEnd"/>
            <w:r w:rsidRPr="008F450B">
              <w:rPr>
                <w:rFonts w:ascii="Montserrat" w:hAnsi="Montserrat" w:cs="Arial"/>
                <w:sz w:val="20"/>
                <w:szCs w:val="20"/>
                <w:lang w:val="es-MX"/>
              </w:rPr>
              <w:t xml:space="preserve"> (las cuales serán consideradas consumibles y tendrán que ser cambiadas cuantas veces sea necesario durante la vigencia del contrato).</w:t>
            </w:r>
          </w:p>
          <w:p w14:paraId="4B96C8AB" w14:textId="77777777" w:rsidR="004F2FE2" w:rsidRPr="008F450B" w:rsidRDefault="004F2FE2" w:rsidP="00E929D5">
            <w:pPr>
              <w:spacing w:after="40"/>
              <w:jc w:val="both"/>
              <w:rPr>
                <w:rFonts w:ascii="Montserrat" w:hAnsi="Montserrat" w:cs="Arial"/>
                <w:sz w:val="20"/>
                <w:szCs w:val="20"/>
                <w:lang w:val="es-MX"/>
              </w:rPr>
            </w:pPr>
            <w:r w:rsidRPr="008F450B">
              <w:rPr>
                <w:rFonts w:ascii="Montserrat" w:hAnsi="Montserrat" w:cs="Arial"/>
                <w:sz w:val="20"/>
                <w:szCs w:val="20"/>
                <w:lang w:val="es-MX"/>
              </w:rPr>
              <w:t xml:space="preserve">2.2- Puertos Full Dúplex </w:t>
            </w:r>
            <w:proofErr w:type="spellStart"/>
            <w:r w:rsidRPr="008F450B">
              <w:rPr>
                <w:rFonts w:ascii="Montserrat" w:hAnsi="Montserrat" w:cs="Arial"/>
                <w:sz w:val="20"/>
                <w:szCs w:val="20"/>
                <w:lang w:val="es-MX"/>
              </w:rPr>
              <w:t>Fast</w:t>
            </w:r>
            <w:proofErr w:type="spellEnd"/>
            <w:r w:rsidRPr="008F450B">
              <w:rPr>
                <w:rFonts w:ascii="Montserrat" w:hAnsi="Montserrat" w:cs="Arial"/>
                <w:sz w:val="20"/>
                <w:szCs w:val="20"/>
                <w:lang w:val="es-MX"/>
              </w:rPr>
              <w:t xml:space="preserve"> Ethernet con velocidades de transmisión de 100 Mbps y Gigabit Ethernet de 1000 Mbps en el mismo puerto (100 Mbps/1000 Mbps).</w:t>
            </w:r>
          </w:p>
          <w:p w14:paraId="729D1525" w14:textId="77777777" w:rsidR="004F2FE2" w:rsidRPr="008F450B" w:rsidRDefault="004F2FE2" w:rsidP="00E929D5">
            <w:pPr>
              <w:spacing w:after="40"/>
              <w:jc w:val="both"/>
              <w:rPr>
                <w:rFonts w:ascii="Montserrat" w:hAnsi="Montserrat" w:cs="Arial"/>
                <w:sz w:val="20"/>
                <w:szCs w:val="20"/>
                <w:lang w:val="es-MX"/>
              </w:rPr>
            </w:pPr>
            <w:r w:rsidRPr="008F450B">
              <w:rPr>
                <w:rFonts w:ascii="Montserrat" w:hAnsi="Montserrat" w:cs="Arial"/>
                <w:sz w:val="20"/>
                <w:szCs w:val="20"/>
                <w:lang w:val="es-MX"/>
              </w:rPr>
              <w:t xml:space="preserve">2.3.- Manejo, administración y capacidad de configurar </w:t>
            </w:r>
            <w:proofErr w:type="spellStart"/>
            <w:r w:rsidRPr="008F450B">
              <w:rPr>
                <w:rFonts w:ascii="Montserrat" w:hAnsi="Montserrat" w:cs="Arial"/>
                <w:sz w:val="20"/>
                <w:szCs w:val="20"/>
                <w:lang w:val="es-MX"/>
              </w:rPr>
              <w:t>LANs</w:t>
            </w:r>
            <w:proofErr w:type="spellEnd"/>
            <w:r w:rsidRPr="008F450B">
              <w:rPr>
                <w:rFonts w:ascii="Montserrat" w:hAnsi="Montserrat" w:cs="Arial"/>
                <w:sz w:val="20"/>
                <w:szCs w:val="20"/>
                <w:lang w:val="es-MX"/>
              </w:rPr>
              <w:t xml:space="preserve"> virtuales (</w:t>
            </w:r>
            <w:proofErr w:type="spellStart"/>
            <w:r w:rsidRPr="008F450B">
              <w:rPr>
                <w:rFonts w:ascii="Montserrat" w:hAnsi="Montserrat" w:cs="Arial"/>
                <w:sz w:val="20"/>
                <w:szCs w:val="20"/>
                <w:lang w:val="es-MX"/>
              </w:rPr>
              <w:t>Vlans</w:t>
            </w:r>
            <w:proofErr w:type="spellEnd"/>
            <w:r w:rsidRPr="008F450B">
              <w:rPr>
                <w:rFonts w:ascii="Montserrat" w:hAnsi="Montserrat" w:cs="Arial"/>
                <w:sz w:val="20"/>
                <w:szCs w:val="20"/>
                <w:lang w:val="es-MX"/>
              </w:rPr>
              <w:t>).</w:t>
            </w:r>
          </w:p>
          <w:p w14:paraId="0F412228" w14:textId="77777777" w:rsidR="004F2FE2" w:rsidRPr="008F450B" w:rsidRDefault="004F2FE2" w:rsidP="00E929D5">
            <w:pPr>
              <w:spacing w:after="40"/>
              <w:jc w:val="both"/>
              <w:rPr>
                <w:rFonts w:ascii="Montserrat" w:hAnsi="Montserrat" w:cs="Arial"/>
                <w:sz w:val="20"/>
                <w:szCs w:val="20"/>
                <w:lang w:val="es-MX"/>
              </w:rPr>
            </w:pPr>
            <w:r w:rsidRPr="008F450B">
              <w:rPr>
                <w:rFonts w:ascii="Montserrat" w:hAnsi="Montserrat" w:cs="Arial"/>
                <w:sz w:val="20"/>
                <w:szCs w:val="20"/>
                <w:lang w:val="es-MX"/>
              </w:rPr>
              <w:t xml:space="preserve">2.4.- Capacidad para administración vía telnet (opcional), </w:t>
            </w:r>
            <w:proofErr w:type="spellStart"/>
            <w:r w:rsidRPr="008F450B">
              <w:rPr>
                <w:rFonts w:ascii="Montserrat" w:hAnsi="Montserrat" w:cs="Arial"/>
                <w:sz w:val="20"/>
                <w:szCs w:val="20"/>
                <w:lang w:val="es-MX"/>
              </w:rPr>
              <w:t>ssh</w:t>
            </w:r>
            <w:proofErr w:type="spellEnd"/>
            <w:r w:rsidRPr="008F450B">
              <w:rPr>
                <w:rFonts w:ascii="Montserrat" w:hAnsi="Montserrat" w:cs="Arial"/>
                <w:sz w:val="20"/>
                <w:szCs w:val="20"/>
                <w:lang w:val="es-MX"/>
              </w:rPr>
              <w:t>, web; compatible con Internet Explorer, Chrome y Mozilla.</w:t>
            </w:r>
          </w:p>
          <w:p w14:paraId="50C819CB" w14:textId="77777777" w:rsidR="004F2FE2" w:rsidRPr="008F450B" w:rsidRDefault="004F2FE2" w:rsidP="00E929D5">
            <w:pPr>
              <w:spacing w:after="40"/>
              <w:jc w:val="both"/>
              <w:rPr>
                <w:rFonts w:ascii="Montserrat" w:hAnsi="Montserrat" w:cs="Arial"/>
                <w:sz w:val="20"/>
                <w:szCs w:val="20"/>
                <w:lang w:val="es-MX"/>
              </w:rPr>
            </w:pPr>
            <w:r w:rsidRPr="008F450B">
              <w:rPr>
                <w:rFonts w:ascii="Montserrat" w:hAnsi="Montserrat" w:cs="Arial"/>
                <w:sz w:val="20"/>
                <w:szCs w:val="20"/>
                <w:lang w:val="es-MX"/>
              </w:rPr>
              <w:t>2.5.- Funciones de monitoreo de red y solución de problemas de conectividad vía web.</w:t>
            </w:r>
          </w:p>
          <w:p w14:paraId="2792629B" w14:textId="77777777" w:rsidR="004F2FE2" w:rsidRPr="009F0AA1" w:rsidRDefault="004F2FE2" w:rsidP="00E929D5">
            <w:pPr>
              <w:spacing w:after="40"/>
              <w:jc w:val="both"/>
              <w:rPr>
                <w:rFonts w:ascii="Montserrat" w:hAnsi="Montserrat" w:cs="Arial"/>
                <w:sz w:val="20"/>
                <w:szCs w:val="20"/>
              </w:rPr>
            </w:pPr>
            <w:r w:rsidRPr="009F0AA1">
              <w:rPr>
                <w:rFonts w:ascii="Montserrat" w:hAnsi="Montserrat" w:cs="Arial"/>
                <w:sz w:val="20"/>
                <w:szCs w:val="20"/>
              </w:rPr>
              <w:t>2.5.-Manejo de LACP, SNMP, spanning tree, Port mirror, Cut-trough.</w:t>
            </w:r>
          </w:p>
          <w:p w14:paraId="35DD9054" w14:textId="77777777" w:rsidR="004F2FE2" w:rsidRPr="008F450B" w:rsidRDefault="004F2FE2" w:rsidP="00E929D5">
            <w:pPr>
              <w:spacing w:after="40"/>
              <w:jc w:val="both"/>
              <w:rPr>
                <w:rFonts w:ascii="Montserrat" w:hAnsi="Montserrat" w:cs="Arial"/>
                <w:sz w:val="20"/>
                <w:szCs w:val="20"/>
                <w:lang w:val="es-MX"/>
              </w:rPr>
            </w:pPr>
            <w:r w:rsidRPr="008F450B">
              <w:rPr>
                <w:rFonts w:ascii="Montserrat" w:hAnsi="Montserrat" w:cs="Arial"/>
                <w:sz w:val="20"/>
                <w:szCs w:val="20"/>
                <w:lang w:val="es-MX"/>
              </w:rPr>
              <w:t>2.6.-Actualizaciones de software sin gastos extras o licenciamientos adicionales.</w:t>
            </w:r>
          </w:p>
          <w:p w14:paraId="0FF6ACF4" w14:textId="77777777" w:rsidR="004F2FE2" w:rsidRPr="008F450B" w:rsidRDefault="004F2FE2" w:rsidP="00E929D5">
            <w:pPr>
              <w:spacing w:after="40"/>
              <w:jc w:val="both"/>
              <w:rPr>
                <w:rFonts w:ascii="Montserrat" w:hAnsi="Montserrat" w:cs="Arial"/>
                <w:sz w:val="20"/>
                <w:szCs w:val="20"/>
                <w:lang w:val="es-MX"/>
              </w:rPr>
            </w:pPr>
            <w:r w:rsidRPr="008F450B">
              <w:rPr>
                <w:rFonts w:ascii="Montserrat" w:hAnsi="Montserrat" w:cs="Arial"/>
                <w:sz w:val="20"/>
                <w:szCs w:val="20"/>
                <w:lang w:val="es-MX"/>
              </w:rPr>
              <w:t xml:space="preserve">2.7.-Capacidad de manejo de tablas ARP y búsqueda por MAC </w:t>
            </w:r>
            <w:proofErr w:type="spellStart"/>
            <w:r w:rsidRPr="008F450B">
              <w:rPr>
                <w:rFonts w:ascii="Montserrat" w:hAnsi="Montserrat" w:cs="Arial"/>
                <w:sz w:val="20"/>
                <w:szCs w:val="20"/>
                <w:lang w:val="es-MX"/>
              </w:rPr>
              <w:t>Address</w:t>
            </w:r>
            <w:proofErr w:type="spellEnd"/>
            <w:r w:rsidRPr="008F450B">
              <w:rPr>
                <w:rFonts w:ascii="Montserrat" w:hAnsi="Montserrat" w:cs="Arial"/>
                <w:sz w:val="20"/>
                <w:szCs w:val="20"/>
                <w:lang w:val="es-MX"/>
              </w:rPr>
              <w:t xml:space="preserve"> y </w:t>
            </w:r>
            <w:proofErr w:type="spellStart"/>
            <w:r w:rsidRPr="008F450B">
              <w:rPr>
                <w:rFonts w:ascii="Montserrat" w:hAnsi="Montserrat" w:cs="Arial"/>
                <w:sz w:val="20"/>
                <w:szCs w:val="20"/>
                <w:lang w:val="es-MX"/>
              </w:rPr>
              <w:t>SNMP</w:t>
            </w:r>
            <w:proofErr w:type="spellEnd"/>
            <w:r w:rsidRPr="008F450B">
              <w:rPr>
                <w:rFonts w:ascii="Montserrat" w:hAnsi="Montserrat" w:cs="Arial"/>
                <w:sz w:val="20"/>
                <w:szCs w:val="20"/>
                <w:lang w:val="es-MX"/>
              </w:rPr>
              <w:t>.</w:t>
            </w:r>
          </w:p>
          <w:p w14:paraId="0555B63B" w14:textId="77777777" w:rsidR="004F2FE2" w:rsidRPr="00DA4705" w:rsidRDefault="004F2FE2" w:rsidP="00E929D5">
            <w:pPr>
              <w:spacing w:after="40"/>
              <w:jc w:val="both"/>
              <w:rPr>
                <w:rFonts w:ascii="Montserrat" w:hAnsi="Montserrat" w:cs="Arial"/>
                <w:sz w:val="20"/>
                <w:szCs w:val="20"/>
              </w:rPr>
            </w:pPr>
            <w:r w:rsidRPr="00DA4705">
              <w:rPr>
                <w:rFonts w:ascii="Montserrat" w:hAnsi="Montserrat" w:cs="Arial"/>
                <w:sz w:val="20"/>
                <w:szCs w:val="20"/>
              </w:rPr>
              <w:lastRenderedPageBreak/>
              <w:t>2.8.-</w:t>
            </w:r>
            <w:r w:rsidRPr="00DA4705">
              <w:rPr>
                <w:rFonts w:ascii="Montserrat" w:hAnsi="Montserrat"/>
                <w:sz w:val="20"/>
                <w:szCs w:val="20"/>
              </w:rPr>
              <w:t xml:space="preserve"> </w:t>
            </w:r>
            <w:r w:rsidRPr="00DA4705">
              <w:rPr>
                <w:rFonts w:ascii="Montserrat" w:hAnsi="Montserrat" w:cs="Arial"/>
                <w:sz w:val="20"/>
                <w:szCs w:val="20"/>
              </w:rPr>
              <w:t>Switching Capacity 48 Gb</w:t>
            </w:r>
          </w:p>
          <w:p w14:paraId="443CA1A4" w14:textId="77777777" w:rsidR="004F2FE2" w:rsidRPr="00DA4705" w:rsidRDefault="004F2FE2" w:rsidP="00E929D5">
            <w:pPr>
              <w:spacing w:after="40"/>
              <w:jc w:val="both"/>
              <w:rPr>
                <w:rFonts w:ascii="Montserrat" w:hAnsi="Montserrat" w:cs="Arial"/>
                <w:sz w:val="20"/>
                <w:szCs w:val="20"/>
              </w:rPr>
            </w:pPr>
            <w:r w:rsidRPr="00DA4705">
              <w:rPr>
                <w:rFonts w:ascii="Montserrat" w:hAnsi="Montserrat" w:cs="Arial"/>
                <w:sz w:val="20"/>
                <w:szCs w:val="20"/>
              </w:rPr>
              <w:t>2.9.-</w:t>
            </w:r>
            <w:r w:rsidRPr="00DA4705">
              <w:rPr>
                <w:rFonts w:ascii="Montserrat" w:hAnsi="Montserrat"/>
                <w:sz w:val="20"/>
                <w:szCs w:val="20"/>
              </w:rPr>
              <w:t xml:space="preserve"> </w:t>
            </w:r>
            <w:r w:rsidRPr="00DA4705">
              <w:rPr>
                <w:rFonts w:ascii="Montserrat" w:hAnsi="Montserrat" w:cs="Arial"/>
                <w:sz w:val="20"/>
                <w:szCs w:val="20"/>
              </w:rPr>
              <w:t>Total Non-Blocking Throughput 24 Gb</w:t>
            </w:r>
          </w:p>
          <w:p w14:paraId="6511F0DC" w14:textId="77777777" w:rsidR="004F2FE2" w:rsidRPr="008F450B" w:rsidRDefault="004F2FE2" w:rsidP="00E929D5">
            <w:pPr>
              <w:spacing w:after="40"/>
              <w:jc w:val="both"/>
              <w:rPr>
                <w:rFonts w:ascii="Montserrat" w:hAnsi="Montserrat" w:cs="Arial"/>
                <w:sz w:val="20"/>
                <w:szCs w:val="20"/>
                <w:lang w:val="es-MX"/>
              </w:rPr>
            </w:pPr>
            <w:r w:rsidRPr="008F450B">
              <w:rPr>
                <w:rFonts w:ascii="Montserrat" w:hAnsi="Montserrat" w:cs="Arial"/>
                <w:sz w:val="20"/>
                <w:szCs w:val="20"/>
                <w:lang w:val="es-MX"/>
              </w:rPr>
              <w:t xml:space="preserve">2.10 </w:t>
            </w:r>
            <w:proofErr w:type="spellStart"/>
            <w:r w:rsidRPr="008F450B">
              <w:rPr>
                <w:rFonts w:ascii="Montserrat" w:hAnsi="Montserrat" w:cs="Arial"/>
                <w:sz w:val="20"/>
                <w:szCs w:val="20"/>
                <w:lang w:val="es-MX"/>
              </w:rPr>
              <w:t>PoE</w:t>
            </w:r>
            <w:proofErr w:type="spellEnd"/>
            <w:r w:rsidRPr="008F450B">
              <w:rPr>
                <w:rFonts w:ascii="Montserrat" w:hAnsi="Montserrat" w:cs="Arial"/>
                <w:sz w:val="20"/>
                <w:szCs w:val="20"/>
                <w:lang w:val="es-MX"/>
              </w:rPr>
              <w:t xml:space="preserve"> (</w:t>
            </w:r>
            <w:proofErr w:type="spellStart"/>
            <w:r w:rsidRPr="008F450B">
              <w:rPr>
                <w:rFonts w:ascii="Montserrat" w:hAnsi="Montserrat" w:cs="Arial"/>
                <w:sz w:val="20"/>
                <w:szCs w:val="20"/>
                <w:lang w:val="es-MX"/>
              </w:rPr>
              <w:t>Power</w:t>
            </w:r>
            <w:proofErr w:type="spellEnd"/>
            <w:r w:rsidRPr="008F450B">
              <w:rPr>
                <w:rFonts w:ascii="Montserrat" w:hAnsi="Montserrat" w:cs="Arial"/>
                <w:sz w:val="20"/>
                <w:szCs w:val="20"/>
                <w:lang w:val="es-MX"/>
              </w:rPr>
              <w:t xml:space="preserve"> </w:t>
            </w:r>
            <w:proofErr w:type="spellStart"/>
            <w:r w:rsidRPr="008F450B">
              <w:rPr>
                <w:rFonts w:ascii="Montserrat" w:hAnsi="Montserrat" w:cs="Arial"/>
                <w:sz w:val="20"/>
                <w:szCs w:val="20"/>
                <w:lang w:val="es-MX"/>
              </w:rPr>
              <w:t>Over</w:t>
            </w:r>
            <w:proofErr w:type="spellEnd"/>
            <w:r w:rsidRPr="008F450B">
              <w:rPr>
                <w:rFonts w:ascii="Montserrat" w:hAnsi="Montserrat" w:cs="Arial"/>
                <w:sz w:val="20"/>
                <w:szCs w:val="20"/>
                <w:lang w:val="es-MX"/>
              </w:rPr>
              <w:t xml:space="preserve"> Ethernet) en sus puertos Ethernet. 250 Watts para 24 puertos</w:t>
            </w:r>
          </w:p>
          <w:p w14:paraId="7C52116B" w14:textId="77777777" w:rsidR="004F2FE2" w:rsidRPr="008F450B" w:rsidRDefault="004F2FE2" w:rsidP="00E929D5">
            <w:pPr>
              <w:spacing w:after="40"/>
              <w:ind w:left="426" w:hanging="426"/>
              <w:jc w:val="both"/>
              <w:rPr>
                <w:rFonts w:ascii="Montserrat" w:hAnsi="Montserrat" w:cs="Arial"/>
                <w:sz w:val="20"/>
                <w:szCs w:val="20"/>
                <w:lang w:val="es-MX"/>
              </w:rPr>
            </w:pPr>
            <w:r w:rsidRPr="008F450B">
              <w:rPr>
                <w:rFonts w:ascii="Montserrat" w:hAnsi="Montserrat" w:cs="Arial"/>
                <w:sz w:val="20"/>
                <w:szCs w:val="20"/>
                <w:lang w:val="es-MX"/>
              </w:rPr>
              <w:t xml:space="preserve">2.11 Capacidad, soporte, interacción y configuración con protocolos RTP/TCP/UDP/IP, SIP, H.26x, H.32x, 802.af, 802.3af, CDP/SCCP, LLDP, IAX/IAX2, RSVP, compatibilidad estable con MGCP, etc.; así como cualquier otro códec y protocolo compatible para Telefonía </w:t>
            </w:r>
            <w:proofErr w:type="spellStart"/>
            <w:r w:rsidRPr="008F450B">
              <w:rPr>
                <w:rFonts w:ascii="Montserrat" w:hAnsi="Montserrat" w:cs="Arial"/>
                <w:sz w:val="20"/>
                <w:szCs w:val="20"/>
                <w:lang w:val="es-MX"/>
              </w:rPr>
              <w:t>Ip</w:t>
            </w:r>
            <w:proofErr w:type="spellEnd"/>
            <w:r w:rsidRPr="008F450B">
              <w:rPr>
                <w:rFonts w:ascii="Montserrat" w:hAnsi="Montserrat" w:cs="Arial"/>
                <w:sz w:val="20"/>
                <w:szCs w:val="20"/>
                <w:lang w:val="es-MX"/>
              </w:rPr>
              <w:t xml:space="preserve"> y/o </w:t>
            </w:r>
            <w:proofErr w:type="spellStart"/>
            <w:r w:rsidRPr="008F450B">
              <w:rPr>
                <w:rFonts w:ascii="Montserrat" w:hAnsi="Montserrat" w:cs="Arial"/>
                <w:sz w:val="20"/>
                <w:szCs w:val="20"/>
                <w:lang w:val="es-MX"/>
              </w:rPr>
              <w:t>VoIp</w:t>
            </w:r>
            <w:proofErr w:type="spellEnd"/>
          </w:p>
          <w:p w14:paraId="73732C7B" w14:textId="77777777" w:rsidR="004F2FE2" w:rsidRPr="008F450B" w:rsidRDefault="004F2FE2" w:rsidP="00E929D5">
            <w:pPr>
              <w:spacing w:after="40"/>
              <w:jc w:val="both"/>
              <w:rPr>
                <w:rFonts w:ascii="Montserrat" w:hAnsi="Montserrat" w:cs="Arial"/>
                <w:sz w:val="20"/>
                <w:szCs w:val="20"/>
                <w:lang w:val="es-MX"/>
              </w:rPr>
            </w:pPr>
          </w:p>
          <w:p w14:paraId="247E5934" w14:textId="77777777" w:rsidR="004F2FE2" w:rsidRPr="008F450B" w:rsidRDefault="004F2FE2" w:rsidP="00E929D5">
            <w:pPr>
              <w:spacing w:after="0"/>
              <w:jc w:val="both"/>
              <w:rPr>
                <w:rFonts w:ascii="Montserrat" w:hAnsi="Montserrat" w:cs="Arial"/>
                <w:b/>
                <w:bCs/>
                <w:noProof/>
                <w:sz w:val="20"/>
                <w:szCs w:val="20"/>
                <w:lang w:val="es-MX"/>
              </w:rPr>
            </w:pPr>
            <w:r w:rsidRPr="008F450B">
              <w:rPr>
                <w:rFonts w:ascii="Montserrat" w:hAnsi="Montserrat" w:cs="Arial"/>
                <w:b/>
                <w:bCs/>
                <w:noProof/>
                <w:sz w:val="20"/>
                <w:szCs w:val="20"/>
                <w:lang w:val="es-MX"/>
              </w:rPr>
              <w:t>3.0 Características Mínimas Wireless/Access Point:</w:t>
            </w:r>
          </w:p>
          <w:p w14:paraId="1E30F6BC" w14:textId="77777777" w:rsidR="004F2FE2" w:rsidRPr="008F450B" w:rsidRDefault="004F2FE2" w:rsidP="00E929D5">
            <w:pPr>
              <w:spacing w:after="0"/>
              <w:jc w:val="both"/>
              <w:rPr>
                <w:rFonts w:ascii="Montserrat" w:hAnsi="Montserrat" w:cs="Arial"/>
                <w:bCs/>
                <w:noProof/>
                <w:sz w:val="20"/>
                <w:szCs w:val="20"/>
                <w:lang w:val="es-MX"/>
              </w:rPr>
            </w:pPr>
            <w:r w:rsidRPr="008F450B">
              <w:rPr>
                <w:rFonts w:ascii="Montserrat" w:hAnsi="Montserrat" w:cs="Arial"/>
                <w:bCs/>
                <w:noProof/>
                <w:sz w:val="20"/>
                <w:szCs w:val="20"/>
                <w:lang w:val="es-MX"/>
              </w:rPr>
              <w:t>3.1.- Cuarenta Access Point con tecnología que soporte IEEE 802.11 wlan A/B/G/N/AC</w:t>
            </w:r>
          </w:p>
          <w:p w14:paraId="577651C7" w14:textId="77777777" w:rsidR="004F2FE2" w:rsidRPr="008F450B" w:rsidRDefault="004F2FE2" w:rsidP="00E929D5">
            <w:pPr>
              <w:spacing w:after="0"/>
              <w:jc w:val="both"/>
              <w:rPr>
                <w:rFonts w:ascii="Montserrat" w:hAnsi="Montserrat" w:cs="Arial"/>
                <w:bCs/>
                <w:noProof/>
                <w:sz w:val="20"/>
                <w:szCs w:val="20"/>
                <w:lang w:val="es-MX"/>
              </w:rPr>
            </w:pPr>
            <w:r w:rsidRPr="008F450B">
              <w:rPr>
                <w:rFonts w:ascii="Montserrat" w:hAnsi="Montserrat" w:cs="Arial"/>
                <w:bCs/>
                <w:noProof/>
                <w:sz w:val="20"/>
                <w:szCs w:val="20"/>
                <w:lang w:val="es-MX"/>
              </w:rPr>
              <w:t>3.2.- Capacidad de montaje en pared y escritorio.</w:t>
            </w:r>
          </w:p>
          <w:p w14:paraId="712C2412" w14:textId="77777777" w:rsidR="004F2FE2" w:rsidRPr="008F450B" w:rsidRDefault="004F2FE2" w:rsidP="00E929D5">
            <w:pPr>
              <w:spacing w:after="0"/>
              <w:jc w:val="both"/>
              <w:rPr>
                <w:rFonts w:ascii="Montserrat" w:hAnsi="Montserrat" w:cs="Arial"/>
                <w:bCs/>
                <w:noProof/>
                <w:sz w:val="20"/>
                <w:szCs w:val="20"/>
                <w:lang w:val="es-MX"/>
              </w:rPr>
            </w:pPr>
            <w:r w:rsidRPr="008F450B">
              <w:rPr>
                <w:rFonts w:ascii="Montserrat" w:hAnsi="Montserrat" w:cs="Arial"/>
                <w:bCs/>
                <w:noProof/>
                <w:sz w:val="20"/>
                <w:szCs w:val="20"/>
                <w:lang w:val="es-MX"/>
              </w:rPr>
              <w:t>3.3.- Manejo de velocidades mínimo de 200 Mbps en transferencias de datos inalámbricos.</w:t>
            </w:r>
          </w:p>
          <w:p w14:paraId="4570AC24" w14:textId="77777777" w:rsidR="004F2FE2" w:rsidRPr="008F450B" w:rsidRDefault="004F2FE2" w:rsidP="00E929D5">
            <w:pPr>
              <w:spacing w:after="0"/>
              <w:jc w:val="both"/>
              <w:rPr>
                <w:rFonts w:ascii="Montserrat" w:hAnsi="Montserrat" w:cs="Arial"/>
                <w:bCs/>
                <w:noProof/>
                <w:sz w:val="20"/>
                <w:szCs w:val="20"/>
                <w:lang w:val="es-MX"/>
              </w:rPr>
            </w:pPr>
            <w:r w:rsidRPr="008F450B">
              <w:rPr>
                <w:rFonts w:ascii="Montserrat" w:hAnsi="Montserrat" w:cs="Arial"/>
                <w:bCs/>
                <w:noProof/>
                <w:sz w:val="20"/>
                <w:szCs w:val="20"/>
                <w:lang w:val="es-MX"/>
              </w:rPr>
              <w:t>3.4.- Rango de frecuencia de 2 a 5 GHz. (Capacida de propagar dos segmentos de red simultaneamente).</w:t>
            </w:r>
          </w:p>
          <w:p w14:paraId="0E88C69C" w14:textId="77777777" w:rsidR="004F2FE2" w:rsidRPr="008F450B" w:rsidRDefault="004F2FE2" w:rsidP="00E929D5">
            <w:pPr>
              <w:spacing w:after="0"/>
              <w:jc w:val="both"/>
              <w:rPr>
                <w:rFonts w:ascii="Montserrat" w:hAnsi="Montserrat" w:cs="Arial"/>
                <w:bCs/>
                <w:noProof/>
                <w:sz w:val="20"/>
                <w:szCs w:val="20"/>
                <w:lang w:val="es-MX"/>
              </w:rPr>
            </w:pPr>
            <w:r w:rsidRPr="008F450B">
              <w:rPr>
                <w:rFonts w:ascii="Montserrat" w:hAnsi="Montserrat" w:cs="Arial"/>
                <w:bCs/>
                <w:noProof/>
                <w:sz w:val="20"/>
                <w:szCs w:val="20"/>
                <w:lang w:val="es-MX"/>
              </w:rPr>
              <w:t>3.5.- Doble banda simultánea para maximizar el rendimiento y evitar interferencias de red</w:t>
            </w:r>
          </w:p>
          <w:p w14:paraId="303806DF" w14:textId="77777777" w:rsidR="004F2FE2" w:rsidRPr="008F450B" w:rsidRDefault="004F2FE2" w:rsidP="00E929D5">
            <w:pPr>
              <w:spacing w:after="0"/>
              <w:jc w:val="both"/>
              <w:rPr>
                <w:rFonts w:ascii="Montserrat" w:hAnsi="Montserrat" w:cs="Arial"/>
                <w:bCs/>
                <w:noProof/>
                <w:sz w:val="20"/>
                <w:szCs w:val="20"/>
                <w:lang w:val="es-MX"/>
              </w:rPr>
            </w:pPr>
            <w:r w:rsidRPr="008F450B">
              <w:rPr>
                <w:rFonts w:ascii="Montserrat" w:hAnsi="Montserrat" w:cs="Arial"/>
                <w:bCs/>
                <w:noProof/>
                <w:sz w:val="20"/>
                <w:szCs w:val="20"/>
                <w:lang w:val="es-MX"/>
              </w:rPr>
              <w:t>3.6.- Puerto de conexión y/o administración RJ-45 a 100/1000 Mbps con PoE.</w:t>
            </w:r>
          </w:p>
          <w:p w14:paraId="706C5554" w14:textId="77777777" w:rsidR="004F2FE2" w:rsidRPr="008F450B" w:rsidRDefault="004F2FE2" w:rsidP="00E929D5">
            <w:pPr>
              <w:spacing w:after="0"/>
              <w:jc w:val="both"/>
              <w:rPr>
                <w:rFonts w:ascii="Montserrat" w:hAnsi="Montserrat" w:cs="Arial"/>
                <w:bCs/>
                <w:noProof/>
                <w:sz w:val="20"/>
                <w:szCs w:val="20"/>
                <w:lang w:val="es-MX"/>
              </w:rPr>
            </w:pPr>
            <w:r w:rsidRPr="008F450B">
              <w:rPr>
                <w:rFonts w:ascii="Montserrat" w:hAnsi="Montserrat" w:cs="Arial"/>
                <w:bCs/>
                <w:noProof/>
                <w:sz w:val="20"/>
                <w:szCs w:val="20"/>
                <w:lang w:val="es-MX"/>
              </w:rPr>
              <w:t>3.7.- Alimentación por corriente eléctrica (110-220 VAC) y PoE a RJ-45.</w:t>
            </w:r>
          </w:p>
          <w:p w14:paraId="071259D3" w14:textId="77777777" w:rsidR="004F2FE2" w:rsidRPr="008F450B" w:rsidRDefault="004F2FE2" w:rsidP="00E929D5">
            <w:pPr>
              <w:spacing w:after="0"/>
              <w:jc w:val="both"/>
              <w:rPr>
                <w:rFonts w:ascii="Montserrat" w:hAnsi="Montserrat" w:cs="Arial"/>
                <w:bCs/>
                <w:noProof/>
                <w:sz w:val="20"/>
                <w:szCs w:val="20"/>
                <w:lang w:val="es-MX"/>
              </w:rPr>
            </w:pPr>
            <w:r w:rsidRPr="008F450B">
              <w:rPr>
                <w:rFonts w:ascii="Montserrat" w:hAnsi="Montserrat" w:cs="Arial"/>
                <w:bCs/>
                <w:noProof/>
                <w:sz w:val="20"/>
                <w:szCs w:val="20"/>
                <w:lang w:val="es-MX"/>
              </w:rPr>
              <w:t>3.8.- Tipo de seguridad soportados: EAP, HTTPS, MD5, PEAP, SSL/TLS, WPA, WEP, WPA2, WPA-AES, WPA-TKIP.</w:t>
            </w:r>
          </w:p>
          <w:p w14:paraId="660CB31D" w14:textId="77777777" w:rsidR="004F2FE2" w:rsidRPr="008F450B" w:rsidRDefault="004F2FE2" w:rsidP="00E929D5">
            <w:pPr>
              <w:spacing w:after="0"/>
              <w:jc w:val="both"/>
              <w:rPr>
                <w:rFonts w:ascii="Montserrat" w:hAnsi="Montserrat" w:cs="Arial"/>
                <w:bCs/>
                <w:noProof/>
                <w:sz w:val="20"/>
                <w:szCs w:val="20"/>
                <w:lang w:val="es-MX"/>
              </w:rPr>
            </w:pPr>
            <w:r w:rsidRPr="008F450B">
              <w:rPr>
                <w:rFonts w:ascii="Montserrat" w:hAnsi="Montserrat" w:cs="Arial"/>
                <w:bCs/>
                <w:noProof/>
                <w:sz w:val="20"/>
                <w:szCs w:val="20"/>
                <w:lang w:val="es-MX"/>
              </w:rPr>
              <w:t>3.9.- Filtrado de mac address.</w:t>
            </w:r>
          </w:p>
          <w:p w14:paraId="104059F9" w14:textId="77777777" w:rsidR="004F2FE2" w:rsidRPr="008F450B" w:rsidRDefault="004F2FE2" w:rsidP="00E929D5">
            <w:pPr>
              <w:spacing w:after="0"/>
              <w:jc w:val="both"/>
              <w:rPr>
                <w:rFonts w:ascii="Montserrat" w:hAnsi="Montserrat" w:cs="Arial"/>
                <w:bCs/>
                <w:noProof/>
                <w:sz w:val="20"/>
                <w:szCs w:val="20"/>
                <w:lang w:val="es-MX"/>
              </w:rPr>
            </w:pPr>
            <w:r w:rsidRPr="008F450B">
              <w:rPr>
                <w:rFonts w:ascii="Montserrat" w:hAnsi="Montserrat" w:cs="Arial"/>
                <w:bCs/>
                <w:noProof/>
                <w:sz w:val="20"/>
                <w:szCs w:val="20"/>
                <w:lang w:val="es-MX"/>
              </w:rPr>
              <w:t>3.10.-Administración vía web, telnet (opcional), ssh.</w:t>
            </w:r>
          </w:p>
          <w:p w14:paraId="0FC8514B" w14:textId="77777777" w:rsidR="004F2FE2" w:rsidRPr="008F450B" w:rsidRDefault="004F2FE2" w:rsidP="00E929D5">
            <w:pPr>
              <w:spacing w:after="0"/>
              <w:jc w:val="both"/>
              <w:rPr>
                <w:rFonts w:ascii="Montserrat" w:hAnsi="Montserrat" w:cs="Arial"/>
                <w:bCs/>
                <w:noProof/>
                <w:sz w:val="20"/>
                <w:szCs w:val="20"/>
                <w:lang w:val="es-MX"/>
              </w:rPr>
            </w:pPr>
            <w:r w:rsidRPr="008F450B">
              <w:rPr>
                <w:rFonts w:ascii="Montserrat" w:hAnsi="Montserrat" w:cs="Arial"/>
                <w:bCs/>
                <w:noProof/>
                <w:sz w:val="20"/>
                <w:szCs w:val="20"/>
                <w:lang w:val="es-MX"/>
              </w:rPr>
              <w:t>3.11.-Mínimo 2 antenas omnidireccionales.</w:t>
            </w:r>
          </w:p>
          <w:p w14:paraId="12E367B1" w14:textId="77777777" w:rsidR="004F2FE2" w:rsidRPr="008F450B" w:rsidRDefault="004F2FE2" w:rsidP="00E929D5">
            <w:pPr>
              <w:spacing w:after="0"/>
              <w:jc w:val="both"/>
              <w:rPr>
                <w:rFonts w:ascii="Montserrat" w:hAnsi="Montserrat" w:cs="Arial"/>
                <w:bCs/>
                <w:noProof/>
                <w:sz w:val="20"/>
                <w:szCs w:val="20"/>
                <w:lang w:val="es-MX"/>
              </w:rPr>
            </w:pPr>
          </w:p>
          <w:p w14:paraId="390DA2AE" w14:textId="77777777" w:rsidR="004F2FE2" w:rsidRPr="008F450B" w:rsidRDefault="004F2FE2" w:rsidP="00E929D5">
            <w:pPr>
              <w:spacing w:after="0"/>
              <w:jc w:val="both"/>
              <w:rPr>
                <w:rFonts w:ascii="Montserrat" w:hAnsi="Montserrat" w:cs="Arial"/>
                <w:b/>
                <w:bCs/>
                <w:noProof/>
                <w:sz w:val="20"/>
                <w:szCs w:val="20"/>
                <w:lang w:val="es-MX"/>
              </w:rPr>
            </w:pPr>
            <w:r w:rsidRPr="008F450B">
              <w:rPr>
                <w:rFonts w:ascii="Montserrat" w:hAnsi="Montserrat" w:cs="Arial"/>
                <w:b/>
                <w:bCs/>
                <w:noProof/>
                <w:sz w:val="20"/>
                <w:szCs w:val="20"/>
                <w:lang w:val="es-MX"/>
              </w:rPr>
              <w:t>4.0 Requerimientos y planeación:</w:t>
            </w:r>
          </w:p>
          <w:p w14:paraId="5B26BB96" w14:textId="77777777" w:rsidR="004F2FE2" w:rsidRPr="00AF446F" w:rsidRDefault="004F2FE2" w:rsidP="00E929D5">
            <w:pPr>
              <w:pStyle w:val="Prrafodelista"/>
              <w:tabs>
                <w:tab w:val="left" w:pos="993"/>
              </w:tabs>
              <w:spacing w:line="276" w:lineRule="auto"/>
              <w:ind w:left="0"/>
              <w:jc w:val="both"/>
              <w:rPr>
                <w:rFonts w:ascii="Montserrat" w:hAnsi="Montserrat" w:cs="Arial"/>
                <w:sz w:val="20"/>
                <w:szCs w:val="20"/>
              </w:rPr>
            </w:pPr>
            <w:r w:rsidRPr="00AF446F">
              <w:rPr>
                <w:rFonts w:ascii="Montserrat" w:hAnsi="Montserrat" w:cs="Arial"/>
                <w:sz w:val="20"/>
                <w:szCs w:val="20"/>
              </w:rPr>
              <w:t>4.1.-Requerimientos y planeación.</w:t>
            </w:r>
          </w:p>
          <w:p w14:paraId="77F7432E" w14:textId="77777777" w:rsidR="004F2FE2" w:rsidRPr="008F450B" w:rsidRDefault="004F2FE2" w:rsidP="00E929D5">
            <w:pPr>
              <w:spacing w:after="0"/>
              <w:jc w:val="both"/>
              <w:rPr>
                <w:rFonts w:ascii="Montserrat" w:hAnsi="Montserrat" w:cs="Arial"/>
                <w:sz w:val="20"/>
                <w:szCs w:val="20"/>
                <w:lang w:val="es-MX" w:eastAsia="es-MX"/>
              </w:rPr>
            </w:pPr>
            <w:r w:rsidRPr="008F450B">
              <w:rPr>
                <w:rFonts w:ascii="Montserrat" w:hAnsi="Montserrat" w:cs="Arial"/>
                <w:sz w:val="20"/>
                <w:szCs w:val="20"/>
                <w:lang w:val="es-MX" w:eastAsia="es-MX"/>
              </w:rPr>
              <w:t>4.2.-Valoración, planeación, diseño, implementación y optimización de la solución.</w:t>
            </w:r>
          </w:p>
          <w:p w14:paraId="63D925CF" w14:textId="77777777" w:rsidR="004F2FE2" w:rsidRPr="008F450B" w:rsidRDefault="004F2FE2" w:rsidP="00E929D5">
            <w:pPr>
              <w:spacing w:after="0"/>
              <w:jc w:val="both"/>
              <w:rPr>
                <w:rFonts w:ascii="Montserrat" w:hAnsi="Montserrat" w:cs="Arial"/>
                <w:sz w:val="20"/>
                <w:szCs w:val="20"/>
                <w:lang w:val="es-MX" w:eastAsia="es-MX"/>
              </w:rPr>
            </w:pPr>
            <w:r w:rsidRPr="008F450B">
              <w:rPr>
                <w:rFonts w:ascii="Montserrat" w:hAnsi="Montserrat" w:cs="Arial"/>
                <w:sz w:val="20"/>
                <w:szCs w:val="20"/>
                <w:lang w:val="es-MX" w:eastAsia="es-MX"/>
              </w:rPr>
              <w:t>4.3.-Asesoría en el diseño de la red que involucre la solución a su alrededor para su mejor funcionamiento y operación en el ambiente del cliente.</w:t>
            </w:r>
          </w:p>
          <w:p w14:paraId="1C8C57D5" w14:textId="77777777" w:rsidR="004F2FE2" w:rsidRPr="008F450B" w:rsidRDefault="004F2FE2" w:rsidP="00E929D5">
            <w:pPr>
              <w:jc w:val="both"/>
              <w:rPr>
                <w:rFonts w:ascii="Montserrat" w:hAnsi="Montserrat" w:cs="Arial"/>
                <w:sz w:val="20"/>
                <w:szCs w:val="20"/>
                <w:lang w:val="es-MX" w:eastAsia="es-MX"/>
              </w:rPr>
            </w:pPr>
            <w:r w:rsidRPr="008F450B">
              <w:rPr>
                <w:rFonts w:ascii="Montserrat" w:hAnsi="Montserrat" w:cs="Arial"/>
                <w:sz w:val="20"/>
                <w:szCs w:val="20"/>
                <w:lang w:val="es-MX" w:eastAsia="es-MX"/>
              </w:rPr>
              <w:t>4.4.-Memoria técnica.</w:t>
            </w:r>
          </w:p>
          <w:p w14:paraId="4F1253DB" w14:textId="77777777" w:rsidR="004F2FE2" w:rsidRPr="008F450B" w:rsidRDefault="004F2FE2" w:rsidP="00E929D5">
            <w:pPr>
              <w:tabs>
                <w:tab w:val="left" w:pos="993"/>
              </w:tabs>
              <w:jc w:val="both"/>
              <w:rPr>
                <w:rFonts w:ascii="Montserrat" w:hAnsi="Montserrat" w:cs="Arial"/>
                <w:b/>
                <w:sz w:val="20"/>
                <w:szCs w:val="20"/>
                <w:lang w:val="es-MX" w:eastAsia="es-MX"/>
              </w:rPr>
            </w:pPr>
            <w:r w:rsidRPr="008F450B">
              <w:rPr>
                <w:rFonts w:ascii="Montserrat" w:hAnsi="Montserrat" w:cs="Arial"/>
                <w:b/>
                <w:sz w:val="20"/>
                <w:szCs w:val="20"/>
                <w:lang w:val="es-MX" w:eastAsia="es-MX"/>
              </w:rPr>
              <w:t>5.0.- Soporte Técnico y Mesa de Ayuda:</w:t>
            </w:r>
          </w:p>
          <w:p w14:paraId="0D27CB5C" w14:textId="77777777" w:rsidR="004F2FE2" w:rsidRPr="009F0AA1" w:rsidRDefault="004F2FE2" w:rsidP="00E929D5">
            <w:pPr>
              <w:jc w:val="both"/>
              <w:rPr>
                <w:rFonts w:ascii="Montserrat" w:hAnsi="Montserrat" w:cs="Arial"/>
                <w:sz w:val="20"/>
                <w:szCs w:val="20"/>
                <w:lang w:val="es-ES_tradnl"/>
              </w:rPr>
            </w:pPr>
            <w:r w:rsidRPr="009F0AA1">
              <w:rPr>
                <w:rFonts w:ascii="Montserrat" w:hAnsi="Montserrat" w:cs="Arial"/>
                <w:sz w:val="20"/>
                <w:szCs w:val="20"/>
                <w:lang w:val="es-ES_tradnl"/>
              </w:rPr>
              <w:t>El licitante deberá ofertar el servicio de soporte técnico y mesa de ayuda que permita generar, atender y cerrar los reportes de las fallas en el servicio.</w:t>
            </w:r>
          </w:p>
          <w:p w14:paraId="4AB130E2" w14:textId="77777777" w:rsidR="004F2FE2" w:rsidRPr="009F0AA1" w:rsidRDefault="004F2FE2" w:rsidP="00E929D5">
            <w:pPr>
              <w:jc w:val="both"/>
              <w:rPr>
                <w:rFonts w:ascii="Montserrat" w:hAnsi="Montserrat" w:cs="Arial"/>
                <w:sz w:val="20"/>
                <w:szCs w:val="20"/>
                <w:lang w:val="es-ES_tradnl"/>
              </w:rPr>
            </w:pPr>
            <w:r w:rsidRPr="009F0AA1">
              <w:rPr>
                <w:rFonts w:ascii="Montserrat" w:hAnsi="Montserrat" w:cs="Arial"/>
                <w:sz w:val="20"/>
                <w:szCs w:val="20"/>
                <w:lang w:val="es-ES_tradnl"/>
              </w:rPr>
              <w:t>Dentro de su propuesta técnica, deberá presentar un esquema de escalamiento de reportes, con tiempos definidos para cada falla, así como 3 niveles superiores de escalación con los siguientes datos: nombre, correo electrónico, teléfono de oficina y teléfono celular, y un equipo de atención comercial especifico.</w:t>
            </w:r>
          </w:p>
          <w:p w14:paraId="0AAD2B3E" w14:textId="77777777" w:rsidR="004F2FE2" w:rsidRPr="009F0AA1" w:rsidRDefault="004F2FE2" w:rsidP="00E929D5">
            <w:pPr>
              <w:jc w:val="both"/>
              <w:rPr>
                <w:rFonts w:ascii="Montserrat" w:hAnsi="Montserrat" w:cs="Arial"/>
                <w:sz w:val="20"/>
                <w:szCs w:val="20"/>
                <w:lang w:val="es-ES_tradnl"/>
              </w:rPr>
            </w:pPr>
            <w:r w:rsidRPr="009F0AA1">
              <w:rPr>
                <w:rFonts w:ascii="Montserrat" w:hAnsi="Montserrat" w:cs="Arial"/>
                <w:sz w:val="20"/>
                <w:szCs w:val="20"/>
                <w:lang w:val="es-ES_tradnl"/>
              </w:rPr>
              <w:t xml:space="preserve">Deberá contar con un centro de atención de soporte y atención a fallas en horario de oficinas de las 9:00 a las 19:00 horas de lunes a viernes en la duración del contrato, así como un centro de atención de llamadas para atender reportes, por vía </w:t>
            </w:r>
            <w:r>
              <w:rPr>
                <w:rFonts w:ascii="Montserrat" w:hAnsi="Montserrat" w:cs="Arial"/>
                <w:sz w:val="20"/>
                <w:szCs w:val="20"/>
                <w:lang w:val="es-ES_tradnl"/>
              </w:rPr>
              <w:t>telefónica y correo electrónico:</w:t>
            </w:r>
          </w:p>
          <w:p w14:paraId="30609489" w14:textId="77777777" w:rsidR="004F2FE2" w:rsidRPr="008F450B" w:rsidRDefault="004F2FE2" w:rsidP="00E929D5">
            <w:pPr>
              <w:tabs>
                <w:tab w:val="left" w:pos="1560"/>
              </w:tabs>
              <w:spacing w:after="0"/>
              <w:jc w:val="both"/>
              <w:rPr>
                <w:rFonts w:ascii="Montserrat" w:hAnsi="Montserrat" w:cs="Arial"/>
                <w:sz w:val="20"/>
                <w:szCs w:val="20"/>
                <w:lang w:val="es-MX" w:eastAsia="es-MX"/>
              </w:rPr>
            </w:pPr>
            <w:r w:rsidRPr="008F450B">
              <w:rPr>
                <w:rFonts w:ascii="Montserrat" w:hAnsi="Montserrat" w:cs="Arial"/>
                <w:sz w:val="20"/>
                <w:szCs w:val="20"/>
                <w:lang w:val="es-MX" w:eastAsia="es-MX"/>
              </w:rPr>
              <w:t>5.1 Soporte telefónico, correo electrónico ilimitado</w:t>
            </w:r>
          </w:p>
          <w:p w14:paraId="042F094A" w14:textId="77777777" w:rsidR="004F2FE2" w:rsidRPr="008F450B" w:rsidRDefault="004F2FE2" w:rsidP="00E929D5">
            <w:pPr>
              <w:tabs>
                <w:tab w:val="left" w:pos="567"/>
              </w:tabs>
              <w:spacing w:after="0"/>
              <w:jc w:val="both"/>
              <w:rPr>
                <w:rFonts w:ascii="Montserrat" w:hAnsi="Montserrat" w:cs="Arial"/>
                <w:sz w:val="20"/>
                <w:szCs w:val="20"/>
                <w:lang w:val="es-MX" w:eastAsia="es-MX"/>
              </w:rPr>
            </w:pPr>
            <w:r w:rsidRPr="008F450B">
              <w:rPr>
                <w:rFonts w:ascii="Montserrat" w:hAnsi="Montserrat" w:cs="Arial"/>
                <w:sz w:val="20"/>
                <w:szCs w:val="20"/>
                <w:lang w:val="es-MX" w:eastAsia="es-MX"/>
              </w:rPr>
              <w:lastRenderedPageBreak/>
              <w:t>5.2 Visitas en sitio bajo demanda del cliente para cambios, actualizaciones, migraciones de equipos o de sitio.</w:t>
            </w:r>
          </w:p>
          <w:p w14:paraId="1B84143B" w14:textId="77777777" w:rsidR="004F2FE2" w:rsidRPr="008F450B" w:rsidRDefault="004F2FE2" w:rsidP="00E929D5">
            <w:pPr>
              <w:tabs>
                <w:tab w:val="left" w:pos="1560"/>
              </w:tabs>
              <w:spacing w:after="0"/>
              <w:jc w:val="both"/>
              <w:rPr>
                <w:rFonts w:ascii="Montserrat" w:hAnsi="Montserrat" w:cs="Arial"/>
                <w:sz w:val="20"/>
                <w:szCs w:val="20"/>
                <w:lang w:val="es-MX" w:eastAsia="es-MX"/>
              </w:rPr>
            </w:pPr>
            <w:r w:rsidRPr="008F450B">
              <w:rPr>
                <w:rFonts w:ascii="Montserrat" w:hAnsi="Montserrat" w:cs="Arial"/>
                <w:sz w:val="20"/>
                <w:szCs w:val="20"/>
                <w:lang w:val="es-MX" w:eastAsia="es-MX"/>
              </w:rPr>
              <w:t>5.3 Soporte 5x8.</w:t>
            </w:r>
          </w:p>
          <w:p w14:paraId="3508E5B0" w14:textId="77777777" w:rsidR="004F2FE2" w:rsidRPr="008F450B" w:rsidRDefault="004F2FE2" w:rsidP="00E929D5">
            <w:pPr>
              <w:tabs>
                <w:tab w:val="left" w:pos="1560"/>
              </w:tabs>
              <w:spacing w:after="0"/>
              <w:jc w:val="both"/>
              <w:rPr>
                <w:rFonts w:ascii="Montserrat" w:hAnsi="Montserrat" w:cs="Arial"/>
                <w:sz w:val="20"/>
                <w:szCs w:val="20"/>
                <w:lang w:val="es-MX" w:eastAsia="es-MX"/>
              </w:rPr>
            </w:pPr>
            <w:r w:rsidRPr="008F450B">
              <w:rPr>
                <w:rFonts w:ascii="Montserrat" w:hAnsi="Montserrat" w:cs="Arial"/>
                <w:sz w:val="20"/>
                <w:szCs w:val="20"/>
                <w:lang w:val="es-MX" w:eastAsia="es-MX"/>
              </w:rPr>
              <w:t>5.4 Tiempo de respuesta 15 minutos vía telefónica o correo electrónico.</w:t>
            </w:r>
          </w:p>
          <w:p w14:paraId="31606B01" w14:textId="77777777" w:rsidR="004F2FE2" w:rsidRPr="008F450B" w:rsidRDefault="004F2FE2" w:rsidP="00E929D5">
            <w:pPr>
              <w:tabs>
                <w:tab w:val="left" w:pos="1560"/>
              </w:tabs>
              <w:spacing w:after="0"/>
              <w:jc w:val="both"/>
              <w:rPr>
                <w:rFonts w:ascii="Montserrat" w:hAnsi="Montserrat" w:cs="Arial"/>
                <w:sz w:val="20"/>
                <w:szCs w:val="20"/>
                <w:lang w:val="es-MX" w:eastAsia="es-MX"/>
              </w:rPr>
            </w:pPr>
            <w:r w:rsidRPr="008F450B">
              <w:rPr>
                <w:rFonts w:ascii="Montserrat" w:hAnsi="Montserrat" w:cs="Arial"/>
                <w:sz w:val="20"/>
                <w:szCs w:val="20"/>
                <w:lang w:val="es-MX" w:eastAsia="es-MX"/>
              </w:rPr>
              <w:t>5.5 Tiempo de respuesta de 4 horas en el sitio donde se encuentra instalada la solución.</w:t>
            </w:r>
          </w:p>
          <w:p w14:paraId="5AF5C593" w14:textId="77777777" w:rsidR="004F2FE2" w:rsidRPr="008F450B" w:rsidRDefault="004F2FE2" w:rsidP="00E929D5">
            <w:pPr>
              <w:tabs>
                <w:tab w:val="left" w:pos="993"/>
              </w:tabs>
              <w:jc w:val="both"/>
              <w:rPr>
                <w:rFonts w:ascii="Montserrat" w:hAnsi="Montserrat" w:cs="Arial"/>
                <w:b/>
                <w:sz w:val="20"/>
                <w:szCs w:val="20"/>
                <w:lang w:val="es-MX" w:eastAsia="es-MX"/>
              </w:rPr>
            </w:pPr>
          </w:p>
          <w:p w14:paraId="21A98BCB" w14:textId="77777777" w:rsidR="004F2FE2" w:rsidRPr="008F450B" w:rsidRDefault="004F2FE2" w:rsidP="00E929D5">
            <w:pPr>
              <w:tabs>
                <w:tab w:val="left" w:pos="993"/>
              </w:tabs>
              <w:jc w:val="both"/>
              <w:rPr>
                <w:rFonts w:ascii="Montserrat" w:hAnsi="Montserrat" w:cs="Arial"/>
                <w:b/>
                <w:sz w:val="20"/>
                <w:szCs w:val="20"/>
                <w:lang w:val="es-MX" w:eastAsia="es-MX"/>
              </w:rPr>
            </w:pPr>
            <w:r w:rsidRPr="008F450B">
              <w:rPr>
                <w:rFonts w:ascii="Montserrat" w:hAnsi="Montserrat" w:cs="Arial"/>
                <w:b/>
                <w:sz w:val="20"/>
                <w:szCs w:val="20"/>
                <w:lang w:val="es-MX" w:eastAsia="es-MX"/>
              </w:rPr>
              <w:t>6.0.-Network</w:t>
            </w:r>
          </w:p>
          <w:p w14:paraId="0064BA19" w14:textId="77777777" w:rsidR="004F2FE2" w:rsidRPr="008F450B" w:rsidRDefault="004F2FE2" w:rsidP="00E929D5">
            <w:pPr>
              <w:spacing w:after="0"/>
              <w:jc w:val="both"/>
              <w:rPr>
                <w:rFonts w:ascii="Montserrat" w:hAnsi="Montserrat" w:cs="Arial"/>
                <w:b/>
                <w:sz w:val="20"/>
                <w:szCs w:val="20"/>
                <w:lang w:val="es-MX" w:eastAsia="es-MX"/>
              </w:rPr>
            </w:pPr>
            <w:r w:rsidRPr="008F450B">
              <w:rPr>
                <w:rFonts w:ascii="Montserrat" w:hAnsi="Montserrat" w:cs="Arial"/>
                <w:b/>
                <w:sz w:val="20"/>
                <w:szCs w:val="20"/>
                <w:lang w:val="es-MX" w:eastAsia="es-MX"/>
              </w:rPr>
              <w:t>6.1 Asesoría:</w:t>
            </w:r>
          </w:p>
          <w:p w14:paraId="33441245" w14:textId="77777777" w:rsidR="004F2FE2" w:rsidRPr="008F450B" w:rsidRDefault="004F2FE2" w:rsidP="00E929D5">
            <w:pPr>
              <w:spacing w:after="0"/>
              <w:jc w:val="both"/>
              <w:rPr>
                <w:rFonts w:ascii="Montserrat" w:hAnsi="Montserrat" w:cs="Arial"/>
                <w:sz w:val="20"/>
                <w:szCs w:val="20"/>
                <w:lang w:val="es-MX" w:eastAsia="es-MX"/>
              </w:rPr>
            </w:pPr>
            <w:r w:rsidRPr="008F450B">
              <w:rPr>
                <w:rFonts w:ascii="Montserrat" w:hAnsi="Montserrat" w:cs="Arial"/>
                <w:sz w:val="20"/>
                <w:szCs w:val="20"/>
                <w:lang w:val="es-MX" w:eastAsia="es-MX"/>
              </w:rPr>
              <w:t>En la solución a problemas nivel red que afecten el funcionamiento de los productos Apoyo en sitio en caso de que el cliente quiera realizar cambios a nivel red y considere la validación de un ingeniero con experiencia para que los productos no se vean afectados.</w:t>
            </w:r>
          </w:p>
          <w:p w14:paraId="557DBBF4" w14:textId="77777777" w:rsidR="004F2FE2" w:rsidRPr="009F0AA1" w:rsidRDefault="004F2FE2" w:rsidP="00E929D5">
            <w:pPr>
              <w:pStyle w:val="Default"/>
              <w:tabs>
                <w:tab w:val="left" w:pos="1547"/>
              </w:tabs>
              <w:ind w:left="426"/>
              <w:jc w:val="both"/>
              <w:rPr>
                <w:rFonts w:ascii="Montserrat" w:hAnsi="Montserrat"/>
                <w:color w:val="auto"/>
                <w:kern w:val="2"/>
                <w:sz w:val="20"/>
                <w:szCs w:val="20"/>
                <w:lang w:eastAsia="ar-SA"/>
              </w:rPr>
            </w:pPr>
            <w:r w:rsidRPr="009F0AA1">
              <w:rPr>
                <w:rFonts w:ascii="Montserrat" w:hAnsi="Montserrat"/>
                <w:color w:val="auto"/>
                <w:kern w:val="2"/>
                <w:sz w:val="20"/>
                <w:szCs w:val="20"/>
                <w:lang w:eastAsia="ar-SA"/>
              </w:rPr>
              <w:tab/>
            </w:r>
          </w:p>
          <w:p w14:paraId="53A07487" w14:textId="77777777" w:rsidR="004F2FE2" w:rsidRPr="008F450B" w:rsidRDefault="004F2FE2" w:rsidP="00E929D5">
            <w:pPr>
              <w:spacing w:after="0"/>
              <w:jc w:val="both"/>
              <w:rPr>
                <w:rFonts w:ascii="Montserrat" w:hAnsi="Montserrat" w:cs="Arial"/>
                <w:b/>
                <w:sz w:val="20"/>
                <w:szCs w:val="20"/>
                <w:lang w:val="es-MX" w:eastAsia="es-MX"/>
              </w:rPr>
            </w:pPr>
            <w:r w:rsidRPr="008F450B">
              <w:rPr>
                <w:rFonts w:ascii="Montserrat" w:hAnsi="Montserrat" w:cs="Arial"/>
                <w:b/>
                <w:sz w:val="20"/>
                <w:szCs w:val="20"/>
                <w:lang w:val="es-MX" w:eastAsia="es-MX"/>
              </w:rPr>
              <w:t>6.2 Capacitación:</w:t>
            </w:r>
          </w:p>
          <w:p w14:paraId="4DA346AB" w14:textId="77777777" w:rsidR="004F2FE2" w:rsidRPr="008F450B" w:rsidRDefault="004F2FE2" w:rsidP="00E929D5">
            <w:pPr>
              <w:spacing w:after="0"/>
              <w:jc w:val="both"/>
              <w:rPr>
                <w:rFonts w:ascii="Montserrat" w:hAnsi="Montserrat" w:cs="Arial"/>
                <w:sz w:val="20"/>
                <w:szCs w:val="20"/>
                <w:lang w:val="es-MX" w:eastAsia="es-MX"/>
              </w:rPr>
            </w:pPr>
            <w:r w:rsidRPr="008F450B">
              <w:rPr>
                <w:rFonts w:ascii="Montserrat" w:hAnsi="Montserrat" w:cs="Arial"/>
                <w:sz w:val="20"/>
                <w:szCs w:val="20"/>
                <w:lang w:val="es-MX" w:eastAsia="es-MX"/>
              </w:rPr>
              <w:t>Deberá considerarse la capacitación para 4 personas las cuales administrarán el servicio junto con el Proveedor.</w:t>
            </w:r>
          </w:p>
          <w:p w14:paraId="0BDAEFFB" w14:textId="77777777" w:rsidR="004F2FE2" w:rsidRPr="008F450B" w:rsidRDefault="004F2FE2" w:rsidP="00E929D5">
            <w:pPr>
              <w:spacing w:after="0"/>
              <w:jc w:val="both"/>
              <w:rPr>
                <w:rFonts w:ascii="Montserrat" w:hAnsi="Montserrat" w:cs="Arial"/>
                <w:b/>
                <w:sz w:val="20"/>
                <w:szCs w:val="20"/>
                <w:lang w:val="es-MX" w:eastAsia="es-MX"/>
              </w:rPr>
            </w:pPr>
          </w:p>
          <w:p w14:paraId="69352C33" w14:textId="77777777" w:rsidR="004F2FE2" w:rsidRPr="008F450B" w:rsidRDefault="004F2FE2" w:rsidP="00E929D5">
            <w:pPr>
              <w:spacing w:after="0"/>
              <w:jc w:val="both"/>
              <w:rPr>
                <w:rFonts w:ascii="Montserrat" w:hAnsi="Montserrat" w:cs="Arial"/>
                <w:sz w:val="20"/>
                <w:szCs w:val="20"/>
                <w:lang w:val="es-MX" w:eastAsia="es-MX"/>
              </w:rPr>
            </w:pPr>
            <w:r w:rsidRPr="008F450B">
              <w:rPr>
                <w:rFonts w:ascii="Montserrat" w:hAnsi="Montserrat" w:cs="Arial"/>
                <w:b/>
                <w:sz w:val="20"/>
                <w:szCs w:val="20"/>
                <w:lang w:val="es-MX" w:eastAsia="es-MX"/>
              </w:rPr>
              <w:t>6.3 Entregables:</w:t>
            </w:r>
          </w:p>
          <w:p w14:paraId="37ED8D53" w14:textId="77777777" w:rsidR="004F2FE2" w:rsidRPr="008F450B" w:rsidRDefault="004F2FE2" w:rsidP="00E929D5">
            <w:pPr>
              <w:tabs>
                <w:tab w:val="left" w:pos="993"/>
              </w:tabs>
              <w:spacing w:after="0"/>
              <w:jc w:val="both"/>
              <w:rPr>
                <w:rFonts w:ascii="Montserrat" w:hAnsi="Montserrat" w:cs="Arial"/>
                <w:sz w:val="20"/>
                <w:szCs w:val="20"/>
                <w:lang w:val="es-MX" w:eastAsia="es-MX"/>
              </w:rPr>
            </w:pPr>
            <w:r w:rsidRPr="008F450B">
              <w:rPr>
                <w:rFonts w:ascii="Montserrat" w:hAnsi="Montserrat" w:cs="Arial"/>
                <w:sz w:val="20"/>
                <w:szCs w:val="20"/>
                <w:lang w:val="es-MX" w:eastAsia="es-MX"/>
              </w:rPr>
              <w:t>El licitante deberá proporcionar los siguientes entregables al CONALEP durante los primeros 10 días hábiles, por cada uno de los siguientes rubros:</w:t>
            </w:r>
          </w:p>
          <w:p w14:paraId="2F53791A" w14:textId="77777777" w:rsidR="004F2FE2" w:rsidRPr="009F0AA1" w:rsidRDefault="004F2FE2" w:rsidP="00E929D5">
            <w:pPr>
              <w:pStyle w:val="Prrafodelista"/>
              <w:tabs>
                <w:tab w:val="left" w:pos="993"/>
              </w:tabs>
              <w:ind w:left="792"/>
              <w:jc w:val="both"/>
              <w:rPr>
                <w:rFonts w:ascii="Montserrat" w:hAnsi="Montserrat" w:cs="Arial"/>
                <w:sz w:val="20"/>
                <w:szCs w:val="20"/>
              </w:rPr>
            </w:pPr>
          </w:p>
          <w:p w14:paraId="3059AD04" w14:textId="77777777" w:rsidR="004F2FE2" w:rsidRPr="008F450B" w:rsidRDefault="004F2FE2" w:rsidP="00E929D5">
            <w:pPr>
              <w:tabs>
                <w:tab w:val="left" w:pos="993"/>
              </w:tabs>
              <w:jc w:val="both"/>
              <w:rPr>
                <w:rFonts w:ascii="Montserrat" w:hAnsi="Montserrat" w:cs="Arial"/>
                <w:b/>
                <w:sz w:val="20"/>
                <w:szCs w:val="20"/>
                <w:lang w:val="es-MX" w:eastAsia="es-MX"/>
              </w:rPr>
            </w:pPr>
            <w:r w:rsidRPr="008F450B">
              <w:rPr>
                <w:rFonts w:ascii="Montserrat" w:hAnsi="Montserrat" w:cs="Arial"/>
                <w:b/>
                <w:sz w:val="20"/>
                <w:szCs w:val="20"/>
                <w:lang w:val="es-MX" w:eastAsia="es-MX"/>
              </w:rPr>
              <w:t>Resumen general del funcionamiento y actividades mensuales:</w:t>
            </w:r>
          </w:p>
          <w:p w14:paraId="7B4F52BC" w14:textId="77777777" w:rsidR="004F2FE2" w:rsidRPr="008F450B" w:rsidRDefault="004F2FE2" w:rsidP="004F2FE2">
            <w:pPr>
              <w:numPr>
                <w:ilvl w:val="0"/>
                <w:numId w:val="49"/>
              </w:numPr>
              <w:tabs>
                <w:tab w:val="left" w:pos="993"/>
              </w:tabs>
              <w:spacing w:after="0" w:line="240" w:lineRule="auto"/>
              <w:ind w:left="426" w:firstLine="131"/>
              <w:jc w:val="both"/>
              <w:rPr>
                <w:rFonts w:ascii="Montserrat" w:hAnsi="Montserrat" w:cs="Arial"/>
                <w:i/>
                <w:sz w:val="20"/>
                <w:szCs w:val="20"/>
                <w:lang w:val="es-MX" w:eastAsia="es-MX"/>
              </w:rPr>
            </w:pPr>
            <w:r w:rsidRPr="008F450B">
              <w:rPr>
                <w:rFonts w:ascii="Montserrat" w:hAnsi="Montserrat" w:cs="Arial"/>
                <w:i/>
                <w:sz w:val="20"/>
                <w:szCs w:val="20"/>
                <w:lang w:val="es-MX" w:eastAsia="es-MX"/>
              </w:rPr>
              <w:t>Reporte de fallas menores o carta de no incidencia.</w:t>
            </w:r>
          </w:p>
          <w:p w14:paraId="2D25DFCC" w14:textId="77777777" w:rsidR="004F2FE2" w:rsidRPr="008F450B" w:rsidRDefault="004F2FE2" w:rsidP="004F2FE2">
            <w:pPr>
              <w:numPr>
                <w:ilvl w:val="0"/>
                <w:numId w:val="49"/>
              </w:numPr>
              <w:tabs>
                <w:tab w:val="left" w:pos="993"/>
              </w:tabs>
              <w:spacing w:after="0" w:line="240" w:lineRule="auto"/>
              <w:ind w:left="426" w:firstLine="131"/>
              <w:jc w:val="both"/>
              <w:rPr>
                <w:rFonts w:ascii="Montserrat" w:hAnsi="Montserrat" w:cs="Arial"/>
                <w:i/>
                <w:sz w:val="20"/>
                <w:szCs w:val="20"/>
                <w:lang w:val="es-MX" w:eastAsia="es-MX"/>
              </w:rPr>
            </w:pPr>
            <w:r w:rsidRPr="008F450B">
              <w:rPr>
                <w:rFonts w:ascii="Montserrat" w:hAnsi="Montserrat" w:cs="Arial"/>
                <w:i/>
                <w:sz w:val="20"/>
                <w:szCs w:val="20"/>
                <w:lang w:val="es-MX" w:eastAsia="es-MX"/>
              </w:rPr>
              <w:t>Reporte de cambio de equipo o carta de no incidencia.</w:t>
            </w:r>
          </w:p>
          <w:p w14:paraId="2107655C" w14:textId="77777777" w:rsidR="004F2FE2" w:rsidRPr="008F450B" w:rsidRDefault="004F2FE2" w:rsidP="004F2FE2">
            <w:pPr>
              <w:numPr>
                <w:ilvl w:val="0"/>
                <w:numId w:val="49"/>
              </w:numPr>
              <w:tabs>
                <w:tab w:val="left" w:pos="993"/>
              </w:tabs>
              <w:spacing w:after="0" w:line="240" w:lineRule="auto"/>
              <w:ind w:left="993" w:hanging="436"/>
              <w:jc w:val="both"/>
              <w:rPr>
                <w:rFonts w:ascii="Montserrat" w:hAnsi="Montserrat" w:cs="Arial"/>
                <w:i/>
                <w:sz w:val="20"/>
                <w:szCs w:val="20"/>
                <w:lang w:val="es-MX" w:eastAsia="es-MX"/>
              </w:rPr>
            </w:pPr>
            <w:r w:rsidRPr="008F450B">
              <w:rPr>
                <w:rFonts w:ascii="Montserrat" w:hAnsi="Montserrat" w:cs="Arial"/>
                <w:i/>
                <w:sz w:val="20"/>
                <w:szCs w:val="20"/>
                <w:lang w:val="es-MX" w:eastAsia="es-MX"/>
              </w:rPr>
              <w:t>Cambio de Equipo, si es que se requiere por falla mayor, durante la vigencia del contrato.</w:t>
            </w:r>
          </w:p>
          <w:p w14:paraId="33C84281" w14:textId="77777777" w:rsidR="004F2FE2" w:rsidRPr="008F450B" w:rsidRDefault="004F2FE2" w:rsidP="004F2FE2">
            <w:pPr>
              <w:numPr>
                <w:ilvl w:val="0"/>
                <w:numId w:val="49"/>
              </w:numPr>
              <w:tabs>
                <w:tab w:val="left" w:pos="993"/>
              </w:tabs>
              <w:spacing w:after="0" w:line="240" w:lineRule="auto"/>
              <w:ind w:left="426" w:firstLine="131"/>
              <w:jc w:val="both"/>
              <w:rPr>
                <w:rFonts w:ascii="Montserrat" w:hAnsi="Montserrat" w:cs="Arial"/>
                <w:i/>
                <w:sz w:val="20"/>
                <w:szCs w:val="20"/>
                <w:lang w:val="es-MX" w:eastAsia="es-MX"/>
              </w:rPr>
            </w:pPr>
            <w:r w:rsidRPr="008F450B">
              <w:rPr>
                <w:rFonts w:ascii="Montserrat" w:hAnsi="Montserrat" w:cs="Arial"/>
                <w:i/>
                <w:sz w:val="20"/>
                <w:szCs w:val="20"/>
                <w:lang w:val="es-MX" w:eastAsia="es-MX"/>
              </w:rPr>
              <w:t>Reporte de mantenimiento (Entrega de manera anualizada).</w:t>
            </w:r>
          </w:p>
          <w:p w14:paraId="24AC1EAA" w14:textId="77777777" w:rsidR="004F2FE2" w:rsidRPr="009F0AA1" w:rsidRDefault="004F2FE2" w:rsidP="004F2FE2">
            <w:pPr>
              <w:numPr>
                <w:ilvl w:val="0"/>
                <w:numId w:val="49"/>
              </w:numPr>
              <w:tabs>
                <w:tab w:val="left" w:pos="993"/>
              </w:tabs>
              <w:spacing w:after="0" w:line="240" w:lineRule="auto"/>
              <w:ind w:left="426" w:firstLine="131"/>
              <w:jc w:val="both"/>
              <w:rPr>
                <w:rFonts w:ascii="Montserrat" w:hAnsi="Montserrat" w:cs="Arial"/>
                <w:i/>
                <w:sz w:val="20"/>
                <w:szCs w:val="20"/>
                <w:lang w:eastAsia="es-MX"/>
              </w:rPr>
            </w:pPr>
            <w:r w:rsidRPr="009F0AA1">
              <w:rPr>
                <w:rFonts w:ascii="Montserrat" w:hAnsi="Montserrat" w:cs="Arial"/>
                <w:i/>
                <w:sz w:val="20"/>
                <w:szCs w:val="20"/>
                <w:lang w:eastAsia="es-MX"/>
              </w:rPr>
              <w:t>Factura</w:t>
            </w:r>
          </w:p>
          <w:p w14:paraId="7A212464" w14:textId="77777777" w:rsidR="004F2FE2" w:rsidRPr="008F450B" w:rsidRDefault="004F2FE2" w:rsidP="00E929D5">
            <w:pPr>
              <w:tabs>
                <w:tab w:val="left" w:pos="993"/>
              </w:tabs>
              <w:jc w:val="both"/>
              <w:rPr>
                <w:rFonts w:ascii="Montserrat" w:hAnsi="Montserrat" w:cs="Arial"/>
                <w:sz w:val="20"/>
                <w:szCs w:val="20"/>
                <w:lang w:val="es-MX" w:eastAsia="es-MX"/>
              </w:rPr>
            </w:pPr>
            <w:r w:rsidRPr="008F450B">
              <w:rPr>
                <w:rFonts w:ascii="Montserrat" w:hAnsi="Montserrat" w:cs="Arial"/>
                <w:sz w:val="20"/>
                <w:szCs w:val="20"/>
                <w:lang w:val="es-MX" w:eastAsia="es-MX"/>
              </w:rPr>
              <w:t>Estos deberán ser entregados en papel membretado de la empresa y firmados por el Directivo o Jefe del área de soporte, indicando claramente número de contrato, día, mes año del servicio en cuestión y este mismo entregable deberá ser entregado en medio magnético (Cd o DVD).</w:t>
            </w:r>
          </w:p>
          <w:p w14:paraId="647DF8DA" w14:textId="77777777" w:rsidR="004F2FE2" w:rsidRPr="008F450B" w:rsidRDefault="004F2FE2" w:rsidP="00E929D5">
            <w:pPr>
              <w:tabs>
                <w:tab w:val="left" w:pos="993"/>
              </w:tabs>
              <w:spacing w:after="0"/>
              <w:jc w:val="both"/>
              <w:rPr>
                <w:rFonts w:ascii="Montserrat" w:hAnsi="Montserrat" w:cs="Arial"/>
                <w:b/>
                <w:sz w:val="20"/>
                <w:szCs w:val="20"/>
                <w:lang w:val="es-MX" w:eastAsia="es-MX"/>
              </w:rPr>
            </w:pPr>
            <w:r w:rsidRPr="008F450B">
              <w:rPr>
                <w:rFonts w:ascii="Montserrat" w:hAnsi="Montserrat" w:cs="Arial"/>
                <w:b/>
                <w:sz w:val="20"/>
                <w:szCs w:val="20"/>
                <w:lang w:val="es-MX" w:eastAsia="es-MX"/>
              </w:rPr>
              <w:t>7.0 Facturación:</w:t>
            </w:r>
          </w:p>
          <w:p w14:paraId="4FC0AC05" w14:textId="77777777" w:rsidR="004F2FE2" w:rsidRDefault="004F2FE2" w:rsidP="00E929D5">
            <w:pPr>
              <w:spacing w:after="0"/>
              <w:jc w:val="both"/>
              <w:rPr>
                <w:rFonts w:ascii="Montserrat" w:hAnsi="Montserrat" w:cs="Arial"/>
                <w:sz w:val="20"/>
                <w:szCs w:val="20"/>
                <w:lang w:val="es-ES_tradnl"/>
              </w:rPr>
            </w:pPr>
            <w:r w:rsidRPr="009F0AA1">
              <w:rPr>
                <w:rFonts w:ascii="Montserrat" w:hAnsi="Montserrat" w:cs="Arial"/>
                <w:sz w:val="20"/>
                <w:szCs w:val="20"/>
                <w:lang w:val="es-ES_tradnl"/>
              </w:rPr>
              <w:t>La facturación que se presente al Colegio es exclusivamente por el “</w:t>
            </w:r>
            <w:r w:rsidRPr="008F450B">
              <w:rPr>
                <w:rFonts w:ascii="Montserrat" w:hAnsi="Montserrat" w:cs="Arial"/>
                <w:bCs/>
                <w:sz w:val="20"/>
                <w:szCs w:val="20"/>
                <w:lang w:val="es-MX" w:eastAsia="es-MX"/>
              </w:rPr>
              <w:t>Servicio de Transmisión de datos para Oficinas Nacionales y la UODDF”</w:t>
            </w:r>
            <w:r w:rsidRPr="009F0AA1">
              <w:rPr>
                <w:rFonts w:ascii="Montserrat" w:hAnsi="Montserrat" w:cs="Arial"/>
                <w:sz w:val="20"/>
                <w:szCs w:val="20"/>
                <w:lang w:val="es-ES_tradnl"/>
              </w:rPr>
              <w:t>, deberá realizarse a mes vencido y deberá entregarse a más tardar el día 10 de cada mes, con las siguientes características:</w:t>
            </w:r>
          </w:p>
          <w:p w14:paraId="2D941A14" w14:textId="77777777" w:rsidR="004F2FE2" w:rsidRPr="009F0AA1" w:rsidRDefault="004F2FE2" w:rsidP="00E929D5">
            <w:pPr>
              <w:spacing w:after="0"/>
              <w:jc w:val="both"/>
              <w:rPr>
                <w:rFonts w:ascii="Montserrat" w:hAnsi="Montserrat" w:cs="Arial"/>
                <w:sz w:val="20"/>
                <w:szCs w:val="20"/>
                <w:lang w:val="es-ES_tradnl"/>
              </w:rPr>
            </w:pPr>
          </w:p>
          <w:p w14:paraId="25B93813" w14:textId="77777777" w:rsidR="004F2FE2" w:rsidRPr="009F0AA1" w:rsidRDefault="004F2FE2" w:rsidP="004F2FE2">
            <w:pPr>
              <w:pStyle w:val="Prrafodelista"/>
              <w:numPr>
                <w:ilvl w:val="0"/>
                <w:numId w:val="48"/>
              </w:numPr>
              <w:suppressAutoHyphens/>
              <w:ind w:left="284" w:hanging="284"/>
              <w:contextualSpacing/>
              <w:jc w:val="both"/>
              <w:rPr>
                <w:rFonts w:ascii="Montserrat" w:hAnsi="Montserrat" w:cs="Arial"/>
                <w:sz w:val="20"/>
                <w:szCs w:val="20"/>
                <w:lang w:val="es-ES_tradnl"/>
              </w:rPr>
            </w:pPr>
            <w:r w:rsidRPr="009F0AA1">
              <w:rPr>
                <w:rFonts w:ascii="Montserrat" w:hAnsi="Montserrat" w:cs="Arial"/>
                <w:sz w:val="20"/>
                <w:szCs w:val="20"/>
                <w:lang w:val="es-ES_tradnl"/>
              </w:rPr>
              <w:t>A nombre del Colegio Nacional de Educación Profesional Técnica.</w:t>
            </w:r>
          </w:p>
          <w:p w14:paraId="4DA8FD54" w14:textId="77777777" w:rsidR="004F2FE2" w:rsidRPr="009F0AA1" w:rsidRDefault="004F2FE2" w:rsidP="004F2FE2">
            <w:pPr>
              <w:pStyle w:val="Prrafodelista"/>
              <w:numPr>
                <w:ilvl w:val="0"/>
                <w:numId w:val="48"/>
              </w:numPr>
              <w:suppressAutoHyphens/>
              <w:ind w:left="284" w:hanging="284"/>
              <w:contextualSpacing/>
              <w:jc w:val="both"/>
              <w:rPr>
                <w:rFonts w:ascii="Montserrat" w:hAnsi="Montserrat" w:cs="Arial"/>
                <w:sz w:val="20"/>
                <w:szCs w:val="20"/>
                <w:lang w:val="es-ES_tradnl"/>
              </w:rPr>
            </w:pPr>
            <w:r w:rsidRPr="009F0AA1">
              <w:rPr>
                <w:rFonts w:ascii="Montserrat" w:hAnsi="Montserrat" w:cs="Arial"/>
                <w:sz w:val="20"/>
                <w:szCs w:val="20"/>
                <w:lang w:val="es-ES_tradnl"/>
              </w:rPr>
              <w:t>Fecha de emisión de la factura y periodo de cobro.</w:t>
            </w:r>
          </w:p>
          <w:p w14:paraId="670B63D8" w14:textId="77777777" w:rsidR="004F2FE2" w:rsidRPr="009F0AA1" w:rsidRDefault="004F2FE2" w:rsidP="004F2FE2">
            <w:pPr>
              <w:pStyle w:val="Prrafodelista"/>
              <w:numPr>
                <w:ilvl w:val="0"/>
                <w:numId w:val="48"/>
              </w:numPr>
              <w:suppressAutoHyphens/>
              <w:ind w:left="284" w:hanging="284"/>
              <w:contextualSpacing/>
              <w:jc w:val="both"/>
              <w:rPr>
                <w:rFonts w:ascii="Montserrat" w:hAnsi="Montserrat" w:cs="Arial"/>
                <w:sz w:val="20"/>
                <w:szCs w:val="20"/>
                <w:lang w:val="es-ES_tradnl"/>
              </w:rPr>
            </w:pPr>
            <w:r w:rsidRPr="009F0AA1">
              <w:rPr>
                <w:rFonts w:ascii="Montserrat" w:hAnsi="Montserrat" w:cs="Arial"/>
                <w:sz w:val="20"/>
                <w:szCs w:val="20"/>
                <w:lang w:val="es-ES_tradnl"/>
              </w:rPr>
              <w:t>Impuesto al valor agregado.</w:t>
            </w:r>
          </w:p>
          <w:p w14:paraId="3B0237A0" w14:textId="77777777" w:rsidR="004F2FE2" w:rsidRPr="009F0AA1" w:rsidRDefault="004F2FE2" w:rsidP="004F2FE2">
            <w:pPr>
              <w:pStyle w:val="Prrafodelista"/>
              <w:numPr>
                <w:ilvl w:val="0"/>
                <w:numId w:val="48"/>
              </w:numPr>
              <w:suppressAutoHyphens/>
              <w:ind w:left="284" w:hanging="284"/>
              <w:contextualSpacing/>
              <w:jc w:val="both"/>
              <w:rPr>
                <w:rFonts w:ascii="Montserrat" w:hAnsi="Montserrat" w:cs="Arial"/>
                <w:sz w:val="20"/>
                <w:szCs w:val="20"/>
                <w:lang w:val="es-ES_tradnl"/>
              </w:rPr>
            </w:pPr>
            <w:r w:rsidRPr="009F0AA1">
              <w:rPr>
                <w:rFonts w:ascii="Montserrat" w:hAnsi="Montserrat" w:cs="Arial"/>
                <w:sz w:val="20"/>
                <w:szCs w:val="20"/>
                <w:lang w:val="es-ES_tradnl"/>
              </w:rPr>
              <w:t>Todos los conceptos deberán estar indicados claramente.</w:t>
            </w:r>
          </w:p>
          <w:p w14:paraId="5F1CCD04" w14:textId="77777777" w:rsidR="004F2FE2" w:rsidRPr="009F0AA1" w:rsidRDefault="004F2FE2" w:rsidP="004F2FE2">
            <w:pPr>
              <w:pStyle w:val="Prrafodelista"/>
              <w:numPr>
                <w:ilvl w:val="0"/>
                <w:numId w:val="48"/>
              </w:numPr>
              <w:suppressAutoHyphens/>
              <w:ind w:left="284" w:hanging="284"/>
              <w:contextualSpacing/>
              <w:jc w:val="both"/>
              <w:rPr>
                <w:rFonts w:ascii="Montserrat" w:hAnsi="Montserrat" w:cs="Arial"/>
                <w:sz w:val="20"/>
                <w:szCs w:val="20"/>
                <w:lang w:val="es-ES_tradnl"/>
              </w:rPr>
            </w:pPr>
            <w:r w:rsidRPr="009F0AA1">
              <w:rPr>
                <w:rFonts w:ascii="Montserrat" w:hAnsi="Montserrat" w:cs="Arial"/>
                <w:sz w:val="20"/>
                <w:szCs w:val="20"/>
                <w:lang w:val="es-ES_tradnl"/>
              </w:rPr>
              <w:t>No se aceptará la factura con cargos distintos al servicio contratado.</w:t>
            </w:r>
          </w:p>
          <w:p w14:paraId="6EF1EEC3" w14:textId="77777777" w:rsidR="004F2FE2" w:rsidRPr="009F0AA1" w:rsidRDefault="004F2FE2" w:rsidP="00E929D5">
            <w:pPr>
              <w:jc w:val="both"/>
              <w:rPr>
                <w:rFonts w:ascii="Montserrat" w:hAnsi="Montserrat" w:cs="Arial"/>
                <w:sz w:val="20"/>
                <w:szCs w:val="20"/>
                <w:lang w:val="es-ES_tradnl"/>
              </w:rPr>
            </w:pPr>
            <w:r>
              <w:rPr>
                <w:rFonts w:ascii="Montserrat" w:hAnsi="Montserrat" w:cs="Arial"/>
                <w:sz w:val="20"/>
                <w:szCs w:val="20"/>
                <w:lang w:val="es-ES_tradnl"/>
              </w:rPr>
              <w:t xml:space="preserve">6.  </w:t>
            </w:r>
            <w:r w:rsidRPr="009F0AA1">
              <w:rPr>
                <w:rFonts w:ascii="Montserrat" w:hAnsi="Montserrat" w:cs="Arial"/>
                <w:sz w:val="20"/>
                <w:szCs w:val="20"/>
                <w:lang w:val="es-ES_tradnl"/>
              </w:rPr>
              <w:t>No se aceptarán facturas si no vienen acompañadas de sus respectivos entregables.</w:t>
            </w:r>
          </w:p>
          <w:p w14:paraId="5261A6A6" w14:textId="77777777" w:rsidR="004F2FE2" w:rsidRPr="009F0AA1" w:rsidRDefault="004F2FE2" w:rsidP="00E929D5">
            <w:pPr>
              <w:pStyle w:val="TextoNivel1"/>
              <w:ind w:left="0"/>
              <w:jc w:val="both"/>
              <w:rPr>
                <w:rFonts w:ascii="Montserrat" w:hAnsi="Montserrat" w:cs="Arial"/>
                <w:lang w:val="es-ES_tradnl"/>
              </w:rPr>
            </w:pPr>
            <w:r>
              <w:rPr>
                <w:rFonts w:ascii="Montserrat" w:hAnsi="Montserrat" w:cs="Arial"/>
                <w:b/>
                <w:lang w:eastAsia="es-MX"/>
              </w:rPr>
              <w:lastRenderedPageBreak/>
              <w:t xml:space="preserve">8.0 </w:t>
            </w:r>
            <w:r w:rsidRPr="009F0AA1">
              <w:rPr>
                <w:rFonts w:ascii="Montserrat" w:hAnsi="Montserrat" w:cs="Arial"/>
                <w:b/>
                <w:lang w:eastAsia="es-MX"/>
              </w:rPr>
              <w:t>Mantenimiento y Actualizaciones</w:t>
            </w:r>
          </w:p>
          <w:p w14:paraId="0743193B" w14:textId="77777777" w:rsidR="004F2FE2" w:rsidRPr="009F0AA1" w:rsidRDefault="004F2FE2" w:rsidP="00E929D5">
            <w:pPr>
              <w:pStyle w:val="TextoNivel1"/>
              <w:ind w:left="0"/>
              <w:jc w:val="both"/>
              <w:rPr>
                <w:rFonts w:ascii="Montserrat" w:hAnsi="Montserrat" w:cs="Arial"/>
                <w:lang w:val="es-ES_tradnl"/>
              </w:rPr>
            </w:pPr>
            <w:r w:rsidRPr="009F0AA1">
              <w:rPr>
                <w:rFonts w:ascii="Montserrat" w:hAnsi="Montserrat" w:cs="Arial"/>
                <w:lang w:val="es-ES_tradnl"/>
              </w:rPr>
              <w:t xml:space="preserve">El oferente que resulte adjudicado deberá realizar labores de mantenimiento una vez a los 18 meses de iniciado el contrato. (Limpieza física de componentes internos y externos) de la solución ofertada. </w:t>
            </w:r>
          </w:p>
          <w:p w14:paraId="342BA7A1" w14:textId="77777777" w:rsidR="004F2FE2" w:rsidRPr="009F0AA1" w:rsidRDefault="004F2FE2" w:rsidP="00E929D5">
            <w:pPr>
              <w:pStyle w:val="TextoNivel1"/>
              <w:ind w:left="0"/>
              <w:jc w:val="both"/>
              <w:rPr>
                <w:rFonts w:ascii="Montserrat" w:hAnsi="Montserrat" w:cs="Arial"/>
                <w:lang w:val="es-ES_tradnl"/>
              </w:rPr>
            </w:pPr>
            <w:r w:rsidRPr="009F0AA1">
              <w:rPr>
                <w:rFonts w:ascii="Montserrat" w:hAnsi="Montserrat" w:cs="Arial"/>
                <w:lang w:val="es-ES_tradnl"/>
              </w:rPr>
              <w:t xml:space="preserve">El oferente que resulte adjudicado deberá realizar una actualización de software de los equipos una vez por año en caso de ser necesario y/o en caso de actualización automática realizar un reporte de la misma. </w:t>
            </w:r>
          </w:p>
          <w:p w14:paraId="09CA9200" w14:textId="77777777" w:rsidR="004F2FE2" w:rsidRPr="009F0AA1" w:rsidRDefault="004F2FE2" w:rsidP="00E929D5">
            <w:pPr>
              <w:spacing w:after="240"/>
              <w:jc w:val="both"/>
              <w:rPr>
                <w:rFonts w:ascii="Montserrat" w:hAnsi="Montserrat" w:cs="Arial"/>
                <w:sz w:val="20"/>
                <w:szCs w:val="20"/>
                <w:lang w:val="es-ES_tradnl"/>
              </w:rPr>
            </w:pPr>
            <w:r w:rsidRPr="009F0AA1">
              <w:rPr>
                <w:rFonts w:ascii="Montserrat" w:hAnsi="Montserrat" w:cs="Arial"/>
                <w:sz w:val="20"/>
                <w:szCs w:val="20"/>
                <w:lang w:val="es-ES_tradnl"/>
              </w:rPr>
              <w:t>Los mantenimientos y actualizaciones deberán hacerse sin costo para el CONALEP.</w:t>
            </w:r>
          </w:p>
          <w:p w14:paraId="3B4FBA8E" w14:textId="77777777" w:rsidR="004F2FE2" w:rsidRPr="008F450B" w:rsidRDefault="004F2FE2" w:rsidP="00E929D5">
            <w:pPr>
              <w:tabs>
                <w:tab w:val="left" w:pos="993"/>
              </w:tabs>
              <w:spacing w:after="0"/>
              <w:jc w:val="both"/>
              <w:rPr>
                <w:rFonts w:ascii="Montserrat" w:hAnsi="Montserrat" w:cs="Arial"/>
                <w:b/>
                <w:sz w:val="20"/>
                <w:szCs w:val="20"/>
                <w:lang w:val="es-MX" w:eastAsia="es-MX"/>
              </w:rPr>
            </w:pPr>
            <w:r w:rsidRPr="008F450B">
              <w:rPr>
                <w:rFonts w:ascii="Montserrat" w:hAnsi="Montserrat" w:cs="Arial"/>
                <w:b/>
                <w:sz w:val="20"/>
                <w:szCs w:val="20"/>
                <w:lang w:val="es-MX" w:eastAsia="es-MX"/>
              </w:rPr>
              <w:t>9.0 Vigencia:</w:t>
            </w:r>
          </w:p>
          <w:p w14:paraId="7CB4A808" w14:textId="77777777" w:rsidR="004F2FE2" w:rsidRPr="008F450B" w:rsidRDefault="004F2FE2" w:rsidP="00E929D5">
            <w:pPr>
              <w:tabs>
                <w:tab w:val="left" w:pos="993"/>
              </w:tabs>
              <w:spacing w:after="0"/>
              <w:jc w:val="both"/>
              <w:rPr>
                <w:rFonts w:ascii="Montserrat" w:hAnsi="Montserrat" w:cs="Arial"/>
                <w:sz w:val="20"/>
                <w:szCs w:val="20"/>
                <w:lang w:val="es-MX"/>
              </w:rPr>
            </w:pPr>
            <w:r w:rsidRPr="008F450B">
              <w:rPr>
                <w:rFonts w:ascii="Montserrat" w:hAnsi="Montserrat" w:cs="Arial"/>
                <w:sz w:val="20"/>
                <w:szCs w:val="20"/>
                <w:lang w:val="es-MX"/>
              </w:rPr>
              <w:t xml:space="preserve">La vigencia del servicio será contrato 10 días posteriores al fallo y 24 meses </w:t>
            </w:r>
          </w:p>
          <w:p w14:paraId="399F41EE" w14:textId="77777777" w:rsidR="004F2FE2" w:rsidRPr="008F450B" w:rsidRDefault="004F2FE2" w:rsidP="00E929D5">
            <w:pPr>
              <w:spacing w:after="0"/>
              <w:rPr>
                <w:rFonts w:ascii="Montserrat" w:hAnsi="Montserrat" w:cs="Arial"/>
                <w:sz w:val="20"/>
                <w:szCs w:val="20"/>
                <w:lang w:val="es-MX"/>
              </w:rPr>
            </w:pPr>
          </w:p>
          <w:p w14:paraId="2DB1073A" w14:textId="77777777" w:rsidR="004F2FE2" w:rsidRPr="008F450B" w:rsidRDefault="004F2FE2" w:rsidP="00E929D5">
            <w:pPr>
              <w:jc w:val="both"/>
              <w:rPr>
                <w:rFonts w:ascii="Montserrat" w:hAnsi="Montserrat" w:cs="Arial"/>
                <w:sz w:val="18"/>
                <w:szCs w:val="18"/>
                <w:lang w:val="es-MX"/>
              </w:rPr>
            </w:pPr>
          </w:p>
        </w:tc>
      </w:tr>
    </w:tbl>
    <w:p w14:paraId="6D389961" w14:textId="77777777" w:rsidR="004F2FE2" w:rsidRPr="008F450B" w:rsidRDefault="004F2FE2" w:rsidP="004F2FE2">
      <w:pPr>
        <w:contextualSpacing/>
        <w:jc w:val="both"/>
        <w:rPr>
          <w:rFonts w:ascii="Montserrat" w:hAnsi="Montserrat" w:cs="Arial"/>
          <w:b/>
          <w:sz w:val="18"/>
          <w:szCs w:val="18"/>
          <w:lang w:val="es-MX"/>
        </w:rPr>
      </w:pPr>
    </w:p>
    <w:p w14:paraId="2F61039E" w14:textId="77777777" w:rsidR="004F2FE2" w:rsidRPr="008F450B" w:rsidRDefault="004F2FE2" w:rsidP="004F2FE2">
      <w:pPr>
        <w:contextualSpacing/>
        <w:jc w:val="both"/>
        <w:rPr>
          <w:rFonts w:ascii="Montserrat" w:hAnsi="Montserrat" w:cs="Arial"/>
          <w:b/>
          <w:sz w:val="18"/>
          <w:szCs w:val="18"/>
          <w:lang w:val="es-MX"/>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20"/>
      </w:tblGrid>
      <w:tr w:rsidR="004F2FE2" w:rsidRPr="0063513A" w14:paraId="20274185" w14:textId="77777777" w:rsidTr="00E929D5">
        <w:trPr>
          <w:trHeight w:val="312"/>
        </w:trPr>
        <w:tc>
          <w:tcPr>
            <w:tcW w:w="9820" w:type="dxa"/>
            <w:shd w:val="clear" w:color="auto" w:fill="auto"/>
            <w:vAlign w:val="center"/>
          </w:tcPr>
          <w:p w14:paraId="37D49519" w14:textId="77777777" w:rsidR="004F2FE2" w:rsidRPr="008F450B" w:rsidRDefault="004F2FE2" w:rsidP="00E929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ontserrat" w:hAnsi="Montserrat" w:cs="Arial"/>
                <w:sz w:val="18"/>
                <w:szCs w:val="18"/>
                <w:lang w:val="es-MX"/>
              </w:rPr>
            </w:pPr>
          </w:p>
          <w:p w14:paraId="7168AB9B" w14:textId="77777777" w:rsidR="004F2FE2" w:rsidRPr="008F450B" w:rsidRDefault="004F2FE2" w:rsidP="00E929D5">
            <w:pPr>
              <w:jc w:val="center"/>
              <w:rPr>
                <w:rFonts w:ascii="Montserrat" w:hAnsi="Montserrat" w:cs="Arial"/>
                <w:b/>
                <w:bCs/>
                <w:color w:val="000000"/>
                <w:sz w:val="20"/>
                <w:szCs w:val="20"/>
                <w:lang w:val="es-MX" w:eastAsia="es-MX"/>
              </w:rPr>
            </w:pPr>
            <w:r w:rsidRPr="008F450B">
              <w:rPr>
                <w:rFonts w:ascii="Montserrat" w:hAnsi="Montserrat" w:cs="Arial"/>
                <w:b/>
                <w:bCs/>
                <w:color w:val="000000"/>
                <w:sz w:val="20"/>
                <w:szCs w:val="20"/>
                <w:lang w:val="es-MX" w:eastAsia="es-MX"/>
              </w:rPr>
              <w:t>PENAS CONVENCIONALES</w:t>
            </w:r>
          </w:p>
          <w:p w14:paraId="578C5D1B" w14:textId="77777777" w:rsidR="004F2FE2" w:rsidRPr="009F0AA1" w:rsidRDefault="004F2FE2" w:rsidP="00E929D5">
            <w:pPr>
              <w:pStyle w:val="Sangradetextonormal"/>
              <w:ind w:left="0"/>
              <w:rPr>
                <w:rFonts w:ascii="Montserrat" w:hAnsi="Montserrat"/>
              </w:rPr>
            </w:pPr>
            <w:r w:rsidRPr="009F0AA1">
              <w:rPr>
                <w:rFonts w:ascii="Montserrat" w:hAnsi="Montserrat"/>
                <w:bCs/>
              </w:rPr>
              <w:t>De conformidad con el artículo 53 de la LAASSP, 95 y 96 de su Reglamento</w:t>
            </w:r>
            <w:r w:rsidRPr="009F0AA1">
              <w:rPr>
                <w:rFonts w:ascii="Montserrat" w:hAnsi="Montserrat"/>
              </w:rPr>
              <w:t xml:space="preserve"> El CONALEP aplicarán con motivo de incumplimiento en la entrega de los servicios, las penas convencionales de acuerdo a lo siguiente:</w:t>
            </w:r>
          </w:p>
          <w:p w14:paraId="3EDCC221" w14:textId="77777777" w:rsidR="004F2FE2" w:rsidRDefault="004F2FE2" w:rsidP="004F2FE2">
            <w:pPr>
              <w:pStyle w:val="Prrafodelista"/>
              <w:numPr>
                <w:ilvl w:val="0"/>
                <w:numId w:val="28"/>
              </w:numPr>
              <w:ind w:left="709" w:hanging="283"/>
              <w:jc w:val="both"/>
              <w:rPr>
                <w:rFonts w:ascii="Montserrat" w:hAnsi="Montserrat" w:cs="Arial"/>
                <w:sz w:val="20"/>
                <w:szCs w:val="20"/>
                <w:lang w:val="es-ES_tradnl"/>
              </w:rPr>
            </w:pPr>
            <w:r w:rsidRPr="009F0AA1">
              <w:rPr>
                <w:rFonts w:ascii="Montserrat" w:hAnsi="Montserrat" w:cs="Arial"/>
                <w:sz w:val="20"/>
                <w:szCs w:val="20"/>
                <w:lang w:val="es-ES_tradnl"/>
              </w:rPr>
              <w:t>Por atraso en el cumplimiento de la prestación del servicio conforme al Anexo No. 1 y lo señalado en el contrato, la pena será por el 1% diario hasta por un 10% de monto total adjudicado. Dicha penalización de manera acumulada no podrá ser superior al 10% del monto total del contrato.</w:t>
            </w:r>
          </w:p>
          <w:p w14:paraId="3610465A" w14:textId="77777777" w:rsidR="004F2FE2" w:rsidRPr="009F0AA1" w:rsidRDefault="004F2FE2" w:rsidP="00E929D5">
            <w:pPr>
              <w:pStyle w:val="Prrafodelista"/>
              <w:ind w:left="709"/>
              <w:jc w:val="both"/>
              <w:rPr>
                <w:rFonts w:ascii="Montserrat" w:hAnsi="Montserrat" w:cs="Arial"/>
                <w:sz w:val="20"/>
                <w:szCs w:val="20"/>
                <w:lang w:val="es-ES_tradnl"/>
              </w:rPr>
            </w:pPr>
          </w:p>
          <w:p w14:paraId="2967C6C9" w14:textId="77777777" w:rsidR="004F2FE2" w:rsidRDefault="004F2FE2" w:rsidP="004F2FE2">
            <w:pPr>
              <w:pStyle w:val="Prrafodelista"/>
              <w:numPr>
                <w:ilvl w:val="0"/>
                <w:numId w:val="28"/>
              </w:numPr>
              <w:ind w:left="709" w:hanging="283"/>
              <w:jc w:val="both"/>
              <w:rPr>
                <w:rFonts w:ascii="Montserrat" w:hAnsi="Montserrat" w:cs="Arial"/>
                <w:sz w:val="20"/>
                <w:szCs w:val="20"/>
                <w:lang w:val="es-ES_tradnl"/>
              </w:rPr>
            </w:pPr>
            <w:r w:rsidRPr="009F0AA1">
              <w:rPr>
                <w:rFonts w:ascii="Montserrat" w:hAnsi="Montserrat" w:cs="Arial"/>
                <w:sz w:val="20"/>
                <w:szCs w:val="20"/>
                <w:lang w:val="es-ES_tradnl"/>
              </w:rPr>
              <w:t>Por incumplimiento parcial o deficiente en la prestación del servicio el “CONALEP” aplicará</w:t>
            </w:r>
            <w:r w:rsidRPr="009F0AA1">
              <w:rPr>
                <w:rFonts w:ascii="Montserrat" w:hAnsi="Montserrat" w:cs="Arial"/>
                <w:color w:val="FF0000"/>
                <w:sz w:val="20"/>
                <w:szCs w:val="20"/>
                <w:lang w:val="es-ES_tradnl"/>
              </w:rPr>
              <w:t xml:space="preserve"> </w:t>
            </w:r>
            <w:r w:rsidRPr="009F0AA1">
              <w:rPr>
                <w:rFonts w:ascii="Montserrat" w:hAnsi="Montserrat" w:cs="Arial"/>
                <w:sz w:val="20"/>
                <w:szCs w:val="20"/>
                <w:lang w:val="es-ES_tradnl"/>
              </w:rPr>
              <w:t>las deductivas de acuerdo a lo siguiente:</w:t>
            </w:r>
          </w:p>
          <w:p w14:paraId="0D41C991" w14:textId="77777777" w:rsidR="004F2FE2" w:rsidRPr="009F0AA1" w:rsidRDefault="004F2FE2" w:rsidP="00E929D5">
            <w:pPr>
              <w:pStyle w:val="Prrafodelista"/>
              <w:ind w:left="709"/>
              <w:jc w:val="both"/>
              <w:rPr>
                <w:rFonts w:ascii="Montserrat" w:hAnsi="Montserrat" w:cs="Arial"/>
                <w:sz w:val="20"/>
                <w:szCs w:val="20"/>
                <w:lang w:val="es-ES_tradnl"/>
              </w:rPr>
            </w:pPr>
          </w:p>
          <w:p w14:paraId="2FDE6A29" w14:textId="77777777" w:rsidR="004F2FE2" w:rsidRPr="009F0AA1" w:rsidRDefault="004F2FE2" w:rsidP="004F2FE2">
            <w:pPr>
              <w:pStyle w:val="Prrafodelista"/>
              <w:numPr>
                <w:ilvl w:val="0"/>
                <w:numId w:val="29"/>
              </w:numPr>
              <w:ind w:left="1451" w:hanging="240"/>
              <w:jc w:val="both"/>
              <w:rPr>
                <w:rFonts w:ascii="Montserrat" w:hAnsi="Montserrat" w:cs="Arial"/>
                <w:sz w:val="20"/>
                <w:szCs w:val="20"/>
                <w:lang w:val="es-ES_tradnl"/>
              </w:rPr>
            </w:pPr>
            <w:r w:rsidRPr="009F0AA1">
              <w:rPr>
                <w:rFonts w:ascii="Montserrat" w:hAnsi="Montserrat" w:cs="Arial"/>
                <w:sz w:val="20"/>
                <w:szCs w:val="20"/>
                <w:lang w:val="es-ES_tradnl"/>
              </w:rPr>
              <w:t>Entrega extemporánea de los resúmenes mensuales (Entregables) 2% del monto mensual.</w:t>
            </w:r>
          </w:p>
          <w:p w14:paraId="029B805D" w14:textId="77777777" w:rsidR="004F2FE2" w:rsidRPr="009F0AA1" w:rsidRDefault="004F2FE2" w:rsidP="004F2FE2">
            <w:pPr>
              <w:pStyle w:val="Prrafodelista"/>
              <w:numPr>
                <w:ilvl w:val="0"/>
                <w:numId w:val="29"/>
              </w:numPr>
              <w:ind w:left="1451" w:hanging="240"/>
              <w:jc w:val="both"/>
              <w:rPr>
                <w:rFonts w:ascii="Montserrat" w:hAnsi="Montserrat" w:cs="Arial"/>
                <w:sz w:val="20"/>
                <w:szCs w:val="20"/>
                <w:lang w:val="es-ES_tradnl"/>
              </w:rPr>
            </w:pPr>
            <w:r w:rsidRPr="009F0AA1">
              <w:rPr>
                <w:rFonts w:ascii="Montserrat" w:hAnsi="Montserrat" w:cs="Arial"/>
                <w:sz w:val="20"/>
                <w:szCs w:val="20"/>
                <w:lang w:val="es-ES_tradnl"/>
              </w:rPr>
              <w:t>Horas de afectación del servicio parcial (menor al 20% del total de los equipos contratados en el servicio “</w:t>
            </w:r>
            <w:proofErr w:type="spellStart"/>
            <w:r w:rsidRPr="009F0AA1">
              <w:rPr>
                <w:rFonts w:ascii="Montserrat" w:hAnsi="Montserrat" w:cs="Arial"/>
                <w:sz w:val="20"/>
                <w:szCs w:val="20"/>
                <w:lang w:val="es-ES_tradnl"/>
              </w:rPr>
              <w:t>Switches</w:t>
            </w:r>
            <w:proofErr w:type="spellEnd"/>
            <w:r w:rsidRPr="009F0AA1">
              <w:rPr>
                <w:rFonts w:ascii="Montserrat" w:hAnsi="Montserrat" w:cs="Arial"/>
                <w:sz w:val="20"/>
                <w:szCs w:val="20"/>
                <w:lang w:val="es-ES_tradnl"/>
              </w:rPr>
              <w:t xml:space="preserve"> y dispositivos inalámbricos”).</w:t>
            </w:r>
          </w:p>
          <w:p w14:paraId="22981E9E" w14:textId="77777777" w:rsidR="004F2FE2" w:rsidRPr="009F0AA1" w:rsidRDefault="004F2FE2" w:rsidP="004F2FE2">
            <w:pPr>
              <w:pStyle w:val="Prrafodelista"/>
              <w:numPr>
                <w:ilvl w:val="0"/>
                <w:numId w:val="29"/>
              </w:numPr>
              <w:ind w:left="1451" w:hanging="240"/>
              <w:jc w:val="both"/>
              <w:rPr>
                <w:rFonts w:ascii="Montserrat" w:hAnsi="Montserrat" w:cs="Arial"/>
                <w:sz w:val="20"/>
                <w:szCs w:val="20"/>
                <w:lang w:val="es-ES_tradnl"/>
              </w:rPr>
            </w:pPr>
            <w:r w:rsidRPr="009F0AA1">
              <w:rPr>
                <w:rFonts w:ascii="Montserrat" w:hAnsi="Montserrat" w:cs="Arial"/>
                <w:sz w:val="20"/>
                <w:szCs w:val="20"/>
                <w:lang w:val="es-ES_tradnl"/>
              </w:rPr>
              <w:t>Se penalizará por el 1% de monto mensual de facturación por cada 6 horas a partir de la notificación de la falla.</w:t>
            </w:r>
          </w:p>
          <w:p w14:paraId="40DB5B08" w14:textId="77777777" w:rsidR="004F2FE2" w:rsidRPr="009F0AA1" w:rsidRDefault="004F2FE2" w:rsidP="004F2FE2">
            <w:pPr>
              <w:pStyle w:val="Prrafodelista"/>
              <w:numPr>
                <w:ilvl w:val="0"/>
                <w:numId w:val="29"/>
              </w:numPr>
              <w:ind w:left="1451" w:hanging="240"/>
              <w:jc w:val="both"/>
              <w:rPr>
                <w:rFonts w:ascii="Montserrat" w:hAnsi="Montserrat" w:cs="Arial"/>
                <w:sz w:val="20"/>
                <w:szCs w:val="20"/>
                <w:lang w:val="es-ES_tradnl"/>
              </w:rPr>
            </w:pPr>
            <w:r w:rsidRPr="009F0AA1">
              <w:rPr>
                <w:rFonts w:ascii="Montserrat" w:hAnsi="Montserrat" w:cs="Arial"/>
                <w:sz w:val="20"/>
                <w:szCs w:val="20"/>
                <w:lang w:val="es-ES_tradnl"/>
              </w:rPr>
              <w:t>Horas de afectación del servicio parcial (mayor al 20% del total de los equipos contratados en el servicio “</w:t>
            </w:r>
            <w:proofErr w:type="spellStart"/>
            <w:r w:rsidRPr="009F0AA1">
              <w:rPr>
                <w:rFonts w:ascii="Montserrat" w:hAnsi="Montserrat" w:cs="Arial"/>
                <w:sz w:val="20"/>
                <w:szCs w:val="20"/>
                <w:lang w:val="es-ES_tradnl"/>
              </w:rPr>
              <w:t>Switches</w:t>
            </w:r>
            <w:proofErr w:type="spellEnd"/>
            <w:r w:rsidRPr="009F0AA1">
              <w:rPr>
                <w:rFonts w:ascii="Montserrat" w:hAnsi="Montserrat" w:cs="Arial"/>
                <w:sz w:val="20"/>
                <w:szCs w:val="20"/>
                <w:lang w:val="es-ES_tradnl"/>
              </w:rPr>
              <w:t xml:space="preserve"> y dispositivos inalámbricos”).</w:t>
            </w:r>
          </w:p>
          <w:p w14:paraId="3A402543" w14:textId="77777777" w:rsidR="004F2FE2" w:rsidRPr="009F0AA1" w:rsidRDefault="004F2FE2" w:rsidP="004F2FE2">
            <w:pPr>
              <w:pStyle w:val="Prrafodelista"/>
              <w:numPr>
                <w:ilvl w:val="0"/>
                <w:numId w:val="29"/>
              </w:numPr>
              <w:ind w:left="1451" w:hanging="240"/>
              <w:jc w:val="both"/>
              <w:rPr>
                <w:rFonts w:ascii="Montserrat" w:hAnsi="Montserrat" w:cs="Arial"/>
                <w:sz w:val="20"/>
                <w:szCs w:val="20"/>
                <w:lang w:val="es-ES_tradnl"/>
              </w:rPr>
            </w:pPr>
            <w:r w:rsidRPr="009F0AA1">
              <w:rPr>
                <w:rFonts w:ascii="Montserrat" w:hAnsi="Montserrat" w:cs="Arial"/>
                <w:sz w:val="20"/>
                <w:szCs w:val="20"/>
                <w:lang w:val="es-ES_tradnl"/>
              </w:rPr>
              <w:t xml:space="preserve">Se penalizará por el 2% de monto mensual de facturación por cada 6 horas a partir de la notificación de la falla. </w:t>
            </w:r>
          </w:p>
          <w:p w14:paraId="49E24FA2" w14:textId="77777777" w:rsidR="004F2FE2" w:rsidRPr="009F0AA1" w:rsidRDefault="004F2FE2" w:rsidP="004F2FE2">
            <w:pPr>
              <w:pStyle w:val="Prrafodelista"/>
              <w:numPr>
                <w:ilvl w:val="0"/>
                <w:numId w:val="29"/>
              </w:numPr>
              <w:ind w:left="1451" w:hanging="240"/>
              <w:jc w:val="both"/>
              <w:rPr>
                <w:rFonts w:ascii="Montserrat" w:hAnsi="Montserrat" w:cs="Arial"/>
                <w:sz w:val="20"/>
                <w:szCs w:val="20"/>
                <w:lang w:val="es-ES_tradnl"/>
              </w:rPr>
            </w:pPr>
            <w:r w:rsidRPr="009F0AA1">
              <w:rPr>
                <w:rFonts w:ascii="Montserrat" w:hAnsi="Montserrat" w:cs="Arial"/>
                <w:sz w:val="20"/>
                <w:szCs w:val="20"/>
                <w:lang w:val="es-ES_tradnl"/>
              </w:rPr>
              <w:lastRenderedPageBreak/>
              <w:t>Horas de afectación del servicio parcial (menor al 50% del total de los equipos contratados en el servicio “</w:t>
            </w:r>
            <w:proofErr w:type="spellStart"/>
            <w:r w:rsidRPr="009F0AA1">
              <w:rPr>
                <w:rFonts w:ascii="Montserrat" w:hAnsi="Montserrat" w:cs="Arial"/>
                <w:sz w:val="20"/>
                <w:szCs w:val="20"/>
                <w:lang w:val="es-ES_tradnl"/>
              </w:rPr>
              <w:t>Switches</w:t>
            </w:r>
            <w:proofErr w:type="spellEnd"/>
            <w:r w:rsidRPr="009F0AA1">
              <w:rPr>
                <w:rFonts w:ascii="Montserrat" w:hAnsi="Montserrat" w:cs="Arial"/>
                <w:sz w:val="20"/>
                <w:szCs w:val="20"/>
                <w:lang w:val="es-ES_tradnl"/>
              </w:rPr>
              <w:t xml:space="preserve"> y dispositivos inalámbricos”).</w:t>
            </w:r>
          </w:p>
          <w:p w14:paraId="0A15E0F5" w14:textId="77777777" w:rsidR="004F2FE2" w:rsidRPr="009F0AA1" w:rsidRDefault="004F2FE2" w:rsidP="004F2FE2">
            <w:pPr>
              <w:pStyle w:val="Prrafodelista"/>
              <w:numPr>
                <w:ilvl w:val="0"/>
                <w:numId w:val="29"/>
              </w:numPr>
              <w:ind w:left="1451" w:hanging="240"/>
              <w:jc w:val="both"/>
              <w:rPr>
                <w:rFonts w:ascii="Montserrat" w:hAnsi="Montserrat" w:cs="Arial"/>
                <w:sz w:val="20"/>
                <w:szCs w:val="20"/>
                <w:lang w:val="es-ES_tradnl"/>
              </w:rPr>
            </w:pPr>
            <w:r>
              <w:rPr>
                <w:rFonts w:ascii="Montserrat" w:hAnsi="Montserrat" w:cs="Arial"/>
                <w:sz w:val="20"/>
                <w:szCs w:val="20"/>
                <w:lang w:val="es-ES_tradnl"/>
              </w:rPr>
              <w:t xml:space="preserve"> </w:t>
            </w:r>
            <w:r w:rsidRPr="009F0AA1">
              <w:rPr>
                <w:rFonts w:ascii="Montserrat" w:hAnsi="Montserrat" w:cs="Arial"/>
                <w:sz w:val="20"/>
                <w:szCs w:val="20"/>
                <w:lang w:val="es-ES_tradnl"/>
              </w:rPr>
              <w:t>Se penalizará por el 5% de monto mensual de facturación por cada 6 horas a partir de la notificación de la falla.</w:t>
            </w:r>
          </w:p>
          <w:p w14:paraId="0463C816" w14:textId="77777777" w:rsidR="004F2FE2" w:rsidRPr="009F0AA1" w:rsidRDefault="004F2FE2" w:rsidP="004F2FE2">
            <w:pPr>
              <w:pStyle w:val="Prrafodelista"/>
              <w:numPr>
                <w:ilvl w:val="0"/>
                <w:numId w:val="29"/>
              </w:numPr>
              <w:ind w:left="1451" w:hanging="240"/>
              <w:jc w:val="both"/>
              <w:rPr>
                <w:rFonts w:ascii="Montserrat" w:hAnsi="Montserrat" w:cs="Arial"/>
                <w:sz w:val="20"/>
                <w:szCs w:val="20"/>
                <w:lang w:val="es-ES_tradnl"/>
              </w:rPr>
            </w:pPr>
            <w:r>
              <w:rPr>
                <w:rFonts w:ascii="Montserrat" w:hAnsi="Montserrat" w:cs="Arial"/>
                <w:sz w:val="20"/>
                <w:szCs w:val="20"/>
                <w:lang w:val="es-ES_tradnl"/>
              </w:rPr>
              <w:t xml:space="preserve"> </w:t>
            </w:r>
            <w:r w:rsidRPr="009F0AA1">
              <w:rPr>
                <w:rFonts w:ascii="Montserrat" w:hAnsi="Montserrat" w:cs="Arial"/>
                <w:sz w:val="20"/>
                <w:szCs w:val="20"/>
                <w:lang w:val="es-ES_tradnl"/>
              </w:rPr>
              <w:t xml:space="preserve">Horas de afectación del servicio de equipos </w:t>
            </w:r>
            <w:proofErr w:type="spellStart"/>
            <w:r w:rsidRPr="009F0AA1">
              <w:rPr>
                <w:rFonts w:ascii="Montserrat" w:hAnsi="Montserrat" w:cs="Arial"/>
                <w:sz w:val="20"/>
                <w:szCs w:val="20"/>
                <w:lang w:val="es-ES_tradnl"/>
              </w:rPr>
              <w:t>Switch</w:t>
            </w:r>
            <w:proofErr w:type="spellEnd"/>
            <w:r w:rsidRPr="009F0AA1">
              <w:rPr>
                <w:rFonts w:ascii="Montserrat" w:hAnsi="Montserrat" w:cs="Arial"/>
                <w:sz w:val="20"/>
                <w:szCs w:val="20"/>
                <w:lang w:val="es-ES_tradnl"/>
              </w:rPr>
              <w:t xml:space="preserve"> </w:t>
            </w:r>
            <w:proofErr w:type="spellStart"/>
            <w:r w:rsidRPr="009F0AA1">
              <w:rPr>
                <w:rFonts w:ascii="Montserrat" w:hAnsi="Montserrat" w:cs="Arial"/>
                <w:sz w:val="20"/>
                <w:szCs w:val="20"/>
                <w:lang w:val="es-ES_tradnl"/>
              </w:rPr>
              <w:t>Core</w:t>
            </w:r>
            <w:proofErr w:type="spellEnd"/>
            <w:r w:rsidRPr="009F0AA1">
              <w:rPr>
                <w:rFonts w:ascii="Montserrat" w:hAnsi="Montserrat" w:cs="Arial"/>
                <w:sz w:val="20"/>
                <w:szCs w:val="20"/>
                <w:lang w:val="es-ES_tradnl"/>
              </w:rPr>
              <w:t xml:space="preserve"> contratados en el servicio.</w:t>
            </w:r>
          </w:p>
          <w:p w14:paraId="02FFA67F" w14:textId="77777777" w:rsidR="004F2FE2" w:rsidRPr="009F0AA1" w:rsidRDefault="004F2FE2" w:rsidP="004F2FE2">
            <w:pPr>
              <w:pStyle w:val="Prrafodelista"/>
              <w:numPr>
                <w:ilvl w:val="0"/>
                <w:numId w:val="29"/>
              </w:numPr>
              <w:ind w:left="1451" w:hanging="240"/>
              <w:jc w:val="both"/>
              <w:rPr>
                <w:rFonts w:ascii="Montserrat" w:hAnsi="Montserrat" w:cs="Arial"/>
                <w:sz w:val="20"/>
                <w:szCs w:val="20"/>
                <w:lang w:val="es-ES_tradnl"/>
              </w:rPr>
            </w:pPr>
            <w:r>
              <w:rPr>
                <w:rFonts w:ascii="Montserrat" w:hAnsi="Montserrat" w:cs="Arial"/>
                <w:sz w:val="20"/>
                <w:szCs w:val="20"/>
                <w:lang w:val="es-ES_tradnl"/>
              </w:rPr>
              <w:t xml:space="preserve"> </w:t>
            </w:r>
            <w:r w:rsidRPr="009F0AA1">
              <w:rPr>
                <w:rFonts w:ascii="Montserrat" w:hAnsi="Montserrat" w:cs="Arial"/>
                <w:sz w:val="20"/>
                <w:szCs w:val="20"/>
                <w:lang w:val="es-ES_tradnl"/>
              </w:rPr>
              <w:t xml:space="preserve">Se penalizará por el 2.5% de monto mensual de facturación por cada equipo </w:t>
            </w:r>
            <w:proofErr w:type="spellStart"/>
            <w:r w:rsidRPr="009F0AA1">
              <w:rPr>
                <w:rFonts w:ascii="Montserrat" w:hAnsi="Montserrat" w:cs="Arial"/>
                <w:sz w:val="20"/>
                <w:szCs w:val="20"/>
                <w:lang w:val="es-ES_tradnl"/>
              </w:rPr>
              <w:t>Switch</w:t>
            </w:r>
            <w:proofErr w:type="spellEnd"/>
            <w:r w:rsidRPr="009F0AA1">
              <w:rPr>
                <w:rFonts w:ascii="Montserrat" w:hAnsi="Montserrat" w:cs="Arial"/>
                <w:sz w:val="20"/>
                <w:szCs w:val="20"/>
                <w:lang w:val="es-ES_tradnl"/>
              </w:rPr>
              <w:t xml:space="preserve"> </w:t>
            </w:r>
            <w:proofErr w:type="spellStart"/>
            <w:r w:rsidRPr="009F0AA1">
              <w:rPr>
                <w:rFonts w:ascii="Montserrat" w:hAnsi="Montserrat" w:cs="Arial"/>
                <w:sz w:val="20"/>
                <w:szCs w:val="20"/>
                <w:lang w:val="es-ES_tradnl"/>
              </w:rPr>
              <w:t>Core</w:t>
            </w:r>
            <w:proofErr w:type="spellEnd"/>
            <w:r w:rsidRPr="009F0AA1">
              <w:rPr>
                <w:rFonts w:ascii="Montserrat" w:hAnsi="Montserrat" w:cs="Arial"/>
                <w:sz w:val="20"/>
                <w:szCs w:val="20"/>
                <w:lang w:val="es-ES_tradnl"/>
              </w:rPr>
              <w:t xml:space="preserve"> que presente interrupción en el servicio, por cada 6 horas a partir de la notificación de la falla.</w:t>
            </w:r>
          </w:p>
          <w:p w14:paraId="24A319F3" w14:textId="77777777" w:rsidR="004F2FE2" w:rsidRPr="002B5643" w:rsidRDefault="004F2FE2" w:rsidP="00E929D5">
            <w:pPr>
              <w:pStyle w:val="Prrafodelista"/>
              <w:ind w:left="0"/>
              <w:jc w:val="both"/>
              <w:rPr>
                <w:rFonts w:ascii="Montserrat" w:hAnsi="Montserrat" w:cs="Arial"/>
                <w:i/>
                <w:color w:val="808080"/>
                <w:sz w:val="18"/>
                <w:szCs w:val="18"/>
              </w:rPr>
            </w:pPr>
          </w:p>
        </w:tc>
      </w:tr>
    </w:tbl>
    <w:p w14:paraId="1D094550" w14:textId="77777777" w:rsidR="004F2FE2" w:rsidRPr="008F450B" w:rsidRDefault="004F2FE2" w:rsidP="004F2FE2">
      <w:pPr>
        <w:contextualSpacing/>
        <w:jc w:val="both"/>
        <w:rPr>
          <w:rFonts w:ascii="Montserrat" w:hAnsi="Montserrat" w:cs="Arial"/>
          <w:b/>
          <w:sz w:val="18"/>
          <w:szCs w:val="18"/>
          <w:lang w:val="es-MX"/>
        </w:rPr>
      </w:pPr>
    </w:p>
    <w:p w14:paraId="07B4D82C" w14:textId="77777777" w:rsidR="004F2FE2" w:rsidRPr="008F450B" w:rsidRDefault="004F2FE2" w:rsidP="004F2FE2">
      <w:pPr>
        <w:contextualSpacing/>
        <w:jc w:val="both"/>
        <w:rPr>
          <w:rFonts w:ascii="Montserrat" w:hAnsi="Montserrat" w:cs="Arial"/>
          <w:b/>
          <w:sz w:val="18"/>
          <w:szCs w:val="18"/>
          <w:lang w:val="es-MX"/>
        </w:rPr>
      </w:pPr>
    </w:p>
    <w:p w14:paraId="3FD5B5C0" w14:textId="77777777" w:rsidR="004F2FE2" w:rsidRPr="002B5643" w:rsidRDefault="004F2FE2" w:rsidP="004F2FE2">
      <w:pPr>
        <w:shd w:val="clear" w:color="auto" w:fill="FFFFFF"/>
        <w:jc w:val="both"/>
        <w:rPr>
          <w:rFonts w:ascii="Montserrat" w:hAnsi="Montserrat" w:cs="Arial"/>
          <w:b/>
          <w:bCs/>
          <w:sz w:val="18"/>
          <w:szCs w:val="18"/>
        </w:rPr>
      </w:pPr>
      <w:proofErr w:type="spellStart"/>
      <w:r w:rsidRPr="002B5643">
        <w:rPr>
          <w:rFonts w:ascii="Montserrat" w:hAnsi="Montserrat" w:cs="Arial"/>
          <w:b/>
          <w:bCs/>
          <w:sz w:val="18"/>
          <w:szCs w:val="18"/>
        </w:rPr>
        <w:t>Condiciones</w:t>
      </w:r>
      <w:proofErr w:type="spellEnd"/>
      <w:r w:rsidRPr="002B5643">
        <w:rPr>
          <w:rFonts w:ascii="Montserrat" w:hAnsi="Montserrat" w:cs="Arial"/>
          <w:b/>
          <w:bCs/>
          <w:sz w:val="18"/>
          <w:szCs w:val="18"/>
        </w:rPr>
        <w:t xml:space="preserve"> </w:t>
      </w:r>
      <w:proofErr w:type="spellStart"/>
      <w:r w:rsidRPr="002B5643">
        <w:rPr>
          <w:rFonts w:ascii="Montserrat" w:hAnsi="Montserrat" w:cs="Arial"/>
          <w:b/>
          <w:bCs/>
          <w:sz w:val="18"/>
          <w:szCs w:val="18"/>
        </w:rPr>
        <w:t>Generales</w:t>
      </w:r>
      <w:proofErr w:type="spellEnd"/>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4F2FE2" w:rsidRPr="0063513A" w14:paraId="69B8E670" w14:textId="77777777" w:rsidTr="00E929D5">
        <w:tc>
          <w:tcPr>
            <w:tcW w:w="10096" w:type="dxa"/>
            <w:shd w:val="clear" w:color="auto" w:fill="auto"/>
          </w:tcPr>
          <w:p w14:paraId="04AA4F36" w14:textId="77777777" w:rsidR="004F2FE2" w:rsidRPr="008F450B" w:rsidRDefault="004F2FE2" w:rsidP="004F2FE2">
            <w:pPr>
              <w:numPr>
                <w:ilvl w:val="0"/>
                <w:numId w:val="32"/>
              </w:numPr>
              <w:spacing w:after="0" w:line="240" w:lineRule="auto"/>
              <w:ind w:left="705" w:hanging="356"/>
              <w:jc w:val="both"/>
              <w:textAlignment w:val="baseline"/>
              <w:rPr>
                <w:rFonts w:ascii="Montserrat" w:hAnsi="Montserrat"/>
                <w:sz w:val="18"/>
                <w:szCs w:val="18"/>
                <w:lang w:val="es-MX" w:eastAsia="es-MX"/>
              </w:rPr>
            </w:pPr>
            <w:r w:rsidRPr="008F450B">
              <w:rPr>
                <w:rFonts w:ascii="Montserrat" w:hAnsi="Montserrat"/>
                <w:sz w:val="18"/>
                <w:szCs w:val="18"/>
                <w:lang w:val="es-MX" w:eastAsia="es-MX"/>
              </w:rPr>
              <w:t>El licitante adjudicado deberá entregar, instalar y configurar el o los equipos que conformen el servicio, con los requerimientos de funcionamiento que le indique la convocante, en todas y cada una de las características solicitadas en esta ficha técnica. </w:t>
            </w:r>
          </w:p>
          <w:p w14:paraId="14AD7089" w14:textId="77777777" w:rsidR="004F2FE2" w:rsidRPr="008F450B" w:rsidRDefault="004F2FE2" w:rsidP="004F2FE2">
            <w:pPr>
              <w:numPr>
                <w:ilvl w:val="0"/>
                <w:numId w:val="33"/>
              </w:numPr>
              <w:spacing w:after="0" w:line="240" w:lineRule="auto"/>
              <w:ind w:left="705" w:hanging="356"/>
              <w:jc w:val="both"/>
              <w:textAlignment w:val="baseline"/>
              <w:rPr>
                <w:rFonts w:ascii="Montserrat" w:hAnsi="Montserrat"/>
                <w:sz w:val="18"/>
                <w:szCs w:val="18"/>
                <w:lang w:val="es-MX" w:eastAsia="es-MX"/>
              </w:rPr>
            </w:pPr>
            <w:r w:rsidRPr="008F450B">
              <w:rPr>
                <w:rFonts w:ascii="Montserrat" w:hAnsi="Montserrat"/>
                <w:sz w:val="18"/>
                <w:szCs w:val="18"/>
                <w:lang w:val="es-MX" w:eastAsia="es-MX"/>
              </w:rPr>
              <w:t>Los equipos que conforman el servicio, deberán contar con la versión de software más reciente del fabricante, a la fecha de la entrega. Además, el licitante adjudicado se hará cargo en conjunto con el personal técnico de CONALEP, de la actualización del software.  </w:t>
            </w:r>
          </w:p>
          <w:p w14:paraId="5CC2E7CC" w14:textId="77777777" w:rsidR="004F2FE2" w:rsidRPr="008F450B" w:rsidRDefault="004F2FE2" w:rsidP="004F2FE2">
            <w:pPr>
              <w:numPr>
                <w:ilvl w:val="0"/>
                <w:numId w:val="34"/>
              </w:numPr>
              <w:spacing w:after="0" w:line="240" w:lineRule="auto"/>
              <w:ind w:left="705" w:hanging="356"/>
              <w:jc w:val="both"/>
              <w:textAlignment w:val="baseline"/>
              <w:rPr>
                <w:rFonts w:ascii="Montserrat" w:hAnsi="Montserrat"/>
                <w:sz w:val="18"/>
                <w:szCs w:val="18"/>
                <w:lang w:val="es-MX" w:eastAsia="es-MX"/>
              </w:rPr>
            </w:pPr>
            <w:r w:rsidRPr="008F450B">
              <w:rPr>
                <w:rFonts w:ascii="Montserrat" w:hAnsi="Montserrat"/>
                <w:sz w:val="18"/>
                <w:szCs w:val="18"/>
                <w:lang w:val="es-MX" w:eastAsia="es-MX"/>
              </w:rPr>
              <w:t>El licitante adjudicado será responsable de verificar y, en su caso, adecuar las condiciones eléctricas y de infraestructura, conforme a los parámetros necesarios para la seguridad y funcionamiento de su equipo(s), que conforman el servicio y podrá utilizar los racks con los cuales ya se cuenta, si existe espacio suficiente en ellos; en caso contrario deberá incluir uno. </w:t>
            </w:r>
          </w:p>
          <w:p w14:paraId="3C436782" w14:textId="77777777" w:rsidR="004F2FE2" w:rsidRPr="008F450B" w:rsidRDefault="004F2FE2" w:rsidP="004F2FE2">
            <w:pPr>
              <w:numPr>
                <w:ilvl w:val="0"/>
                <w:numId w:val="35"/>
              </w:numPr>
              <w:spacing w:after="0" w:line="240" w:lineRule="auto"/>
              <w:ind w:left="705" w:hanging="356"/>
              <w:jc w:val="both"/>
              <w:textAlignment w:val="baseline"/>
              <w:rPr>
                <w:rFonts w:ascii="Montserrat" w:hAnsi="Montserrat"/>
                <w:sz w:val="18"/>
                <w:szCs w:val="18"/>
                <w:lang w:val="es-MX" w:eastAsia="es-MX"/>
              </w:rPr>
            </w:pPr>
            <w:r w:rsidRPr="008F450B">
              <w:rPr>
                <w:rFonts w:ascii="Montserrat" w:hAnsi="Montserrat"/>
                <w:sz w:val="18"/>
                <w:szCs w:val="18"/>
                <w:lang w:val="es-MX" w:eastAsia="es-MX"/>
              </w:rPr>
              <w:t>EL CONALEP tendrá acceso al equipo, con fines de administrar el servicio y que permitan la configuración del o los equipos en todas sus características. </w:t>
            </w:r>
          </w:p>
          <w:p w14:paraId="00E6BD5F" w14:textId="77777777" w:rsidR="004F2FE2" w:rsidRPr="008F450B" w:rsidRDefault="004F2FE2" w:rsidP="004F2FE2">
            <w:pPr>
              <w:numPr>
                <w:ilvl w:val="0"/>
                <w:numId w:val="36"/>
              </w:numPr>
              <w:spacing w:after="0" w:line="240" w:lineRule="auto"/>
              <w:ind w:left="705" w:hanging="356"/>
              <w:jc w:val="both"/>
              <w:textAlignment w:val="baseline"/>
              <w:rPr>
                <w:rFonts w:ascii="Montserrat" w:hAnsi="Montserrat"/>
                <w:sz w:val="18"/>
                <w:szCs w:val="18"/>
                <w:lang w:val="es-MX" w:eastAsia="es-MX"/>
              </w:rPr>
            </w:pPr>
            <w:r w:rsidRPr="008F450B">
              <w:rPr>
                <w:rFonts w:ascii="Montserrat" w:hAnsi="Montserrat"/>
                <w:sz w:val="18"/>
                <w:szCs w:val="18"/>
                <w:lang w:val="es-MX" w:eastAsia="es-MX"/>
              </w:rPr>
              <w:t>Deberá tener una disponibilidad mínima en el servicio del 99.9% </w:t>
            </w:r>
          </w:p>
          <w:p w14:paraId="2EFBA281" w14:textId="77777777" w:rsidR="004F2FE2" w:rsidRPr="008F450B" w:rsidRDefault="004F2FE2" w:rsidP="004F2FE2">
            <w:pPr>
              <w:numPr>
                <w:ilvl w:val="0"/>
                <w:numId w:val="37"/>
              </w:numPr>
              <w:spacing w:after="0" w:line="240" w:lineRule="auto"/>
              <w:ind w:left="705" w:hanging="356"/>
              <w:jc w:val="both"/>
              <w:textAlignment w:val="baseline"/>
              <w:rPr>
                <w:rFonts w:ascii="Montserrat" w:hAnsi="Montserrat"/>
                <w:sz w:val="18"/>
                <w:szCs w:val="18"/>
                <w:lang w:val="es-MX" w:eastAsia="es-MX"/>
              </w:rPr>
            </w:pPr>
            <w:r w:rsidRPr="008F450B">
              <w:rPr>
                <w:rFonts w:ascii="Montserrat" w:hAnsi="Montserrat"/>
                <w:sz w:val="18"/>
                <w:szCs w:val="18"/>
                <w:lang w:val="es-MX" w:eastAsia="es-MX"/>
              </w:rPr>
              <w:t>Deberá entregar el servicio funcionando a más tardar el 11 de mayo de 2020</w:t>
            </w:r>
          </w:p>
          <w:p w14:paraId="0696032A" w14:textId="77777777" w:rsidR="004F2FE2" w:rsidRPr="008F450B" w:rsidRDefault="004F2FE2" w:rsidP="004F2FE2">
            <w:pPr>
              <w:numPr>
                <w:ilvl w:val="0"/>
                <w:numId w:val="38"/>
              </w:numPr>
              <w:spacing w:after="0" w:line="240" w:lineRule="auto"/>
              <w:ind w:left="705" w:hanging="356"/>
              <w:jc w:val="both"/>
              <w:textAlignment w:val="baseline"/>
              <w:rPr>
                <w:rFonts w:ascii="Montserrat" w:hAnsi="Montserrat"/>
                <w:sz w:val="18"/>
                <w:szCs w:val="18"/>
                <w:lang w:val="es-MX" w:eastAsia="es-MX"/>
              </w:rPr>
            </w:pPr>
            <w:r w:rsidRPr="008F450B">
              <w:rPr>
                <w:rFonts w:ascii="Montserrat" w:hAnsi="Montserrat"/>
                <w:sz w:val="18"/>
                <w:szCs w:val="18"/>
                <w:lang w:val="es-MX" w:eastAsia="es-MX"/>
              </w:rPr>
              <w:t>A más tardar el día 5 de junio del 2020, el proveedor deberá entregar una relación con la descripción del o los equipos que conforman la solución y la memoria técnica de la implementación, la cual deberá incluir todas las configuraciones con las cuales se entrega el servicio y que deberán ser a entera satisfacción de CONALEP. </w:t>
            </w:r>
          </w:p>
          <w:p w14:paraId="44040822" w14:textId="77777777" w:rsidR="004F2FE2" w:rsidRPr="008F450B" w:rsidRDefault="004F2FE2" w:rsidP="00E929D5">
            <w:pPr>
              <w:tabs>
                <w:tab w:val="num" w:pos="3196"/>
              </w:tabs>
              <w:spacing w:after="240"/>
              <w:jc w:val="both"/>
              <w:rPr>
                <w:rFonts w:ascii="Montserrat" w:hAnsi="Montserrat" w:cs="6/u'D8‘ˇ¯‡["/>
                <w:color w:val="333333"/>
                <w:sz w:val="18"/>
                <w:szCs w:val="18"/>
                <w:lang w:val="es-MX"/>
              </w:rPr>
            </w:pPr>
          </w:p>
        </w:tc>
      </w:tr>
    </w:tbl>
    <w:p w14:paraId="756D565D" w14:textId="77777777" w:rsidR="004F2FE2" w:rsidRPr="008F450B" w:rsidRDefault="004F2FE2" w:rsidP="004F2FE2">
      <w:pPr>
        <w:contextualSpacing/>
        <w:jc w:val="both"/>
        <w:rPr>
          <w:rFonts w:ascii="Montserrat" w:hAnsi="Montserrat" w:cs="Arial"/>
          <w:b/>
          <w:sz w:val="18"/>
          <w:szCs w:val="18"/>
          <w:lang w:val="es-MX"/>
        </w:rPr>
      </w:pPr>
    </w:p>
    <w:p w14:paraId="7E971B67" w14:textId="77777777" w:rsidR="004F2FE2" w:rsidRPr="008F450B" w:rsidRDefault="004F2FE2" w:rsidP="004F2FE2">
      <w:pPr>
        <w:spacing w:after="0" w:line="276" w:lineRule="auto"/>
        <w:jc w:val="center"/>
        <w:rPr>
          <w:rFonts w:ascii="Montserrat" w:eastAsia="Times New Roman" w:hAnsi="Montserrat" w:cs="Arial"/>
          <w:b/>
          <w:bCs/>
          <w:color w:val="000000"/>
          <w:sz w:val="18"/>
          <w:szCs w:val="18"/>
          <w:lang w:val="es-MX" w:eastAsia="es-ES"/>
        </w:rPr>
      </w:pPr>
    </w:p>
    <w:p w14:paraId="5ED0D7DE" w14:textId="77777777" w:rsidR="004F2FE2" w:rsidRPr="002C244D" w:rsidRDefault="004F2FE2" w:rsidP="00EE54C4">
      <w:pPr>
        <w:spacing w:after="0" w:line="240" w:lineRule="auto"/>
        <w:ind w:right="15"/>
        <w:contextualSpacing/>
        <w:jc w:val="both"/>
        <w:rPr>
          <w:rFonts w:ascii="Montserrat" w:hAnsi="Montserrat" w:cs="Arial"/>
          <w:sz w:val="18"/>
          <w:szCs w:val="18"/>
          <w:lang w:val="es-MX"/>
        </w:rPr>
      </w:pPr>
    </w:p>
    <w:p w14:paraId="625A8EE9" w14:textId="4729771B" w:rsidR="006772F5" w:rsidRPr="002C244D" w:rsidRDefault="006772F5" w:rsidP="00EE54C4">
      <w:pPr>
        <w:spacing w:after="0" w:line="240" w:lineRule="auto"/>
        <w:ind w:right="15"/>
        <w:contextualSpacing/>
        <w:jc w:val="both"/>
        <w:rPr>
          <w:rFonts w:ascii="Montserrat" w:hAnsi="Montserrat" w:cs="Arial"/>
          <w:sz w:val="18"/>
          <w:szCs w:val="18"/>
          <w:lang w:val="es-MX"/>
        </w:rPr>
      </w:pPr>
    </w:p>
    <w:p w14:paraId="1CCB2752" w14:textId="38B02678" w:rsidR="006772F5" w:rsidRPr="002C244D" w:rsidRDefault="006772F5" w:rsidP="00EE54C4">
      <w:pPr>
        <w:spacing w:after="0" w:line="240" w:lineRule="auto"/>
        <w:ind w:right="15"/>
        <w:contextualSpacing/>
        <w:jc w:val="both"/>
        <w:rPr>
          <w:rFonts w:ascii="Montserrat" w:hAnsi="Montserrat" w:cs="Arial"/>
          <w:sz w:val="18"/>
          <w:szCs w:val="18"/>
          <w:lang w:val="es-MX"/>
        </w:rPr>
      </w:pPr>
    </w:p>
    <w:p w14:paraId="58C08D7A" w14:textId="6E0070E3" w:rsidR="006772F5" w:rsidRPr="002C244D" w:rsidRDefault="006772F5" w:rsidP="00EE54C4">
      <w:pPr>
        <w:spacing w:after="0" w:line="240" w:lineRule="auto"/>
        <w:ind w:right="15"/>
        <w:contextualSpacing/>
        <w:jc w:val="both"/>
        <w:rPr>
          <w:rFonts w:ascii="Montserrat" w:hAnsi="Montserrat" w:cs="Arial"/>
          <w:sz w:val="18"/>
          <w:szCs w:val="18"/>
          <w:lang w:val="es-MX"/>
        </w:rPr>
      </w:pPr>
    </w:p>
    <w:p w14:paraId="21F7A010" w14:textId="68305A1B" w:rsidR="00A3447E" w:rsidRDefault="00A3447E" w:rsidP="00EE54C4">
      <w:pPr>
        <w:spacing w:after="0" w:line="240" w:lineRule="auto"/>
        <w:ind w:right="15"/>
        <w:contextualSpacing/>
        <w:jc w:val="both"/>
        <w:rPr>
          <w:rFonts w:ascii="Montserrat" w:hAnsi="Montserrat" w:cs="Arial"/>
          <w:sz w:val="18"/>
          <w:szCs w:val="18"/>
          <w:lang w:val="es-MX"/>
        </w:rPr>
      </w:pPr>
      <w:r>
        <w:rPr>
          <w:rFonts w:ascii="Montserrat" w:hAnsi="Montserrat" w:cs="Arial"/>
          <w:sz w:val="18"/>
          <w:szCs w:val="18"/>
          <w:lang w:val="es-MX"/>
        </w:rPr>
        <w:br w:type="page"/>
      </w:r>
    </w:p>
    <w:p w14:paraId="21FDAC08" w14:textId="77777777" w:rsidR="006772F5" w:rsidRPr="002C244D" w:rsidRDefault="006772F5" w:rsidP="00EE54C4">
      <w:pPr>
        <w:spacing w:after="0" w:line="240" w:lineRule="auto"/>
        <w:ind w:right="15"/>
        <w:contextualSpacing/>
        <w:jc w:val="both"/>
        <w:rPr>
          <w:rFonts w:ascii="Montserrat" w:hAnsi="Montserrat" w:cs="Arial"/>
          <w:sz w:val="18"/>
          <w:szCs w:val="18"/>
          <w:lang w:val="es-MX"/>
        </w:rPr>
      </w:pPr>
    </w:p>
    <w:p w14:paraId="1118009F" w14:textId="77777777" w:rsidR="006E3A1F" w:rsidRPr="002C244D" w:rsidRDefault="006E3A1F" w:rsidP="00A66194">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2C244D">
        <w:rPr>
          <w:rFonts w:ascii="Montserrat" w:hAnsi="Montserrat" w:cs="Arial"/>
          <w:color w:val="FFFFFF"/>
          <w:sz w:val="20"/>
          <w:szCs w:val="20"/>
        </w:rPr>
        <w:t>ANEXO No. 2</w:t>
      </w:r>
    </w:p>
    <w:p w14:paraId="60DC915A" w14:textId="77777777" w:rsidR="006E3A1F" w:rsidRPr="002C244D" w:rsidRDefault="006E3A1F" w:rsidP="00A66194">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18"/>
          <w:szCs w:val="18"/>
        </w:rPr>
      </w:pPr>
      <w:r w:rsidRPr="002C244D">
        <w:rPr>
          <w:rFonts w:ascii="Montserrat" w:hAnsi="Montserrat" w:cs="Arial"/>
          <w:b w:val="0"/>
          <w:color w:val="FFFFFF"/>
          <w:sz w:val="18"/>
          <w:szCs w:val="18"/>
          <w:lang w:val="es-ES_tradnl"/>
        </w:rPr>
        <w:t>AFILIACIÓN AL PROGRAMA DE CADENAS PRODUCTIVAS</w:t>
      </w:r>
    </w:p>
    <w:p w14:paraId="08C10F60" w14:textId="77777777" w:rsidR="006E3A1F" w:rsidRPr="002C244D" w:rsidRDefault="006E3A1F" w:rsidP="00EE54C4">
      <w:pPr>
        <w:spacing w:after="0" w:line="240" w:lineRule="auto"/>
        <w:ind w:right="15"/>
        <w:contextualSpacing/>
        <w:jc w:val="both"/>
        <w:rPr>
          <w:rFonts w:ascii="Montserrat" w:hAnsi="Montserrat" w:cs="Arial"/>
          <w:sz w:val="18"/>
          <w:szCs w:val="18"/>
          <w:lang w:val="es-MX"/>
        </w:rPr>
      </w:pPr>
    </w:p>
    <w:p w14:paraId="71779C01" w14:textId="77777777" w:rsidR="006E3A1F" w:rsidRPr="002C244D" w:rsidRDefault="006E3A1F" w:rsidP="00EE54C4">
      <w:pPr>
        <w:spacing w:after="0" w:line="240" w:lineRule="auto"/>
        <w:ind w:right="15"/>
        <w:contextualSpacing/>
        <w:jc w:val="right"/>
        <w:rPr>
          <w:rFonts w:ascii="Montserrat" w:hAnsi="Montserrat" w:cs="Arial"/>
          <w:b/>
          <w:bCs/>
          <w:i/>
          <w:sz w:val="18"/>
          <w:szCs w:val="18"/>
          <w:lang w:val="es-MX"/>
        </w:rPr>
      </w:pPr>
      <w:r w:rsidRPr="002C244D">
        <w:rPr>
          <w:rFonts w:ascii="Montserrat" w:hAnsi="Montserrat" w:cs="Arial"/>
          <w:b/>
          <w:bCs/>
          <w:i/>
          <w:sz w:val="18"/>
          <w:szCs w:val="18"/>
          <w:lang w:val="es-MX"/>
        </w:rPr>
        <w:t xml:space="preserve">  de __________ </w:t>
      </w:r>
      <w:proofErr w:type="spellStart"/>
      <w:r w:rsidRPr="002C244D">
        <w:rPr>
          <w:rFonts w:ascii="Montserrat" w:hAnsi="Montserrat" w:cs="Arial"/>
          <w:b/>
          <w:bCs/>
          <w:i/>
          <w:sz w:val="18"/>
          <w:szCs w:val="18"/>
          <w:lang w:val="es-MX"/>
        </w:rPr>
        <w:t>de</w:t>
      </w:r>
      <w:proofErr w:type="spellEnd"/>
      <w:r w:rsidRPr="002C244D">
        <w:rPr>
          <w:rFonts w:ascii="Montserrat" w:hAnsi="Montserrat" w:cs="Arial"/>
          <w:b/>
          <w:bCs/>
          <w:i/>
          <w:sz w:val="18"/>
          <w:szCs w:val="18"/>
          <w:lang w:val="es-MX"/>
        </w:rPr>
        <w:t xml:space="preserve"> </w:t>
      </w:r>
      <w:r w:rsidR="00253B7F" w:rsidRPr="002C244D">
        <w:rPr>
          <w:rFonts w:ascii="Montserrat" w:hAnsi="Montserrat" w:cs="Arial"/>
          <w:b/>
          <w:bCs/>
          <w:i/>
          <w:sz w:val="18"/>
          <w:szCs w:val="18"/>
          <w:lang w:val="es-MX"/>
        </w:rPr>
        <w:t>2020</w:t>
      </w:r>
    </w:p>
    <w:p w14:paraId="14A8D32B" w14:textId="77777777" w:rsidR="006E3A1F" w:rsidRPr="002C244D" w:rsidRDefault="006E3A1F" w:rsidP="00EE54C4">
      <w:pPr>
        <w:spacing w:after="0" w:line="240" w:lineRule="auto"/>
        <w:ind w:right="15"/>
        <w:contextualSpacing/>
        <w:rPr>
          <w:rFonts w:ascii="Montserrat" w:hAnsi="Montserrat" w:cs="Arial"/>
          <w:b/>
          <w:bCs/>
          <w:i/>
          <w:sz w:val="18"/>
          <w:szCs w:val="18"/>
          <w:lang w:val="es-MX"/>
        </w:rPr>
      </w:pPr>
    </w:p>
    <w:p w14:paraId="2BB9D564" w14:textId="77777777" w:rsidR="006E3A1F" w:rsidRPr="002C244D" w:rsidRDefault="006E3A1F" w:rsidP="00EE54C4">
      <w:pPr>
        <w:spacing w:after="0" w:line="240" w:lineRule="auto"/>
        <w:ind w:right="15"/>
        <w:contextualSpacing/>
        <w:jc w:val="both"/>
        <w:rPr>
          <w:rFonts w:ascii="Montserrat" w:hAnsi="Montserrat" w:cs="Arial"/>
          <w:b/>
          <w:bCs/>
          <w:i/>
          <w:sz w:val="18"/>
          <w:szCs w:val="18"/>
          <w:lang w:val="es-MX"/>
        </w:rPr>
      </w:pPr>
      <w:r w:rsidRPr="002C244D">
        <w:rPr>
          <w:rFonts w:ascii="Montserrat" w:hAnsi="Montserrat" w:cs="Arial"/>
          <w:b/>
          <w:bCs/>
          <w:i/>
          <w:sz w:val="18"/>
          <w:szCs w:val="18"/>
          <w:lang w:val="es-MX"/>
        </w:rPr>
        <w:t>Nombre de la Empresa</w:t>
      </w:r>
    </w:p>
    <w:p w14:paraId="133C1CB8" w14:textId="77777777" w:rsidR="006E3A1F" w:rsidRPr="002C244D" w:rsidRDefault="006E3A1F" w:rsidP="00EE54C4">
      <w:pPr>
        <w:spacing w:after="0" w:line="240" w:lineRule="auto"/>
        <w:ind w:right="15"/>
        <w:contextualSpacing/>
        <w:jc w:val="both"/>
        <w:rPr>
          <w:rFonts w:ascii="Montserrat" w:hAnsi="Montserrat" w:cs="Arial"/>
          <w:i/>
          <w:sz w:val="18"/>
          <w:szCs w:val="18"/>
          <w:lang w:val="es-MX"/>
        </w:rPr>
      </w:pPr>
    </w:p>
    <w:p w14:paraId="04268BF3" w14:textId="77777777" w:rsidR="006E3A1F" w:rsidRPr="002C244D" w:rsidRDefault="006E3A1F" w:rsidP="00EE54C4">
      <w:pPr>
        <w:pStyle w:val="Estilo"/>
        <w:ind w:right="15"/>
        <w:contextualSpacing/>
        <w:jc w:val="both"/>
        <w:rPr>
          <w:rFonts w:ascii="Montserrat" w:hAnsi="Montserrat"/>
          <w:b/>
          <w:sz w:val="18"/>
          <w:szCs w:val="18"/>
        </w:rPr>
      </w:pPr>
      <w:r w:rsidRPr="002C244D">
        <w:rPr>
          <w:rFonts w:ascii="Montserrat" w:hAnsi="Montserrat"/>
          <w:b/>
          <w:sz w:val="18"/>
          <w:szCs w:val="18"/>
        </w:rPr>
        <w:t xml:space="preserve">En Nacional Financiera, S.N.C. se está coordinando una iniciativa sin duda histórica, para apoyar a las </w:t>
      </w:r>
      <w:proofErr w:type="spellStart"/>
      <w:r w:rsidRPr="002C244D">
        <w:rPr>
          <w:rFonts w:ascii="Montserrat" w:hAnsi="Montserrat"/>
          <w:b/>
          <w:sz w:val="18"/>
          <w:szCs w:val="18"/>
        </w:rPr>
        <w:t>PyMES</w:t>
      </w:r>
      <w:proofErr w:type="spellEnd"/>
      <w:r w:rsidRPr="002C244D">
        <w:rPr>
          <w:rFonts w:ascii="Montserrat" w:hAnsi="Montserrat"/>
          <w:b/>
          <w:sz w:val="18"/>
          <w:szCs w:val="18"/>
        </w:rPr>
        <w:t xml:space="preserve">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55D3993B" w14:textId="77777777" w:rsidR="006E3A1F" w:rsidRPr="002C244D" w:rsidRDefault="006E3A1F" w:rsidP="00EE54C4">
      <w:pPr>
        <w:pStyle w:val="Estilo"/>
        <w:ind w:right="15"/>
        <w:contextualSpacing/>
        <w:jc w:val="both"/>
        <w:rPr>
          <w:rFonts w:ascii="Montserrat" w:hAnsi="Montserrat"/>
          <w:b/>
          <w:sz w:val="18"/>
          <w:szCs w:val="18"/>
        </w:rPr>
      </w:pPr>
      <w:r w:rsidRPr="002C244D">
        <w:rPr>
          <w:rFonts w:ascii="Montserrat" w:hAnsi="Montserrat"/>
          <w:b/>
          <w:sz w:val="18"/>
          <w:szCs w:val="18"/>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2C244D">
        <w:rPr>
          <w:rFonts w:ascii="Montserrat" w:hAnsi="Montserrat"/>
          <w:b/>
          <w:sz w:val="18"/>
          <w:szCs w:val="18"/>
        </w:rPr>
        <w:t>PyMES</w:t>
      </w:r>
      <w:proofErr w:type="spellEnd"/>
      <w:r w:rsidRPr="002C244D">
        <w:rPr>
          <w:rFonts w:ascii="Montserrat" w:hAnsi="Montserrat"/>
          <w:b/>
          <w:sz w:val="18"/>
          <w:szCs w:val="18"/>
        </w:rPr>
        <w:t xml:space="preserve"> a partir del 2008.</w:t>
      </w:r>
    </w:p>
    <w:p w14:paraId="31AA4FDD" w14:textId="77777777" w:rsidR="006E3A1F" w:rsidRPr="002C244D" w:rsidRDefault="006E3A1F" w:rsidP="00EE54C4">
      <w:pPr>
        <w:pStyle w:val="Estilo"/>
        <w:ind w:right="15"/>
        <w:contextualSpacing/>
        <w:jc w:val="both"/>
        <w:rPr>
          <w:rFonts w:ascii="Montserrat" w:hAnsi="Montserrat"/>
          <w:b/>
          <w:sz w:val="18"/>
          <w:szCs w:val="18"/>
        </w:rPr>
      </w:pPr>
      <w:r w:rsidRPr="002C244D">
        <w:rPr>
          <w:rFonts w:ascii="Montserrat" w:hAnsi="Montserrat"/>
          <w:b/>
          <w:sz w:val="18"/>
          <w:szCs w:val="18"/>
        </w:rPr>
        <w:t>En este contexto, tengo el agrado de invitarte a incorporar tu empresa al programa, para que goce de los beneficios que éste le brinda:</w:t>
      </w:r>
    </w:p>
    <w:p w14:paraId="6DC6AC8C" w14:textId="77777777" w:rsidR="006E3A1F" w:rsidRPr="002C244D" w:rsidRDefault="006E3A1F" w:rsidP="00EE54C4">
      <w:pPr>
        <w:pStyle w:val="Estilo"/>
        <w:ind w:right="15"/>
        <w:contextualSpacing/>
        <w:jc w:val="both"/>
        <w:rPr>
          <w:rFonts w:ascii="Montserrat" w:hAnsi="Montserrat"/>
          <w:i/>
          <w:sz w:val="18"/>
          <w:szCs w:val="18"/>
        </w:rPr>
      </w:pPr>
    </w:p>
    <w:p w14:paraId="79D659D6" w14:textId="77777777" w:rsidR="006E3A1F" w:rsidRPr="002C244D" w:rsidRDefault="006E3A1F" w:rsidP="00EE54C4">
      <w:pPr>
        <w:pStyle w:val="Textopredeterminado"/>
        <w:ind w:left="851" w:right="15" w:hanging="851"/>
        <w:contextualSpacing/>
        <w:jc w:val="left"/>
        <w:rPr>
          <w:rFonts w:ascii="Montserrat" w:hAnsi="Montserrat" w:cs="Arial"/>
          <w:i/>
          <w:noProof w:val="0"/>
          <w:sz w:val="18"/>
          <w:szCs w:val="18"/>
          <w:lang w:val="es-MX"/>
        </w:rPr>
      </w:pPr>
      <w:r w:rsidRPr="002C244D">
        <w:rPr>
          <w:rFonts w:ascii="Montserrat" w:hAnsi="Montserrat" w:cs="Arial"/>
          <w:i/>
          <w:noProof w:val="0"/>
          <w:sz w:val="18"/>
          <w:szCs w:val="18"/>
          <w:u w:val="single"/>
          <w:lang w:val="es-MX"/>
        </w:rPr>
        <w:t>Cadenas Productivas ofrece</w:t>
      </w:r>
      <w:r w:rsidRPr="002C244D">
        <w:rPr>
          <w:rFonts w:ascii="Montserrat" w:hAnsi="Montserrat" w:cs="Arial"/>
          <w:i/>
          <w:noProof w:val="0"/>
          <w:sz w:val="18"/>
          <w:szCs w:val="18"/>
          <w:lang w:val="es-MX"/>
        </w:rPr>
        <w:t>:</w:t>
      </w:r>
    </w:p>
    <w:p w14:paraId="2F4164FF" w14:textId="77777777" w:rsidR="006E3A1F" w:rsidRPr="002C244D" w:rsidRDefault="006E3A1F" w:rsidP="005A0871">
      <w:pPr>
        <w:pStyle w:val="Textopredeterminado"/>
        <w:numPr>
          <w:ilvl w:val="0"/>
          <w:numId w:val="8"/>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Adelantar el cobro de las facturas mediante el descuento electrónico</w:t>
      </w:r>
    </w:p>
    <w:p w14:paraId="7ACC6705" w14:textId="77777777" w:rsidR="006E3A1F" w:rsidRPr="002C244D"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Obtener liquidez para realizar más negocios</w:t>
      </w:r>
    </w:p>
    <w:p w14:paraId="0E992999" w14:textId="77777777" w:rsidR="006E3A1F" w:rsidRPr="002C244D"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Mejorar la eficiencia del capital de trabajo</w:t>
      </w:r>
    </w:p>
    <w:p w14:paraId="24DD92F3" w14:textId="77777777" w:rsidR="006E3A1F" w:rsidRPr="002C244D"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Agilizar y reducir los costos de cobranza</w:t>
      </w:r>
    </w:p>
    <w:p w14:paraId="635B28E0" w14:textId="77777777" w:rsidR="006E3A1F" w:rsidRPr="002C244D"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Realizar las transacciones desde la empresa en un sistema amigable y sencillo, www.nafin.com.mx</w:t>
      </w:r>
    </w:p>
    <w:p w14:paraId="3B3C06D9" w14:textId="77777777" w:rsidR="006E3A1F" w:rsidRPr="002C244D"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 xml:space="preserve">Realizar en caso necesario, operaciones vía telefónica a través del </w:t>
      </w:r>
      <w:proofErr w:type="spellStart"/>
      <w:r w:rsidRPr="002C244D">
        <w:rPr>
          <w:rFonts w:ascii="Montserrat" w:hAnsi="Montserrat" w:cs="Arial"/>
          <w:i/>
          <w:noProof w:val="0"/>
          <w:sz w:val="18"/>
          <w:szCs w:val="18"/>
          <w:lang w:val="es-MX"/>
        </w:rPr>
        <w:t>Call</w:t>
      </w:r>
      <w:proofErr w:type="spellEnd"/>
      <w:r w:rsidRPr="002C244D">
        <w:rPr>
          <w:rFonts w:ascii="Montserrat" w:hAnsi="Montserrat" w:cs="Arial"/>
          <w:i/>
          <w:noProof w:val="0"/>
          <w:sz w:val="18"/>
          <w:szCs w:val="18"/>
          <w:lang w:val="es-MX"/>
        </w:rPr>
        <w:t xml:space="preserve"> Center 50 89 61 07 y 01800 NAFINSA (623 46 72)</w:t>
      </w:r>
    </w:p>
    <w:p w14:paraId="08DF74C6" w14:textId="77777777" w:rsidR="006E3A1F" w:rsidRPr="002C244D" w:rsidRDefault="006E3A1F" w:rsidP="005A0871">
      <w:pPr>
        <w:pStyle w:val="Textopredeterminado"/>
        <w:numPr>
          <w:ilvl w:val="0"/>
          <w:numId w:val="8"/>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Acceder a capacitación y asistencia técnica gratuita</w:t>
      </w:r>
    </w:p>
    <w:p w14:paraId="7F8F7D68" w14:textId="77777777" w:rsidR="006E3A1F" w:rsidRPr="002C244D" w:rsidRDefault="006E3A1F" w:rsidP="005A0871">
      <w:pPr>
        <w:pStyle w:val="Textopredeterminado"/>
        <w:numPr>
          <w:ilvl w:val="0"/>
          <w:numId w:val="8"/>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 xml:space="preserve">Recibir información  </w:t>
      </w:r>
    </w:p>
    <w:p w14:paraId="3ECB08CD" w14:textId="77777777" w:rsidR="006E3A1F" w:rsidRPr="002C244D" w:rsidRDefault="006E3A1F" w:rsidP="005A0871">
      <w:pPr>
        <w:pStyle w:val="Textopredeterminado"/>
        <w:numPr>
          <w:ilvl w:val="0"/>
          <w:numId w:val="8"/>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Formar parte del Directorio de compras del Gobierno Federal</w:t>
      </w:r>
    </w:p>
    <w:p w14:paraId="0E1D6A6E" w14:textId="77777777" w:rsidR="006E3A1F" w:rsidRPr="002C244D" w:rsidRDefault="006E3A1F" w:rsidP="00EE54C4">
      <w:pPr>
        <w:pStyle w:val="Textopredeterminado"/>
        <w:ind w:left="851" w:right="15" w:hanging="851"/>
        <w:contextualSpacing/>
        <w:jc w:val="left"/>
        <w:rPr>
          <w:rFonts w:ascii="Montserrat" w:hAnsi="Montserrat" w:cs="Arial"/>
          <w:i/>
          <w:noProof w:val="0"/>
          <w:sz w:val="18"/>
          <w:szCs w:val="18"/>
          <w:lang w:val="es-MX"/>
        </w:rPr>
      </w:pPr>
    </w:p>
    <w:p w14:paraId="1988BC27" w14:textId="77777777" w:rsidR="006E3A1F" w:rsidRPr="002C244D" w:rsidRDefault="006E3A1F" w:rsidP="00EE54C4">
      <w:pPr>
        <w:pStyle w:val="Textopredeterminado"/>
        <w:ind w:left="851" w:right="15" w:hanging="851"/>
        <w:contextualSpacing/>
        <w:jc w:val="left"/>
        <w:rPr>
          <w:rFonts w:ascii="Montserrat" w:hAnsi="Montserrat" w:cs="Arial"/>
          <w:i/>
          <w:noProof w:val="0"/>
          <w:sz w:val="18"/>
          <w:szCs w:val="18"/>
          <w:lang w:val="es-MX"/>
        </w:rPr>
      </w:pPr>
      <w:r w:rsidRPr="002C244D">
        <w:rPr>
          <w:rFonts w:ascii="Montserrat" w:hAnsi="Montserrat" w:cs="Arial"/>
          <w:i/>
          <w:noProof w:val="0"/>
          <w:sz w:val="18"/>
          <w:szCs w:val="18"/>
          <w:u w:val="single"/>
          <w:lang w:val="es-MX"/>
        </w:rPr>
        <w:t xml:space="preserve">Características descuento </w:t>
      </w:r>
      <w:proofErr w:type="spellStart"/>
      <w:r w:rsidRPr="002C244D">
        <w:rPr>
          <w:rFonts w:ascii="Montserrat" w:hAnsi="Montserrat" w:cs="Arial"/>
          <w:i/>
          <w:noProof w:val="0"/>
          <w:sz w:val="18"/>
          <w:szCs w:val="18"/>
          <w:u w:val="single"/>
          <w:lang w:val="es-MX"/>
        </w:rPr>
        <w:t>ó</w:t>
      </w:r>
      <w:proofErr w:type="spellEnd"/>
      <w:r w:rsidRPr="002C244D">
        <w:rPr>
          <w:rFonts w:ascii="Montserrat" w:hAnsi="Montserrat" w:cs="Arial"/>
          <w:i/>
          <w:noProof w:val="0"/>
          <w:sz w:val="18"/>
          <w:szCs w:val="18"/>
          <w:u w:val="single"/>
          <w:lang w:val="es-MX"/>
        </w:rPr>
        <w:t xml:space="preserve"> factoraje electrónico</w:t>
      </w:r>
      <w:r w:rsidRPr="002C244D">
        <w:rPr>
          <w:rFonts w:ascii="Montserrat" w:hAnsi="Montserrat" w:cs="Arial"/>
          <w:i/>
          <w:noProof w:val="0"/>
          <w:sz w:val="18"/>
          <w:szCs w:val="18"/>
          <w:lang w:val="es-MX"/>
        </w:rPr>
        <w:t>:</w:t>
      </w:r>
    </w:p>
    <w:p w14:paraId="2DA6F4DE" w14:textId="77777777" w:rsidR="006E3A1F" w:rsidRPr="002C244D" w:rsidRDefault="006E3A1F" w:rsidP="005A0871">
      <w:pPr>
        <w:pStyle w:val="Textopredeterminado"/>
        <w:numPr>
          <w:ilvl w:val="0"/>
          <w:numId w:val="7"/>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Anticipar la totalidad de su cuenta por cobrar (documento)</w:t>
      </w:r>
    </w:p>
    <w:p w14:paraId="790CB42C" w14:textId="77777777" w:rsidR="006E3A1F" w:rsidRPr="002C244D" w:rsidRDefault="006E3A1F" w:rsidP="005A0871">
      <w:pPr>
        <w:pStyle w:val="Textopredeterminado"/>
        <w:numPr>
          <w:ilvl w:val="0"/>
          <w:numId w:val="7"/>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Descuento aplicable a tasas preferenciales</w:t>
      </w:r>
    </w:p>
    <w:p w14:paraId="7768FFC8" w14:textId="77777777" w:rsidR="006E3A1F" w:rsidRPr="002C244D" w:rsidRDefault="006E3A1F" w:rsidP="005A0871">
      <w:pPr>
        <w:pStyle w:val="Textopredeterminado"/>
        <w:numPr>
          <w:ilvl w:val="0"/>
          <w:numId w:val="7"/>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 xml:space="preserve">Sin garantías, ni otros costos </w:t>
      </w:r>
      <w:proofErr w:type="spellStart"/>
      <w:r w:rsidRPr="002C244D">
        <w:rPr>
          <w:rFonts w:ascii="Montserrat" w:hAnsi="Montserrat" w:cs="Arial"/>
          <w:i/>
          <w:noProof w:val="0"/>
          <w:sz w:val="18"/>
          <w:szCs w:val="18"/>
          <w:lang w:val="es-MX"/>
        </w:rPr>
        <w:t>ó</w:t>
      </w:r>
      <w:proofErr w:type="spellEnd"/>
      <w:r w:rsidRPr="002C244D">
        <w:rPr>
          <w:rFonts w:ascii="Montserrat" w:hAnsi="Montserrat" w:cs="Arial"/>
          <w:i/>
          <w:noProof w:val="0"/>
          <w:sz w:val="18"/>
          <w:szCs w:val="18"/>
          <w:lang w:val="es-MX"/>
        </w:rPr>
        <w:t xml:space="preserve"> comisiones adicionales</w:t>
      </w:r>
    </w:p>
    <w:p w14:paraId="122988FB" w14:textId="77777777" w:rsidR="006E3A1F" w:rsidRPr="002C244D" w:rsidRDefault="006E3A1F" w:rsidP="005A0871">
      <w:pPr>
        <w:pStyle w:val="Textopredeterminado"/>
        <w:numPr>
          <w:ilvl w:val="0"/>
          <w:numId w:val="7"/>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 xml:space="preserve">Contar con la disposición de los recursos en un plazo no mayor a 24 </w:t>
      </w:r>
      <w:proofErr w:type="spellStart"/>
      <w:r w:rsidRPr="002C244D">
        <w:rPr>
          <w:rFonts w:ascii="Montserrat" w:hAnsi="Montserrat" w:cs="Arial"/>
          <w:i/>
          <w:noProof w:val="0"/>
          <w:sz w:val="18"/>
          <w:szCs w:val="18"/>
          <w:lang w:val="es-MX"/>
        </w:rPr>
        <w:t>hrs</w:t>
      </w:r>
      <w:proofErr w:type="spellEnd"/>
      <w:r w:rsidRPr="002C244D">
        <w:rPr>
          <w:rFonts w:ascii="Montserrat" w:hAnsi="Montserrat" w:cs="Arial"/>
          <w:i/>
          <w:noProof w:val="0"/>
          <w:sz w:val="18"/>
          <w:szCs w:val="18"/>
          <w:lang w:val="es-MX"/>
        </w:rPr>
        <w:t>, en forma electrónica y eligiendo al intermediario financiero de su preferencia</w:t>
      </w:r>
    </w:p>
    <w:p w14:paraId="5E78B942" w14:textId="77777777" w:rsidR="006E3A1F" w:rsidRPr="002C244D" w:rsidRDefault="006E3A1F" w:rsidP="00EE54C4">
      <w:pPr>
        <w:spacing w:after="0" w:line="240" w:lineRule="auto"/>
        <w:ind w:right="15"/>
        <w:contextualSpacing/>
        <w:jc w:val="both"/>
        <w:rPr>
          <w:rFonts w:ascii="Montserrat" w:hAnsi="Montserrat" w:cs="Arial"/>
          <w:i/>
          <w:sz w:val="18"/>
          <w:szCs w:val="18"/>
          <w:lang w:val="es-MX"/>
        </w:rPr>
      </w:pPr>
    </w:p>
    <w:p w14:paraId="5867FC08" w14:textId="77777777" w:rsidR="006E3A1F" w:rsidRPr="002C244D" w:rsidRDefault="006E3A1F" w:rsidP="00EE54C4">
      <w:pPr>
        <w:spacing w:after="0" w:line="240" w:lineRule="auto"/>
        <w:ind w:right="15"/>
        <w:contextualSpacing/>
        <w:jc w:val="both"/>
        <w:rPr>
          <w:rFonts w:ascii="Montserrat" w:hAnsi="Montserrat" w:cs="Arial"/>
          <w:i/>
          <w:sz w:val="18"/>
          <w:szCs w:val="18"/>
          <w:lang w:val="es-MX"/>
        </w:rPr>
      </w:pPr>
      <w:r w:rsidRPr="002C244D">
        <w:rPr>
          <w:rFonts w:ascii="Montserrat" w:hAnsi="Montserrat" w:cs="Arial"/>
          <w:i/>
          <w:sz w:val="18"/>
          <w:szCs w:val="18"/>
          <w:lang w:val="es-MX"/>
        </w:rPr>
        <w:t>Afiliarse al programa es por única vez y no es necesario realizar el proceso nuevamente en alguna otra dependencia o entidad, no tiene ningún costo; en caso de requerirlo podrás hacer el cobro anticipado en la página www.nafin.com.mx o bien vía telefónica.</w:t>
      </w:r>
    </w:p>
    <w:p w14:paraId="283C9DB1" w14:textId="77777777" w:rsidR="006E3A1F" w:rsidRPr="002C244D" w:rsidRDefault="006E3A1F" w:rsidP="00EE54C4">
      <w:pPr>
        <w:spacing w:after="0" w:line="240" w:lineRule="auto"/>
        <w:ind w:right="15"/>
        <w:contextualSpacing/>
        <w:rPr>
          <w:rFonts w:ascii="Montserrat" w:hAnsi="Montserrat" w:cs="Arial"/>
          <w:i/>
          <w:sz w:val="18"/>
          <w:szCs w:val="18"/>
          <w:lang w:val="es-MX"/>
        </w:rPr>
      </w:pPr>
    </w:p>
    <w:p w14:paraId="387A6086" w14:textId="77777777" w:rsidR="006E3A1F" w:rsidRPr="002C244D" w:rsidRDefault="006E3A1F" w:rsidP="00EE54C4">
      <w:pPr>
        <w:spacing w:after="0" w:line="240" w:lineRule="auto"/>
        <w:ind w:right="15"/>
        <w:contextualSpacing/>
        <w:jc w:val="both"/>
        <w:rPr>
          <w:rFonts w:ascii="Montserrat" w:hAnsi="Montserrat" w:cs="Arial"/>
          <w:i/>
          <w:sz w:val="18"/>
          <w:szCs w:val="18"/>
          <w:lang w:val="es-MX"/>
        </w:rPr>
      </w:pPr>
      <w:r w:rsidRPr="002C244D">
        <w:rPr>
          <w:rFonts w:ascii="Montserrat" w:hAnsi="Montserrat" w:cs="Arial"/>
          <w:i/>
          <w:sz w:val="18"/>
          <w:szCs w:val="18"/>
          <w:lang w:val="es-MX"/>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49D5CA9F" w14:textId="77777777" w:rsidR="006E3A1F" w:rsidRPr="002C244D" w:rsidRDefault="006E3A1F" w:rsidP="00EE54C4">
      <w:pPr>
        <w:spacing w:after="0" w:line="240" w:lineRule="auto"/>
        <w:ind w:right="15"/>
        <w:contextualSpacing/>
        <w:jc w:val="both"/>
        <w:rPr>
          <w:rFonts w:ascii="Montserrat" w:hAnsi="Montserrat" w:cs="Arial"/>
          <w:i/>
          <w:sz w:val="18"/>
          <w:szCs w:val="18"/>
          <w:lang w:val="es-MX"/>
        </w:rPr>
      </w:pPr>
    </w:p>
    <w:p w14:paraId="29CB1CB7" w14:textId="77777777" w:rsidR="006E3A1F" w:rsidRPr="002C244D" w:rsidRDefault="006E3A1F" w:rsidP="00EE54C4">
      <w:pPr>
        <w:spacing w:after="0" w:line="240" w:lineRule="auto"/>
        <w:ind w:right="15"/>
        <w:contextualSpacing/>
        <w:jc w:val="both"/>
        <w:rPr>
          <w:rFonts w:ascii="Montserrat" w:hAnsi="Montserrat" w:cs="Arial"/>
          <w:i/>
          <w:sz w:val="18"/>
          <w:szCs w:val="18"/>
          <w:lang w:val="es-MX"/>
        </w:rPr>
      </w:pPr>
      <w:r w:rsidRPr="002C244D">
        <w:rPr>
          <w:rFonts w:ascii="Montserrat" w:hAnsi="Montserrat" w:cs="Arial"/>
          <w:i/>
          <w:sz w:val="18"/>
          <w:szCs w:val="18"/>
          <w:lang w:val="es-MX"/>
        </w:rPr>
        <w:t>Al concretar tu afiliación tendrás como beneficio formar parte del Directorio de Compras que ofrece ser un proveedor elegible para el Sistema de Compras del Gobierno Federal.</w:t>
      </w:r>
    </w:p>
    <w:p w14:paraId="701961FC" w14:textId="77777777" w:rsidR="006E3A1F" w:rsidRPr="002C244D" w:rsidRDefault="006E3A1F" w:rsidP="00EE54C4">
      <w:pPr>
        <w:tabs>
          <w:tab w:val="left" w:pos="5322"/>
        </w:tabs>
        <w:spacing w:after="0" w:line="240" w:lineRule="auto"/>
        <w:ind w:right="15"/>
        <w:contextualSpacing/>
        <w:jc w:val="both"/>
        <w:rPr>
          <w:rFonts w:ascii="Montserrat" w:hAnsi="Montserrat" w:cs="Arial"/>
          <w:i/>
          <w:sz w:val="18"/>
          <w:szCs w:val="18"/>
          <w:lang w:val="es-MX"/>
        </w:rPr>
      </w:pPr>
    </w:p>
    <w:p w14:paraId="18D0E1A8" w14:textId="77777777" w:rsidR="006E3A1F" w:rsidRPr="002C244D" w:rsidRDefault="006E3A1F" w:rsidP="00EE54C4">
      <w:pPr>
        <w:spacing w:after="0" w:line="240" w:lineRule="auto"/>
        <w:ind w:right="15"/>
        <w:contextualSpacing/>
        <w:jc w:val="both"/>
        <w:rPr>
          <w:rFonts w:ascii="Montserrat" w:hAnsi="Montserrat" w:cs="Arial"/>
          <w:i/>
          <w:sz w:val="18"/>
          <w:szCs w:val="18"/>
          <w:lang w:val="es-MX"/>
        </w:rPr>
      </w:pPr>
      <w:r w:rsidRPr="002C244D">
        <w:rPr>
          <w:rFonts w:ascii="Montserrat" w:hAnsi="Montserrat" w:cs="Arial"/>
          <w:i/>
          <w:sz w:val="18"/>
          <w:szCs w:val="18"/>
          <w:lang w:val="es-MX"/>
        </w:rPr>
        <w:t>Reitero nuestro agradecimiento por tu participación y aprovecho la ocasión para enviarte un cordial saludo.</w:t>
      </w:r>
    </w:p>
    <w:p w14:paraId="206DAD18" w14:textId="77777777" w:rsidR="006E3A1F" w:rsidRPr="002C244D" w:rsidRDefault="006E3A1F" w:rsidP="00EE54C4">
      <w:pPr>
        <w:spacing w:after="0" w:line="240" w:lineRule="auto"/>
        <w:ind w:right="15"/>
        <w:contextualSpacing/>
        <w:jc w:val="both"/>
        <w:rPr>
          <w:rFonts w:ascii="Montserrat" w:hAnsi="Montserrat" w:cs="Arial"/>
          <w:i/>
          <w:sz w:val="18"/>
          <w:szCs w:val="18"/>
          <w:lang w:val="es-MX"/>
        </w:rPr>
      </w:pPr>
    </w:p>
    <w:p w14:paraId="2A963B00" w14:textId="77777777" w:rsidR="006E3A1F" w:rsidRPr="002C244D" w:rsidRDefault="006E3A1F" w:rsidP="00EE54C4">
      <w:pPr>
        <w:spacing w:after="0" w:line="240" w:lineRule="auto"/>
        <w:ind w:right="15"/>
        <w:contextualSpacing/>
        <w:rPr>
          <w:rFonts w:ascii="Montserrat" w:hAnsi="Montserrat" w:cs="Arial"/>
          <w:i/>
          <w:sz w:val="18"/>
          <w:szCs w:val="18"/>
          <w:lang w:val="es-MX"/>
        </w:rPr>
      </w:pPr>
      <w:r w:rsidRPr="002C244D">
        <w:rPr>
          <w:rFonts w:ascii="Montserrat" w:hAnsi="Montserrat" w:cs="Arial"/>
          <w:i/>
          <w:sz w:val="18"/>
          <w:szCs w:val="18"/>
          <w:lang w:val="es-MX"/>
        </w:rPr>
        <w:t>Atentamente</w:t>
      </w:r>
    </w:p>
    <w:p w14:paraId="60623B33" w14:textId="77777777" w:rsidR="006E3A1F" w:rsidRPr="002C244D" w:rsidRDefault="006E3A1F" w:rsidP="00EE54C4">
      <w:pPr>
        <w:spacing w:after="0" w:line="240" w:lineRule="auto"/>
        <w:ind w:right="15"/>
        <w:contextualSpacing/>
        <w:rPr>
          <w:rFonts w:ascii="Montserrat" w:hAnsi="Montserrat" w:cs="Arial"/>
          <w:i/>
          <w:sz w:val="18"/>
          <w:szCs w:val="18"/>
          <w:lang w:val="es-MX"/>
        </w:rPr>
      </w:pPr>
    </w:p>
    <w:p w14:paraId="33860951" w14:textId="77777777" w:rsidR="006E3A1F" w:rsidRPr="002C244D" w:rsidRDefault="006E3A1F" w:rsidP="00EE54C4">
      <w:pPr>
        <w:spacing w:after="0" w:line="240" w:lineRule="auto"/>
        <w:ind w:right="15"/>
        <w:contextualSpacing/>
        <w:rPr>
          <w:rFonts w:ascii="Montserrat" w:hAnsi="Montserrat" w:cs="Arial"/>
          <w:b/>
          <w:sz w:val="18"/>
          <w:szCs w:val="18"/>
          <w:u w:val="single"/>
          <w:lang w:val="es-MX"/>
        </w:rPr>
      </w:pPr>
    </w:p>
    <w:p w14:paraId="38203095" w14:textId="77777777" w:rsidR="006E3A1F" w:rsidRPr="002C244D" w:rsidRDefault="006E3A1F" w:rsidP="00EE54C4">
      <w:pPr>
        <w:spacing w:after="0" w:line="240" w:lineRule="auto"/>
        <w:ind w:right="15"/>
        <w:contextualSpacing/>
        <w:jc w:val="center"/>
        <w:rPr>
          <w:rFonts w:ascii="Montserrat" w:hAnsi="Montserrat" w:cs="Arial"/>
          <w:b/>
          <w:sz w:val="18"/>
          <w:szCs w:val="18"/>
          <w:u w:val="single"/>
          <w:lang w:val="es-MX"/>
        </w:rPr>
      </w:pPr>
      <w:r w:rsidRPr="002C244D">
        <w:rPr>
          <w:rFonts w:ascii="Montserrat" w:hAnsi="Montserrat" w:cs="Arial"/>
          <w:b/>
          <w:sz w:val="18"/>
          <w:szCs w:val="18"/>
          <w:u w:val="single"/>
          <w:lang w:val="es-MX"/>
        </w:rPr>
        <w:t>LISTA DE DOCUMENTOS PARA LA INTEGRACIÓN DEL EXPEDIENTE DE AFILIACIÓN</w:t>
      </w:r>
    </w:p>
    <w:p w14:paraId="45F49AE5" w14:textId="77777777" w:rsidR="006E3A1F" w:rsidRPr="002C244D" w:rsidRDefault="006E3A1F" w:rsidP="00EE54C4">
      <w:pPr>
        <w:spacing w:after="0" w:line="240" w:lineRule="auto"/>
        <w:ind w:right="15"/>
        <w:contextualSpacing/>
        <w:jc w:val="center"/>
        <w:rPr>
          <w:rFonts w:ascii="Montserrat" w:hAnsi="Montserrat" w:cs="Arial"/>
          <w:b/>
          <w:sz w:val="18"/>
          <w:szCs w:val="18"/>
          <w:u w:val="single"/>
          <w:lang w:val="es-MX"/>
        </w:rPr>
      </w:pPr>
      <w:r w:rsidRPr="002C244D">
        <w:rPr>
          <w:rFonts w:ascii="Montserrat" w:hAnsi="Montserrat" w:cs="Arial"/>
          <w:b/>
          <w:sz w:val="18"/>
          <w:szCs w:val="18"/>
          <w:u w:val="single"/>
          <w:lang w:val="es-MX"/>
        </w:rPr>
        <w:t>AL PROGRAMA DE CADENAS PRODUCTIVAS.</w:t>
      </w:r>
    </w:p>
    <w:p w14:paraId="53E72A11"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1.- </w:t>
      </w:r>
      <w:r w:rsidRPr="002C244D">
        <w:rPr>
          <w:rFonts w:ascii="Montserrat" w:eastAsia="Batang" w:hAnsi="Montserrat" w:cs="Arial"/>
          <w:sz w:val="18"/>
          <w:szCs w:val="18"/>
          <w:lang w:val="es-MX"/>
        </w:rPr>
        <w:tab/>
        <w:t>Carta Requerimiento de Afiliación, Fallo o Pedido.</w:t>
      </w:r>
    </w:p>
    <w:p w14:paraId="6645B713"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Debidamente firmada por el área usuaria compradora</w:t>
      </w:r>
    </w:p>
    <w:p w14:paraId="1B8D3922"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p>
    <w:p w14:paraId="13D5900A"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2.-</w:t>
      </w:r>
      <w:r w:rsidRPr="002C244D">
        <w:rPr>
          <w:rFonts w:ascii="Montserrat" w:eastAsia="Batang" w:hAnsi="Montserrat" w:cs="Arial"/>
          <w:sz w:val="18"/>
          <w:szCs w:val="18"/>
          <w:lang w:val="es-MX"/>
        </w:rPr>
        <w:tab/>
        <w:t xml:space="preserve">**Copia simple del Acta Constitutiva (Escritura con la que se constituye o crea la empresa). </w:t>
      </w:r>
    </w:p>
    <w:p w14:paraId="03039C70"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Esta escritura debe estar debidamente inscrita en el Registro Público de la Propiedad y de Comercio.</w:t>
      </w:r>
    </w:p>
    <w:p w14:paraId="3C952F22"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Debe anexarse completa y legible en todas las hojas.</w:t>
      </w:r>
    </w:p>
    <w:p w14:paraId="423DF8E8"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p>
    <w:p w14:paraId="5E82A6AF"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3.- </w:t>
      </w:r>
      <w:r w:rsidRPr="002C244D">
        <w:rPr>
          <w:rFonts w:ascii="Montserrat" w:eastAsia="Batang" w:hAnsi="Montserrat" w:cs="Arial"/>
          <w:sz w:val="18"/>
          <w:szCs w:val="18"/>
          <w:lang w:val="es-MX"/>
        </w:rPr>
        <w:tab/>
        <w:t xml:space="preserve">**Copia simple de la Escritura de Reformas (modificaciones a los estatutos de la empresa) </w:t>
      </w:r>
    </w:p>
    <w:p w14:paraId="55416F93"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Cambios de razón social, fusiones, cambios de administración, etc., </w:t>
      </w:r>
    </w:p>
    <w:p w14:paraId="4A6238BD"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Estar debidamente inscrita en el Registro Público de la Propiedad y del Comercio. </w:t>
      </w:r>
    </w:p>
    <w:p w14:paraId="35277870"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Completa y legible en todas las hojas.</w:t>
      </w:r>
    </w:p>
    <w:p w14:paraId="464428FE"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p>
    <w:p w14:paraId="3FE57CFA"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4.-</w:t>
      </w:r>
      <w:r w:rsidRPr="002C244D">
        <w:rPr>
          <w:rFonts w:ascii="Montserrat" w:eastAsia="Batang" w:hAnsi="Montserrat" w:cs="Arial"/>
          <w:sz w:val="18"/>
          <w:szCs w:val="18"/>
          <w:lang w:val="es-MX"/>
        </w:rPr>
        <w:tab/>
        <w:t xml:space="preserve">**Copia simple de la escritura pública mediante la cual se haga constar los Poderes y Facultades del Representante Legal para Actos de Dominio. </w:t>
      </w:r>
    </w:p>
    <w:p w14:paraId="61F86174"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Esta escritura debe estar debidamente inscrita en el Registro Público de la Propiedad y de Comercio. </w:t>
      </w:r>
    </w:p>
    <w:p w14:paraId="10BF88CB"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Debe anexarse completa y legible en todas las hojas.</w:t>
      </w:r>
    </w:p>
    <w:p w14:paraId="1EEF8B92"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p>
    <w:p w14:paraId="66CA1FE0"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5.- </w:t>
      </w:r>
      <w:r w:rsidRPr="002C244D">
        <w:rPr>
          <w:rFonts w:ascii="Montserrat" w:eastAsia="Batang" w:hAnsi="Montserrat" w:cs="Arial"/>
          <w:sz w:val="18"/>
          <w:szCs w:val="18"/>
          <w:lang w:val="es-MX"/>
        </w:rPr>
        <w:tab/>
        <w:t>Comprobante de domicilio Fiscal</w:t>
      </w:r>
    </w:p>
    <w:p w14:paraId="7335CB49"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Vigencia no mayor a 2 meses</w:t>
      </w:r>
    </w:p>
    <w:p w14:paraId="71C49379"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Comprobante de domicilio oficial (Recibo de agua, Luz, Teléfono fijo, predio)</w:t>
      </w:r>
    </w:p>
    <w:p w14:paraId="1D5A6EC9"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Debe estar a nombre de la empresa, en caso de no ser así, adjuntar contrato de arrendamiento, comodato.</w:t>
      </w:r>
    </w:p>
    <w:p w14:paraId="3158E92A"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p>
    <w:p w14:paraId="3AF5C96C"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6.- </w:t>
      </w:r>
      <w:r w:rsidRPr="002C244D">
        <w:rPr>
          <w:rFonts w:ascii="Montserrat" w:eastAsia="Batang" w:hAnsi="Montserrat" w:cs="Arial"/>
          <w:sz w:val="18"/>
          <w:szCs w:val="18"/>
          <w:lang w:val="es-MX"/>
        </w:rPr>
        <w:tab/>
        <w:t>Identificación Oficial Vigente del (los) representante(es) legal(es), con actos de dominio</w:t>
      </w:r>
    </w:p>
    <w:p w14:paraId="023D13EC"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Credencial de elector; pasaporte vigente </w:t>
      </w:r>
      <w:proofErr w:type="spellStart"/>
      <w:r w:rsidRPr="002C244D">
        <w:rPr>
          <w:rFonts w:ascii="Montserrat" w:eastAsia="Batang" w:hAnsi="Montserrat" w:cs="Arial"/>
          <w:sz w:val="18"/>
          <w:szCs w:val="18"/>
          <w:lang w:val="es-MX"/>
        </w:rPr>
        <w:t>ó</w:t>
      </w:r>
      <w:proofErr w:type="spellEnd"/>
      <w:r w:rsidRPr="002C244D">
        <w:rPr>
          <w:rFonts w:ascii="Montserrat" w:eastAsia="Batang" w:hAnsi="Montserrat" w:cs="Arial"/>
          <w:sz w:val="18"/>
          <w:szCs w:val="18"/>
          <w:lang w:val="es-MX"/>
        </w:rPr>
        <w:t xml:space="preserve"> FM2 (para extranjeros)</w:t>
      </w:r>
    </w:p>
    <w:p w14:paraId="7C31F67C"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La firma deberá coincidir con la del convenio</w:t>
      </w:r>
    </w:p>
    <w:p w14:paraId="23C9E445"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p>
    <w:p w14:paraId="1346E0CB"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7.- </w:t>
      </w:r>
      <w:r w:rsidRPr="002C244D">
        <w:rPr>
          <w:rFonts w:ascii="Montserrat" w:eastAsia="Batang" w:hAnsi="Montserrat" w:cs="Arial"/>
          <w:sz w:val="18"/>
          <w:szCs w:val="18"/>
          <w:lang w:val="es-MX"/>
        </w:rPr>
        <w:tab/>
        <w:t>Alta en Hacienda y sus modificaciones</w:t>
      </w:r>
    </w:p>
    <w:p w14:paraId="212A884A"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Formato R-1 </w:t>
      </w:r>
      <w:proofErr w:type="spellStart"/>
      <w:r w:rsidRPr="002C244D">
        <w:rPr>
          <w:rFonts w:ascii="Montserrat" w:eastAsia="Batang" w:hAnsi="Montserrat" w:cs="Arial"/>
          <w:sz w:val="18"/>
          <w:szCs w:val="18"/>
          <w:lang w:val="es-MX"/>
        </w:rPr>
        <w:t>ó</w:t>
      </w:r>
      <w:proofErr w:type="spellEnd"/>
      <w:r w:rsidRPr="002C244D">
        <w:rPr>
          <w:rFonts w:ascii="Montserrat" w:eastAsia="Batang" w:hAnsi="Montserrat" w:cs="Arial"/>
          <w:sz w:val="18"/>
          <w:szCs w:val="18"/>
          <w:lang w:val="es-MX"/>
        </w:rPr>
        <w:t xml:space="preserve"> R-2 en caso de haber cambios de situación fiscal (razón social o domicilio fiscal)</w:t>
      </w:r>
    </w:p>
    <w:p w14:paraId="77BB4FBA"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En caso de no tener las actualizaciones, pondrán obtenerlas de la página del SAT.</w:t>
      </w:r>
    </w:p>
    <w:p w14:paraId="67EE9265"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p>
    <w:p w14:paraId="46732866"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8.- </w:t>
      </w:r>
      <w:r w:rsidRPr="002C244D">
        <w:rPr>
          <w:rFonts w:ascii="Montserrat" w:eastAsia="Batang" w:hAnsi="Montserrat" w:cs="Arial"/>
          <w:sz w:val="18"/>
          <w:szCs w:val="18"/>
          <w:lang w:val="es-MX"/>
        </w:rPr>
        <w:tab/>
        <w:t>Cédula del Registro Federal de Contribuyentes (RFC, Hoja Azul)</w:t>
      </w:r>
    </w:p>
    <w:p w14:paraId="4AE1A69F"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p>
    <w:p w14:paraId="4DC20C3C"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9.- </w:t>
      </w:r>
      <w:r w:rsidRPr="002C244D">
        <w:rPr>
          <w:rFonts w:ascii="Montserrat" w:eastAsia="Batang" w:hAnsi="Montserrat" w:cs="Arial"/>
          <w:sz w:val="18"/>
          <w:szCs w:val="18"/>
          <w:lang w:val="es-MX"/>
        </w:rPr>
        <w:tab/>
        <w:t>Estado de Cuenta Bancario donde se depositarán los recursos</w:t>
      </w:r>
    </w:p>
    <w:p w14:paraId="285C37E9"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Sucursal, plaza, CLABE interbancaria</w:t>
      </w:r>
    </w:p>
    <w:p w14:paraId="74D99E83"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Vigencia no mayor a 2 meses</w:t>
      </w:r>
    </w:p>
    <w:p w14:paraId="5BA3029F"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Estado de cuenta que emite la Institución Financiera y llega su domicilio.</w:t>
      </w:r>
    </w:p>
    <w:p w14:paraId="17A8717E"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p>
    <w:p w14:paraId="3416BF8C" w14:textId="77777777" w:rsidR="006E3A1F" w:rsidRPr="002C244D" w:rsidRDefault="006E3A1F" w:rsidP="00EE54C4">
      <w:pPr>
        <w:spacing w:after="0" w:line="240" w:lineRule="auto"/>
        <w:ind w:right="15"/>
        <w:contextualSpacing/>
        <w:rPr>
          <w:rFonts w:ascii="Montserrat" w:eastAsia="Batang" w:hAnsi="Montserrat" w:cs="Arial"/>
          <w:b/>
          <w:sz w:val="18"/>
          <w:szCs w:val="18"/>
          <w:lang w:val="es-MX"/>
        </w:rPr>
      </w:pPr>
      <w:r w:rsidRPr="002C244D">
        <w:rPr>
          <w:rFonts w:ascii="Montserrat" w:eastAsia="Batang" w:hAnsi="Montserrat" w:cs="Arial"/>
          <w:b/>
          <w:sz w:val="18"/>
          <w:szCs w:val="18"/>
          <w:lang w:val="es-MX"/>
        </w:rPr>
        <w:t>La documentación arriba descrita, es necesaria para que la promotoría genere los contratos que le permitirán terminar el proceso de afiliación una vez firmados, los cuales constituyen una parte fundamental del expediente:</w:t>
      </w:r>
    </w:p>
    <w:p w14:paraId="67BF305A" w14:textId="77777777" w:rsidR="006E3A1F" w:rsidRPr="002C244D" w:rsidRDefault="006E3A1F" w:rsidP="00EE54C4">
      <w:pPr>
        <w:spacing w:after="0" w:line="240" w:lineRule="auto"/>
        <w:ind w:right="15"/>
        <w:contextualSpacing/>
        <w:rPr>
          <w:rFonts w:ascii="Montserrat" w:eastAsia="Batang" w:hAnsi="Montserrat" w:cs="Arial"/>
          <w:b/>
          <w:sz w:val="18"/>
          <w:szCs w:val="18"/>
          <w:lang w:val="es-MX"/>
        </w:rPr>
      </w:pPr>
    </w:p>
    <w:p w14:paraId="2CAEEC60"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Contrato de descuento automático Cadenas Productivas</w:t>
      </w:r>
    </w:p>
    <w:p w14:paraId="4DAEE622"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Firmado por el representante legal con poderes de dominio.</w:t>
      </w:r>
    </w:p>
    <w:p w14:paraId="49BF763A"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lastRenderedPageBreak/>
        <w:t>2 convenios con firmas originales</w:t>
      </w:r>
    </w:p>
    <w:p w14:paraId="51275AAC"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Contratos Originales de cada Intermediario Financiero.</w:t>
      </w:r>
    </w:p>
    <w:p w14:paraId="6DCE5CE3"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Firmado por el representante legal con poderes de dominio.</w:t>
      </w:r>
    </w:p>
    <w:p w14:paraId="20CE5997" w14:textId="77777777" w:rsidR="006E3A1F" w:rsidRPr="002C244D" w:rsidRDefault="006E3A1F" w:rsidP="00EE54C4">
      <w:pPr>
        <w:spacing w:after="0" w:line="240" w:lineRule="auto"/>
        <w:ind w:right="15"/>
        <w:contextualSpacing/>
        <w:rPr>
          <w:rFonts w:ascii="Montserrat" w:eastAsia="Batang" w:hAnsi="Montserrat" w:cs="Arial"/>
          <w:b/>
          <w:sz w:val="18"/>
          <w:szCs w:val="18"/>
          <w:lang w:val="es-MX"/>
        </w:rPr>
      </w:pPr>
      <w:r w:rsidRPr="002C244D">
        <w:rPr>
          <w:rFonts w:ascii="Montserrat" w:eastAsia="Batang" w:hAnsi="Montserrat" w:cs="Arial"/>
          <w:b/>
          <w:sz w:val="18"/>
          <w:szCs w:val="18"/>
          <w:lang w:val="es-MX"/>
        </w:rPr>
        <w:t>(** Únicamente, para personas Morales)</w:t>
      </w:r>
    </w:p>
    <w:p w14:paraId="274FC9B4"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p>
    <w:p w14:paraId="3AF9BBAF"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Usted podrá contactarse con la Promotoría que va a afiliarlo llamando al 01-800- </w:t>
      </w:r>
      <w:proofErr w:type="spellStart"/>
      <w:r w:rsidRPr="002C244D">
        <w:rPr>
          <w:rFonts w:ascii="Montserrat" w:eastAsia="Batang" w:hAnsi="Montserrat" w:cs="Arial"/>
          <w:sz w:val="18"/>
          <w:szCs w:val="18"/>
          <w:lang w:val="es-MX"/>
        </w:rPr>
        <w:t>NAFINSA</w:t>
      </w:r>
      <w:proofErr w:type="spellEnd"/>
      <w:r w:rsidRPr="002C244D">
        <w:rPr>
          <w:rFonts w:ascii="Montserrat" w:eastAsia="Batang" w:hAnsi="Montserrat" w:cs="Arial"/>
          <w:sz w:val="18"/>
          <w:szCs w:val="18"/>
          <w:lang w:val="es-MX"/>
        </w:rPr>
        <w:t xml:space="preserve"> (01-800-6234672) </w:t>
      </w:r>
      <w:proofErr w:type="spellStart"/>
      <w:r w:rsidRPr="002C244D">
        <w:rPr>
          <w:rFonts w:ascii="Montserrat" w:eastAsia="Batang" w:hAnsi="Montserrat" w:cs="Arial"/>
          <w:sz w:val="18"/>
          <w:szCs w:val="18"/>
          <w:lang w:val="es-MX"/>
        </w:rPr>
        <w:t>ó</w:t>
      </w:r>
      <w:proofErr w:type="spellEnd"/>
      <w:r w:rsidRPr="002C244D">
        <w:rPr>
          <w:rFonts w:ascii="Montserrat" w:eastAsia="Batang" w:hAnsi="Montserrat" w:cs="Arial"/>
          <w:sz w:val="18"/>
          <w:szCs w:val="18"/>
          <w:lang w:val="es-MX"/>
        </w:rPr>
        <w:t xml:space="preserve"> al 50-89-61-07; </w:t>
      </w:r>
      <w:proofErr w:type="spellStart"/>
      <w:r w:rsidRPr="002C244D">
        <w:rPr>
          <w:rFonts w:ascii="Montserrat" w:eastAsia="Batang" w:hAnsi="Montserrat" w:cs="Arial"/>
          <w:sz w:val="18"/>
          <w:szCs w:val="18"/>
          <w:lang w:val="es-MX"/>
        </w:rPr>
        <w:t>ó</w:t>
      </w:r>
      <w:proofErr w:type="spellEnd"/>
      <w:r w:rsidRPr="002C244D">
        <w:rPr>
          <w:rFonts w:ascii="Montserrat" w:eastAsia="Batang" w:hAnsi="Montserrat" w:cs="Arial"/>
          <w:sz w:val="18"/>
          <w:szCs w:val="18"/>
          <w:lang w:val="es-MX"/>
        </w:rPr>
        <w:t xml:space="preserve"> acudir a las oficinas de Nacional Financiera en:</w:t>
      </w:r>
    </w:p>
    <w:p w14:paraId="19A1F262"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Av. Insurgentes Sur no. 1971, Col Guadalupe </w:t>
      </w:r>
      <w:proofErr w:type="spellStart"/>
      <w:r w:rsidRPr="002C244D">
        <w:rPr>
          <w:rFonts w:ascii="Montserrat" w:eastAsia="Batang" w:hAnsi="Montserrat" w:cs="Arial"/>
          <w:sz w:val="18"/>
          <w:szCs w:val="18"/>
          <w:lang w:val="es-MX"/>
        </w:rPr>
        <w:t>Inn</w:t>
      </w:r>
      <w:proofErr w:type="spellEnd"/>
      <w:r w:rsidRPr="002C244D">
        <w:rPr>
          <w:rFonts w:ascii="Montserrat" w:eastAsia="Batang" w:hAnsi="Montserrat" w:cs="Arial"/>
          <w:sz w:val="18"/>
          <w:szCs w:val="18"/>
          <w:lang w:val="es-MX"/>
        </w:rPr>
        <w:t xml:space="preserve">, C.P. 01020, Delegación Álvaro Obregón, en el Edificio Anexo, nivel Jardín, área de Atención a Clientes. </w:t>
      </w:r>
    </w:p>
    <w:p w14:paraId="74DC49DA" w14:textId="77777777" w:rsidR="006E3A1F" w:rsidRPr="002C244D" w:rsidRDefault="006E3A1F" w:rsidP="00EE54C4">
      <w:pPr>
        <w:spacing w:after="0" w:line="240" w:lineRule="auto"/>
        <w:ind w:right="15"/>
        <w:contextualSpacing/>
        <w:rPr>
          <w:rFonts w:ascii="Montserrat" w:hAnsi="Montserrat" w:cs="Arial"/>
          <w:sz w:val="18"/>
          <w:szCs w:val="18"/>
          <w:lang w:val="es-MX"/>
        </w:rPr>
      </w:pPr>
    </w:p>
    <w:p w14:paraId="420A2F80"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b/>
          <w:sz w:val="18"/>
          <w:szCs w:val="18"/>
          <w:lang w:val="es-MX"/>
        </w:rPr>
        <w:t>Estimado Proveedor del Gobierno Federal:</w:t>
      </w:r>
    </w:p>
    <w:p w14:paraId="1BCD0C5B" w14:textId="77777777" w:rsidR="006E3A1F" w:rsidRPr="002C244D" w:rsidRDefault="006E3A1F" w:rsidP="00EE54C4">
      <w:pPr>
        <w:spacing w:after="0" w:line="240" w:lineRule="auto"/>
        <w:ind w:right="15"/>
        <w:contextualSpacing/>
        <w:rPr>
          <w:rFonts w:ascii="Montserrat" w:hAnsi="Montserrat" w:cs="Arial"/>
          <w:b/>
          <w:sz w:val="18"/>
          <w:szCs w:val="18"/>
          <w:lang w:val="es-MX"/>
        </w:rPr>
      </w:pPr>
    </w:p>
    <w:p w14:paraId="245FC425" w14:textId="77777777" w:rsidR="006E3A1F" w:rsidRPr="002C244D" w:rsidRDefault="006E3A1F" w:rsidP="00EE54C4">
      <w:pPr>
        <w:spacing w:after="0" w:line="240" w:lineRule="auto"/>
        <w:ind w:right="15"/>
        <w:contextualSpacing/>
        <w:jc w:val="both"/>
        <w:rPr>
          <w:rFonts w:ascii="Montserrat" w:hAnsi="Montserrat" w:cs="Arial"/>
          <w:sz w:val="18"/>
          <w:szCs w:val="18"/>
          <w:lang w:val="es-MX"/>
        </w:rPr>
      </w:pPr>
      <w:r w:rsidRPr="002C244D">
        <w:rPr>
          <w:rFonts w:ascii="Montserrat" w:hAnsi="Montserrat" w:cs="Arial"/>
          <w:sz w:val="18"/>
          <w:szCs w:val="18"/>
          <w:lang w:val="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08F4850E" w14:textId="77777777" w:rsidR="006E3A1F" w:rsidRPr="002C244D" w:rsidRDefault="006E3A1F" w:rsidP="00EE54C4">
      <w:pPr>
        <w:spacing w:after="0" w:line="240" w:lineRule="auto"/>
        <w:ind w:right="15"/>
        <w:contextualSpacing/>
        <w:rPr>
          <w:rFonts w:ascii="Montserrat" w:hAnsi="Montserrat" w:cs="Arial"/>
          <w:b/>
          <w:sz w:val="18"/>
          <w:szCs w:val="18"/>
          <w:u w:val="single"/>
          <w:lang w:val="es-MX"/>
        </w:rPr>
      </w:pPr>
      <w:r w:rsidRPr="002C244D">
        <w:rPr>
          <w:rFonts w:ascii="Montserrat" w:hAnsi="Montserrat" w:cs="Arial"/>
          <w:b/>
          <w:sz w:val="18"/>
          <w:szCs w:val="18"/>
          <w:u w:val="single"/>
          <w:lang w:val="es-MX"/>
        </w:rPr>
        <w:tab/>
      </w:r>
      <w:r w:rsidRPr="002C244D">
        <w:rPr>
          <w:rFonts w:ascii="Montserrat" w:hAnsi="Montserrat" w:cs="Arial"/>
          <w:b/>
          <w:sz w:val="18"/>
          <w:szCs w:val="18"/>
          <w:u w:val="single"/>
          <w:lang w:val="es-MX"/>
        </w:rPr>
        <w:tab/>
      </w:r>
      <w:r w:rsidRPr="002C244D">
        <w:rPr>
          <w:rFonts w:ascii="Montserrat" w:hAnsi="Montserrat" w:cs="Arial"/>
          <w:b/>
          <w:sz w:val="18"/>
          <w:szCs w:val="18"/>
          <w:u w:val="single"/>
          <w:lang w:val="es-MX"/>
        </w:rPr>
        <w:tab/>
      </w:r>
      <w:r w:rsidRPr="002C244D">
        <w:rPr>
          <w:rFonts w:ascii="Montserrat" w:hAnsi="Montserrat" w:cs="Arial"/>
          <w:b/>
          <w:sz w:val="18"/>
          <w:szCs w:val="18"/>
          <w:u w:val="single"/>
          <w:lang w:val="es-MX"/>
        </w:rPr>
        <w:tab/>
        <w:t xml:space="preserve">    </w:t>
      </w:r>
      <w:r w:rsidRPr="002C244D">
        <w:rPr>
          <w:rFonts w:ascii="Montserrat" w:hAnsi="Montserrat" w:cs="Arial"/>
          <w:b/>
          <w:sz w:val="18"/>
          <w:szCs w:val="18"/>
          <w:u w:val="single"/>
          <w:lang w:val="es-MX"/>
        </w:rPr>
        <w:tab/>
      </w:r>
      <w:r w:rsidRPr="002C244D">
        <w:rPr>
          <w:rFonts w:ascii="Montserrat" w:hAnsi="Montserrat" w:cs="Arial"/>
          <w:b/>
          <w:sz w:val="18"/>
          <w:szCs w:val="18"/>
          <w:u w:val="single"/>
          <w:lang w:val="es-MX"/>
        </w:rPr>
        <w:tab/>
        <w:t>____________</w:t>
      </w:r>
      <w:r w:rsidRPr="002C244D">
        <w:rPr>
          <w:rFonts w:ascii="Montserrat" w:hAnsi="Montserrat" w:cs="Arial"/>
          <w:b/>
          <w:sz w:val="18"/>
          <w:szCs w:val="18"/>
          <w:u w:val="single"/>
          <w:lang w:val="es-MX"/>
        </w:rPr>
        <w:tab/>
      </w:r>
      <w:r w:rsidRPr="002C244D">
        <w:rPr>
          <w:rFonts w:ascii="Montserrat" w:hAnsi="Montserrat" w:cs="Arial"/>
          <w:b/>
          <w:sz w:val="18"/>
          <w:szCs w:val="18"/>
          <w:u w:val="single"/>
          <w:lang w:val="es-MX"/>
        </w:rPr>
        <w:tab/>
      </w:r>
      <w:r w:rsidRPr="002C244D">
        <w:rPr>
          <w:rFonts w:ascii="Montserrat" w:hAnsi="Montserrat" w:cs="Arial"/>
          <w:b/>
          <w:sz w:val="18"/>
          <w:szCs w:val="18"/>
          <w:u w:val="single"/>
          <w:lang w:val="es-MX"/>
        </w:rPr>
        <w:tab/>
        <w:t>__</w:t>
      </w:r>
    </w:p>
    <w:p w14:paraId="27A113BF"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b/>
          <w:sz w:val="18"/>
          <w:szCs w:val="18"/>
          <w:lang w:val="es-MX"/>
        </w:rPr>
        <w:t>Información requerida para Afiliación a la Cadena Productiva.</w:t>
      </w:r>
    </w:p>
    <w:p w14:paraId="697F5FEC" w14:textId="77777777" w:rsidR="006E3A1F" w:rsidRPr="002C244D" w:rsidRDefault="006E3A1F" w:rsidP="00EE54C4">
      <w:pPr>
        <w:spacing w:after="0" w:line="240" w:lineRule="auto"/>
        <w:ind w:right="15"/>
        <w:contextualSpacing/>
        <w:rPr>
          <w:rFonts w:ascii="Montserrat" w:hAnsi="Montserrat" w:cs="Arial"/>
          <w:b/>
          <w:sz w:val="18"/>
          <w:szCs w:val="18"/>
          <w:u w:val="single"/>
          <w:lang w:val="es-MX"/>
        </w:rPr>
      </w:pPr>
      <w:r w:rsidRPr="002C244D">
        <w:rPr>
          <w:rFonts w:ascii="Montserrat" w:hAnsi="Montserrat" w:cs="Arial"/>
          <w:b/>
          <w:sz w:val="18"/>
          <w:szCs w:val="18"/>
          <w:u w:val="single"/>
          <w:lang w:val="es-MX"/>
        </w:rPr>
        <w:tab/>
      </w:r>
      <w:r w:rsidRPr="002C244D">
        <w:rPr>
          <w:rFonts w:ascii="Montserrat" w:hAnsi="Montserrat" w:cs="Arial"/>
          <w:b/>
          <w:sz w:val="18"/>
          <w:szCs w:val="18"/>
          <w:u w:val="single"/>
          <w:lang w:val="es-MX"/>
        </w:rPr>
        <w:tab/>
      </w:r>
      <w:r w:rsidRPr="002C244D">
        <w:rPr>
          <w:rFonts w:ascii="Montserrat" w:hAnsi="Montserrat" w:cs="Arial"/>
          <w:b/>
          <w:sz w:val="18"/>
          <w:szCs w:val="18"/>
          <w:u w:val="single"/>
          <w:lang w:val="es-MX"/>
        </w:rPr>
        <w:tab/>
      </w:r>
      <w:r w:rsidRPr="002C244D">
        <w:rPr>
          <w:rFonts w:ascii="Montserrat" w:hAnsi="Montserrat" w:cs="Arial"/>
          <w:b/>
          <w:sz w:val="18"/>
          <w:szCs w:val="18"/>
          <w:u w:val="single"/>
          <w:lang w:val="es-MX"/>
        </w:rPr>
        <w:tab/>
        <w:t xml:space="preserve">    </w:t>
      </w:r>
      <w:r w:rsidRPr="002C244D">
        <w:rPr>
          <w:rFonts w:ascii="Montserrat" w:hAnsi="Montserrat" w:cs="Arial"/>
          <w:b/>
          <w:sz w:val="18"/>
          <w:szCs w:val="18"/>
          <w:u w:val="single"/>
          <w:lang w:val="es-MX"/>
        </w:rPr>
        <w:tab/>
      </w:r>
      <w:r w:rsidRPr="002C244D">
        <w:rPr>
          <w:rFonts w:ascii="Montserrat" w:hAnsi="Montserrat" w:cs="Arial"/>
          <w:b/>
          <w:sz w:val="18"/>
          <w:szCs w:val="18"/>
          <w:u w:val="single"/>
          <w:lang w:val="es-MX"/>
        </w:rPr>
        <w:tab/>
        <w:t>____________</w:t>
      </w:r>
      <w:r w:rsidRPr="002C244D">
        <w:rPr>
          <w:rFonts w:ascii="Montserrat" w:hAnsi="Montserrat" w:cs="Arial"/>
          <w:b/>
          <w:sz w:val="18"/>
          <w:szCs w:val="18"/>
          <w:u w:val="single"/>
          <w:lang w:val="es-MX"/>
        </w:rPr>
        <w:tab/>
      </w:r>
      <w:r w:rsidRPr="002C244D">
        <w:rPr>
          <w:rFonts w:ascii="Montserrat" w:hAnsi="Montserrat" w:cs="Arial"/>
          <w:b/>
          <w:sz w:val="18"/>
          <w:szCs w:val="18"/>
          <w:u w:val="single"/>
          <w:lang w:val="es-MX"/>
        </w:rPr>
        <w:tab/>
      </w:r>
      <w:r w:rsidRPr="002C244D">
        <w:rPr>
          <w:rFonts w:ascii="Montserrat" w:hAnsi="Montserrat" w:cs="Arial"/>
          <w:b/>
          <w:sz w:val="18"/>
          <w:szCs w:val="18"/>
          <w:u w:val="single"/>
          <w:lang w:val="es-MX"/>
        </w:rPr>
        <w:tab/>
        <w:t>__</w:t>
      </w:r>
    </w:p>
    <w:p w14:paraId="568FE342" w14:textId="77777777" w:rsidR="006E3A1F" w:rsidRPr="002C244D" w:rsidRDefault="006E3A1F" w:rsidP="00EE54C4">
      <w:pPr>
        <w:spacing w:after="0" w:line="240" w:lineRule="auto"/>
        <w:ind w:right="15"/>
        <w:contextualSpacing/>
        <w:rPr>
          <w:rFonts w:ascii="Montserrat" w:hAnsi="Montserrat" w:cs="Arial"/>
          <w:b/>
          <w:sz w:val="18"/>
          <w:szCs w:val="18"/>
          <w:lang w:val="es-MX"/>
        </w:rPr>
      </w:pPr>
    </w:p>
    <w:p w14:paraId="690E44D9" w14:textId="77777777" w:rsidR="006E3A1F" w:rsidRPr="002C244D" w:rsidRDefault="006E3A1F" w:rsidP="00EE54C4">
      <w:pPr>
        <w:spacing w:after="0" w:line="240" w:lineRule="auto"/>
        <w:ind w:right="15"/>
        <w:contextualSpacing/>
        <w:rPr>
          <w:rFonts w:ascii="Montserrat" w:hAnsi="Montserrat" w:cs="Arial"/>
          <w:b/>
          <w:sz w:val="18"/>
          <w:szCs w:val="18"/>
          <w:u w:val="single"/>
          <w:lang w:val="es-MX"/>
        </w:rPr>
      </w:pPr>
      <w:r w:rsidRPr="002C244D">
        <w:rPr>
          <w:rFonts w:ascii="Montserrat" w:hAnsi="Montserrat" w:cs="Arial"/>
          <w:b/>
          <w:sz w:val="18"/>
          <w:szCs w:val="18"/>
          <w:u w:val="single"/>
          <w:lang w:val="es-MX"/>
        </w:rPr>
        <w:t>Cadena(s) a la que desea afiliarse:</w:t>
      </w:r>
    </w:p>
    <w:p w14:paraId="63742BEC" w14:textId="77777777" w:rsidR="006E3A1F" w:rsidRPr="002C244D" w:rsidRDefault="006E3A1F" w:rsidP="00EE54C4">
      <w:pPr>
        <w:spacing w:after="0" w:line="240" w:lineRule="auto"/>
        <w:ind w:right="15"/>
        <w:contextualSpacing/>
        <w:rPr>
          <w:rFonts w:ascii="Montserrat" w:hAnsi="Montserrat" w:cs="Arial"/>
          <w:b/>
          <w:sz w:val="18"/>
          <w:szCs w:val="18"/>
          <w:lang w:val="es-MX"/>
        </w:rPr>
      </w:pPr>
    </w:p>
    <w:p w14:paraId="7AC5D692"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b/>
          <w:sz w:val="18"/>
          <w:szCs w:val="18"/>
          <w:lang w:val="es-MX"/>
        </w:rPr>
        <w:t>*</w:t>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p>
    <w:p w14:paraId="12C59714"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b/>
          <w:sz w:val="18"/>
          <w:szCs w:val="18"/>
          <w:lang w:val="es-MX"/>
        </w:rPr>
        <w:t>*</w:t>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p>
    <w:p w14:paraId="41418D71"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b/>
          <w:sz w:val="18"/>
          <w:szCs w:val="18"/>
          <w:lang w:val="es-MX"/>
        </w:rPr>
        <w:t>*</w:t>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p>
    <w:p w14:paraId="0ADC0437"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Número(s) de proveedor (opcional):</w:t>
      </w:r>
    </w:p>
    <w:p w14:paraId="359A757E" w14:textId="77777777" w:rsidR="006E3A1F" w:rsidRPr="002C244D" w:rsidRDefault="006E3A1F" w:rsidP="00EE54C4">
      <w:pPr>
        <w:spacing w:after="0" w:line="240" w:lineRule="auto"/>
        <w:ind w:right="15"/>
        <w:contextualSpacing/>
        <w:rPr>
          <w:rFonts w:ascii="Montserrat" w:hAnsi="Montserrat" w:cs="Arial"/>
          <w:b/>
          <w:sz w:val="18"/>
          <w:szCs w:val="18"/>
          <w:u w:val="single"/>
          <w:lang w:val="es-MX"/>
        </w:rPr>
      </w:pPr>
      <w:r w:rsidRPr="002C244D">
        <w:rPr>
          <w:rFonts w:ascii="Montserrat" w:hAnsi="Montserrat" w:cs="Arial"/>
          <w:b/>
          <w:sz w:val="18"/>
          <w:szCs w:val="18"/>
          <w:u w:val="single"/>
          <w:lang w:val="es-MX"/>
        </w:rPr>
        <w:t>*</w:t>
      </w:r>
    </w:p>
    <w:p w14:paraId="019A2F81" w14:textId="77777777" w:rsidR="006E3A1F" w:rsidRPr="002C244D" w:rsidRDefault="006E3A1F" w:rsidP="00EE54C4">
      <w:pPr>
        <w:spacing w:after="0" w:line="240" w:lineRule="auto"/>
        <w:ind w:right="15"/>
        <w:contextualSpacing/>
        <w:rPr>
          <w:rFonts w:ascii="Montserrat" w:hAnsi="Montserrat" w:cs="Arial"/>
          <w:b/>
          <w:sz w:val="18"/>
          <w:szCs w:val="18"/>
          <w:u w:val="single"/>
          <w:lang w:val="es-MX"/>
        </w:rPr>
      </w:pPr>
      <w:r w:rsidRPr="002C244D">
        <w:rPr>
          <w:rFonts w:ascii="Montserrat" w:hAnsi="Montserrat" w:cs="Arial"/>
          <w:b/>
          <w:sz w:val="18"/>
          <w:szCs w:val="18"/>
          <w:u w:val="single"/>
          <w:lang w:val="es-MX"/>
        </w:rPr>
        <w:t>*</w:t>
      </w:r>
    </w:p>
    <w:p w14:paraId="131D1B58" w14:textId="77777777" w:rsidR="006E3A1F" w:rsidRPr="002C244D" w:rsidRDefault="006E3A1F" w:rsidP="00EE54C4">
      <w:pPr>
        <w:spacing w:after="0" w:line="240" w:lineRule="auto"/>
        <w:ind w:right="15"/>
        <w:contextualSpacing/>
        <w:rPr>
          <w:rFonts w:ascii="Montserrat" w:hAnsi="Montserrat" w:cs="Arial"/>
          <w:b/>
          <w:sz w:val="18"/>
          <w:szCs w:val="18"/>
          <w:u w:val="single"/>
          <w:lang w:val="es-MX"/>
        </w:rPr>
      </w:pPr>
    </w:p>
    <w:p w14:paraId="5EAEAA47"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b/>
          <w:sz w:val="18"/>
          <w:szCs w:val="18"/>
          <w:u w:val="single"/>
          <w:lang w:val="es-MX"/>
        </w:rPr>
        <w:t>Datos generales de la empresa.</w:t>
      </w:r>
    </w:p>
    <w:p w14:paraId="6DC74AAE" w14:textId="77777777" w:rsidR="006E3A1F" w:rsidRPr="002C244D" w:rsidRDefault="006E3A1F" w:rsidP="00EE54C4">
      <w:pPr>
        <w:spacing w:after="0" w:line="240" w:lineRule="auto"/>
        <w:ind w:right="15"/>
        <w:contextualSpacing/>
        <w:rPr>
          <w:rFonts w:ascii="Montserrat" w:hAnsi="Montserrat" w:cs="Arial"/>
          <w:b/>
          <w:sz w:val="18"/>
          <w:szCs w:val="18"/>
          <w:lang w:val="es-MX"/>
        </w:rPr>
      </w:pPr>
    </w:p>
    <w:p w14:paraId="1188F87D"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 xml:space="preserve">Razón Social: </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4EB18FE0"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Fecha de alta SHCP:</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0CE9749F"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R.F.C.:</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732BAEFB"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 xml:space="preserve">Domicilio Fiscal: </w:t>
      </w:r>
      <w:r w:rsidRPr="002C244D">
        <w:rPr>
          <w:rFonts w:ascii="Montserrat" w:hAnsi="Montserrat" w:cs="Arial"/>
          <w:sz w:val="18"/>
          <w:szCs w:val="18"/>
          <w:lang w:val="es-MX"/>
        </w:rPr>
        <w:tab/>
        <w:t>Calle:</w:t>
      </w:r>
      <w:r w:rsidRPr="002C244D">
        <w:rPr>
          <w:rFonts w:ascii="Montserrat" w:hAnsi="Montserrat" w:cs="Arial"/>
          <w:sz w:val="18"/>
          <w:szCs w:val="18"/>
          <w:lang w:val="es-MX"/>
        </w:rPr>
        <w:tab/>
      </w:r>
      <w:r w:rsidRPr="002C244D">
        <w:rPr>
          <w:rFonts w:ascii="Montserrat" w:hAnsi="Montserrat" w:cs="Arial"/>
          <w:sz w:val="18"/>
          <w:szCs w:val="18"/>
          <w:lang w:val="es-MX"/>
        </w:rPr>
        <w:tab/>
        <w:t xml:space="preserve">                No.:</w:t>
      </w:r>
      <w:r w:rsidRPr="002C244D">
        <w:rPr>
          <w:rFonts w:ascii="Montserrat" w:hAnsi="Montserrat" w:cs="Arial"/>
          <w:sz w:val="18"/>
          <w:szCs w:val="18"/>
          <w:lang w:val="es-MX"/>
        </w:rPr>
        <w:tab/>
      </w:r>
      <w:r w:rsidRPr="002C244D">
        <w:rPr>
          <w:rFonts w:ascii="Montserrat" w:hAnsi="Montserrat" w:cs="Arial"/>
          <w:sz w:val="18"/>
          <w:szCs w:val="18"/>
          <w:lang w:val="es-MX"/>
        </w:rPr>
        <w:tab/>
      </w:r>
    </w:p>
    <w:p w14:paraId="6DE4CE5D"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C.P.:</w:t>
      </w:r>
      <w:r w:rsidRPr="002C244D">
        <w:rPr>
          <w:rFonts w:ascii="Montserrat" w:hAnsi="Montserrat" w:cs="Arial"/>
          <w:sz w:val="18"/>
          <w:szCs w:val="18"/>
          <w:lang w:val="es-MX"/>
        </w:rPr>
        <w:tab/>
      </w:r>
      <w:r w:rsidRPr="002C244D">
        <w:rPr>
          <w:rFonts w:ascii="Montserrat" w:hAnsi="Montserrat" w:cs="Arial"/>
          <w:sz w:val="18"/>
          <w:szCs w:val="18"/>
          <w:lang w:val="es-MX"/>
        </w:rPr>
        <w:tab/>
      </w:r>
    </w:p>
    <w:p w14:paraId="7DCDB74C"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Colonia:</w:t>
      </w:r>
      <w:r w:rsidRPr="002C244D">
        <w:rPr>
          <w:rFonts w:ascii="Montserrat" w:hAnsi="Montserrat" w:cs="Arial"/>
          <w:sz w:val="18"/>
          <w:szCs w:val="18"/>
          <w:lang w:val="es-MX"/>
        </w:rPr>
        <w:tab/>
        <w:t xml:space="preserve">                                                                Ciudad:</w:t>
      </w:r>
      <w:r w:rsidRPr="002C244D">
        <w:rPr>
          <w:rFonts w:ascii="Montserrat" w:hAnsi="Montserrat" w:cs="Arial"/>
          <w:sz w:val="18"/>
          <w:szCs w:val="18"/>
          <w:lang w:val="es-MX"/>
        </w:rPr>
        <w:tab/>
      </w:r>
      <w:r w:rsidRPr="002C244D">
        <w:rPr>
          <w:rFonts w:ascii="Montserrat" w:hAnsi="Montserrat" w:cs="Arial"/>
          <w:sz w:val="18"/>
          <w:szCs w:val="18"/>
          <w:lang w:val="es-MX"/>
        </w:rPr>
        <w:tab/>
      </w:r>
    </w:p>
    <w:p w14:paraId="57FDE601"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Teléfono (incluir clave LADA):</w:t>
      </w:r>
      <w:r w:rsidRPr="002C244D">
        <w:rPr>
          <w:rFonts w:ascii="Montserrat" w:hAnsi="Montserrat" w:cs="Arial"/>
          <w:sz w:val="18"/>
          <w:szCs w:val="18"/>
          <w:lang w:val="es-MX"/>
        </w:rPr>
        <w:tab/>
      </w:r>
      <w:r w:rsidRPr="002C244D">
        <w:rPr>
          <w:rFonts w:ascii="Montserrat" w:hAnsi="Montserrat" w:cs="Arial"/>
          <w:sz w:val="18"/>
          <w:szCs w:val="18"/>
          <w:lang w:val="es-MX"/>
        </w:rPr>
        <w:tab/>
      </w:r>
    </w:p>
    <w:p w14:paraId="426D96E5"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Fax (incluir clave LADA):</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0142A391"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e-mail:</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74899304"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Nacionalidad:</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5CD9FA23"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sz w:val="18"/>
          <w:szCs w:val="18"/>
          <w:lang w:val="es-MX"/>
        </w:rPr>
        <w:t xml:space="preserve">Datos de constitución de la sociedad: </w:t>
      </w:r>
      <w:r w:rsidRPr="002C244D">
        <w:rPr>
          <w:rFonts w:ascii="Montserrat" w:hAnsi="Montserrat" w:cs="Arial"/>
          <w:b/>
          <w:sz w:val="18"/>
          <w:szCs w:val="18"/>
          <w:lang w:val="es-MX"/>
        </w:rPr>
        <w:t>(Acta Constitutiva / Persona Moral)</w:t>
      </w:r>
    </w:p>
    <w:p w14:paraId="315DF57F" w14:textId="77777777" w:rsidR="006E3A1F" w:rsidRPr="002C244D" w:rsidRDefault="006E3A1F" w:rsidP="00EE54C4">
      <w:pPr>
        <w:spacing w:after="0" w:line="240" w:lineRule="auto"/>
        <w:ind w:right="15"/>
        <w:contextualSpacing/>
        <w:rPr>
          <w:rFonts w:ascii="Montserrat" w:hAnsi="Montserrat" w:cs="Arial"/>
          <w:sz w:val="18"/>
          <w:szCs w:val="18"/>
          <w:u w:val="single"/>
          <w:lang w:val="es-MX"/>
        </w:rPr>
      </w:pPr>
      <w:r w:rsidRPr="002C244D">
        <w:rPr>
          <w:rFonts w:ascii="Montserrat" w:hAnsi="Montserrat" w:cs="Arial"/>
          <w:sz w:val="18"/>
          <w:szCs w:val="18"/>
          <w:lang w:val="es-MX"/>
        </w:rPr>
        <w:t>No. de la Escritura:</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7C9FC85F"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Fecha de la Escritura:</w:t>
      </w:r>
      <w:r w:rsidRPr="002C244D">
        <w:rPr>
          <w:rFonts w:ascii="Montserrat" w:hAnsi="Montserrat" w:cs="Arial"/>
          <w:sz w:val="18"/>
          <w:szCs w:val="18"/>
          <w:u w:val="single"/>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18D6F068" w14:textId="77777777" w:rsidR="006E3A1F" w:rsidRPr="002C244D" w:rsidRDefault="006E3A1F" w:rsidP="00EE54C4">
      <w:pPr>
        <w:spacing w:after="0" w:line="240" w:lineRule="auto"/>
        <w:ind w:right="15"/>
        <w:contextualSpacing/>
        <w:rPr>
          <w:rFonts w:ascii="Montserrat" w:hAnsi="Montserrat" w:cs="Arial"/>
          <w:sz w:val="18"/>
          <w:szCs w:val="18"/>
          <w:lang w:val="es-MX"/>
        </w:rPr>
      </w:pPr>
    </w:p>
    <w:p w14:paraId="08D17E0E"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b/>
          <w:sz w:val="18"/>
          <w:szCs w:val="18"/>
          <w:lang w:val="es-MX"/>
        </w:rPr>
        <w:t>Datos del Registro Público de Comercio</w:t>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p>
    <w:p w14:paraId="67DDA25F"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Fecha de Inscripción:</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3CAAF4B2" w14:textId="77777777" w:rsidR="006E3A1F" w:rsidRPr="002C244D" w:rsidRDefault="006E3A1F" w:rsidP="00EE54C4">
      <w:pPr>
        <w:spacing w:after="0" w:line="240" w:lineRule="auto"/>
        <w:ind w:right="15"/>
        <w:contextualSpacing/>
        <w:rPr>
          <w:rFonts w:ascii="Montserrat" w:hAnsi="Montserrat" w:cs="Arial"/>
          <w:sz w:val="18"/>
          <w:szCs w:val="18"/>
          <w:u w:val="single"/>
          <w:lang w:val="es-MX"/>
        </w:rPr>
      </w:pPr>
      <w:r w:rsidRPr="002C244D">
        <w:rPr>
          <w:rFonts w:ascii="Montserrat" w:hAnsi="Montserrat" w:cs="Arial"/>
          <w:sz w:val="18"/>
          <w:szCs w:val="18"/>
          <w:lang w:val="es-MX"/>
        </w:rPr>
        <w:t>Entidad Federativa:</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057A36DF"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Delegación o municipio:</w:t>
      </w:r>
      <w:r w:rsidRPr="002C244D">
        <w:rPr>
          <w:rFonts w:ascii="Montserrat" w:hAnsi="Montserrat" w:cs="Arial"/>
          <w:sz w:val="18"/>
          <w:szCs w:val="18"/>
          <w:lang w:val="es-MX"/>
        </w:rPr>
        <w:tab/>
      </w:r>
      <w:r w:rsidRPr="002C244D">
        <w:rPr>
          <w:rFonts w:ascii="Montserrat" w:hAnsi="Montserrat" w:cs="Arial"/>
          <w:sz w:val="18"/>
          <w:szCs w:val="18"/>
          <w:lang w:val="es-MX"/>
        </w:rPr>
        <w:tab/>
      </w:r>
    </w:p>
    <w:p w14:paraId="3C97B332"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Folio:</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t xml:space="preserve"> </w:t>
      </w:r>
    </w:p>
    <w:p w14:paraId="22C2691F" w14:textId="77777777" w:rsidR="006E3A1F" w:rsidRPr="002C244D" w:rsidRDefault="006E3A1F" w:rsidP="00EE54C4">
      <w:pPr>
        <w:spacing w:after="0" w:line="240" w:lineRule="auto"/>
        <w:ind w:right="15"/>
        <w:contextualSpacing/>
        <w:rPr>
          <w:rFonts w:ascii="Montserrat" w:hAnsi="Montserrat" w:cs="Arial"/>
          <w:sz w:val="18"/>
          <w:szCs w:val="18"/>
          <w:u w:val="single"/>
          <w:lang w:val="es-MX"/>
        </w:rPr>
      </w:pPr>
      <w:r w:rsidRPr="002C244D">
        <w:rPr>
          <w:rFonts w:ascii="Montserrat" w:hAnsi="Montserrat" w:cs="Arial"/>
          <w:sz w:val="18"/>
          <w:szCs w:val="18"/>
          <w:lang w:val="es-MX"/>
        </w:rPr>
        <w:t>Fecha del folio</w:t>
      </w:r>
      <w:r w:rsidRPr="002C244D">
        <w:rPr>
          <w:rFonts w:ascii="Montserrat" w:hAnsi="Montserrat" w:cs="Arial"/>
          <w:sz w:val="18"/>
          <w:szCs w:val="18"/>
          <w:lang w:val="es-MX"/>
        </w:rPr>
        <w:tab/>
        <w:t>:</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17478994" w14:textId="77777777" w:rsidR="006E3A1F" w:rsidRPr="002C244D" w:rsidRDefault="006E3A1F" w:rsidP="00EE54C4">
      <w:pPr>
        <w:spacing w:after="0" w:line="240" w:lineRule="auto"/>
        <w:ind w:right="15"/>
        <w:contextualSpacing/>
        <w:rPr>
          <w:rFonts w:ascii="Montserrat" w:hAnsi="Montserrat" w:cs="Arial"/>
          <w:sz w:val="18"/>
          <w:szCs w:val="18"/>
          <w:u w:val="single"/>
          <w:lang w:val="es-MX"/>
        </w:rPr>
      </w:pPr>
      <w:r w:rsidRPr="002C244D">
        <w:rPr>
          <w:rFonts w:ascii="Montserrat" w:hAnsi="Montserrat" w:cs="Arial"/>
          <w:sz w:val="18"/>
          <w:szCs w:val="18"/>
          <w:lang w:val="es-MX"/>
        </w:rPr>
        <w:t>Libro:</w:t>
      </w:r>
      <w:r w:rsidRPr="002C244D">
        <w:rPr>
          <w:rFonts w:ascii="Montserrat" w:hAnsi="Montserrat" w:cs="Arial"/>
          <w:sz w:val="18"/>
          <w:szCs w:val="18"/>
          <w:u w:val="single"/>
          <w:lang w:val="es-MX"/>
        </w:rPr>
        <w:t xml:space="preserve"> </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u w:val="single"/>
          <w:lang w:val="es-MX"/>
        </w:rPr>
        <w:t xml:space="preserve">      </w:t>
      </w:r>
    </w:p>
    <w:p w14:paraId="2E75B8E6"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lastRenderedPageBreak/>
        <w:t>Partida:</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754329FD"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Fojas:</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2CAED855" w14:textId="77777777" w:rsidR="006E3A1F" w:rsidRPr="002C244D" w:rsidRDefault="006E3A1F" w:rsidP="00EE54C4">
      <w:pPr>
        <w:spacing w:after="0" w:line="240" w:lineRule="auto"/>
        <w:ind w:right="15"/>
        <w:contextualSpacing/>
        <w:rPr>
          <w:rFonts w:ascii="Montserrat" w:hAnsi="Montserrat" w:cs="Arial"/>
          <w:sz w:val="18"/>
          <w:szCs w:val="18"/>
          <w:u w:val="single"/>
          <w:lang w:val="es-MX"/>
        </w:rPr>
      </w:pPr>
      <w:r w:rsidRPr="002C244D">
        <w:rPr>
          <w:rFonts w:ascii="Montserrat" w:hAnsi="Montserrat" w:cs="Arial"/>
          <w:sz w:val="18"/>
          <w:szCs w:val="18"/>
          <w:lang w:val="es-MX"/>
        </w:rPr>
        <w:t>Nombre del Notario Público:</w:t>
      </w:r>
      <w:r w:rsidRPr="002C244D">
        <w:rPr>
          <w:rFonts w:ascii="Montserrat" w:hAnsi="Montserrat" w:cs="Arial"/>
          <w:sz w:val="18"/>
          <w:szCs w:val="18"/>
          <w:u w:val="single"/>
          <w:lang w:val="es-MX"/>
        </w:rPr>
        <w:t xml:space="preserve"> </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4AADED73"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No. de Notaria:</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0D7B33F1"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 xml:space="preserve">Entidad del Corredor o Notario: </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4A844BE3"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Delegación o municipio del corredor o Notario:</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50602B2A"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b/>
          <w:sz w:val="18"/>
          <w:szCs w:val="18"/>
          <w:u w:val="single"/>
          <w:lang w:val="es-MX"/>
        </w:rPr>
        <w:t xml:space="preserve">Datos de inscripción y registro de poderes para actos de dominio </w:t>
      </w:r>
      <w:r w:rsidRPr="002C244D">
        <w:rPr>
          <w:rFonts w:ascii="Montserrat" w:hAnsi="Montserrat" w:cs="Arial"/>
          <w:sz w:val="18"/>
          <w:szCs w:val="18"/>
          <w:u w:val="single"/>
          <w:lang w:val="es-MX"/>
        </w:rPr>
        <w:t>(Persona Moral)</w:t>
      </w:r>
      <w:r w:rsidRPr="002C244D">
        <w:rPr>
          <w:rFonts w:ascii="Montserrat" w:hAnsi="Montserrat" w:cs="Arial"/>
          <w:b/>
          <w:sz w:val="18"/>
          <w:szCs w:val="18"/>
          <w:u w:val="single"/>
          <w:lang w:val="es-MX"/>
        </w:rPr>
        <w:t>:</w:t>
      </w:r>
    </w:p>
    <w:p w14:paraId="1464D316"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sz w:val="18"/>
          <w:szCs w:val="18"/>
          <w:lang w:val="es-MX"/>
        </w:rPr>
        <w:t>(Acta de poderes y/o acta constitutiva)</w:t>
      </w:r>
    </w:p>
    <w:p w14:paraId="7B02AAE3"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No. de la Escritura:</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3062B3A3"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 xml:space="preserve">Fecha de la Escritura: </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559240B7"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 xml:space="preserve">Tipo de Poder:  </w:t>
      </w:r>
      <w:r w:rsidRPr="002C244D">
        <w:rPr>
          <w:rFonts w:ascii="Montserrat" w:hAnsi="Montserrat" w:cs="Arial"/>
          <w:sz w:val="18"/>
          <w:szCs w:val="18"/>
          <w:lang w:val="es-MX"/>
        </w:rPr>
        <w:tab/>
        <w:t>Único (</w:t>
      </w:r>
      <w:r w:rsidRPr="002C244D">
        <w:rPr>
          <w:rFonts w:ascii="Montserrat" w:hAnsi="Montserrat" w:cs="Arial"/>
          <w:b/>
          <w:sz w:val="18"/>
          <w:szCs w:val="18"/>
          <w:lang w:val="es-MX"/>
        </w:rPr>
        <w:t xml:space="preserve">   </w:t>
      </w:r>
      <w:r w:rsidRPr="002C244D">
        <w:rPr>
          <w:rFonts w:ascii="Montserrat" w:hAnsi="Montserrat" w:cs="Arial"/>
          <w:sz w:val="18"/>
          <w:szCs w:val="18"/>
          <w:lang w:val="es-MX"/>
        </w:rPr>
        <w:t xml:space="preserve">)  </w:t>
      </w:r>
      <w:r w:rsidRPr="002C244D">
        <w:rPr>
          <w:rFonts w:ascii="Montserrat" w:hAnsi="Montserrat" w:cs="Arial"/>
          <w:sz w:val="18"/>
          <w:szCs w:val="18"/>
          <w:lang w:val="es-MX"/>
        </w:rPr>
        <w:tab/>
        <w:t>Mancomunado (</w:t>
      </w:r>
      <w:r w:rsidRPr="002C244D">
        <w:rPr>
          <w:rFonts w:ascii="Montserrat" w:hAnsi="Montserrat" w:cs="Arial"/>
          <w:b/>
          <w:sz w:val="18"/>
          <w:szCs w:val="18"/>
          <w:lang w:val="es-MX"/>
        </w:rPr>
        <w:t xml:space="preserve">   </w:t>
      </w:r>
      <w:r w:rsidRPr="002C244D">
        <w:rPr>
          <w:rFonts w:ascii="Montserrat" w:hAnsi="Montserrat" w:cs="Arial"/>
          <w:sz w:val="18"/>
          <w:szCs w:val="18"/>
          <w:lang w:val="es-MX"/>
        </w:rPr>
        <w:t xml:space="preserve">)  </w:t>
      </w:r>
      <w:r w:rsidRPr="002C244D">
        <w:rPr>
          <w:rFonts w:ascii="Montserrat" w:hAnsi="Montserrat" w:cs="Arial"/>
          <w:sz w:val="18"/>
          <w:szCs w:val="18"/>
          <w:lang w:val="es-MX"/>
        </w:rPr>
        <w:tab/>
        <w:t>Consejo (</w:t>
      </w:r>
      <w:r w:rsidRPr="002C244D">
        <w:rPr>
          <w:rFonts w:ascii="Montserrat" w:hAnsi="Montserrat" w:cs="Arial"/>
          <w:b/>
          <w:sz w:val="18"/>
          <w:szCs w:val="18"/>
          <w:lang w:val="es-MX"/>
        </w:rPr>
        <w:t xml:space="preserve">   </w:t>
      </w:r>
      <w:r w:rsidRPr="002C244D">
        <w:rPr>
          <w:rFonts w:ascii="Montserrat" w:hAnsi="Montserrat" w:cs="Arial"/>
          <w:sz w:val="18"/>
          <w:szCs w:val="18"/>
          <w:lang w:val="es-MX"/>
        </w:rPr>
        <w:t xml:space="preserve">) </w:t>
      </w:r>
    </w:p>
    <w:p w14:paraId="66C997C7" w14:textId="77777777" w:rsidR="006E3A1F" w:rsidRPr="002C244D" w:rsidRDefault="006E3A1F" w:rsidP="00EE54C4">
      <w:pPr>
        <w:spacing w:after="0" w:line="240" w:lineRule="auto"/>
        <w:ind w:right="15"/>
        <w:contextualSpacing/>
        <w:rPr>
          <w:rFonts w:ascii="Montserrat" w:hAnsi="Montserrat" w:cs="Arial"/>
          <w:sz w:val="18"/>
          <w:szCs w:val="18"/>
          <w:lang w:val="es-MX"/>
        </w:rPr>
      </w:pPr>
    </w:p>
    <w:p w14:paraId="5ED08B54"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b/>
          <w:sz w:val="18"/>
          <w:szCs w:val="18"/>
          <w:u w:val="single"/>
          <w:lang w:val="es-MX"/>
        </w:rPr>
        <w:t xml:space="preserve">Datos del registro público de la propiedad y el comercio </w:t>
      </w:r>
      <w:r w:rsidRPr="002C244D">
        <w:rPr>
          <w:rFonts w:ascii="Montserrat" w:hAnsi="Montserrat" w:cs="Arial"/>
          <w:sz w:val="18"/>
          <w:szCs w:val="18"/>
          <w:u w:val="single"/>
          <w:lang w:val="es-MX"/>
        </w:rPr>
        <w:t>(Persona Moral)</w:t>
      </w:r>
      <w:r w:rsidRPr="002C244D">
        <w:rPr>
          <w:rFonts w:ascii="Montserrat" w:hAnsi="Montserrat" w:cs="Arial"/>
          <w:b/>
          <w:sz w:val="18"/>
          <w:szCs w:val="18"/>
          <w:u w:val="single"/>
          <w:lang w:val="es-MX"/>
        </w:rPr>
        <w:t>:</w:t>
      </w:r>
    </w:p>
    <w:p w14:paraId="017DEDC9"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Fecha de inscripción:</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5717EA72"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Entidad Federativa:</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4B89FA9F"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Delegación o municipio:</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07607796"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Folio:</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t xml:space="preserve"> </w:t>
      </w:r>
    </w:p>
    <w:p w14:paraId="1AD87675" w14:textId="77777777" w:rsidR="006E3A1F" w:rsidRPr="002C244D" w:rsidRDefault="006E3A1F" w:rsidP="00EE54C4">
      <w:pPr>
        <w:spacing w:after="0" w:line="240" w:lineRule="auto"/>
        <w:ind w:right="15"/>
        <w:contextualSpacing/>
        <w:rPr>
          <w:rFonts w:ascii="Montserrat" w:hAnsi="Montserrat" w:cs="Arial"/>
          <w:sz w:val="18"/>
          <w:szCs w:val="18"/>
          <w:u w:val="single"/>
          <w:lang w:val="es-MX"/>
        </w:rPr>
      </w:pPr>
      <w:r w:rsidRPr="002C244D">
        <w:rPr>
          <w:rFonts w:ascii="Montserrat" w:hAnsi="Montserrat" w:cs="Arial"/>
          <w:sz w:val="18"/>
          <w:szCs w:val="18"/>
          <w:lang w:val="es-MX"/>
        </w:rPr>
        <w:t>Fecha del folio</w:t>
      </w:r>
      <w:r w:rsidRPr="002C244D">
        <w:rPr>
          <w:rFonts w:ascii="Montserrat" w:hAnsi="Montserrat" w:cs="Arial"/>
          <w:sz w:val="18"/>
          <w:szCs w:val="18"/>
          <w:lang w:val="es-MX"/>
        </w:rPr>
        <w:tab/>
        <w:t>:</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7D452C7C" w14:textId="77777777" w:rsidR="006E3A1F" w:rsidRPr="002C244D" w:rsidRDefault="006E3A1F" w:rsidP="00EE54C4">
      <w:pPr>
        <w:spacing w:after="0" w:line="240" w:lineRule="auto"/>
        <w:ind w:right="15"/>
        <w:contextualSpacing/>
        <w:rPr>
          <w:rFonts w:ascii="Montserrat" w:hAnsi="Montserrat" w:cs="Arial"/>
          <w:sz w:val="18"/>
          <w:szCs w:val="18"/>
          <w:u w:val="single"/>
          <w:lang w:val="es-MX"/>
        </w:rPr>
      </w:pPr>
      <w:r w:rsidRPr="002C244D">
        <w:rPr>
          <w:rFonts w:ascii="Montserrat" w:hAnsi="Montserrat" w:cs="Arial"/>
          <w:sz w:val="18"/>
          <w:szCs w:val="18"/>
          <w:lang w:val="es-MX"/>
        </w:rPr>
        <w:t>Libro:</w:t>
      </w:r>
      <w:r w:rsidRPr="002C244D">
        <w:rPr>
          <w:rFonts w:ascii="Montserrat" w:hAnsi="Montserrat" w:cs="Arial"/>
          <w:sz w:val="18"/>
          <w:szCs w:val="18"/>
          <w:u w:val="single"/>
          <w:lang w:val="es-MX"/>
        </w:rPr>
        <w:t xml:space="preserve"> </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u w:val="single"/>
          <w:lang w:val="es-MX"/>
        </w:rPr>
        <w:t xml:space="preserve">    </w:t>
      </w:r>
    </w:p>
    <w:p w14:paraId="61C883E9" w14:textId="77777777" w:rsidR="006E3A1F" w:rsidRPr="002C244D" w:rsidRDefault="006E3A1F" w:rsidP="00EE54C4">
      <w:pPr>
        <w:spacing w:after="0" w:line="240" w:lineRule="auto"/>
        <w:ind w:right="15"/>
        <w:contextualSpacing/>
        <w:rPr>
          <w:rFonts w:ascii="Montserrat" w:hAnsi="Montserrat" w:cs="Arial"/>
          <w:sz w:val="18"/>
          <w:szCs w:val="18"/>
          <w:u w:val="single"/>
          <w:lang w:val="es-MX"/>
        </w:rPr>
      </w:pPr>
      <w:r w:rsidRPr="002C244D">
        <w:rPr>
          <w:rFonts w:ascii="Montserrat" w:hAnsi="Montserrat" w:cs="Arial"/>
          <w:sz w:val="18"/>
          <w:szCs w:val="18"/>
          <w:lang w:val="es-MX"/>
        </w:rPr>
        <w:t>Partida:</w:t>
      </w:r>
      <w:r w:rsidRPr="002C244D">
        <w:rPr>
          <w:rFonts w:ascii="Montserrat" w:hAnsi="Montserrat" w:cs="Arial"/>
          <w:sz w:val="18"/>
          <w:szCs w:val="18"/>
          <w:u w:val="single"/>
          <w:lang w:val="es-MX"/>
        </w:rPr>
        <w:tab/>
      </w:r>
      <w:r w:rsidRPr="002C244D">
        <w:rPr>
          <w:rFonts w:ascii="Montserrat" w:hAnsi="Montserrat" w:cs="Arial"/>
          <w:sz w:val="18"/>
          <w:szCs w:val="18"/>
          <w:lang w:val="es-MX"/>
        </w:rPr>
        <w:t xml:space="preserve">   </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64796D04"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Fojas:</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21581775" w14:textId="77777777" w:rsidR="006E3A1F" w:rsidRPr="002C244D" w:rsidRDefault="006E3A1F" w:rsidP="00EE54C4">
      <w:pPr>
        <w:spacing w:after="0" w:line="240" w:lineRule="auto"/>
        <w:ind w:right="15"/>
        <w:contextualSpacing/>
        <w:rPr>
          <w:rFonts w:ascii="Montserrat" w:hAnsi="Montserrat" w:cs="Arial"/>
          <w:sz w:val="18"/>
          <w:szCs w:val="18"/>
          <w:u w:val="single"/>
          <w:lang w:val="es-MX"/>
        </w:rPr>
      </w:pPr>
      <w:r w:rsidRPr="002C244D">
        <w:rPr>
          <w:rFonts w:ascii="Montserrat" w:hAnsi="Montserrat" w:cs="Arial"/>
          <w:sz w:val="18"/>
          <w:szCs w:val="18"/>
          <w:lang w:val="es-MX"/>
        </w:rPr>
        <w:t>Nombre del Notario Público:</w:t>
      </w:r>
      <w:r w:rsidRPr="002C244D">
        <w:rPr>
          <w:rFonts w:ascii="Montserrat" w:hAnsi="Montserrat" w:cs="Arial"/>
          <w:sz w:val="18"/>
          <w:szCs w:val="18"/>
          <w:u w:val="single"/>
          <w:lang w:val="es-MX"/>
        </w:rPr>
        <w:t xml:space="preserve"> </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4B88B7A6"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No. de Notaría:</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56FA3478" w14:textId="77777777" w:rsidR="006E3A1F" w:rsidRPr="002C244D" w:rsidRDefault="006E3A1F" w:rsidP="00EE54C4">
      <w:pPr>
        <w:spacing w:after="0" w:line="240" w:lineRule="auto"/>
        <w:ind w:right="15"/>
        <w:contextualSpacing/>
        <w:rPr>
          <w:rFonts w:ascii="Montserrat" w:hAnsi="Montserrat" w:cs="Arial"/>
          <w:sz w:val="18"/>
          <w:szCs w:val="18"/>
          <w:u w:val="single"/>
          <w:lang w:val="es-MX"/>
        </w:rPr>
      </w:pPr>
      <w:r w:rsidRPr="002C244D">
        <w:rPr>
          <w:rFonts w:ascii="Montserrat" w:hAnsi="Montserrat" w:cs="Arial"/>
          <w:sz w:val="18"/>
          <w:szCs w:val="18"/>
          <w:lang w:val="es-MX"/>
        </w:rPr>
        <w:t xml:space="preserve">Entidad del Corredor o Notario: </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57BBBF47"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Delegación o municipio del corredor o Notario:</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58A5DEE8" w14:textId="77777777" w:rsidR="006E3A1F" w:rsidRPr="002C244D" w:rsidRDefault="006E3A1F" w:rsidP="00EE54C4">
      <w:pPr>
        <w:spacing w:after="0" w:line="240" w:lineRule="auto"/>
        <w:ind w:right="15"/>
        <w:contextualSpacing/>
        <w:rPr>
          <w:rFonts w:ascii="Montserrat" w:hAnsi="Montserrat" w:cs="Arial"/>
          <w:b/>
          <w:sz w:val="18"/>
          <w:szCs w:val="18"/>
          <w:u w:val="single"/>
          <w:lang w:val="es-MX"/>
        </w:rPr>
      </w:pPr>
      <w:r w:rsidRPr="002C244D">
        <w:rPr>
          <w:rFonts w:ascii="Montserrat" w:hAnsi="Montserrat" w:cs="Arial"/>
          <w:sz w:val="18"/>
          <w:szCs w:val="18"/>
          <w:lang w:val="es-MX"/>
        </w:rPr>
        <w:tab/>
      </w:r>
      <w:r w:rsidRPr="002C244D">
        <w:rPr>
          <w:rFonts w:ascii="Montserrat" w:hAnsi="Montserrat" w:cs="Arial"/>
          <w:b/>
          <w:sz w:val="18"/>
          <w:szCs w:val="18"/>
          <w:u w:val="single"/>
          <w:lang w:val="es-MX"/>
        </w:rPr>
        <w:t>Datos del representante legal con actos de administración o dominio:</w:t>
      </w:r>
    </w:p>
    <w:p w14:paraId="6E655B7F"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sz w:val="18"/>
          <w:szCs w:val="18"/>
          <w:lang w:val="es-MX"/>
        </w:rPr>
        <w:t xml:space="preserve">Nombre:  </w:t>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p>
    <w:p w14:paraId="41740296"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 xml:space="preserve">Estado civil: </w:t>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p>
    <w:p w14:paraId="1A93FA41"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Fecha de nacimiento:</w:t>
      </w:r>
      <w:r w:rsidRPr="002C244D">
        <w:rPr>
          <w:rFonts w:ascii="Montserrat" w:hAnsi="Montserrat" w:cs="Arial"/>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sz w:val="18"/>
          <w:szCs w:val="18"/>
          <w:lang w:val="es-MX"/>
        </w:rPr>
        <w:t xml:space="preserve"> </w:t>
      </w:r>
    </w:p>
    <w:p w14:paraId="39F44736"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sz w:val="18"/>
          <w:szCs w:val="18"/>
          <w:lang w:val="es-MX"/>
        </w:rPr>
        <w:t>R.F.C.:</w:t>
      </w:r>
      <w:r w:rsidRPr="002C244D">
        <w:rPr>
          <w:rFonts w:ascii="Montserrat" w:hAnsi="Montserrat" w:cs="Arial"/>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p>
    <w:p w14:paraId="6B5CB3E9"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Fecha de alta SHCP:</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5E6EF4EB"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sz w:val="18"/>
          <w:szCs w:val="18"/>
          <w:lang w:val="es-MX"/>
        </w:rPr>
        <w:t>Teléfono:</w:t>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p>
    <w:p w14:paraId="61B6BE33"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 xml:space="preserve">Fax (incluir clave LADA): </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3AAB9AC5"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sz w:val="18"/>
          <w:szCs w:val="18"/>
          <w:lang w:val="es-MX"/>
        </w:rPr>
        <w:t>e-mail:</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645D5526"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Nacionalidad:</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6B988DFC"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sz w:val="18"/>
          <w:szCs w:val="18"/>
          <w:lang w:val="es-MX"/>
        </w:rPr>
        <w:t>Tipo de identificación oficial: Credencial IFE (   )</w:t>
      </w:r>
      <w:r w:rsidRPr="002C244D">
        <w:rPr>
          <w:rFonts w:ascii="Montserrat" w:hAnsi="Montserrat" w:cs="Arial"/>
          <w:b/>
          <w:sz w:val="18"/>
          <w:szCs w:val="18"/>
          <w:lang w:val="es-MX"/>
        </w:rPr>
        <w:t xml:space="preserve"> Pasaporte</w:t>
      </w:r>
      <w:r w:rsidRPr="002C244D">
        <w:rPr>
          <w:rFonts w:ascii="Montserrat" w:hAnsi="Montserrat" w:cs="Arial"/>
          <w:sz w:val="18"/>
          <w:szCs w:val="18"/>
          <w:lang w:val="es-MX"/>
        </w:rPr>
        <w:t xml:space="preserve"> Vigente (   )</w:t>
      </w:r>
      <w:r w:rsidRPr="002C244D">
        <w:rPr>
          <w:rFonts w:ascii="Montserrat" w:hAnsi="Montserrat" w:cs="Arial"/>
          <w:sz w:val="18"/>
          <w:szCs w:val="18"/>
          <w:lang w:val="es-MX"/>
        </w:rPr>
        <w:tab/>
        <w:t>FM2 o FM3 extranjeros (   )</w:t>
      </w:r>
    </w:p>
    <w:p w14:paraId="568BEE10"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No. de la identificación (si es IFE poner el No. que está en la parte donde está su firma):</w:t>
      </w:r>
      <w:r w:rsidRPr="002C244D">
        <w:rPr>
          <w:rFonts w:ascii="Montserrat" w:hAnsi="Montserrat" w:cs="Arial"/>
          <w:sz w:val="18"/>
          <w:szCs w:val="18"/>
          <w:lang w:val="es-MX"/>
        </w:rPr>
        <w:tab/>
      </w:r>
    </w:p>
    <w:p w14:paraId="5138BCD8"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 xml:space="preserve">Domicilio Fiscal: </w:t>
      </w:r>
      <w:r w:rsidRPr="002C244D">
        <w:rPr>
          <w:rFonts w:ascii="Montserrat" w:hAnsi="Montserrat" w:cs="Arial"/>
          <w:sz w:val="18"/>
          <w:szCs w:val="18"/>
          <w:lang w:val="es-MX"/>
        </w:rPr>
        <w:tab/>
        <w:t>Calle:</w:t>
      </w:r>
      <w:r w:rsidRPr="002C244D">
        <w:rPr>
          <w:rFonts w:ascii="Montserrat" w:hAnsi="Montserrat" w:cs="Arial"/>
          <w:sz w:val="18"/>
          <w:szCs w:val="18"/>
          <w:lang w:val="es-MX"/>
        </w:rPr>
        <w:tab/>
      </w:r>
      <w:r w:rsidRPr="002C244D">
        <w:rPr>
          <w:rFonts w:ascii="Montserrat" w:hAnsi="Montserrat" w:cs="Arial"/>
          <w:sz w:val="18"/>
          <w:szCs w:val="18"/>
          <w:lang w:val="es-MX"/>
        </w:rPr>
        <w:tab/>
        <w:t xml:space="preserve"> No.:</w:t>
      </w:r>
      <w:r w:rsidRPr="002C244D">
        <w:rPr>
          <w:rFonts w:ascii="Montserrat" w:hAnsi="Montserrat" w:cs="Arial"/>
          <w:sz w:val="18"/>
          <w:szCs w:val="18"/>
          <w:lang w:val="es-MX"/>
        </w:rPr>
        <w:tab/>
      </w:r>
      <w:r w:rsidRPr="002C244D">
        <w:rPr>
          <w:rFonts w:ascii="Montserrat" w:hAnsi="Montserrat" w:cs="Arial"/>
          <w:sz w:val="18"/>
          <w:szCs w:val="18"/>
          <w:lang w:val="es-MX"/>
        </w:rPr>
        <w:tab/>
      </w:r>
    </w:p>
    <w:p w14:paraId="08B18CEE"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C.P.:</w:t>
      </w:r>
      <w:r w:rsidRPr="002C244D">
        <w:rPr>
          <w:rFonts w:ascii="Montserrat" w:hAnsi="Montserrat" w:cs="Arial"/>
          <w:sz w:val="18"/>
          <w:szCs w:val="18"/>
          <w:lang w:val="es-MX"/>
        </w:rPr>
        <w:tab/>
      </w:r>
      <w:r w:rsidRPr="002C244D">
        <w:rPr>
          <w:rFonts w:ascii="Montserrat" w:hAnsi="Montserrat" w:cs="Arial"/>
          <w:sz w:val="18"/>
          <w:szCs w:val="18"/>
          <w:lang w:val="es-MX"/>
        </w:rPr>
        <w:tab/>
      </w:r>
    </w:p>
    <w:p w14:paraId="1E782D80"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Colonia:</w:t>
      </w:r>
      <w:r w:rsidRPr="002C244D">
        <w:rPr>
          <w:rFonts w:ascii="Montserrat" w:hAnsi="Montserrat" w:cs="Arial"/>
          <w:sz w:val="18"/>
          <w:szCs w:val="18"/>
          <w:lang w:val="es-MX"/>
        </w:rPr>
        <w:tab/>
      </w:r>
    </w:p>
    <w:p w14:paraId="03765355" w14:textId="77777777" w:rsidR="006E3A1F" w:rsidRPr="002C244D" w:rsidRDefault="006E3A1F" w:rsidP="00EE54C4">
      <w:pPr>
        <w:spacing w:after="0" w:line="240" w:lineRule="auto"/>
        <w:ind w:right="15"/>
        <w:contextualSpacing/>
        <w:rPr>
          <w:rFonts w:ascii="Montserrat" w:hAnsi="Montserrat" w:cs="Arial"/>
          <w:sz w:val="18"/>
          <w:szCs w:val="18"/>
          <w:u w:val="single"/>
          <w:lang w:val="es-MX"/>
        </w:rPr>
      </w:pPr>
      <w:r w:rsidRPr="002C244D">
        <w:rPr>
          <w:rFonts w:ascii="Montserrat" w:hAnsi="Montserrat" w:cs="Arial"/>
          <w:sz w:val="18"/>
          <w:szCs w:val="18"/>
          <w:lang w:val="es-MX"/>
        </w:rPr>
        <w:t>Ciudad:</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6D679075"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b/>
          <w:sz w:val="18"/>
          <w:szCs w:val="18"/>
          <w:u w:val="single"/>
          <w:lang w:val="es-MX"/>
        </w:rPr>
        <w:t>Datos del banco donde se depositarán recursos:</w:t>
      </w:r>
    </w:p>
    <w:p w14:paraId="391DDBA1"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 xml:space="preserve">Moneda:   </w:t>
      </w:r>
      <w:r w:rsidRPr="002C244D">
        <w:rPr>
          <w:rFonts w:ascii="Montserrat" w:hAnsi="Montserrat" w:cs="Arial"/>
          <w:sz w:val="18"/>
          <w:szCs w:val="18"/>
          <w:lang w:val="es-MX"/>
        </w:rPr>
        <w:tab/>
        <w:t>pesos (   X   )        dólares (      )</w:t>
      </w:r>
    </w:p>
    <w:p w14:paraId="497F8488"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Nombre del banco:</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3C0C3577"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No. de cuenta (11 dígitos):</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3B6BEAD3"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Plaza:</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361C7D44"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 xml:space="preserve">No. de sucursal:   </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7DFE60A8" w14:textId="77777777" w:rsidR="006E3A1F" w:rsidRPr="002C244D" w:rsidRDefault="006E3A1F" w:rsidP="00EE54C4">
      <w:pPr>
        <w:spacing w:after="0" w:line="240" w:lineRule="auto"/>
        <w:ind w:right="15"/>
        <w:contextualSpacing/>
        <w:rPr>
          <w:rFonts w:ascii="Montserrat" w:hAnsi="Montserrat" w:cs="Arial"/>
          <w:sz w:val="18"/>
          <w:szCs w:val="18"/>
          <w:u w:val="single"/>
          <w:lang w:val="es-MX"/>
        </w:rPr>
      </w:pPr>
      <w:r w:rsidRPr="002C244D">
        <w:rPr>
          <w:rFonts w:ascii="Montserrat" w:hAnsi="Montserrat" w:cs="Arial"/>
          <w:sz w:val="18"/>
          <w:szCs w:val="18"/>
          <w:lang w:val="es-MX"/>
        </w:rPr>
        <w:t xml:space="preserve">CLABE bancaria:(18 dígitos): </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22CF0DC3"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 xml:space="preserve">Régimen: </w:t>
      </w:r>
      <w:r w:rsidRPr="002C244D">
        <w:rPr>
          <w:rFonts w:ascii="Montserrat" w:hAnsi="Montserrat" w:cs="Arial"/>
          <w:sz w:val="18"/>
          <w:szCs w:val="18"/>
          <w:lang w:val="es-MX"/>
        </w:rPr>
        <w:tab/>
        <w:t xml:space="preserve">Mancomunada (   )       Individual     (   )     Indistinta (   )    Órgano colegiado (     ) </w:t>
      </w:r>
    </w:p>
    <w:p w14:paraId="7C4FA7B6"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b/>
          <w:sz w:val="18"/>
          <w:szCs w:val="18"/>
          <w:u w:val="single"/>
          <w:lang w:val="es-MX"/>
        </w:rPr>
        <w:t>Persona(s) autorizada(s) por la PyME para la entrega y uso de claves:</w:t>
      </w:r>
    </w:p>
    <w:p w14:paraId="16E1E1F6"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sz w:val="18"/>
          <w:szCs w:val="18"/>
          <w:lang w:val="es-MX"/>
        </w:rPr>
        <w:t xml:space="preserve">Nombre:  </w:t>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p>
    <w:p w14:paraId="72A6631F"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lastRenderedPageBreak/>
        <w:t>Puesto:</w:t>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p>
    <w:p w14:paraId="74358469"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sz w:val="18"/>
          <w:szCs w:val="18"/>
          <w:lang w:val="es-MX"/>
        </w:rPr>
        <w:t xml:space="preserve">Teléfono (incluir clave LADA): </w:t>
      </w:r>
      <w:r w:rsidRPr="002C244D">
        <w:rPr>
          <w:rFonts w:ascii="Montserrat" w:hAnsi="Montserrat" w:cs="Arial"/>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sz w:val="18"/>
          <w:szCs w:val="18"/>
          <w:lang w:val="fr-FR"/>
        </w:rPr>
        <w:t xml:space="preserve">Fax: </w:t>
      </w:r>
      <w:r w:rsidRPr="002C244D">
        <w:rPr>
          <w:rFonts w:ascii="Montserrat" w:hAnsi="Montserrat" w:cs="Arial"/>
          <w:sz w:val="18"/>
          <w:szCs w:val="18"/>
          <w:lang w:val="fr-FR"/>
        </w:rPr>
        <w:tab/>
      </w:r>
      <w:r w:rsidRPr="002C244D">
        <w:rPr>
          <w:rFonts w:ascii="Montserrat" w:hAnsi="Montserrat" w:cs="Arial"/>
          <w:sz w:val="18"/>
          <w:szCs w:val="18"/>
          <w:lang w:val="fr-FR"/>
        </w:rPr>
        <w:tab/>
      </w:r>
      <w:r w:rsidRPr="002C244D">
        <w:rPr>
          <w:rFonts w:ascii="Montserrat" w:hAnsi="Montserrat" w:cs="Arial"/>
          <w:sz w:val="18"/>
          <w:szCs w:val="18"/>
          <w:lang w:val="fr-FR"/>
        </w:rPr>
        <w:tab/>
      </w:r>
      <w:r w:rsidRPr="002C244D">
        <w:rPr>
          <w:rFonts w:ascii="Montserrat" w:hAnsi="Montserrat" w:cs="Arial"/>
          <w:sz w:val="18"/>
          <w:szCs w:val="18"/>
          <w:lang w:val="fr-FR"/>
        </w:rPr>
        <w:tab/>
      </w:r>
      <w:r w:rsidRPr="002C244D">
        <w:rPr>
          <w:rFonts w:ascii="Montserrat" w:hAnsi="Montserrat" w:cs="Arial"/>
          <w:sz w:val="18"/>
          <w:szCs w:val="18"/>
          <w:lang w:val="fr-FR"/>
        </w:rPr>
        <w:tab/>
      </w:r>
      <w:r w:rsidRPr="002C244D">
        <w:rPr>
          <w:rFonts w:ascii="Montserrat" w:hAnsi="Montserrat" w:cs="Arial"/>
          <w:sz w:val="18"/>
          <w:szCs w:val="18"/>
          <w:lang w:val="fr-FR"/>
        </w:rPr>
        <w:tab/>
      </w:r>
    </w:p>
    <w:p w14:paraId="44259C91" w14:textId="77777777" w:rsidR="006E3A1F" w:rsidRPr="002C244D" w:rsidRDefault="006E3A1F" w:rsidP="00EE54C4">
      <w:pPr>
        <w:spacing w:after="0" w:line="240" w:lineRule="auto"/>
        <w:ind w:right="15"/>
        <w:contextualSpacing/>
        <w:rPr>
          <w:rFonts w:ascii="Montserrat" w:hAnsi="Montserrat" w:cs="Arial"/>
          <w:sz w:val="18"/>
          <w:szCs w:val="18"/>
          <w:lang w:val="fr-FR"/>
        </w:rPr>
      </w:pPr>
      <w:r w:rsidRPr="002C244D">
        <w:rPr>
          <w:rFonts w:ascii="Montserrat" w:hAnsi="Montserrat" w:cs="Arial"/>
          <w:sz w:val="18"/>
          <w:szCs w:val="18"/>
          <w:lang w:val="fr-FR"/>
        </w:rPr>
        <w:t>E-mail:</w:t>
      </w:r>
      <w:r w:rsidRPr="002C244D">
        <w:rPr>
          <w:rFonts w:ascii="Montserrat" w:hAnsi="Montserrat" w:cs="Arial"/>
          <w:sz w:val="18"/>
          <w:szCs w:val="18"/>
          <w:lang w:val="fr-FR"/>
        </w:rPr>
        <w:tab/>
      </w:r>
      <w:r w:rsidRPr="002C244D">
        <w:rPr>
          <w:rFonts w:ascii="Montserrat" w:hAnsi="Montserrat" w:cs="Arial"/>
          <w:sz w:val="18"/>
          <w:szCs w:val="18"/>
          <w:lang w:val="fr-FR"/>
        </w:rPr>
        <w:tab/>
      </w:r>
      <w:r w:rsidRPr="002C244D">
        <w:rPr>
          <w:rFonts w:ascii="Montserrat" w:hAnsi="Montserrat" w:cs="Arial"/>
          <w:b/>
          <w:sz w:val="18"/>
          <w:szCs w:val="18"/>
          <w:lang w:val="fr-FR"/>
        </w:rPr>
        <w:tab/>
      </w:r>
    </w:p>
    <w:p w14:paraId="71F43A38"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b/>
          <w:sz w:val="18"/>
          <w:szCs w:val="18"/>
          <w:u w:val="single"/>
          <w:lang w:val="es-MX"/>
        </w:rPr>
        <w:t>Actividad empresarial:</w:t>
      </w:r>
    </w:p>
    <w:p w14:paraId="416A647D"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sz w:val="18"/>
          <w:szCs w:val="18"/>
          <w:lang w:val="es-MX"/>
        </w:rPr>
        <w:t xml:space="preserve">Fecha de inicio de operaciones:  </w:t>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p>
    <w:p w14:paraId="299DE9DA"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sz w:val="18"/>
          <w:szCs w:val="18"/>
          <w:lang w:val="es-MX"/>
        </w:rPr>
        <w:t>Personal ocupado:</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b/>
          <w:sz w:val="18"/>
          <w:szCs w:val="18"/>
          <w:lang w:val="es-MX"/>
        </w:rPr>
        <w:tab/>
      </w:r>
    </w:p>
    <w:p w14:paraId="2A210CE4"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sz w:val="18"/>
          <w:szCs w:val="18"/>
          <w:lang w:val="es-MX"/>
        </w:rPr>
        <w:t>Actividad o giro:</w:t>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p>
    <w:p w14:paraId="50F83F40"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Empleos a generar:</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5E9F4B79"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Principales productos:</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201F36E7"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Ventas (último ejercicio) anuales:</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t xml:space="preserve"> </w:t>
      </w:r>
    </w:p>
    <w:p w14:paraId="6889FC81"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Netas exportación:</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10A8D0BC"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Activo total (aprox.):</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375C770B"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Capital contable (aprox.)</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714FA40E"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Requiere Financiamiento</w:t>
      </w:r>
      <w:r w:rsidRPr="002C244D">
        <w:rPr>
          <w:rFonts w:ascii="Montserrat" w:hAnsi="Montserrat" w:cs="Arial"/>
          <w:sz w:val="18"/>
          <w:szCs w:val="18"/>
          <w:lang w:val="es-MX"/>
        </w:rPr>
        <w:tab/>
        <w:t>SI   NO</w:t>
      </w:r>
      <w:r w:rsidRPr="002C244D">
        <w:rPr>
          <w:rFonts w:ascii="Montserrat" w:hAnsi="Montserrat" w:cs="Arial"/>
          <w:sz w:val="18"/>
          <w:szCs w:val="18"/>
          <w:lang w:val="es-MX"/>
        </w:rPr>
        <w:tab/>
      </w:r>
    </w:p>
    <w:p w14:paraId="17559CBB"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br w:type="page"/>
      </w:r>
    </w:p>
    <w:p w14:paraId="4A6A7E49" w14:textId="77777777" w:rsidR="006E3A1F" w:rsidRPr="002C244D" w:rsidRDefault="006E3A1F" w:rsidP="00A66194">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2C244D">
        <w:rPr>
          <w:rFonts w:ascii="Montserrat" w:hAnsi="Montserrat" w:cs="Arial"/>
          <w:color w:val="FFFFFF"/>
          <w:sz w:val="20"/>
          <w:szCs w:val="20"/>
        </w:rPr>
        <w:lastRenderedPageBreak/>
        <w:t>ANEXO No. 3</w:t>
      </w:r>
    </w:p>
    <w:p w14:paraId="727B93E1" w14:textId="77777777" w:rsidR="006E3A1F" w:rsidRPr="002C244D" w:rsidRDefault="006E3A1F" w:rsidP="00A66194">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18"/>
          <w:szCs w:val="18"/>
        </w:rPr>
      </w:pPr>
      <w:r w:rsidRPr="002C244D">
        <w:rPr>
          <w:rFonts w:ascii="Montserrat" w:hAnsi="Montserrat" w:cs="Arial"/>
          <w:b w:val="0"/>
          <w:color w:val="FFFFFF"/>
          <w:sz w:val="18"/>
          <w:szCs w:val="18"/>
        </w:rPr>
        <w:t>FORMATO DE BENEFICIARIOS</w:t>
      </w:r>
    </w:p>
    <w:p w14:paraId="09E50505" w14:textId="77777777" w:rsidR="00A66194" w:rsidRPr="002C244D" w:rsidRDefault="00A66194" w:rsidP="00372AF3">
      <w:pPr>
        <w:spacing w:after="0" w:line="240" w:lineRule="auto"/>
        <w:ind w:right="15"/>
        <w:contextualSpacing/>
        <w:jc w:val="center"/>
        <w:rPr>
          <w:rFonts w:ascii="Montserrat" w:hAnsi="Montserrat" w:cs="Arial"/>
          <w:noProof/>
          <w:lang w:eastAsia="es-MX"/>
        </w:rPr>
      </w:pPr>
      <w:bookmarkStart w:id="21" w:name="RANGE!A1:W67"/>
      <w:bookmarkEnd w:id="21"/>
    </w:p>
    <w:p w14:paraId="31FE420C" w14:textId="77EE863E" w:rsidR="00F10A47" w:rsidRPr="002C244D" w:rsidRDefault="007B5EA6" w:rsidP="00372AF3">
      <w:pPr>
        <w:spacing w:after="0" w:line="240" w:lineRule="auto"/>
        <w:ind w:right="15"/>
        <w:contextualSpacing/>
        <w:jc w:val="center"/>
      </w:pPr>
      <w:r w:rsidRPr="002C244D">
        <w:rPr>
          <w:rFonts w:ascii="Montserrat" w:hAnsi="Montserrat" w:cs="Arial"/>
          <w:noProof/>
          <w:lang w:val="es-MX" w:eastAsia="es-MX"/>
        </w:rPr>
        <w:drawing>
          <wp:inline distT="0" distB="0" distL="0" distR="0" wp14:anchorId="53A557F0" wp14:editId="092B7B51">
            <wp:extent cx="5076825" cy="6391275"/>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76825" cy="6391275"/>
                    </a:xfrm>
                    <a:prstGeom prst="rect">
                      <a:avLst/>
                    </a:prstGeom>
                    <a:noFill/>
                    <a:ln>
                      <a:noFill/>
                    </a:ln>
                  </pic:spPr>
                </pic:pic>
              </a:graphicData>
            </a:graphic>
          </wp:inline>
        </w:drawing>
      </w:r>
    </w:p>
    <w:p w14:paraId="14A0EBFE" w14:textId="77777777" w:rsidR="00F10A47" w:rsidRPr="002C244D" w:rsidRDefault="00F10A47">
      <w:pPr>
        <w:spacing w:after="0" w:line="240" w:lineRule="auto"/>
      </w:pPr>
      <w:r w:rsidRPr="002C244D">
        <w:br w:type="page"/>
      </w:r>
    </w:p>
    <w:p w14:paraId="14395E97" w14:textId="77777777" w:rsidR="006E3A1F" w:rsidRPr="002C244D" w:rsidRDefault="006E3A1F" w:rsidP="00372AF3">
      <w:pPr>
        <w:spacing w:after="0" w:line="240" w:lineRule="auto"/>
        <w:ind w:right="15"/>
        <w:contextualSpacing/>
        <w:jc w:val="center"/>
      </w:pPr>
    </w:p>
    <w:p w14:paraId="516F4119" w14:textId="7EC24AE6" w:rsidR="00981B46" w:rsidRPr="002C244D" w:rsidRDefault="00981B46" w:rsidP="00981B46">
      <w:pPr>
        <w:pStyle w:val="Ttulo2"/>
        <w:pBdr>
          <w:top w:val="single" w:sz="4" w:space="0" w:color="auto" w:shadow="1"/>
          <w:left w:val="single" w:sz="4" w:space="4" w:color="auto" w:shadow="1"/>
          <w:bottom w:val="single" w:sz="4" w:space="12" w:color="auto" w:shadow="1"/>
          <w:right w:val="single" w:sz="4" w:space="4" w:color="auto" w:shadow="1"/>
        </w:pBdr>
        <w:shd w:val="clear" w:color="auto" w:fill="0070C0"/>
        <w:ind w:right="15"/>
        <w:contextualSpacing/>
        <w:rPr>
          <w:rFonts w:ascii="Montserrat" w:hAnsi="Montserrat" w:cs="Arial"/>
          <w:color w:val="FFFFFF"/>
          <w:sz w:val="20"/>
          <w:szCs w:val="20"/>
        </w:rPr>
      </w:pPr>
      <w:r w:rsidRPr="002C244D">
        <w:rPr>
          <w:rFonts w:ascii="Montserrat" w:hAnsi="Montserrat" w:cs="Arial"/>
          <w:color w:val="FFFFFF"/>
          <w:sz w:val="20"/>
          <w:szCs w:val="20"/>
        </w:rPr>
        <w:t>ANEXO No. 4</w:t>
      </w:r>
    </w:p>
    <w:p w14:paraId="3421353F" w14:textId="23FBB60D" w:rsidR="00981B46" w:rsidRPr="002C244D" w:rsidRDefault="00981B46" w:rsidP="00981B46">
      <w:pPr>
        <w:pStyle w:val="Ttulo2"/>
        <w:pBdr>
          <w:top w:val="single" w:sz="4" w:space="0" w:color="auto" w:shadow="1"/>
          <w:left w:val="single" w:sz="4" w:space="4" w:color="auto" w:shadow="1"/>
          <w:bottom w:val="single" w:sz="4" w:space="12" w:color="auto" w:shadow="1"/>
          <w:right w:val="single" w:sz="4" w:space="4" w:color="auto" w:shadow="1"/>
        </w:pBdr>
        <w:shd w:val="clear" w:color="auto" w:fill="0070C0"/>
        <w:ind w:right="15"/>
        <w:contextualSpacing/>
        <w:rPr>
          <w:rFonts w:ascii="Montserrat" w:hAnsi="Montserrat" w:cs="Arial"/>
          <w:color w:val="FFFFFF"/>
          <w:sz w:val="20"/>
          <w:szCs w:val="20"/>
        </w:rPr>
      </w:pPr>
      <w:r w:rsidRPr="002C244D">
        <w:rPr>
          <w:rFonts w:ascii="Montserrat" w:hAnsi="Montserrat" w:cs="Arial"/>
          <w:color w:val="FFFFFF"/>
          <w:sz w:val="20"/>
          <w:szCs w:val="20"/>
        </w:rPr>
        <w:t>FORMATO DE CONFIDENCIALIDAD</w:t>
      </w:r>
    </w:p>
    <w:p w14:paraId="4265CF6F" w14:textId="77777777" w:rsidR="00981B46" w:rsidRPr="002C244D" w:rsidRDefault="00981B46" w:rsidP="00372AF3">
      <w:pPr>
        <w:spacing w:after="0" w:line="240" w:lineRule="auto"/>
        <w:ind w:right="15"/>
        <w:contextualSpacing/>
        <w:jc w:val="center"/>
        <w:rPr>
          <w:lang w:val="es-MX"/>
        </w:rPr>
      </w:pPr>
    </w:p>
    <w:p w14:paraId="25A85230" w14:textId="19A3F7CA" w:rsidR="00F10A47" w:rsidRPr="002C244D" w:rsidRDefault="00F10A47" w:rsidP="00372AF3">
      <w:pPr>
        <w:spacing w:after="0" w:line="240" w:lineRule="auto"/>
        <w:ind w:right="15"/>
        <w:contextualSpacing/>
        <w:jc w:val="center"/>
        <w:rPr>
          <w:lang w:val="es-MX"/>
        </w:rPr>
      </w:pPr>
      <w:r w:rsidRPr="002C244D">
        <w:rPr>
          <w:lang w:val="es-MX"/>
        </w:rPr>
        <w:t>PAPEL MEMBRETADO DEL RROVEEDOR</w:t>
      </w:r>
    </w:p>
    <w:p w14:paraId="4565B8BB" w14:textId="77777777" w:rsidR="00F10A47" w:rsidRPr="002C244D" w:rsidRDefault="00F10A47" w:rsidP="00372AF3">
      <w:pPr>
        <w:spacing w:after="0" w:line="240" w:lineRule="auto"/>
        <w:ind w:right="15"/>
        <w:contextualSpacing/>
        <w:jc w:val="center"/>
        <w:rPr>
          <w:lang w:val="es-MX"/>
        </w:rPr>
      </w:pPr>
    </w:p>
    <w:p w14:paraId="3C8F8006" w14:textId="22580443" w:rsidR="00F10A47" w:rsidRPr="002C244D" w:rsidRDefault="00F10A47" w:rsidP="00372AF3">
      <w:pPr>
        <w:spacing w:after="0" w:line="240" w:lineRule="auto"/>
        <w:ind w:right="15"/>
        <w:contextualSpacing/>
        <w:jc w:val="center"/>
        <w:rPr>
          <w:lang w:val="es-MX"/>
        </w:rPr>
      </w:pPr>
      <w:r w:rsidRPr="002C244D">
        <w:rPr>
          <w:lang w:val="es-MX"/>
        </w:rPr>
        <w:t>DIRIGIDA AL COLEGIO NACIONAL DE EDUCACIÓN PROFESIONAL TÉCNICA</w:t>
      </w:r>
    </w:p>
    <w:p w14:paraId="76E8DACC" w14:textId="77777777" w:rsidR="00F10A47" w:rsidRPr="002C244D" w:rsidRDefault="00F10A47" w:rsidP="00372AF3">
      <w:pPr>
        <w:spacing w:after="0" w:line="240" w:lineRule="auto"/>
        <w:ind w:right="15"/>
        <w:contextualSpacing/>
        <w:jc w:val="center"/>
        <w:rPr>
          <w:lang w:val="es-MX"/>
        </w:rPr>
      </w:pPr>
    </w:p>
    <w:p w14:paraId="507A2D40" w14:textId="77777777" w:rsidR="00F10A47" w:rsidRPr="002C244D" w:rsidRDefault="00F10A47" w:rsidP="00F10A47">
      <w:pPr>
        <w:rPr>
          <w:lang w:val="es-MX"/>
        </w:rPr>
      </w:pPr>
    </w:p>
    <w:p w14:paraId="7A26E0DD" w14:textId="77777777" w:rsidR="00F10A47" w:rsidRPr="002C244D" w:rsidRDefault="00F10A47" w:rsidP="00F10A47">
      <w:pPr>
        <w:rPr>
          <w:lang w:val="es-MX"/>
        </w:rPr>
      </w:pPr>
    </w:p>
    <w:p w14:paraId="408D7EB6" w14:textId="77777777" w:rsidR="00F10A47" w:rsidRPr="002C244D" w:rsidRDefault="00F10A47" w:rsidP="00F10A47">
      <w:pPr>
        <w:rPr>
          <w:lang w:val="es-MX"/>
        </w:rPr>
      </w:pPr>
    </w:p>
    <w:p w14:paraId="0F42F2D9" w14:textId="77777777" w:rsidR="00F10A47" w:rsidRPr="002C244D" w:rsidRDefault="00F10A47" w:rsidP="00F10A47">
      <w:pPr>
        <w:rPr>
          <w:lang w:val="es-MX"/>
        </w:rPr>
      </w:pPr>
    </w:p>
    <w:p w14:paraId="4C5FF05E" w14:textId="77777777" w:rsidR="00F10A47" w:rsidRPr="002C244D" w:rsidRDefault="00F10A47" w:rsidP="00453A7E">
      <w:pPr>
        <w:jc w:val="both"/>
        <w:rPr>
          <w:lang w:val="es-MX"/>
        </w:rPr>
      </w:pPr>
      <w:r w:rsidRPr="002C244D">
        <w:rPr>
          <w:lang w:val="es-MX"/>
        </w:rPr>
        <w:t>El que suscribe _____________________________________________Manifiesto “BAJO PROTESTA DE DECIR VERDAD” mi compromiso de no utilizar con fines de difusión, publicación, protección legal por cualquier medio, licenciamiento, venta, cesión de derechos parcial o total o de proporcionar datos, noticias o lucrativas a terceros, con respecto a normatividad, reglamento interno, áreas y espacios, nombres, edades, datos personales, datos académicos y/o planes y programas, cursos y demás información que pertenezca y/o sea de uso exclusivo del CONALEP y del personal que en él labora, así mismo se abstendrá de difundir cualquier tipo de información concerniente entre CONALEP Y CUALQUIER DEPENDENCIA, ORGANISMO, ORGANIZACIÓN PUBLICA O PRIVADA.</w:t>
      </w:r>
    </w:p>
    <w:p w14:paraId="17952A08" w14:textId="77777777" w:rsidR="00F10A47" w:rsidRPr="002C244D" w:rsidRDefault="00F10A47" w:rsidP="00981B46">
      <w:pPr>
        <w:jc w:val="both"/>
        <w:rPr>
          <w:lang w:val="es-MX"/>
        </w:rPr>
      </w:pPr>
      <w:r w:rsidRPr="002C244D">
        <w:rPr>
          <w:lang w:val="es-MX"/>
        </w:rPr>
        <w:t>“ASIMISMO, ASUMO LAS RESPONSABILIDADES CIVILES O PENALES CORRESPONDIENTES EN CASO DE NO CUMPLIR CON LO MANIFESTADO EN LA PRESENTE, Y CON EL O LOS PROCESOS ANTES MENCIONADOS, DE LOS COMPROMISOS, RESPONSABILIDADES Y ALCANCES CONTENIDOS EN ESTA CARTA, A FIN DE GARANTIZAR LA CONFIDENCIALIDAD AQUÍ COMPROMETIDA”</w:t>
      </w:r>
    </w:p>
    <w:p w14:paraId="5E1EB9AC" w14:textId="77777777" w:rsidR="00F10A47" w:rsidRPr="002C244D" w:rsidRDefault="00F10A47" w:rsidP="00372AF3">
      <w:pPr>
        <w:spacing w:after="0" w:line="240" w:lineRule="auto"/>
        <w:ind w:right="15"/>
        <w:contextualSpacing/>
        <w:jc w:val="center"/>
        <w:rPr>
          <w:lang w:val="es-MX"/>
        </w:rPr>
      </w:pPr>
    </w:p>
    <w:p w14:paraId="5BC5D52C" w14:textId="77777777" w:rsidR="00F10A47" w:rsidRPr="002C244D" w:rsidRDefault="00F10A47" w:rsidP="00372AF3">
      <w:pPr>
        <w:spacing w:after="0" w:line="240" w:lineRule="auto"/>
        <w:ind w:right="15"/>
        <w:contextualSpacing/>
        <w:jc w:val="center"/>
        <w:rPr>
          <w:lang w:val="es-MX"/>
        </w:rPr>
      </w:pPr>
    </w:p>
    <w:p w14:paraId="682F3A9F" w14:textId="77777777" w:rsidR="00F10A47" w:rsidRPr="002C244D" w:rsidRDefault="00F10A47" w:rsidP="00372AF3">
      <w:pPr>
        <w:spacing w:after="0" w:line="240" w:lineRule="auto"/>
        <w:ind w:right="15"/>
        <w:contextualSpacing/>
        <w:jc w:val="center"/>
        <w:rPr>
          <w:lang w:val="es-MX"/>
        </w:rPr>
      </w:pPr>
    </w:p>
    <w:p w14:paraId="74BB80BB" w14:textId="20D40D50" w:rsidR="00F10A47" w:rsidRPr="001E06FC" w:rsidRDefault="00F10A47" w:rsidP="00372AF3">
      <w:pPr>
        <w:spacing w:after="0" w:line="240" w:lineRule="auto"/>
        <w:ind w:right="15"/>
        <w:contextualSpacing/>
        <w:jc w:val="center"/>
        <w:rPr>
          <w:lang w:val="es-MX"/>
        </w:rPr>
      </w:pPr>
      <w:r w:rsidRPr="002C244D">
        <w:rPr>
          <w:lang w:val="es-MX"/>
        </w:rPr>
        <w:t>NOMBRE Y FIRMA DEL APODERADO LEGAL DEL PROVEEDOR</w:t>
      </w:r>
    </w:p>
    <w:p w14:paraId="58467713" w14:textId="77777777" w:rsidR="00F10A47" w:rsidRPr="001E06FC" w:rsidRDefault="00F10A47" w:rsidP="00372AF3">
      <w:pPr>
        <w:spacing w:after="0" w:line="240" w:lineRule="auto"/>
        <w:ind w:right="15"/>
        <w:contextualSpacing/>
        <w:jc w:val="center"/>
        <w:rPr>
          <w:lang w:val="es-MX"/>
        </w:rPr>
      </w:pPr>
    </w:p>
    <w:p w14:paraId="2252F888" w14:textId="69ECC06D" w:rsidR="00F10A47" w:rsidRPr="001E06FC" w:rsidRDefault="00F10A47" w:rsidP="00372AF3">
      <w:pPr>
        <w:spacing w:after="0" w:line="240" w:lineRule="auto"/>
        <w:ind w:right="15"/>
        <w:contextualSpacing/>
        <w:jc w:val="center"/>
        <w:rPr>
          <w:lang w:val="es-MX"/>
        </w:rPr>
      </w:pPr>
    </w:p>
    <w:sectPr w:rsidR="00F10A47" w:rsidRPr="001E06FC" w:rsidSect="00147864">
      <w:headerReference w:type="default" r:id="rId32"/>
      <w:footerReference w:type="default" r:id="rId33"/>
      <w:pgSz w:w="12240" w:h="15840"/>
      <w:pgMar w:top="1702" w:right="1080" w:bottom="2836" w:left="1080" w:header="0" w:footer="14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B10FC" w14:textId="77777777" w:rsidR="0021596F" w:rsidRDefault="0021596F" w:rsidP="00F5152F">
      <w:pPr>
        <w:spacing w:after="0" w:line="240" w:lineRule="auto"/>
      </w:pPr>
      <w:r>
        <w:separator/>
      </w:r>
    </w:p>
  </w:endnote>
  <w:endnote w:type="continuationSeparator" w:id="0">
    <w:p w14:paraId="41BFBDFE" w14:textId="77777777" w:rsidR="0021596F" w:rsidRDefault="0021596F" w:rsidP="00F51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umnst777 BT">
    <w:altName w:val="Trebuchet MS"/>
    <w:charset w:val="00"/>
    <w:family w:val="swiss"/>
    <w:pitch w:val="variable"/>
    <w:sig w:usb0="00000007" w:usb1="00000000" w:usb2="00000000" w:usb3="00000000" w:csb0="00000011"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DejaVu Sans">
    <w:altName w:val="Times New Roman"/>
    <w:charset w:val="00"/>
    <w:family w:val="swiss"/>
    <w:pitch w:val="variable"/>
    <w:sig w:usb0="00000000" w:usb1="D200FDFF" w:usb2="0A042029" w:usb3="00000000" w:csb0="800001FF" w:csb1="00000000"/>
  </w:font>
  <w:font w:name="Kochi Mincho">
    <w:altName w:val="Times New Roman"/>
    <w:charset w:val="00"/>
    <w:family w:val="auto"/>
    <w:pitch w:val="variable"/>
  </w:font>
  <w:font w:name="Futura Bk">
    <w:panose1 w:val="00000000000000000000"/>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font130">
    <w:altName w:val="Times New Roman"/>
    <w:charset w:val="00"/>
    <w:family w:val="auto"/>
    <w:pitch w:val="variable"/>
  </w:font>
  <w:font w:name="Times">
    <w:panose1 w:val="02020603050405020304"/>
    <w:charset w:val="00"/>
    <w:family w:val="roman"/>
    <w:pitch w:val="variable"/>
    <w:sig w:usb0="00000003" w:usb1="00000000" w:usb2="00000000" w:usb3="00000000" w:csb0="00000001" w:csb1="00000000"/>
  </w:font>
  <w:font w:name="UNIVERSE E1">
    <w:panose1 w:val="00000000000000000000"/>
    <w:charset w:val="00"/>
    <w:family w:val="roman"/>
    <w:notTrueType/>
    <w:pitch w:val="default"/>
    <w:sig w:usb0="00000003" w:usb1="00000000" w:usb2="00000000" w:usb3="00000000" w:csb0="00000001"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DINOT-Regular">
    <w:altName w:val="DINOT-Regular"/>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G Palacio (WN)">
    <w:charset w:val="00"/>
    <w:family w:val="auto"/>
    <w:pitch w:val="default"/>
  </w:font>
  <w:font w:name="EOALCA+Aria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6/u'D8‘ˇ¯‡[">
    <w:altName w:val="Calibri"/>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F8EC3" w14:textId="77777777" w:rsidR="0063513A" w:rsidRPr="00810142" w:rsidRDefault="0063513A" w:rsidP="005D11EE">
    <w:pPr>
      <w:pStyle w:val="Piedepgina"/>
      <w:rPr>
        <w:rFonts w:ascii="Montserrat SemiBold" w:hAnsi="Montserrat SemiBold"/>
        <w:color w:val="C39853"/>
        <w:sz w:val="14"/>
        <w:szCs w:val="14"/>
        <w:lang w:val="es-ES"/>
      </w:rPr>
    </w:pPr>
    <w:r>
      <w:rPr>
        <w:noProof/>
        <w:lang w:val="es-MX" w:eastAsia="es-MX"/>
      </w:rPr>
      <w:drawing>
        <wp:anchor distT="0" distB="0" distL="114300" distR="114300" simplePos="0" relativeHeight="251655680" behindDoc="1" locked="0" layoutInCell="1" allowOverlap="1" wp14:anchorId="0022B88D" wp14:editId="4F0EABB9">
          <wp:simplePos x="0" y="0"/>
          <wp:positionH relativeFrom="column">
            <wp:posOffset>3810</wp:posOffset>
          </wp:positionH>
          <wp:positionV relativeFrom="paragraph">
            <wp:posOffset>-437515</wp:posOffset>
          </wp:positionV>
          <wp:extent cx="6501130" cy="1094105"/>
          <wp:effectExtent l="0" t="0" r="0" b="0"/>
          <wp:wrapNone/>
          <wp:docPr id="10" name="Imagen 10" descr="hMembretada_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Membretada_ba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1130"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724E">
      <w:rPr>
        <w:rFonts w:ascii="Montserrat SemiBold" w:hAnsi="Montserrat SemiBold"/>
        <w:color w:val="C39853"/>
        <w:sz w:val="14"/>
        <w:szCs w:val="14"/>
        <w:lang w:val="es-ES"/>
      </w:rPr>
      <w:t xml:space="preserve">Calle 16 de Septiembre no. 147 norte, Col. Lázaro Cárdenas, C.P.52148, Metepec, Estado de México.    </w:t>
    </w:r>
  </w:p>
  <w:p w14:paraId="19A4B02D" w14:textId="77777777" w:rsidR="0063513A" w:rsidRPr="00303086" w:rsidRDefault="0063513A" w:rsidP="005D11EE">
    <w:pPr>
      <w:pStyle w:val="Piedepgina"/>
      <w:rPr>
        <w:lang w:val="es-ES"/>
      </w:rPr>
    </w:pPr>
    <w:r>
      <w:rPr>
        <w:rFonts w:ascii="Montserrat SemiBold" w:hAnsi="Montserrat SemiBold"/>
        <w:noProof/>
        <w:color w:val="C39853"/>
        <w:sz w:val="14"/>
        <w:szCs w:val="14"/>
        <w:lang w:val="es-MX" w:eastAsia="es-MX"/>
      </w:rPr>
      <mc:AlternateContent>
        <mc:Choice Requires="wps">
          <w:drawing>
            <wp:anchor distT="0" distB="0" distL="114300" distR="114300" simplePos="0" relativeHeight="251657728" behindDoc="0" locked="0" layoutInCell="1" allowOverlap="1" wp14:anchorId="00DEC263" wp14:editId="7CD3FA39">
              <wp:simplePos x="0" y="0"/>
              <wp:positionH relativeFrom="column">
                <wp:posOffset>3810</wp:posOffset>
              </wp:positionH>
              <wp:positionV relativeFrom="paragraph">
                <wp:posOffset>125730</wp:posOffset>
              </wp:positionV>
              <wp:extent cx="5661025" cy="0"/>
              <wp:effectExtent l="13335" t="10160" r="12065" b="889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1025" cy="0"/>
                      </a:xfrm>
                      <a:prstGeom prst="straightConnector1">
                        <a:avLst/>
                      </a:prstGeom>
                      <a:noFill/>
                      <a:ln w="9525">
                        <a:solidFill>
                          <a:srgbClr val="B38E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D1B4D4" id="_x0000_t32" coordsize="21600,21600" o:spt="32" o:oned="t" path="m,l21600,21600e" filled="f">
              <v:path arrowok="t" fillok="f" o:connecttype="none"/>
              <o:lock v:ext="edit" shapetype="t"/>
            </v:shapetype>
            <v:shape id="AutoShape 11" o:spid="_x0000_s1026" type="#_x0000_t32" style="position:absolute;margin-left:.3pt;margin-top:9.9pt;width:445.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" strokecolor="#b38e5d"/>
          </w:pict>
        </mc:Fallback>
      </mc:AlternateContent>
    </w:r>
    <w:r w:rsidRPr="00A8724E">
      <w:rPr>
        <w:rFonts w:ascii="Montserrat SemiBold" w:hAnsi="Montserrat SemiBold"/>
        <w:color w:val="C39853"/>
        <w:sz w:val="14"/>
        <w:szCs w:val="14"/>
        <w:lang w:val="es-ES"/>
      </w:rPr>
      <w:t>Tel: (72) 2271 0800     www.gob.mx/conalep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A0350" w14:textId="77777777" w:rsidR="0021596F" w:rsidRDefault="0021596F" w:rsidP="00F5152F">
      <w:pPr>
        <w:spacing w:after="0" w:line="240" w:lineRule="auto"/>
      </w:pPr>
      <w:r>
        <w:separator/>
      </w:r>
    </w:p>
  </w:footnote>
  <w:footnote w:type="continuationSeparator" w:id="0">
    <w:p w14:paraId="596677FA" w14:textId="77777777" w:rsidR="0021596F" w:rsidRDefault="0021596F" w:rsidP="00F51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B0472" w14:textId="77777777" w:rsidR="0063513A" w:rsidRPr="00240566" w:rsidRDefault="0063513A">
    <w:pPr>
      <w:pStyle w:val="Encabezado"/>
      <w:rPr>
        <w:lang w:val="es-MX"/>
      </w:rPr>
    </w:pPr>
    <w:r>
      <w:rPr>
        <w:noProof/>
        <w:lang w:val="es-MX" w:eastAsia="es-MX"/>
      </w:rPr>
      <mc:AlternateContent>
        <mc:Choice Requires="wps">
          <w:drawing>
            <wp:anchor distT="0" distB="0" distL="114300" distR="114300" simplePos="0" relativeHeight="251658752" behindDoc="0" locked="0" layoutInCell="1" allowOverlap="1" wp14:anchorId="7365CB46" wp14:editId="233427A7">
              <wp:simplePos x="0" y="0"/>
              <wp:positionH relativeFrom="column">
                <wp:posOffset>3432810</wp:posOffset>
              </wp:positionH>
              <wp:positionV relativeFrom="paragraph">
                <wp:posOffset>127000</wp:posOffset>
              </wp:positionV>
              <wp:extent cx="0" cy="708025"/>
              <wp:effectExtent l="13335" t="12700" r="5715" b="1270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A2C98F" id="_x0000_t32" coordsize="21600,21600" o:spt="32" o:oned="t" path="m,l21600,21600e" filled="f">
              <v:path arrowok="t" fillok="f" o:connecttype="none"/>
              <o:lock v:ext="edit" shapetype="t"/>
            </v:shapetype>
            <v:shape id="AutoShape 14" o:spid="_x0000_s1026" type="#_x0000_t32" style="position:absolute;margin-left:270.3pt;margin-top:10pt;width:0;height:5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"/>
          </w:pict>
        </mc:Fallback>
      </mc:AlternateContent>
    </w:r>
    <w:r>
      <w:rPr>
        <w:noProof/>
        <w:lang w:val="es-MX" w:eastAsia="es-MX"/>
      </w:rPr>
      <w:drawing>
        <wp:anchor distT="0" distB="0" distL="114300" distR="114300" simplePos="0" relativeHeight="251656704" behindDoc="1" locked="0" layoutInCell="1" allowOverlap="1" wp14:anchorId="22E208D0" wp14:editId="5478D08E">
          <wp:simplePos x="0" y="0"/>
          <wp:positionH relativeFrom="column">
            <wp:posOffset>-158115</wp:posOffset>
          </wp:positionH>
          <wp:positionV relativeFrom="paragraph">
            <wp:posOffset>180975</wp:posOffset>
          </wp:positionV>
          <wp:extent cx="3667125" cy="565150"/>
          <wp:effectExtent l="0" t="0" r="0" b="0"/>
          <wp:wrapNone/>
          <wp:docPr id="9" name="Imagen 7" descr="EDUCACION_CONALEP_horizonta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EDUCACION_CONALEP_horizontal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125"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0566">
      <w:rPr>
        <w:lang w:val="es-MX"/>
      </w:rPr>
      <w:tab/>
      <w:t xml:space="preserve">                      </w:t>
    </w:r>
  </w:p>
  <w:p w14:paraId="01766EDF" w14:textId="24541D96" w:rsidR="0063513A" w:rsidRPr="00093A4B" w:rsidRDefault="0063513A" w:rsidP="00274584">
    <w:pPr>
      <w:pStyle w:val="Encabezado"/>
      <w:ind w:left="5529" w:right="15"/>
      <w:jc w:val="both"/>
      <w:rPr>
        <w:sz w:val="18"/>
        <w:lang w:val="es-MX"/>
      </w:rPr>
    </w:pPr>
    <w:bookmarkStart w:id="22" w:name="_Hlk38996324"/>
    <w:bookmarkStart w:id="23" w:name="_Hlk38996325"/>
    <w:r w:rsidRPr="00093A4B">
      <w:rPr>
        <w:sz w:val="18"/>
        <w:lang w:val="es-MX"/>
      </w:rPr>
      <w:t xml:space="preserve">CONVOCATORIA DE LICITACIÓN PÚBLICA DE CARÁCTER NACIONAL </w:t>
    </w:r>
    <w:r>
      <w:rPr>
        <w:sz w:val="18"/>
        <w:lang w:val="es-MX"/>
      </w:rPr>
      <w:t>ELECTRÓNICA</w:t>
    </w:r>
    <w:r w:rsidRPr="00093A4B">
      <w:rPr>
        <w:sz w:val="18"/>
        <w:lang w:val="es-MX"/>
      </w:rPr>
      <w:t xml:space="preserve"> </w:t>
    </w:r>
    <w:r>
      <w:rPr>
        <w:sz w:val="18"/>
        <w:lang w:val="es-MX"/>
      </w:rPr>
      <w:t xml:space="preserve">PLURIANUAL </w:t>
    </w:r>
    <w:r w:rsidRPr="00093A4B">
      <w:rPr>
        <w:sz w:val="18"/>
        <w:lang w:val="es-MX"/>
      </w:rPr>
      <w:t>CAS-LP-</w:t>
    </w:r>
    <w:r>
      <w:rPr>
        <w:sz w:val="18"/>
        <w:lang w:val="es-MX"/>
      </w:rPr>
      <w:t>21</w:t>
    </w:r>
    <w:r w:rsidRPr="00093A4B">
      <w:rPr>
        <w:sz w:val="18"/>
        <w:lang w:val="es-MX"/>
      </w:rPr>
      <w:t>-2020</w:t>
    </w:r>
  </w:p>
  <w:bookmarkEnd w:id="22"/>
  <w:bookmarkEnd w:id="23"/>
  <w:p w14:paraId="3788123E" w14:textId="6C80CD5E" w:rsidR="0063513A" w:rsidRPr="00DF7871" w:rsidRDefault="0063513A" w:rsidP="00274584">
    <w:pPr>
      <w:pStyle w:val="Encabezado"/>
      <w:ind w:left="5529" w:right="15"/>
      <w:jc w:val="both"/>
      <w:rPr>
        <w:sz w:val="18"/>
        <w:lang w:val="es-MX"/>
      </w:rPr>
    </w:pPr>
    <w:r w:rsidRPr="005319E6">
      <w:rPr>
        <w:sz w:val="18"/>
        <w:lang w:val="es-MX"/>
      </w:rPr>
      <w:t>SERVICIO DE SEGURIDAD PERIMETRAL PARA LA RED LOCAL DE OFICINAS NACIONALES</w:t>
    </w:r>
    <w:r w:rsidRPr="00DF7871">
      <w:rPr>
        <w:noProof/>
        <w:sz w:val="18"/>
        <w:lang w:val="es-MX" w:eastAsia="es-MX"/>
      </w:rPr>
      <w:t xml:space="preserve"> </w:t>
    </w:r>
    <w:r>
      <w:rPr>
        <w:noProof/>
        <w:sz w:val="18"/>
        <w:lang w:val="es-MX" w:eastAsia="es-MX"/>
      </w:rPr>
      <w:t xml:space="preserve">Y </w:t>
    </w:r>
    <w:r w:rsidRPr="0052497E">
      <w:rPr>
        <w:sz w:val="18"/>
        <w:lang w:val="es-MX"/>
      </w:rPr>
      <w:t>SERVICIO DE TRANSMISIÓN DE DATOS PARA OFICINAS NACIONALES Y LA UNIDAD DE OPERACIÓN DESCONCENTRADA PARA LA CIUDAD DE MÉXICO</w:t>
    </w:r>
    <w:r w:rsidRPr="00DF7871">
      <w:rPr>
        <w:noProof/>
        <w:sz w:val="18"/>
        <w:lang w:val="es-MX" w:eastAsia="es-MX"/>
      </w:rPr>
      <mc:AlternateContent>
        <mc:Choice Requires="wps">
          <w:drawing>
            <wp:anchor distT="0" distB="0" distL="114300" distR="114300" simplePos="0" relativeHeight="251659776" behindDoc="0" locked="0" layoutInCell="0" allowOverlap="1" wp14:anchorId="39E5ABE2" wp14:editId="3AFFBDD7">
              <wp:simplePos x="0" y="0"/>
              <wp:positionH relativeFrom="page">
                <wp:posOffset>7256780</wp:posOffset>
              </wp:positionH>
              <wp:positionV relativeFrom="page">
                <wp:posOffset>4347210</wp:posOffset>
              </wp:positionV>
              <wp:extent cx="452755" cy="299720"/>
              <wp:effectExtent l="0" t="3175" r="0" b="127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5275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3347A1" w14:textId="77777777" w:rsidR="0063513A" w:rsidRPr="00F72544" w:rsidRDefault="0063513A" w:rsidP="00F72544">
                          <w:pPr>
                            <w:ind w:right="63"/>
                            <w:jc w:val="center"/>
                            <w:rPr>
                              <w:rFonts w:ascii="Montserrat" w:eastAsia="Times New Roman" w:hAnsi="Montserrat"/>
                              <w:sz w:val="16"/>
                              <w:szCs w:val="16"/>
                            </w:rPr>
                          </w:pPr>
                          <w:r w:rsidRPr="00F72544">
                            <w:rPr>
                              <w:rFonts w:ascii="Montserrat" w:eastAsia="Times New Roman" w:hAnsi="Montserrat"/>
                              <w:sz w:val="16"/>
                              <w:szCs w:val="16"/>
                            </w:rPr>
                            <w:fldChar w:fldCharType="begin"/>
                          </w:r>
                          <w:r w:rsidRPr="00F72544">
                            <w:rPr>
                              <w:rFonts w:ascii="Montserrat" w:hAnsi="Montserrat"/>
                              <w:sz w:val="16"/>
                              <w:szCs w:val="16"/>
                            </w:rPr>
                            <w:instrText>PAGE  \* MERGEFORMAT</w:instrText>
                          </w:r>
                          <w:r w:rsidRPr="00F72544">
                            <w:rPr>
                              <w:rFonts w:ascii="Montserrat" w:eastAsia="Times New Roman" w:hAnsi="Montserrat"/>
                              <w:sz w:val="16"/>
                              <w:szCs w:val="16"/>
                            </w:rPr>
                            <w:fldChar w:fldCharType="separate"/>
                          </w:r>
                          <w:r w:rsidR="004622E7" w:rsidRPr="004622E7">
                            <w:rPr>
                              <w:rFonts w:ascii="Montserrat" w:eastAsia="Times New Roman" w:hAnsi="Montserrat"/>
                              <w:noProof/>
                              <w:sz w:val="16"/>
                              <w:szCs w:val="16"/>
                              <w:lang w:val="es-ES"/>
                            </w:rPr>
                            <w:t>33</w:t>
                          </w:r>
                          <w:r w:rsidRPr="00F72544">
                            <w:rPr>
                              <w:rFonts w:ascii="Montserrat" w:eastAsia="Times New Roman" w:hAnsi="Montserrat"/>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5ABE2" id="Rectangle 16" o:spid="_x0000_s1026" style="position:absolute;left:0;text-align:left;margin-left:571.4pt;margin-top:342.3pt;width:35.65pt;height:23.6pt;rotation:-9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" o:allowincell="f" stroked="f">
              <v:textbox>
                <w:txbxContent>
                  <w:p w14:paraId="6B3347A1" w14:textId="77777777" w:rsidR="0063513A" w:rsidRPr="00F72544" w:rsidRDefault="0063513A" w:rsidP="00F72544">
                    <w:pPr>
                      <w:ind w:right="63"/>
                      <w:jc w:val="center"/>
                      <w:rPr>
                        <w:rFonts w:ascii="Montserrat" w:eastAsia="Times New Roman" w:hAnsi="Montserrat"/>
                        <w:sz w:val="16"/>
                        <w:szCs w:val="16"/>
                      </w:rPr>
                    </w:pPr>
                    <w:r w:rsidRPr="00F72544">
                      <w:rPr>
                        <w:rFonts w:ascii="Montserrat" w:eastAsia="Times New Roman" w:hAnsi="Montserrat"/>
                        <w:sz w:val="16"/>
                        <w:szCs w:val="16"/>
                      </w:rPr>
                      <w:fldChar w:fldCharType="begin"/>
                    </w:r>
                    <w:r w:rsidRPr="00F72544">
                      <w:rPr>
                        <w:rFonts w:ascii="Montserrat" w:hAnsi="Montserrat"/>
                        <w:sz w:val="16"/>
                        <w:szCs w:val="16"/>
                      </w:rPr>
                      <w:instrText>PAGE  \* MERGEFORMAT</w:instrText>
                    </w:r>
                    <w:r w:rsidRPr="00F72544">
                      <w:rPr>
                        <w:rFonts w:ascii="Montserrat" w:eastAsia="Times New Roman" w:hAnsi="Montserrat"/>
                        <w:sz w:val="16"/>
                        <w:szCs w:val="16"/>
                      </w:rPr>
                      <w:fldChar w:fldCharType="separate"/>
                    </w:r>
                    <w:r w:rsidR="004622E7" w:rsidRPr="004622E7">
                      <w:rPr>
                        <w:rFonts w:ascii="Montserrat" w:eastAsia="Times New Roman" w:hAnsi="Montserrat"/>
                        <w:noProof/>
                        <w:sz w:val="16"/>
                        <w:szCs w:val="16"/>
                        <w:lang w:val="es-ES"/>
                      </w:rPr>
                      <w:t>33</w:t>
                    </w:r>
                    <w:r w:rsidRPr="00F72544">
                      <w:rPr>
                        <w:rFonts w:ascii="Montserrat" w:eastAsia="Times New Roman" w:hAnsi="Montserrat"/>
                        <w:sz w:val="16"/>
                        <w:szCs w:val="16"/>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4103F"/>
    <w:multiLevelType w:val="multilevel"/>
    <w:tmpl w:val="D39C9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B32E79"/>
    <w:multiLevelType w:val="multilevel"/>
    <w:tmpl w:val="036EDB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E77556"/>
    <w:multiLevelType w:val="hybridMultilevel"/>
    <w:tmpl w:val="D66A3262"/>
    <w:lvl w:ilvl="0" w:tplc="3842B89E">
      <w:start w:val="2"/>
      <w:numFmt w:val="decimal"/>
      <w:lvlText w:val="%1."/>
      <w:lvlJc w:val="left"/>
      <w:pPr>
        <w:ind w:left="360" w:hanging="360"/>
      </w:pPr>
      <w:rPr>
        <w:rFonts w:hint="default"/>
      </w:rPr>
    </w:lvl>
    <w:lvl w:ilvl="1" w:tplc="15C46CEE">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3D7096"/>
    <w:multiLevelType w:val="hybridMultilevel"/>
    <w:tmpl w:val="01F8C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A9B1D78"/>
    <w:multiLevelType w:val="hybridMultilevel"/>
    <w:tmpl w:val="740C7C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2F2313"/>
    <w:multiLevelType w:val="hybridMultilevel"/>
    <w:tmpl w:val="6D282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8D17FF"/>
    <w:multiLevelType w:val="multilevel"/>
    <w:tmpl w:val="7A7AF674"/>
    <w:lvl w:ilvl="0">
      <w:start w:val="1"/>
      <w:numFmt w:val="decimal"/>
      <w:lvlText w:val="%1.0"/>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7">
    <w:nsid w:val="115C2436"/>
    <w:multiLevelType w:val="hybridMultilevel"/>
    <w:tmpl w:val="011A9F94"/>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9">
    <w:nsid w:val="12FA2B22"/>
    <w:multiLevelType w:val="multilevel"/>
    <w:tmpl w:val="C100D0E6"/>
    <w:lvl w:ilvl="0">
      <w:start w:val="1"/>
      <w:numFmt w:val="bullet"/>
      <w:lvlText w:val="o"/>
      <w:lvlJc w:val="left"/>
      <w:pPr>
        <w:tabs>
          <w:tab w:val="num" w:pos="4941"/>
        </w:tabs>
        <w:ind w:left="4941" w:hanging="360"/>
      </w:pPr>
      <w:rPr>
        <w:rFonts w:ascii="Courier New" w:hAnsi="Courier New" w:hint="default"/>
        <w:sz w:val="20"/>
      </w:rPr>
    </w:lvl>
    <w:lvl w:ilvl="1" w:tentative="1">
      <w:start w:val="1"/>
      <w:numFmt w:val="bullet"/>
      <w:lvlText w:val="o"/>
      <w:lvlJc w:val="left"/>
      <w:pPr>
        <w:tabs>
          <w:tab w:val="num" w:pos="5661"/>
        </w:tabs>
        <w:ind w:left="5661" w:hanging="360"/>
      </w:pPr>
      <w:rPr>
        <w:rFonts w:ascii="Courier New" w:hAnsi="Courier New" w:hint="default"/>
        <w:sz w:val="20"/>
      </w:rPr>
    </w:lvl>
    <w:lvl w:ilvl="2" w:tentative="1">
      <w:start w:val="1"/>
      <w:numFmt w:val="bullet"/>
      <w:lvlText w:val="o"/>
      <w:lvlJc w:val="left"/>
      <w:pPr>
        <w:tabs>
          <w:tab w:val="num" w:pos="6381"/>
        </w:tabs>
        <w:ind w:left="6381" w:hanging="360"/>
      </w:pPr>
      <w:rPr>
        <w:rFonts w:ascii="Courier New" w:hAnsi="Courier New" w:hint="default"/>
        <w:sz w:val="20"/>
      </w:rPr>
    </w:lvl>
    <w:lvl w:ilvl="3" w:tentative="1">
      <w:start w:val="1"/>
      <w:numFmt w:val="bullet"/>
      <w:lvlText w:val="o"/>
      <w:lvlJc w:val="left"/>
      <w:pPr>
        <w:tabs>
          <w:tab w:val="num" w:pos="7101"/>
        </w:tabs>
        <w:ind w:left="7101" w:hanging="360"/>
      </w:pPr>
      <w:rPr>
        <w:rFonts w:ascii="Courier New" w:hAnsi="Courier New" w:hint="default"/>
        <w:sz w:val="20"/>
      </w:rPr>
    </w:lvl>
    <w:lvl w:ilvl="4" w:tentative="1">
      <w:start w:val="1"/>
      <w:numFmt w:val="bullet"/>
      <w:lvlText w:val="o"/>
      <w:lvlJc w:val="left"/>
      <w:pPr>
        <w:tabs>
          <w:tab w:val="num" w:pos="7821"/>
        </w:tabs>
        <w:ind w:left="7821" w:hanging="360"/>
      </w:pPr>
      <w:rPr>
        <w:rFonts w:ascii="Courier New" w:hAnsi="Courier New" w:hint="default"/>
        <w:sz w:val="20"/>
      </w:rPr>
    </w:lvl>
    <w:lvl w:ilvl="5" w:tentative="1">
      <w:start w:val="1"/>
      <w:numFmt w:val="bullet"/>
      <w:lvlText w:val="o"/>
      <w:lvlJc w:val="left"/>
      <w:pPr>
        <w:tabs>
          <w:tab w:val="num" w:pos="8541"/>
        </w:tabs>
        <w:ind w:left="8541" w:hanging="360"/>
      </w:pPr>
      <w:rPr>
        <w:rFonts w:ascii="Courier New" w:hAnsi="Courier New" w:hint="default"/>
        <w:sz w:val="20"/>
      </w:rPr>
    </w:lvl>
    <w:lvl w:ilvl="6" w:tentative="1">
      <w:start w:val="1"/>
      <w:numFmt w:val="bullet"/>
      <w:lvlText w:val="o"/>
      <w:lvlJc w:val="left"/>
      <w:pPr>
        <w:tabs>
          <w:tab w:val="num" w:pos="9261"/>
        </w:tabs>
        <w:ind w:left="9261" w:hanging="360"/>
      </w:pPr>
      <w:rPr>
        <w:rFonts w:ascii="Courier New" w:hAnsi="Courier New" w:hint="default"/>
        <w:sz w:val="20"/>
      </w:rPr>
    </w:lvl>
    <w:lvl w:ilvl="7" w:tentative="1">
      <w:start w:val="1"/>
      <w:numFmt w:val="bullet"/>
      <w:lvlText w:val="o"/>
      <w:lvlJc w:val="left"/>
      <w:pPr>
        <w:tabs>
          <w:tab w:val="num" w:pos="9981"/>
        </w:tabs>
        <w:ind w:left="9981" w:hanging="360"/>
      </w:pPr>
      <w:rPr>
        <w:rFonts w:ascii="Courier New" w:hAnsi="Courier New" w:hint="default"/>
        <w:sz w:val="20"/>
      </w:rPr>
    </w:lvl>
    <w:lvl w:ilvl="8" w:tentative="1">
      <w:start w:val="1"/>
      <w:numFmt w:val="bullet"/>
      <w:lvlText w:val="o"/>
      <w:lvlJc w:val="left"/>
      <w:pPr>
        <w:tabs>
          <w:tab w:val="num" w:pos="10701"/>
        </w:tabs>
        <w:ind w:left="10701" w:hanging="360"/>
      </w:pPr>
      <w:rPr>
        <w:rFonts w:ascii="Courier New" w:hAnsi="Courier New" w:hint="default"/>
        <w:sz w:val="20"/>
      </w:rPr>
    </w:lvl>
  </w:abstractNum>
  <w:abstractNum w:abstractNumId="10">
    <w:nsid w:val="14A1078F"/>
    <w:multiLevelType w:val="hybridMultilevel"/>
    <w:tmpl w:val="556EB93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1">
    <w:nsid w:val="153A15D6"/>
    <w:multiLevelType w:val="multilevel"/>
    <w:tmpl w:val="BC14D4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6A62596"/>
    <w:multiLevelType w:val="multilevel"/>
    <w:tmpl w:val="2880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77228CA"/>
    <w:multiLevelType w:val="multilevel"/>
    <w:tmpl w:val="29FE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AFD2131"/>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15">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6">
    <w:nsid w:val="1EB374ED"/>
    <w:multiLevelType w:val="hybridMultilevel"/>
    <w:tmpl w:val="21ECD02C"/>
    <w:lvl w:ilvl="0" w:tplc="04090017">
      <w:start w:val="1"/>
      <w:numFmt w:val="lowerLetter"/>
      <w:lvlText w:val="%1)"/>
      <w:lvlJc w:val="left"/>
      <w:pPr>
        <w:ind w:left="502" w:hanging="360"/>
      </w:pPr>
      <w:rPr>
        <w:rFonts w:hint="default"/>
      </w:rPr>
    </w:lvl>
    <w:lvl w:ilvl="1" w:tplc="AC1C249C">
      <w:start w:val="1"/>
      <w:numFmt w:val="decimal"/>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1EEE4D44"/>
    <w:multiLevelType w:val="hybridMultilevel"/>
    <w:tmpl w:val="B2329BB2"/>
    <w:lvl w:ilvl="0" w:tplc="977278E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F204381"/>
    <w:multiLevelType w:val="hybridMultilevel"/>
    <w:tmpl w:val="D6DA041C"/>
    <w:lvl w:ilvl="0" w:tplc="080A0001">
      <w:start w:val="1"/>
      <w:numFmt w:val="bullet"/>
      <w:lvlText w:val=""/>
      <w:lvlJc w:val="left"/>
      <w:pPr>
        <w:ind w:left="1571" w:hanging="360"/>
      </w:pPr>
      <w:rPr>
        <w:rFonts w:ascii="Symbol" w:hAnsi="Symbol"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9">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0">
    <w:nsid w:val="211E3116"/>
    <w:multiLevelType w:val="hybridMultilevel"/>
    <w:tmpl w:val="B2C47C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290B3577"/>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22">
    <w:nsid w:val="2A9431E2"/>
    <w:multiLevelType w:val="hybridMultilevel"/>
    <w:tmpl w:val="F4702670"/>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24">
    <w:nsid w:val="2E675917"/>
    <w:multiLevelType w:val="hybridMultilevel"/>
    <w:tmpl w:val="46A24536"/>
    <w:lvl w:ilvl="0" w:tplc="87507016">
      <w:start w:val="1"/>
      <w:numFmt w:val="lowerLetter"/>
      <w:lvlText w:val="%1)"/>
      <w:lvlJc w:val="left"/>
      <w:pPr>
        <w:ind w:left="6739"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30416467"/>
    <w:multiLevelType w:val="hybridMultilevel"/>
    <w:tmpl w:val="42F8B55E"/>
    <w:lvl w:ilvl="0" w:tplc="7D280596">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7736927"/>
    <w:multiLevelType w:val="hybridMultilevel"/>
    <w:tmpl w:val="8DF0CD32"/>
    <w:lvl w:ilvl="0" w:tplc="67464AA4">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27">
    <w:nsid w:val="394E36F1"/>
    <w:multiLevelType w:val="hybridMultilevel"/>
    <w:tmpl w:val="1C74FA5E"/>
    <w:lvl w:ilvl="0" w:tplc="F0D229BA">
      <w:start w:val="1"/>
      <w:numFmt w:val="lowerLetter"/>
      <w:lvlText w:val="%1)"/>
      <w:lvlJc w:val="left"/>
      <w:pPr>
        <w:ind w:left="1070"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nsid w:val="3C0C46A2"/>
    <w:multiLevelType w:val="hybridMultilevel"/>
    <w:tmpl w:val="98486DC0"/>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9">
    <w:nsid w:val="3C89251B"/>
    <w:multiLevelType w:val="multilevel"/>
    <w:tmpl w:val="8B5A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D56530B"/>
    <w:multiLevelType w:val="hybridMultilevel"/>
    <w:tmpl w:val="3AFA06B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1">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44A77BD3"/>
    <w:multiLevelType w:val="hybridMultilevel"/>
    <w:tmpl w:val="45B6C99A"/>
    <w:lvl w:ilvl="0" w:tplc="080A0001">
      <w:start w:val="1"/>
      <w:numFmt w:val="bullet"/>
      <w:lvlText w:val=""/>
      <w:lvlJc w:val="left"/>
      <w:pPr>
        <w:ind w:left="1494" w:hanging="360"/>
      </w:pPr>
      <w:rPr>
        <w:rFonts w:ascii="Wingdings" w:hAnsi="Wingdings"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3">
    <w:nsid w:val="4B0F5468"/>
    <w:multiLevelType w:val="multilevel"/>
    <w:tmpl w:val="C6AEA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F703486"/>
    <w:multiLevelType w:val="multilevel"/>
    <w:tmpl w:val="703C44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30B15E4"/>
    <w:multiLevelType w:val="multilevel"/>
    <w:tmpl w:val="E19478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nsid w:val="548C525C"/>
    <w:multiLevelType w:val="hybridMultilevel"/>
    <w:tmpl w:val="905ED3B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7">
    <w:nsid w:val="5D5A17A6"/>
    <w:multiLevelType w:val="multilevel"/>
    <w:tmpl w:val="E830F566"/>
    <w:lvl w:ilvl="0">
      <w:start w:val="1"/>
      <w:numFmt w:val="bullet"/>
      <w:lvlText w:val="o"/>
      <w:lvlJc w:val="left"/>
      <w:pPr>
        <w:tabs>
          <w:tab w:val="num" w:pos="1269"/>
        </w:tabs>
        <w:ind w:left="1269" w:hanging="360"/>
      </w:pPr>
      <w:rPr>
        <w:rFonts w:ascii="Courier New" w:hAnsi="Courier New" w:hint="default"/>
        <w:sz w:val="20"/>
      </w:rPr>
    </w:lvl>
    <w:lvl w:ilvl="1" w:tentative="1">
      <w:start w:val="1"/>
      <w:numFmt w:val="bullet"/>
      <w:lvlText w:val="o"/>
      <w:lvlJc w:val="left"/>
      <w:pPr>
        <w:tabs>
          <w:tab w:val="num" w:pos="1989"/>
        </w:tabs>
        <w:ind w:left="1989" w:hanging="360"/>
      </w:pPr>
      <w:rPr>
        <w:rFonts w:ascii="Courier New" w:hAnsi="Courier New" w:hint="default"/>
        <w:sz w:val="20"/>
      </w:rPr>
    </w:lvl>
    <w:lvl w:ilvl="2" w:tentative="1">
      <w:start w:val="1"/>
      <w:numFmt w:val="bullet"/>
      <w:lvlText w:val="o"/>
      <w:lvlJc w:val="left"/>
      <w:pPr>
        <w:tabs>
          <w:tab w:val="num" w:pos="2709"/>
        </w:tabs>
        <w:ind w:left="2709" w:hanging="360"/>
      </w:pPr>
      <w:rPr>
        <w:rFonts w:ascii="Courier New" w:hAnsi="Courier New" w:hint="default"/>
        <w:sz w:val="20"/>
      </w:rPr>
    </w:lvl>
    <w:lvl w:ilvl="3" w:tentative="1">
      <w:start w:val="1"/>
      <w:numFmt w:val="bullet"/>
      <w:lvlText w:val="o"/>
      <w:lvlJc w:val="left"/>
      <w:pPr>
        <w:tabs>
          <w:tab w:val="num" w:pos="3429"/>
        </w:tabs>
        <w:ind w:left="3429" w:hanging="360"/>
      </w:pPr>
      <w:rPr>
        <w:rFonts w:ascii="Courier New" w:hAnsi="Courier New" w:hint="default"/>
        <w:sz w:val="20"/>
      </w:rPr>
    </w:lvl>
    <w:lvl w:ilvl="4" w:tentative="1">
      <w:start w:val="1"/>
      <w:numFmt w:val="bullet"/>
      <w:lvlText w:val="o"/>
      <w:lvlJc w:val="left"/>
      <w:pPr>
        <w:tabs>
          <w:tab w:val="num" w:pos="4149"/>
        </w:tabs>
        <w:ind w:left="4149" w:hanging="360"/>
      </w:pPr>
      <w:rPr>
        <w:rFonts w:ascii="Courier New" w:hAnsi="Courier New" w:hint="default"/>
        <w:sz w:val="20"/>
      </w:rPr>
    </w:lvl>
    <w:lvl w:ilvl="5" w:tentative="1">
      <w:start w:val="1"/>
      <w:numFmt w:val="bullet"/>
      <w:lvlText w:val="o"/>
      <w:lvlJc w:val="left"/>
      <w:pPr>
        <w:tabs>
          <w:tab w:val="num" w:pos="4869"/>
        </w:tabs>
        <w:ind w:left="4869" w:hanging="360"/>
      </w:pPr>
      <w:rPr>
        <w:rFonts w:ascii="Courier New" w:hAnsi="Courier New" w:hint="default"/>
        <w:sz w:val="20"/>
      </w:rPr>
    </w:lvl>
    <w:lvl w:ilvl="6" w:tentative="1">
      <w:start w:val="1"/>
      <w:numFmt w:val="bullet"/>
      <w:lvlText w:val="o"/>
      <w:lvlJc w:val="left"/>
      <w:pPr>
        <w:tabs>
          <w:tab w:val="num" w:pos="5589"/>
        </w:tabs>
        <w:ind w:left="5589" w:hanging="360"/>
      </w:pPr>
      <w:rPr>
        <w:rFonts w:ascii="Courier New" w:hAnsi="Courier New" w:hint="default"/>
        <w:sz w:val="20"/>
      </w:rPr>
    </w:lvl>
    <w:lvl w:ilvl="7" w:tentative="1">
      <w:start w:val="1"/>
      <w:numFmt w:val="bullet"/>
      <w:lvlText w:val="o"/>
      <w:lvlJc w:val="left"/>
      <w:pPr>
        <w:tabs>
          <w:tab w:val="num" w:pos="6309"/>
        </w:tabs>
        <w:ind w:left="6309" w:hanging="360"/>
      </w:pPr>
      <w:rPr>
        <w:rFonts w:ascii="Courier New" w:hAnsi="Courier New" w:hint="default"/>
        <w:sz w:val="20"/>
      </w:rPr>
    </w:lvl>
    <w:lvl w:ilvl="8" w:tentative="1">
      <w:start w:val="1"/>
      <w:numFmt w:val="bullet"/>
      <w:lvlText w:val="o"/>
      <w:lvlJc w:val="left"/>
      <w:pPr>
        <w:tabs>
          <w:tab w:val="num" w:pos="7029"/>
        </w:tabs>
        <w:ind w:left="7029" w:hanging="360"/>
      </w:pPr>
      <w:rPr>
        <w:rFonts w:ascii="Courier New" w:hAnsi="Courier New" w:hint="default"/>
        <w:sz w:val="20"/>
      </w:rPr>
    </w:lvl>
  </w:abstractNum>
  <w:abstractNum w:abstractNumId="38">
    <w:nsid w:val="5D821C20"/>
    <w:multiLevelType w:val="multilevel"/>
    <w:tmpl w:val="5676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EDE26BF"/>
    <w:multiLevelType w:val="hybridMultilevel"/>
    <w:tmpl w:val="CF9C23C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3201ACD"/>
    <w:multiLevelType w:val="multilevel"/>
    <w:tmpl w:val="BBD21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88C1D8B"/>
    <w:multiLevelType w:val="hybridMultilevel"/>
    <w:tmpl w:val="7A1C230C"/>
    <w:lvl w:ilvl="0" w:tplc="080A0017">
      <w:start w:val="1"/>
      <w:numFmt w:val="lowerLetter"/>
      <w:lvlText w:val="%1)"/>
      <w:lvlJc w:val="left"/>
      <w:pPr>
        <w:tabs>
          <w:tab w:val="num" w:pos="720"/>
        </w:tabs>
        <w:ind w:left="720" w:hanging="360"/>
      </w:pPr>
      <w:rPr>
        <w:rFonts w:cs="Times New Roman" w:hint="default"/>
      </w:rPr>
    </w:lvl>
    <w:lvl w:ilvl="1" w:tplc="530424FA">
      <w:start w:val="1"/>
      <w:numFmt w:val="lowerLetter"/>
      <w:lvlText w:val="%2)"/>
      <w:lvlJc w:val="left"/>
      <w:pPr>
        <w:tabs>
          <w:tab w:val="num" w:pos="1440"/>
        </w:tabs>
        <w:ind w:left="1440" w:hanging="360"/>
      </w:pPr>
      <w:rPr>
        <w:rFonts w:cs="Times New Roman" w:hint="default"/>
      </w:rPr>
    </w:lvl>
    <w:lvl w:ilvl="2" w:tplc="EDE03F42">
      <w:start w:val="1"/>
      <w:numFmt w:val="decimal"/>
      <w:lvlText w:val="%3."/>
      <w:lvlJc w:val="left"/>
      <w:pPr>
        <w:tabs>
          <w:tab w:val="num" w:pos="2340"/>
        </w:tabs>
        <w:ind w:left="2340" w:hanging="360"/>
      </w:pPr>
      <w:rPr>
        <w:rFonts w:cs="Times New Roman" w:hint="default"/>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42">
    <w:nsid w:val="69DF535E"/>
    <w:multiLevelType w:val="hybridMultilevel"/>
    <w:tmpl w:val="21286216"/>
    <w:lvl w:ilvl="0" w:tplc="EEC2357E">
      <w:numFmt w:val="bullet"/>
      <w:lvlText w:val=""/>
      <w:lvlJc w:val="left"/>
      <w:pPr>
        <w:ind w:left="3055" w:hanging="360"/>
      </w:pPr>
      <w:rPr>
        <w:rFonts w:ascii="Symbol" w:eastAsia="Times New Roman" w:hAnsi="Symbol" w:cs="Arial" w:hint="default"/>
      </w:rPr>
    </w:lvl>
    <w:lvl w:ilvl="1" w:tplc="080A0003" w:tentative="1">
      <w:start w:val="1"/>
      <w:numFmt w:val="bullet"/>
      <w:lvlText w:val="o"/>
      <w:lvlJc w:val="left"/>
      <w:pPr>
        <w:ind w:left="3775" w:hanging="360"/>
      </w:pPr>
      <w:rPr>
        <w:rFonts w:ascii="Courier New" w:hAnsi="Courier New" w:cs="Courier New" w:hint="default"/>
      </w:rPr>
    </w:lvl>
    <w:lvl w:ilvl="2" w:tplc="080A0005" w:tentative="1">
      <w:start w:val="1"/>
      <w:numFmt w:val="bullet"/>
      <w:lvlText w:val=""/>
      <w:lvlJc w:val="left"/>
      <w:pPr>
        <w:ind w:left="4495" w:hanging="360"/>
      </w:pPr>
      <w:rPr>
        <w:rFonts w:ascii="Wingdings" w:hAnsi="Wingdings" w:hint="default"/>
      </w:rPr>
    </w:lvl>
    <w:lvl w:ilvl="3" w:tplc="080A0001" w:tentative="1">
      <w:start w:val="1"/>
      <w:numFmt w:val="bullet"/>
      <w:lvlText w:val=""/>
      <w:lvlJc w:val="left"/>
      <w:pPr>
        <w:ind w:left="5215" w:hanging="360"/>
      </w:pPr>
      <w:rPr>
        <w:rFonts w:ascii="Symbol" w:hAnsi="Symbol" w:hint="default"/>
      </w:rPr>
    </w:lvl>
    <w:lvl w:ilvl="4" w:tplc="080A0003" w:tentative="1">
      <w:start w:val="1"/>
      <w:numFmt w:val="bullet"/>
      <w:lvlText w:val="o"/>
      <w:lvlJc w:val="left"/>
      <w:pPr>
        <w:ind w:left="5935" w:hanging="360"/>
      </w:pPr>
      <w:rPr>
        <w:rFonts w:ascii="Courier New" w:hAnsi="Courier New" w:cs="Courier New" w:hint="default"/>
      </w:rPr>
    </w:lvl>
    <w:lvl w:ilvl="5" w:tplc="080A0005" w:tentative="1">
      <w:start w:val="1"/>
      <w:numFmt w:val="bullet"/>
      <w:lvlText w:val=""/>
      <w:lvlJc w:val="left"/>
      <w:pPr>
        <w:ind w:left="6655" w:hanging="360"/>
      </w:pPr>
      <w:rPr>
        <w:rFonts w:ascii="Wingdings" w:hAnsi="Wingdings" w:hint="default"/>
      </w:rPr>
    </w:lvl>
    <w:lvl w:ilvl="6" w:tplc="080A0001" w:tentative="1">
      <w:start w:val="1"/>
      <w:numFmt w:val="bullet"/>
      <w:lvlText w:val=""/>
      <w:lvlJc w:val="left"/>
      <w:pPr>
        <w:ind w:left="7375" w:hanging="360"/>
      </w:pPr>
      <w:rPr>
        <w:rFonts w:ascii="Symbol" w:hAnsi="Symbol" w:hint="default"/>
      </w:rPr>
    </w:lvl>
    <w:lvl w:ilvl="7" w:tplc="080A0003" w:tentative="1">
      <w:start w:val="1"/>
      <w:numFmt w:val="bullet"/>
      <w:lvlText w:val="o"/>
      <w:lvlJc w:val="left"/>
      <w:pPr>
        <w:ind w:left="8095" w:hanging="360"/>
      </w:pPr>
      <w:rPr>
        <w:rFonts w:ascii="Courier New" w:hAnsi="Courier New" w:cs="Courier New" w:hint="default"/>
      </w:rPr>
    </w:lvl>
    <w:lvl w:ilvl="8" w:tplc="080A0005" w:tentative="1">
      <w:start w:val="1"/>
      <w:numFmt w:val="bullet"/>
      <w:lvlText w:val=""/>
      <w:lvlJc w:val="left"/>
      <w:pPr>
        <w:ind w:left="8815" w:hanging="360"/>
      </w:pPr>
      <w:rPr>
        <w:rFonts w:ascii="Wingdings" w:hAnsi="Wingdings" w:hint="default"/>
      </w:rPr>
    </w:lvl>
  </w:abstractNum>
  <w:abstractNum w:abstractNumId="43">
    <w:nsid w:val="6A5A4F1A"/>
    <w:multiLevelType w:val="multilevel"/>
    <w:tmpl w:val="C506FA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45">
    <w:nsid w:val="729A5B70"/>
    <w:multiLevelType w:val="hybridMultilevel"/>
    <w:tmpl w:val="2B9C88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3640F1C"/>
    <w:multiLevelType w:val="multilevel"/>
    <w:tmpl w:val="A2C27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4610AE3"/>
    <w:multiLevelType w:val="hybridMultilevel"/>
    <w:tmpl w:val="21ECD02C"/>
    <w:lvl w:ilvl="0" w:tplc="04090017">
      <w:start w:val="1"/>
      <w:numFmt w:val="lowerLetter"/>
      <w:lvlText w:val="%1)"/>
      <w:lvlJc w:val="left"/>
      <w:pPr>
        <w:ind w:left="502" w:hanging="360"/>
      </w:pPr>
      <w:rPr>
        <w:rFonts w:hint="default"/>
      </w:rPr>
    </w:lvl>
    <w:lvl w:ilvl="1" w:tplc="AC1C249C">
      <w:start w:val="1"/>
      <w:numFmt w:val="decimal"/>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8">
    <w:nsid w:val="78093CFD"/>
    <w:multiLevelType w:val="multilevel"/>
    <w:tmpl w:val="F12853C6"/>
    <w:lvl w:ilvl="0">
      <w:start w:val="1"/>
      <w:numFmt w:val="bullet"/>
      <w:lvlText w:val="o"/>
      <w:lvlJc w:val="left"/>
      <w:pPr>
        <w:tabs>
          <w:tab w:val="num" w:pos="1269"/>
        </w:tabs>
        <w:ind w:left="1269" w:hanging="360"/>
      </w:pPr>
      <w:rPr>
        <w:rFonts w:ascii="Courier New" w:hAnsi="Courier New" w:hint="default"/>
        <w:sz w:val="20"/>
      </w:rPr>
    </w:lvl>
    <w:lvl w:ilvl="1" w:tentative="1">
      <w:start w:val="1"/>
      <w:numFmt w:val="bullet"/>
      <w:lvlText w:val="o"/>
      <w:lvlJc w:val="left"/>
      <w:pPr>
        <w:tabs>
          <w:tab w:val="num" w:pos="1989"/>
        </w:tabs>
        <w:ind w:left="1989" w:hanging="360"/>
      </w:pPr>
      <w:rPr>
        <w:rFonts w:ascii="Courier New" w:hAnsi="Courier New" w:hint="default"/>
        <w:sz w:val="20"/>
      </w:rPr>
    </w:lvl>
    <w:lvl w:ilvl="2" w:tentative="1">
      <w:start w:val="1"/>
      <w:numFmt w:val="bullet"/>
      <w:lvlText w:val="o"/>
      <w:lvlJc w:val="left"/>
      <w:pPr>
        <w:tabs>
          <w:tab w:val="num" w:pos="2709"/>
        </w:tabs>
        <w:ind w:left="2709" w:hanging="360"/>
      </w:pPr>
      <w:rPr>
        <w:rFonts w:ascii="Courier New" w:hAnsi="Courier New" w:hint="default"/>
        <w:sz w:val="20"/>
      </w:rPr>
    </w:lvl>
    <w:lvl w:ilvl="3" w:tentative="1">
      <w:start w:val="1"/>
      <w:numFmt w:val="bullet"/>
      <w:lvlText w:val="o"/>
      <w:lvlJc w:val="left"/>
      <w:pPr>
        <w:tabs>
          <w:tab w:val="num" w:pos="3429"/>
        </w:tabs>
        <w:ind w:left="3429" w:hanging="360"/>
      </w:pPr>
      <w:rPr>
        <w:rFonts w:ascii="Courier New" w:hAnsi="Courier New" w:hint="default"/>
        <w:sz w:val="20"/>
      </w:rPr>
    </w:lvl>
    <w:lvl w:ilvl="4" w:tentative="1">
      <w:start w:val="1"/>
      <w:numFmt w:val="bullet"/>
      <w:lvlText w:val="o"/>
      <w:lvlJc w:val="left"/>
      <w:pPr>
        <w:tabs>
          <w:tab w:val="num" w:pos="4149"/>
        </w:tabs>
        <w:ind w:left="4149" w:hanging="360"/>
      </w:pPr>
      <w:rPr>
        <w:rFonts w:ascii="Courier New" w:hAnsi="Courier New" w:hint="default"/>
        <w:sz w:val="20"/>
      </w:rPr>
    </w:lvl>
    <w:lvl w:ilvl="5" w:tentative="1">
      <w:start w:val="1"/>
      <w:numFmt w:val="bullet"/>
      <w:lvlText w:val="o"/>
      <w:lvlJc w:val="left"/>
      <w:pPr>
        <w:tabs>
          <w:tab w:val="num" w:pos="4869"/>
        </w:tabs>
        <w:ind w:left="4869" w:hanging="360"/>
      </w:pPr>
      <w:rPr>
        <w:rFonts w:ascii="Courier New" w:hAnsi="Courier New" w:hint="default"/>
        <w:sz w:val="20"/>
      </w:rPr>
    </w:lvl>
    <w:lvl w:ilvl="6" w:tentative="1">
      <w:start w:val="1"/>
      <w:numFmt w:val="bullet"/>
      <w:lvlText w:val="o"/>
      <w:lvlJc w:val="left"/>
      <w:pPr>
        <w:tabs>
          <w:tab w:val="num" w:pos="5589"/>
        </w:tabs>
        <w:ind w:left="5589" w:hanging="360"/>
      </w:pPr>
      <w:rPr>
        <w:rFonts w:ascii="Courier New" w:hAnsi="Courier New" w:hint="default"/>
        <w:sz w:val="20"/>
      </w:rPr>
    </w:lvl>
    <w:lvl w:ilvl="7" w:tentative="1">
      <w:start w:val="1"/>
      <w:numFmt w:val="bullet"/>
      <w:lvlText w:val="o"/>
      <w:lvlJc w:val="left"/>
      <w:pPr>
        <w:tabs>
          <w:tab w:val="num" w:pos="6309"/>
        </w:tabs>
        <w:ind w:left="6309" w:hanging="360"/>
      </w:pPr>
      <w:rPr>
        <w:rFonts w:ascii="Courier New" w:hAnsi="Courier New" w:hint="default"/>
        <w:sz w:val="20"/>
      </w:rPr>
    </w:lvl>
    <w:lvl w:ilvl="8" w:tentative="1">
      <w:start w:val="1"/>
      <w:numFmt w:val="bullet"/>
      <w:lvlText w:val="o"/>
      <w:lvlJc w:val="left"/>
      <w:pPr>
        <w:tabs>
          <w:tab w:val="num" w:pos="7029"/>
        </w:tabs>
        <w:ind w:left="7029" w:hanging="360"/>
      </w:pPr>
      <w:rPr>
        <w:rFonts w:ascii="Courier New" w:hAnsi="Courier New" w:hint="default"/>
        <w:sz w:val="20"/>
      </w:rPr>
    </w:lvl>
  </w:abstractNum>
  <w:abstractNum w:abstractNumId="49">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num w:numId="1">
    <w:abstractNumId w:val="23"/>
  </w:num>
  <w:num w:numId="2">
    <w:abstractNumId w:val="31"/>
  </w:num>
  <w:num w:numId="3">
    <w:abstractNumId w:val="15"/>
  </w:num>
  <w:num w:numId="4">
    <w:abstractNumId w:val="16"/>
  </w:num>
  <w:num w:numId="5">
    <w:abstractNumId w:val="27"/>
  </w:num>
  <w:num w:numId="6">
    <w:abstractNumId w:val="49"/>
  </w:num>
  <w:num w:numId="7">
    <w:abstractNumId w:val="28"/>
  </w:num>
  <w:num w:numId="8">
    <w:abstractNumId w:val="26"/>
  </w:num>
  <w:num w:numId="9">
    <w:abstractNumId w:val="2"/>
  </w:num>
  <w:num w:numId="10">
    <w:abstractNumId w:val="42"/>
  </w:num>
  <w:num w:numId="11">
    <w:abstractNumId w:val="44"/>
  </w:num>
  <w:num w:numId="12">
    <w:abstractNumId w:val="50"/>
  </w:num>
  <w:num w:numId="13">
    <w:abstractNumId w:val="24"/>
  </w:num>
  <w:num w:numId="14">
    <w:abstractNumId w:val="19"/>
  </w:num>
  <w:num w:numId="15">
    <w:abstractNumId w:val="17"/>
  </w:num>
  <w:num w:numId="16">
    <w:abstractNumId w:val="22"/>
  </w:num>
  <w:num w:numId="17">
    <w:abstractNumId w:val="25"/>
  </w:num>
  <w:num w:numId="18">
    <w:abstractNumId w:val="47"/>
  </w:num>
  <w:num w:numId="19">
    <w:abstractNumId w:val="45"/>
  </w:num>
  <w:num w:numId="20">
    <w:abstractNumId w:val="30"/>
  </w:num>
  <w:num w:numId="21">
    <w:abstractNumId w:val="10"/>
  </w:num>
  <w:num w:numId="22">
    <w:abstractNumId w:val="39"/>
  </w:num>
  <w:num w:numId="23">
    <w:abstractNumId w:val="5"/>
  </w:num>
  <w:num w:numId="24">
    <w:abstractNumId w:val="32"/>
  </w:num>
  <w:num w:numId="25">
    <w:abstractNumId w:val="21"/>
  </w:num>
  <w:num w:numId="26">
    <w:abstractNumId w:val="36"/>
  </w:num>
  <w:num w:numId="27">
    <w:abstractNumId w:val="3"/>
  </w:num>
  <w:num w:numId="28">
    <w:abstractNumId w:val="7"/>
  </w:num>
  <w:num w:numId="29">
    <w:abstractNumId w:val="18"/>
  </w:num>
  <w:num w:numId="30">
    <w:abstractNumId w:val="14"/>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46"/>
  </w:num>
  <w:num w:numId="34">
    <w:abstractNumId w:val="34"/>
  </w:num>
  <w:num w:numId="35">
    <w:abstractNumId w:val="11"/>
  </w:num>
  <w:num w:numId="36">
    <w:abstractNumId w:val="40"/>
  </w:num>
  <w:num w:numId="37">
    <w:abstractNumId w:val="1"/>
  </w:num>
  <w:num w:numId="38">
    <w:abstractNumId w:val="0"/>
  </w:num>
  <w:num w:numId="39">
    <w:abstractNumId w:val="12"/>
  </w:num>
  <w:num w:numId="40">
    <w:abstractNumId w:val="35"/>
  </w:num>
  <w:num w:numId="41">
    <w:abstractNumId w:val="43"/>
  </w:num>
  <w:num w:numId="42">
    <w:abstractNumId w:val="38"/>
  </w:num>
  <w:num w:numId="43">
    <w:abstractNumId w:val="48"/>
  </w:num>
  <w:num w:numId="44">
    <w:abstractNumId w:val="13"/>
  </w:num>
  <w:num w:numId="45">
    <w:abstractNumId w:val="9"/>
  </w:num>
  <w:num w:numId="46">
    <w:abstractNumId w:val="29"/>
  </w:num>
  <w:num w:numId="47">
    <w:abstractNumId w:val="37"/>
  </w:num>
  <w:num w:numId="48">
    <w:abstractNumId w:val="4"/>
  </w:num>
  <w:num w:numId="49">
    <w:abstractNumId w:val="20"/>
  </w:num>
  <w:num w:numId="50">
    <w:abstractNumId w:val="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2F"/>
    <w:rsid w:val="00004243"/>
    <w:rsid w:val="000048FA"/>
    <w:rsid w:val="00005F05"/>
    <w:rsid w:val="00006650"/>
    <w:rsid w:val="000125E1"/>
    <w:rsid w:val="0001325D"/>
    <w:rsid w:val="00020141"/>
    <w:rsid w:val="000219C4"/>
    <w:rsid w:val="00022A52"/>
    <w:rsid w:val="0002722C"/>
    <w:rsid w:val="0003239B"/>
    <w:rsid w:val="000521F9"/>
    <w:rsid w:val="00052571"/>
    <w:rsid w:val="000536F1"/>
    <w:rsid w:val="00053CA7"/>
    <w:rsid w:val="000555E0"/>
    <w:rsid w:val="0005581D"/>
    <w:rsid w:val="00055B6E"/>
    <w:rsid w:val="00057D94"/>
    <w:rsid w:val="0006303A"/>
    <w:rsid w:val="0006387F"/>
    <w:rsid w:val="0007321A"/>
    <w:rsid w:val="000862B3"/>
    <w:rsid w:val="000919D3"/>
    <w:rsid w:val="0009209A"/>
    <w:rsid w:val="00093A4B"/>
    <w:rsid w:val="000A46EE"/>
    <w:rsid w:val="000B0B3F"/>
    <w:rsid w:val="000B2926"/>
    <w:rsid w:val="000B4A25"/>
    <w:rsid w:val="000C06D3"/>
    <w:rsid w:val="000C5679"/>
    <w:rsid w:val="000D03EF"/>
    <w:rsid w:val="000D523F"/>
    <w:rsid w:val="000D6442"/>
    <w:rsid w:val="000E1A86"/>
    <w:rsid w:val="000E324C"/>
    <w:rsid w:val="000E3B19"/>
    <w:rsid w:val="000E3BB7"/>
    <w:rsid w:val="00107999"/>
    <w:rsid w:val="00111AB7"/>
    <w:rsid w:val="00114C75"/>
    <w:rsid w:val="00114E88"/>
    <w:rsid w:val="001158A9"/>
    <w:rsid w:val="0011652C"/>
    <w:rsid w:val="00117657"/>
    <w:rsid w:val="00117FF5"/>
    <w:rsid w:val="001224C0"/>
    <w:rsid w:val="0012299D"/>
    <w:rsid w:val="001238C8"/>
    <w:rsid w:val="0012563E"/>
    <w:rsid w:val="001260A0"/>
    <w:rsid w:val="001321A9"/>
    <w:rsid w:val="00133E93"/>
    <w:rsid w:val="00136008"/>
    <w:rsid w:val="0014630E"/>
    <w:rsid w:val="00146E4A"/>
    <w:rsid w:val="00147864"/>
    <w:rsid w:val="00151CB7"/>
    <w:rsid w:val="00152ED5"/>
    <w:rsid w:val="00153E6A"/>
    <w:rsid w:val="00155761"/>
    <w:rsid w:val="00163977"/>
    <w:rsid w:val="001643DC"/>
    <w:rsid w:val="001655DB"/>
    <w:rsid w:val="00167AC8"/>
    <w:rsid w:val="00171A7B"/>
    <w:rsid w:val="00172AAE"/>
    <w:rsid w:val="00182DF5"/>
    <w:rsid w:val="00194717"/>
    <w:rsid w:val="00195862"/>
    <w:rsid w:val="001A1336"/>
    <w:rsid w:val="001A4101"/>
    <w:rsid w:val="001B484D"/>
    <w:rsid w:val="001C1AFD"/>
    <w:rsid w:val="001C39DF"/>
    <w:rsid w:val="001C581D"/>
    <w:rsid w:val="001C6B98"/>
    <w:rsid w:val="001D2AE6"/>
    <w:rsid w:val="001D39EC"/>
    <w:rsid w:val="001E06FC"/>
    <w:rsid w:val="001E7B4C"/>
    <w:rsid w:val="001F024E"/>
    <w:rsid w:val="001F3275"/>
    <w:rsid w:val="001F5942"/>
    <w:rsid w:val="001F71A3"/>
    <w:rsid w:val="00206AC1"/>
    <w:rsid w:val="00206F45"/>
    <w:rsid w:val="00207087"/>
    <w:rsid w:val="002157F1"/>
    <w:rsid w:val="0021596F"/>
    <w:rsid w:val="00222992"/>
    <w:rsid w:val="0022501F"/>
    <w:rsid w:val="00240566"/>
    <w:rsid w:val="00242127"/>
    <w:rsid w:val="00246A45"/>
    <w:rsid w:val="00251930"/>
    <w:rsid w:val="0025204D"/>
    <w:rsid w:val="00253B7F"/>
    <w:rsid w:val="00263811"/>
    <w:rsid w:val="00264F10"/>
    <w:rsid w:val="0027025E"/>
    <w:rsid w:val="0027054A"/>
    <w:rsid w:val="00270F46"/>
    <w:rsid w:val="00271A39"/>
    <w:rsid w:val="00272192"/>
    <w:rsid w:val="00274584"/>
    <w:rsid w:val="00281A0D"/>
    <w:rsid w:val="00283F1D"/>
    <w:rsid w:val="00287429"/>
    <w:rsid w:val="002A57A6"/>
    <w:rsid w:val="002A6B5D"/>
    <w:rsid w:val="002B4FDA"/>
    <w:rsid w:val="002C244D"/>
    <w:rsid w:val="002D378D"/>
    <w:rsid w:val="002D4AA1"/>
    <w:rsid w:val="002D4DCB"/>
    <w:rsid w:val="002D742C"/>
    <w:rsid w:val="002D7689"/>
    <w:rsid w:val="002E28FF"/>
    <w:rsid w:val="002F4DD0"/>
    <w:rsid w:val="002F715F"/>
    <w:rsid w:val="00303086"/>
    <w:rsid w:val="003046FD"/>
    <w:rsid w:val="00306BFF"/>
    <w:rsid w:val="00313BBF"/>
    <w:rsid w:val="00320021"/>
    <w:rsid w:val="00321687"/>
    <w:rsid w:val="003226B7"/>
    <w:rsid w:val="00327B7F"/>
    <w:rsid w:val="00331213"/>
    <w:rsid w:val="00335F30"/>
    <w:rsid w:val="00343789"/>
    <w:rsid w:val="00343A5F"/>
    <w:rsid w:val="0034486D"/>
    <w:rsid w:val="00344F03"/>
    <w:rsid w:val="0035368B"/>
    <w:rsid w:val="003550A9"/>
    <w:rsid w:val="0036190C"/>
    <w:rsid w:val="00364134"/>
    <w:rsid w:val="003662CF"/>
    <w:rsid w:val="00370040"/>
    <w:rsid w:val="00372AF3"/>
    <w:rsid w:val="0037305C"/>
    <w:rsid w:val="00380FE6"/>
    <w:rsid w:val="00381E29"/>
    <w:rsid w:val="00391ADF"/>
    <w:rsid w:val="00394339"/>
    <w:rsid w:val="00395401"/>
    <w:rsid w:val="00396265"/>
    <w:rsid w:val="003A3484"/>
    <w:rsid w:val="003A6878"/>
    <w:rsid w:val="003A7B5E"/>
    <w:rsid w:val="003B6DB9"/>
    <w:rsid w:val="003C1099"/>
    <w:rsid w:val="003C7B24"/>
    <w:rsid w:val="003E4069"/>
    <w:rsid w:val="003E5A16"/>
    <w:rsid w:val="003E6B8E"/>
    <w:rsid w:val="00400C33"/>
    <w:rsid w:val="00403AEA"/>
    <w:rsid w:val="00404B1C"/>
    <w:rsid w:val="00412FEE"/>
    <w:rsid w:val="00415B6F"/>
    <w:rsid w:val="004231C5"/>
    <w:rsid w:val="00423627"/>
    <w:rsid w:val="00426C6F"/>
    <w:rsid w:val="00432599"/>
    <w:rsid w:val="00432F5F"/>
    <w:rsid w:val="00433278"/>
    <w:rsid w:val="004336F1"/>
    <w:rsid w:val="004369CA"/>
    <w:rsid w:val="00442FD6"/>
    <w:rsid w:val="00447DFB"/>
    <w:rsid w:val="004511E5"/>
    <w:rsid w:val="00453A7E"/>
    <w:rsid w:val="0046022A"/>
    <w:rsid w:val="004622E7"/>
    <w:rsid w:val="00463110"/>
    <w:rsid w:val="00463825"/>
    <w:rsid w:val="00465C8F"/>
    <w:rsid w:val="00472358"/>
    <w:rsid w:val="00487D44"/>
    <w:rsid w:val="0049043F"/>
    <w:rsid w:val="00492368"/>
    <w:rsid w:val="0049248F"/>
    <w:rsid w:val="004A013D"/>
    <w:rsid w:val="004A3D6C"/>
    <w:rsid w:val="004A7785"/>
    <w:rsid w:val="004B02BB"/>
    <w:rsid w:val="004C289E"/>
    <w:rsid w:val="004C298F"/>
    <w:rsid w:val="004C47E3"/>
    <w:rsid w:val="004D12F2"/>
    <w:rsid w:val="004E18F4"/>
    <w:rsid w:val="004E4577"/>
    <w:rsid w:val="004E625F"/>
    <w:rsid w:val="004E6644"/>
    <w:rsid w:val="004F04A7"/>
    <w:rsid w:val="004F2F8F"/>
    <w:rsid w:val="004F2FE2"/>
    <w:rsid w:val="004F47C4"/>
    <w:rsid w:val="004F63BC"/>
    <w:rsid w:val="004F65DA"/>
    <w:rsid w:val="004F7BA6"/>
    <w:rsid w:val="00501893"/>
    <w:rsid w:val="00504E2D"/>
    <w:rsid w:val="005069E0"/>
    <w:rsid w:val="00521D44"/>
    <w:rsid w:val="00526140"/>
    <w:rsid w:val="005303AB"/>
    <w:rsid w:val="005307AD"/>
    <w:rsid w:val="005307F0"/>
    <w:rsid w:val="005312DD"/>
    <w:rsid w:val="005319E6"/>
    <w:rsid w:val="00533885"/>
    <w:rsid w:val="0053689D"/>
    <w:rsid w:val="005435C0"/>
    <w:rsid w:val="005444B1"/>
    <w:rsid w:val="0055557E"/>
    <w:rsid w:val="0055695F"/>
    <w:rsid w:val="0056419D"/>
    <w:rsid w:val="0056731E"/>
    <w:rsid w:val="00567DA5"/>
    <w:rsid w:val="00570734"/>
    <w:rsid w:val="00570BC3"/>
    <w:rsid w:val="00582E44"/>
    <w:rsid w:val="005936CC"/>
    <w:rsid w:val="00594302"/>
    <w:rsid w:val="005A0871"/>
    <w:rsid w:val="005A0FBE"/>
    <w:rsid w:val="005A2C36"/>
    <w:rsid w:val="005A35A7"/>
    <w:rsid w:val="005A6EC3"/>
    <w:rsid w:val="005A773E"/>
    <w:rsid w:val="005B0438"/>
    <w:rsid w:val="005B22BE"/>
    <w:rsid w:val="005B26D2"/>
    <w:rsid w:val="005B41CE"/>
    <w:rsid w:val="005B5B49"/>
    <w:rsid w:val="005C0C4F"/>
    <w:rsid w:val="005C11B6"/>
    <w:rsid w:val="005C7CAF"/>
    <w:rsid w:val="005D0053"/>
    <w:rsid w:val="005D11EE"/>
    <w:rsid w:val="005D2F83"/>
    <w:rsid w:val="005D43F1"/>
    <w:rsid w:val="005E0A89"/>
    <w:rsid w:val="005E3AA1"/>
    <w:rsid w:val="005F2124"/>
    <w:rsid w:val="005F328D"/>
    <w:rsid w:val="005F3651"/>
    <w:rsid w:val="005F413C"/>
    <w:rsid w:val="005F4457"/>
    <w:rsid w:val="005F5436"/>
    <w:rsid w:val="005F7C0A"/>
    <w:rsid w:val="00610FAD"/>
    <w:rsid w:val="00613D15"/>
    <w:rsid w:val="00614C78"/>
    <w:rsid w:val="006174D0"/>
    <w:rsid w:val="00621741"/>
    <w:rsid w:val="00626676"/>
    <w:rsid w:val="00633F2A"/>
    <w:rsid w:val="0063513A"/>
    <w:rsid w:val="00641223"/>
    <w:rsid w:val="00641458"/>
    <w:rsid w:val="00642863"/>
    <w:rsid w:val="0064387B"/>
    <w:rsid w:val="00646C4A"/>
    <w:rsid w:val="00652D64"/>
    <w:rsid w:val="006530A0"/>
    <w:rsid w:val="0065427B"/>
    <w:rsid w:val="006549A8"/>
    <w:rsid w:val="00654C89"/>
    <w:rsid w:val="00665B62"/>
    <w:rsid w:val="00671A7F"/>
    <w:rsid w:val="00672260"/>
    <w:rsid w:val="00676A1A"/>
    <w:rsid w:val="006772F5"/>
    <w:rsid w:val="00692FFD"/>
    <w:rsid w:val="006962AF"/>
    <w:rsid w:val="00696526"/>
    <w:rsid w:val="00696BBB"/>
    <w:rsid w:val="006A0AA8"/>
    <w:rsid w:val="006B0A1E"/>
    <w:rsid w:val="006B1703"/>
    <w:rsid w:val="006B7860"/>
    <w:rsid w:val="006C162D"/>
    <w:rsid w:val="006C22CD"/>
    <w:rsid w:val="006C31BA"/>
    <w:rsid w:val="006C4A78"/>
    <w:rsid w:val="006C524E"/>
    <w:rsid w:val="006C6E06"/>
    <w:rsid w:val="006D1D64"/>
    <w:rsid w:val="006D2FC5"/>
    <w:rsid w:val="006D3752"/>
    <w:rsid w:val="006D4C9C"/>
    <w:rsid w:val="006D72A4"/>
    <w:rsid w:val="006D7A32"/>
    <w:rsid w:val="006E0781"/>
    <w:rsid w:val="006E0DD5"/>
    <w:rsid w:val="006E2FB0"/>
    <w:rsid w:val="006E3A1F"/>
    <w:rsid w:val="006E3C50"/>
    <w:rsid w:val="006E633E"/>
    <w:rsid w:val="006E6A4B"/>
    <w:rsid w:val="006F0C9A"/>
    <w:rsid w:val="006F34ED"/>
    <w:rsid w:val="007040E4"/>
    <w:rsid w:val="00705592"/>
    <w:rsid w:val="00707690"/>
    <w:rsid w:val="007111DF"/>
    <w:rsid w:val="007169A5"/>
    <w:rsid w:val="0072200D"/>
    <w:rsid w:val="007254F3"/>
    <w:rsid w:val="00731C85"/>
    <w:rsid w:val="007321C7"/>
    <w:rsid w:val="0073702D"/>
    <w:rsid w:val="00737ED9"/>
    <w:rsid w:val="007427B8"/>
    <w:rsid w:val="007452FD"/>
    <w:rsid w:val="00751B95"/>
    <w:rsid w:val="00752A6E"/>
    <w:rsid w:val="007565CA"/>
    <w:rsid w:val="007569F0"/>
    <w:rsid w:val="00756A8C"/>
    <w:rsid w:val="007617E4"/>
    <w:rsid w:val="007630FC"/>
    <w:rsid w:val="00772571"/>
    <w:rsid w:val="007825D8"/>
    <w:rsid w:val="00782B5F"/>
    <w:rsid w:val="00786EC2"/>
    <w:rsid w:val="00797F26"/>
    <w:rsid w:val="007B0BD5"/>
    <w:rsid w:val="007B0BF0"/>
    <w:rsid w:val="007B4A66"/>
    <w:rsid w:val="007B5EA6"/>
    <w:rsid w:val="007B7B9A"/>
    <w:rsid w:val="007B7F2D"/>
    <w:rsid w:val="007C1DC7"/>
    <w:rsid w:val="007C35E9"/>
    <w:rsid w:val="007C4729"/>
    <w:rsid w:val="007C56EC"/>
    <w:rsid w:val="007C79B2"/>
    <w:rsid w:val="007D2745"/>
    <w:rsid w:val="007E0872"/>
    <w:rsid w:val="007E32F3"/>
    <w:rsid w:val="007E414B"/>
    <w:rsid w:val="007E5304"/>
    <w:rsid w:val="007E5E19"/>
    <w:rsid w:val="007F1A86"/>
    <w:rsid w:val="007F2DC4"/>
    <w:rsid w:val="00800600"/>
    <w:rsid w:val="0080491F"/>
    <w:rsid w:val="0080718A"/>
    <w:rsid w:val="00810142"/>
    <w:rsid w:val="00812F2A"/>
    <w:rsid w:val="008156A9"/>
    <w:rsid w:val="00817833"/>
    <w:rsid w:val="008201E6"/>
    <w:rsid w:val="008205C5"/>
    <w:rsid w:val="00826F5C"/>
    <w:rsid w:val="008278C0"/>
    <w:rsid w:val="00832E2F"/>
    <w:rsid w:val="00835577"/>
    <w:rsid w:val="00835BE3"/>
    <w:rsid w:val="0083660B"/>
    <w:rsid w:val="00836882"/>
    <w:rsid w:val="00840F50"/>
    <w:rsid w:val="008425A9"/>
    <w:rsid w:val="00843A02"/>
    <w:rsid w:val="00843DEC"/>
    <w:rsid w:val="00844B4F"/>
    <w:rsid w:val="00851A24"/>
    <w:rsid w:val="0085204F"/>
    <w:rsid w:val="00855E86"/>
    <w:rsid w:val="00863F21"/>
    <w:rsid w:val="00865549"/>
    <w:rsid w:val="00877003"/>
    <w:rsid w:val="00877403"/>
    <w:rsid w:val="00880F87"/>
    <w:rsid w:val="00881427"/>
    <w:rsid w:val="00883323"/>
    <w:rsid w:val="008852E2"/>
    <w:rsid w:val="00887329"/>
    <w:rsid w:val="008925BB"/>
    <w:rsid w:val="00892F50"/>
    <w:rsid w:val="008943F8"/>
    <w:rsid w:val="00895EF0"/>
    <w:rsid w:val="008A15B0"/>
    <w:rsid w:val="008A6FC7"/>
    <w:rsid w:val="008B5A2D"/>
    <w:rsid w:val="008C02A6"/>
    <w:rsid w:val="008C133F"/>
    <w:rsid w:val="008C1823"/>
    <w:rsid w:val="008C2A3D"/>
    <w:rsid w:val="008C4B6A"/>
    <w:rsid w:val="008C56AB"/>
    <w:rsid w:val="008D00F2"/>
    <w:rsid w:val="008D22B7"/>
    <w:rsid w:val="008D5184"/>
    <w:rsid w:val="008D57C7"/>
    <w:rsid w:val="008F03B1"/>
    <w:rsid w:val="008F294C"/>
    <w:rsid w:val="008F3469"/>
    <w:rsid w:val="00900BA2"/>
    <w:rsid w:val="00905C14"/>
    <w:rsid w:val="00906895"/>
    <w:rsid w:val="0091335F"/>
    <w:rsid w:val="00920656"/>
    <w:rsid w:val="00921057"/>
    <w:rsid w:val="00931527"/>
    <w:rsid w:val="00933619"/>
    <w:rsid w:val="00934C68"/>
    <w:rsid w:val="00940495"/>
    <w:rsid w:val="0094136E"/>
    <w:rsid w:val="00943750"/>
    <w:rsid w:val="00944DC3"/>
    <w:rsid w:val="00947A10"/>
    <w:rsid w:val="00951069"/>
    <w:rsid w:val="00953022"/>
    <w:rsid w:val="00963A9D"/>
    <w:rsid w:val="00970152"/>
    <w:rsid w:val="009714AD"/>
    <w:rsid w:val="00973487"/>
    <w:rsid w:val="00975AAB"/>
    <w:rsid w:val="009760FD"/>
    <w:rsid w:val="00977709"/>
    <w:rsid w:val="00981B46"/>
    <w:rsid w:val="009840D3"/>
    <w:rsid w:val="00985665"/>
    <w:rsid w:val="00991410"/>
    <w:rsid w:val="0099186E"/>
    <w:rsid w:val="00992DE2"/>
    <w:rsid w:val="009931DE"/>
    <w:rsid w:val="00997BC8"/>
    <w:rsid w:val="009A0EA6"/>
    <w:rsid w:val="009A2DBD"/>
    <w:rsid w:val="009A41C6"/>
    <w:rsid w:val="009B2B45"/>
    <w:rsid w:val="009B2DC0"/>
    <w:rsid w:val="009B3EEB"/>
    <w:rsid w:val="009C7936"/>
    <w:rsid w:val="009E22AE"/>
    <w:rsid w:val="009E4735"/>
    <w:rsid w:val="009E6560"/>
    <w:rsid w:val="009E673A"/>
    <w:rsid w:val="009E7867"/>
    <w:rsid w:val="009F3476"/>
    <w:rsid w:val="009F4413"/>
    <w:rsid w:val="009F507C"/>
    <w:rsid w:val="009F7505"/>
    <w:rsid w:val="00A0255A"/>
    <w:rsid w:val="00A04221"/>
    <w:rsid w:val="00A0659F"/>
    <w:rsid w:val="00A11D8E"/>
    <w:rsid w:val="00A167DE"/>
    <w:rsid w:val="00A177F9"/>
    <w:rsid w:val="00A20339"/>
    <w:rsid w:val="00A27337"/>
    <w:rsid w:val="00A32F6E"/>
    <w:rsid w:val="00A3380B"/>
    <w:rsid w:val="00A3447E"/>
    <w:rsid w:val="00A36E8B"/>
    <w:rsid w:val="00A40EDA"/>
    <w:rsid w:val="00A43B6D"/>
    <w:rsid w:val="00A44C7E"/>
    <w:rsid w:val="00A47AD9"/>
    <w:rsid w:val="00A5187B"/>
    <w:rsid w:val="00A54852"/>
    <w:rsid w:val="00A62CC8"/>
    <w:rsid w:val="00A66194"/>
    <w:rsid w:val="00A670FB"/>
    <w:rsid w:val="00A722D7"/>
    <w:rsid w:val="00A735C5"/>
    <w:rsid w:val="00A73F03"/>
    <w:rsid w:val="00A740D1"/>
    <w:rsid w:val="00A7416D"/>
    <w:rsid w:val="00A75700"/>
    <w:rsid w:val="00A769B0"/>
    <w:rsid w:val="00A8173E"/>
    <w:rsid w:val="00A81B63"/>
    <w:rsid w:val="00A82A66"/>
    <w:rsid w:val="00A86CB9"/>
    <w:rsid w:val="00A8724E"/>
    <w:rsid w:val="00A87672"/>
    <w:rsid w:val="00A95F0F"/>
    <w:rsid w:val="00AA7F91"/>
    <w:rsid w:val="00AB1E0A"/>
    <w:rsid w:val="00AB224D"/>
    <w:rsid w:val="00AB37E1"/>
    <w:rsid w:val="00AB55E4"/>
    <w:rsid w:val="00AC1012"/>
    <w:rsid w:val="00AC39DC"/>
    <w:rsid w:val="00AC3B96"/>
    <w:rsid w:val="00AC6702"/>
    <w:rsid w:val="00AC6A24"/>
    <w:rsid w:val="00AD28B4"/>
    <w:rsid w:val="00AD3A44"/>
    <w:rsid w:val="00AE0973"/>
    <w:rsid w:val="00AE1946"/>
    <w:rsid w:val="00AE318B"/>
    <w:rsid w:val="00AE4CAD"/>
    <w:rsid w:val="00AE64E4"/>
    <w:rsid w:val="00AF1867"/>
    <w:rsid w:val="00AF220D"/>
    <w:rsid w:val="00AF681A"/>
    <w:rsid w:val="00B008E7"/>
    <w:rsid w:val="00B33B67"/>
    <w:rsid w:val="00B346C0"/>
    <w:rsid w:val="00B35BFF"/>
    <w:rsid w:val="00B36A7F"/>
    <w:rsid w:val="00B37CD7"/>
    <w:rsid w:val="00B40E40"/>
    <w:rsid w:val="00B47680"/>
    <w:rsid w:val="00B47FE2"/>
    <w:rsid w:val="00B52321"/>
    <w:rsid w:val="00B52946"/>
    <w:rsid w:val="00B548BF"/>
    <w:rsid w:val="00B60D70"/>
    <w:rsid w:val="00B72572"/>
    <w:rsid w:val="00B725D6"/>
    <w:rsid w:val="00B72C36"/>
    <w:rsid w:val="00B73DC1"/>
    <w:rsid w:val="00B83ED8"/>
    <w:rsid w:val="00B87AD2"/>
    <w:rsid w:val="00B93FC5"/>
    <w:rsid w:val="00B9467D"/>
    <w:rsid w:val="00B973E2"/>
    <w:rsid w:val="00B97E1A"/>
    <w:rsid w:val="00BA0CF9"/>
    <w:rsid w:val="00BA1C1D"/>
    <w:rsid w:val="00BA520E"/>
    <w:rsid w:val="00BA58CC"/>
    <w:rsid w:val="00BA6A69"/>
    <w:rsid w:val="00BB094A"/>
    <w:rsid w:val="00BB4FDE"/>
    <w:rsid w:val="00BB578F"/>
    <w:rsid w:val="00BB67FF"/>
    <w:rsid w:val="00BB7D32"/>
    <w:rsid w:val="00BD0554"/>
    <w:rsid w:val="00BD60B4"/>
    <w:rsid w:val="00BE56F5"/>
    <w:rsid w:val="00BE7914"/>
    <w:rsid w:val="00C01ADE"/>
    <w:rsid w:val="00C03C1C"/>
    <w:rsid w:val="00C04362"/>
    <w:rsid w:val="00C0527A"/>
    <w:rsid w:val="00C14847"/>
    <w:rsid w:val="00C23F31"/>
    <w:rsid w:val="00C32491"/>
    <w:rsid w:val="00C33EFD"/>
    <w:rsid w:val="00C34D81"/>
    <w:rsid w:val="00C45160"/>
    <w:rsid w:val="00C46AA4"/>
    <w:rsid w:val="00C51275"/>
    <w:rsid w:val="00C536AF"/>
    <w:rsid w:val="00C574E2"/>
    <w:rsid w:val="00C714D2"/>
    <w:rsid w:val="00C76121"/>
    <w:rsid w:val="00C77D5B"/>
    <w:rsid w:val="00C812C3"/>
    <w:rsid w:val="00C909F9"/>
    <w:rsid w:val="00C92A2F"/>
    <w:rsid w:val="00C945D2"/>
    <w:rsid w:val="00C949D0"/>
    <w:rsid w:val="00CA28D6"/>
    <w:rsid w:val="00CB0451"/>
    <w:rsid w:val="00CB119C"/>
    <w:rsid w:val="00CB1815"/>
    <w:rsid w:val="00CB7EAA"/>
    <w:rsid w:val="00CC774A"/>
    <w:rsid w:val="00CD6943"/>
    <w:rsid w:val="00CF0E63"/>
    <w:rsid w:val="00CF372B"/>
    <w:rsid w:val="00CF3B69"/>
    <w:rsid w:val="00CF6BDC"/>
    <w:rsid w:val="00CF733B"/>
    <w:rsid w:val="00D17B6B"/>
    <w:rsid w:val="00D20E7A"/>
    <w:rsid w:val="00D23CBA"/>
    <w:rsid w:val="00D3567C"/>
    <w:rsid w:val="00D4231E"/>
    <w:rsid w:val="00D42B82"/>
    <w:rsid w:val="00D50D75"/>
    <w:rsid w:val="00D5218C"/>
    <w:rsid w:val="00D560F7"/>
    <w:rsid w:val="00D565AB"/>
    <w:rsid w:val="00D5684C"/>
    <w:rsid w:val="00D60C48"/>
    <w:rsid w:val="00D66C41"/>
    <w:rsid w:val="00D66CEA"/>
    <w:rsid w:val="00D66D95"/>
    <w:rsid w:val="00D67A03"/>
    <w:rsid w:val="00D71287"/>
    <w:rsid w:val="00D7353E"/>
    <w:rsid w:val="00D742B2"/>
    <w:rsid w:val="00D749B1"/>
    <w:rsid w:val="00D76F56"/>
    <w:rsid w:val="00D8160F"/>
    <w:rsid w:val="00D84A03"/>
    <w:rsid w:val="00D858B2"/>
    <w:rsid w:val="00D8619D"/>
    <w:rsid w:val="00D930AF"/>
    <w:rsid w:val="00D97BE9"/>
    <w:rsid w:val="00DA2CC3"/>
    <w:rsid w:val="00DA4661"/>
    <w:rsid w:val="00DA4B72"/>
    <w:rsid w:val="00DA588E"/>
    <w:rsid w:val="00DA60BF"/>
    <w:rsid w:val="00DA61EB"/>
    <w:rsid w:val="00DA6EF3"/>
    <w:rsid w:val="00DB36D4"/>
    <w:rsid w:val="00DB7B95"/>
    <w:rsid w:val="00DC07DE"/>
    <w:rsid w:val="00DC5FDF"/>
    <w:rsid w:val="00DD5BEA"/>
    <w:rsid w:val="00DD5DEF"/>
    <w:rsid w:val="00DD6C95"/>
    <w:rsid w:val="00DD794E"/>
    <w:rsid w:val="00DF4AA2"/>
    <w:rsid w:val="00DF50D7"/>
    <w:rsid w:val="00DF6596"/>
    <w:rsid w:val="00DF7871"/>
    <w:rsid w:val="00E00635"/>
    <w:rsid w:val="00E0250F"/>
    <w:rsid w:val="00E03460"/>
    <w:rsid w:val="00E04AB2"/>
    <w:rsid w:val="00E07751"/>
    <w:rsid w:val="00E12878"/>
    <w:rsid w:val="00E23C98"/>
    <w:rsid w:val="00E2442C"/>
    <w:rsid w:val="00E42690"/>
    <w:rsid w:val="00E50AE0"/>
    <w:rsid w:val="00E54EE9"/>
    <w:rsid w:val="00E56E16"/>
    <w:rsid w:val="00E625B0"/>
    <w:rsid w:val="00E63C7D"/>
    <w:rsid w:val="00E6707C"/>
    <w:rsid w:val="00E67D7F"/>
    <w:rsid w:val="00E70A37"/>
    <w:rsid w:val="00E7101E"/>
    <w:rsid w:val="00E723B7"/>
    <w:rsid w:val="00E82C68"/>
    <w:rsid w:val="00E8412A"/>
    <w:rsid w:val="00E906AA"/>
    <w:rsid w:val="00E929D5"/>
    <w:rsid w:val="00E978E7"/>
    <w:rsid w:val="00EA7B4E"/>
    <w:rsid w:val="00EB3106"/>
    <w:rsid w:val="00EB49AF"/>
    <w:rsid w:val="00EB51FF"/>
    <w:rsid w:val="00EC19D2"/>
    <w:rsid w:val="00EC383D"/>
    <w:rsid w:val="00EC3BD9"/>
    <w:rsid w:val="00EC6E1F"/>
    <w:rsid w:val="00ED0D56"/>
    <w:rsid w:val="00EE54C4"/>
    <w:rsid w:val="00EE6A5A"/>
    <w:rsid w:val="00EF2B15"/>
    <w:rsid w:val="00EF4C8B"/>
    <w:rsid w:val="00EF7043"/>
    <w:rsid w:val="00EF7263"/>
    <w:rsid w:val="00F00A73"/>
    <w:rsid w:val="00F01BF0"/>
    <w:rsid w:val="00F043FD"/>
    <w:rsid w:val="00F10A47"/>
    <w:rsid w:val="00F130BF"/>
    <w:rsid w:val="00F13272"/>
    <w:rsid w:val="00F134AF"/>
    <w:rsid w:val="00F155A5"/>
    <w:rsid w:val="00F1585D"/>
    <w:rsid w:val="00F1764A"/>
    <w:rsid w:val="00F34CB5"/>
    <w:rsid w:val="00F37750"/>
    <w:rsid w:val="00F37911"/>
    <w:rsid w:val="00F379BF"/>
    <w:rsid w:val="00F4032F"/>
    <w:rsid w:val="00F4344E"/>
    <w:rsid w:val="00F43AEF"/>
    <w:rsid w:val="00F44496"/>
    <w:rsid w:val="00F4566F"/>
    <w:rsid w:val="00F5152F"/>
    <w:rsid w:val="00F5228B"/>
    <w:rsid w:val="00F563B0"/>
    <w:rsid w:val="00F665CE"/>
    <w:rsid w:val="00F6727C"/>
    <w:rsid w:val="00F72207"/>
    <w:rsid w:val="00F72544"/>
    <w:rsid w:val="00F74D2C"/>
    <w:rsid w:val="00F74F96"/>
    <w:rsid w:val="00F8534E"/>
    <w:rsid w:val="00F86D77"/>
    <w:rsid w:val="00F86E27"/>
    <w:rsid w:val="00FA498D"/>
    <w:rsid w:val="00FA7705"/>
    <w:rsid w:val="00FB1184"/>
    <w:rsid w:val="00FB17D2"/>
    <w:rsid w:val="00FB39C4"/>
    <w:rsid w:val="00FB5E38"/>
    <w:rsid w:val="00FB65C6"/>
    <w:rsid w:val="00FC121D"/>
    <w:rsid w:val="00FD3FFC"/>
    <w:rsid w:val="00FD5C0F"/>
    <w:rsid w:val="00FE1173"/>
    <w:rsid w:val="00FE3F35"/>
    <w:rsid w:val="00FE6BAA"/>
    <w:rsid w:val="00FF1E4C"/>
    <w:rsid w:val="00FF4F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50F472"/>
  <w15:chartTrackingRefBased/>
  <w15:docId w15:val="{1C827BC6-F9B9-4963-81CE-763C8D6E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410"/>
    <w:pPr>
      <w:spacing w:after="160" w:line="259" w:lineRule="auto"/>
    </w:pPr>
    <w:rPr>
      <w:sz w:val="22"/>
      <w:szCs w:val="22"/>
      <w:lang w:val="en-US" w:eastAsia="en-US"/>
    </w:rPr>
  </w:style>
  <w:style w:type="paragraph" w:styleId="Ttulo1">
    <w:name w:val="heading 1"/>
    <w:aliases w:val="Título 1_rrg,Car"/>
    <w:basedOn w:val="Normal"/>
    <w:next w:val="Normal"/>
    <w:link w:val="Ttulo1Car"/>
    <w:uiPriority w:val="9"/>
    <w:qFormat/>
    <w:rsid w:val="006E3A1F"/>
    <w:pPr>
      <w:keepNext/>
      <w:overflowPunct w:val="0"/>
      <w:autoSpaceDE w:val="0"/>
      <w:autoSpaceDN w:val="0"/>
      <w:adjustRightInd w:val="0"/>
      <w:spacing w:after="0" w:line="240" w:lineRule="auto"/>
      <w:jc w:val="center"/>
      <w:textAlignment w:val="baseline"/>
      <w:outlineLvl w:val="0"/>
    </w:pPr>
    <w:rPr>
      <w:rFonts w:ascii="Arial" w:eastAsia="Times New Roman" w:hAnsi="Arial"/>
      <w:b/>
      <w:sz w:val="20"/>
      <w:szCs w:val="20"/>
      <w:lang w:eastAsia="es-ES"/>
    </w:rPr>
  </w:style>
  <w:style w:type="paragraph" w:styleId="Ttulo2">
    <w:name w:val="heading 2"/>
    <w:basedOn w:val="Normal"/>
    <w:next w:val="Normal"/>
    <w:link w:val="Ttulo2Car"/>
    <w:qFormat/>
    <w:rsid w:val="006E3A1F"/>
    <w:pPr>
      <w:keepNext/>
      <w:spacing w:after="0" w:line="240" w:lineRule="auto"/>
      <w:jc w:val="center"/>
      <w:outlineLvl w:val="1"/>
    </w:pPr>
    <w:rPr>
      <w:rFonts w:ascii="Arial" w:eastAsia="Times New Roman" w:hAnsi="Arial"/>
      <w:b/>
      <w:szCs w:val="24"/>
      <w:lang w:val="es-MX" w:eastAsia="es-MX"/>
    </w:rPr>
  </w:style>
  <w:style w:type="paragraph" w:styleId="Ttulo3">
    <w:name w:val="heading 3"/>
    <w:basedOn w:val="Normal"/>
    <w:next w:val="Normal"/>
    <w:link w:val="Ttulo3Car"/>
    <w:qFormat/>
    <w:rsid w:val="006E3A1F"/>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spacing w:after="0" w:line="240" w:lineRule="auto"/>
      <w:jc w:val="center"/>
      <w:outlineLvl w:val="2"/>
    </w:pPr>
    <w:rPr>
      <w:rFonts w:ascii="Arial" w:eastAsia="Times New Roman" w:hAnsi="Arial"/>
      <w:b/>
      <w:szCs w:val="24"/>
      <w:lang w:val="es-MX" w:eastAsia="es-MX"/>
    </w:rPr>
  </w:style>
  <w:style w:type="paragraph" w:styleId="Ttulo4">
    <w:name w:val="heading 4"/>
    <w:basedOn w:val="Normal"/>
    <w:next w:val="Normal"/>
    <w:link w:val="Ttulo4Car"/>
    <w:qFormat/>
    <w:rsid w:val="006E3A1F"/>
    <w:pPr>
      <w:keepNext/>
      <w:spacing w:after="0" w:line="240" w:lineRule="auto"/>
      <w:jc w:val="right"/>
      <w:outlineLvl w:val="3"/>
    </w:pPr>
    <w:rPr>
      <w:rFonts w:ascii="Humnst777 BT" w:eastAsia="Times New Roman" w:hAnsi="Humnst777 BT"/>
      <w:i/>
      <w:iCs/>
      <w:sz w:val="18"/>
      <w:szCs w:val="24"/>
      <w:lang w:val="es-MX" w:eastAsia="es-MX"/>
    </w:rPr>
  </w:style>
  <w:style w:type="paragraph" w:styleId="Ttulo5">
    <w:name w:val="heading 5"/>
    <w:basedOn w:val="Normal"/>
    <w:next w:val="Normal"/>
    <w:link w:val="Ttulo5Car"/>
    <w:uiPriority w:val="9"/>
    <w:qFormat/>
    <w:rsid w:val="006E3A1F"/>
    <w:pPr>
      <w:keepNext/>
      <w:widowControl w:val="0"/>
      <w:spacing w:after="0" w:line="240" w:lineRule="auto"/>
      <w:jc w:val="center"/>
      <w:outlineLvl w:val="4"/>
    </w:pPr>
    <w:rPr>
      <w:rFonts w:ascii="Arial" w:eastAsia="Times New Roman" w:hAnsi="Arial"/>
      <w:b/>
      <w:sz w:val="28"/>
      <w:szCs w:val="20"/>
      <w:lang w:val="es-ES_tradnl" w:eastAsia="es-ES"/>
    </w:rPr>
  </w:style>
  <w:style w:type="paragraph" w:styleId="Ttulo6">
    <w:name w:val="heading 6"/>
    <w:basedOn w:val="Normal"/>
    <w:next w:val="Normal"/>
    <w:link w:val="Ttulo6Car"/>
    <w:uiPriority w:val="9"/>
    <w:qFormat/>
    <w:rsid w:val="006E3A1F"/>
    <w:pPr>
      <w:keepNext/>
      <w:widowControl w:val="0"/>
      <w:numPr>
        <w:ilvl w:val="5"/>
      </w:numPr>
      <w:overflowPunct w:val="0"/>
      <w:autoSpaceDE w:val="0"/>
      <w:autoSpaceDN w:val="0"/>
      <w:adjustRightInd w:val="0"/>
      <w:spacing w:after="0" w:line="240" w:lineRule="auto"/>
      <w:jc w:val="center"/>
      <w:textAlignment w:val="baseline"/>
      <w:outlineLvl w:val="5"/>
    </w:pPr>
    <w:rPr>
      <w:rFonts w:ascii="Arial" w:eastAsia="Times New Roman" w:hAnsi="Arial"/>
      <w:b/>
      <w:sz w:val="24"/>
      <w:szCs w:val="20"/>
      <w:lang w:val="es-ES_tradnl" w:eastAsia="es-ES"/>
    </w:rPr>
  </w:style>
  <w:style w:type="paragraph" w:styleId="Ttulo7">
    <w:name w:val="heading 7"/>
    <w:basedOn w:val="Normal"/>
    <w:next w:val="Normal"/>
    <w:link w:val="Ttulo7Car"/>
    <w:uiPriority w:val="9"/>
    <w:qFormat/>
    <w:rsid w:val="006E3A1F"/>
    <w:pPr>
      <w:keepNext/>
      <w:spacing w:after="0" w:line="240" w:lineRule="auto"/>
      <w:jc w:val="center"/>
      <w:outlineLvl w:val="6"/>
    </w:pPr>
    <w:rPr>
      <w:rFonts w:ascii="Arial" w:eastAsia="Times New Roman" w:hAnsi="Arial" w:cs="Arial"/>
      <w:b/>
      <w:bCs/>
      <w:color w:val="0000FF"/>
      <w:sz w:val="16"/>
      <w:szCs w:val="24"/>
      <w:lang w:val="es-ES" w:eastAsia="es-MX"/>
    </w:rPr>
  </w:style>
  <w:style w:type="paragraph" w:styleId="Ttulo8">
    <w:name w:val="heading 8"/>
    <w:basedOn w:val="Normal"/>
    <w:next w:val="Normal"/>
    <w:link w:val="Ttulo8Car"/>
    <w:uiPriority w:val="9"/>
    <w:qFormat/>
    <w:rsid w:val="006E3A1F"/>
    <w:pPr>
      <w:keepNext/>
      <w:spacing w:after="0" w:line="240" w:lineRule="auto"/>
      <w:outlineLvl w:val="7"/>
    </w:pPr>
    <w:rPr>
      <w:rFonts w:ascii="Arial" w:eastAsia="Times New Roman" w:hAnsi="Arial" w:cs="Arial"/>
      <w:b/>
      <w:lang w:val="es-MX" w:eastAsia="es-MX"/>
    </w:rPr>
  </w:style>
  <w:style w:type="paragraph" w:styleId="Ttulo9">
    <w:name w:val="heading 9"/>
    <w:basedOn w:val="Normal"/>
    <w:next w:val="Normal"/>
    <w:link w:val="Ttulo9Car"/>
    <w:uiPriority w:val="9"/>
    <w:qFormat/>
    <w:rsid w:val="006E3A1F"/>
    <w:pPr>
      <w:keepNext/>
      <w:spacing w:after="0" w:line="240" w:lineRule="auto"/>
      <w:jc w:val="both"/>
      <w:outlineLvl w:val="8"/>
    </w:pPr>
    <w:rPr>
      <w:rFonts w:ascii="Arial" w:eastAsia="Times New Roman" w:hAnsi="Arial" w:cs="Arial"/>
      <w:b/>
      <w:bCs/>
      <w:color w:val="000000"/>
      <w:sz w:val="12"/>
      <w:szCs w:val="1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Even,Encabezado Car Car, Car2 Car Car Car,anotacion,even,Header/Footer,header odd,Hyphen,body,Chapter Name,base,En-tête SQ, Car Car Car Car,ITT i,he,Car3,Car51,Header Char,Car Char4,Car5 Char2,Car3 Car Car"/>
    <w:basedOn w:val="Normal"/>
    <w:link w:val="EncabezadoCar"/>
    <w:uiPriority w:val="99"/>
    <w:unhideWhenUsed/>
    <w:rsid w:val="00F5152F"/>
    <w:pPr>
      <w:tabs>
        <w:tab w:val="center" w:pos="4419"/>
        <w:tab w:val="right" w:pos="8838"/>
      </w:tabs>
      <w:spacing w:after="0" w:line="240" w:lineRule="auto"/>
    </w:pPr>
  </w:style>
  <w:style w:type="character" w:customStyle="1" w:styleId="EncabezadoCar">
    <w:name w:val="Encabezado Car"/>
    <w:aliases w:val="logomai Car,h Car, Car Car,*Header Car,Encabezado1 Car,Even Car,Encabezado Car Car Car, Car2 Car Car Car Car,anotacion Car,even Car,Header/Footer Car,header odd Car,Hyphen Car,body Car,Chapter Name Car,base Car,En-tête SQ Car,ITT i Car"/>
    <w:basedOn w:val="Fuentedeprrafopredeter"/>
    <w:link w:val="Encabezado"/>
    <w:uiPriority w:val="99"/>
    <w:rsid w:val="00F5152F"/>
  </w:style>
  <w:style w:type="paragraph" w:styleId="Piedepgina">
    <w:name w:val="footer"/>
    <w:basedOn w:val="Normal"/>
    <w:link w:val="PiedepginaCar"/>
    <w:uiPriority w:val="99"/>
    <w:unhideWhenUsed/>
    <w:rsid w:val="00F515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52F"/>
  </w:style>
  <w:style w:type="paragraph" w:styleId="Textodeglobo">
    <w:name w:val="Balloon Text"/>
    <w:basedOn w:val="Normal"/>
    <w:link w:val="TextodegloboCar"/>
    <w:uiPriority w:val="99"/>
    <w:unhideWhenUsed/>
    <w:rsid w:val="00881427"/>
    <w:pPr>
      <w:spacing w:after="0" w:line="240" w:lineRule="auto"/>
    </w:pPr>
    <w:rPr>
      <w:rFonts w:ascii="Segoe UI" w:hAnsi="Segoe UI" w:cs="Segoe UI"/>
      <w:sz w:val="18"/>
      <w:szCs w:val="18"/>
    </w:rPr>
  </w:style>
  <w:style w:type="character" w:customStyle="1" w:styleId="TextodegloboCar">
    <w:name w:val="Texto de globo Car"/>
    <w:link w:val="Textodeglobo"/>
    <w:uiPriority w:val="99"/>
    <w:rsid w:val="00881427"/>
    <w:rPr>
      <w:rFonts w:ascii="Segoe UI" w:hAnsi="Segoe UI" w:cs="Segoe UI"/>
      <w:sz w:val="18"/>
      <w:szCs w:val="18"/>
    </w:rPr>
  </w:style>
  <w:style w:type="character" w:customStyle="1" w:styleId="Ttulo1Car">
    <w:name w:val="Título 1 Car"/>
    <w:aliases w:val="Título 1_rrg Car,Car Car"/>
    <w:link w:val="Ttulo1"/>
    <w:uiPriority w:val="9"/>
    <w:rsid w:val="006E3A1F"/>
    <w:rPr>
      <w:rFonts w:ascii="Arial" w:eastAsia="Times New Roman" w:hAnsi="Arial"/>
      <w:b/>
      <w:lang w:val="en-US" w:eastAsia="es-ES"/>
    </w:rPr>
  </w:style>
  <w:style w:type="character" w:customStyle="1" w:styleId="Ttulo2Car">
    <w:name w:val="Título 2 Car"/>
    <w:link w:val="Ttulo2"/>
    <w:rsid w:val="006E3A1F"/>
    <w:rPr>
      <w:rFonts w:ascii="Arial" w:eastAsia="Times New Roman" w:hAnsi="Arial"/>
      <w:b/>
      <w:sz w:val="22"/>
      <w:szCs w:val="24"/>
    </w:rPr>
  </w:style>
  <w:style w:type="character" w:customStyle="1" w:styleId="Ttulo3Car">
    <w:name w:val="Título 3 Car"/>
    <w:link w:val="Ttulo3"/>
    <w:rsid w:val="006E3A1F"/>
    <w:rPr>
      <w:rFonts w:ascii="Arial" w:eastAsia="Times New Roman" w:hAnsi="Arial"/>
      <w:b/>
      <w:sz w:val="22"/>
      <w:szCs w:val="24"/>
      <w:shd w:val="clear" w:color="auto" w:fill="E0E0E0"/>
    </w:rPr>
  </w:style>
  <w:style w:type="character" w:customStyle="1" w:styleId="Ttulo4Car">
    <w:name w:val="Título 4 Car"/>
    <w:link w:val="Ttulo4"/>
    <w:rsid w:val="006E3A1F"/>
    <w:rPr>
      <w:rFonts w:ascii="Humnst777 BT" w:eastAsia="Times New Roman" w:hAnsi="Humnst777 BT"/>
      <w:i/>
      <w:iCs/>
      <w:sz w:val="18"/>
      <w:szCs w:val="24"/>
    </w:rPr>
  </w:style>
  <w:style w:type="character" w:customStyle="1" w:styleId="Ttulo5Car">
    <w:name w:val="Título 5 Car"/>
    <w:link w:val="Ttulo5"/>
    <w:uiPriority w:val="9"/>
    <w:rsid w:val="006E3A1F"/>
    <w:rPr>
      <w:rFonts w:ascii="Arial" w:eastAsia="Times New Roman" w:hAnsi="Arial"/>
      <w:b/>
      <w:sz w:val="28"/>
      <w:lang w:val="es-ES_tradnl" w:eastAsia="es-ES"/>
    </w:rPr>
  </w:style>
  <w:style w:type="character" w:customStyle="1" w:styleId="Ttulo6Car">
    <w:name w:val="Título 6 Car"/>
    <w:link w:val="Ttulo6"/>
    <w:uiPriority w:val="9"/>
    <w:rsid w:val="006E3A1F"/>
    <w:rPr>
      <w:rFonts w:ascii="Arial" w:eastAsia="Times New Roman" w:hAnsi="Arial"/>
      <w:b/>
      <w:sz w:val="24"/>
      <w:lang w:val="es-ES_tradnl" w:eastAsia="es-ES"/>
    </w:rPr>
  </w:style>
  <w:style w:type="character" w:customStyle="1" w:styleId="Ttulo7Car">
    <w:name w:val="Título 7 Car"/>
    <w:link w:val="Ttulo7"/>
    <w:uiPriority w:val="9"/>
    <w:rsid w:val="006E3A1F"/>
    <w:rPr>
      <w:rFonts w:ascii="Arial" w:eastAsia="Times New Roman" w:hAnsi="Arial" w:cs="Arial"/>
      <w:b/>
      <w:bCs/>
      <w:color w:val="0000FF"/>
      <w:sz w:val="16"/>
      <w:szCs w:val="24"/>
      <w:lang w:val="es-ES"/>
    </w:rPr>
  </w:style>
  <w:style w:type="character" w:customStyle="1" w:styleId="Ttulo8Car">
    <w:name w:val="Título 8 Car"/>
    <w:link w:val="Ttulo8"/>
    <w:uiPriority w:val="9"/>
    <w:rsid w:val="006E3A1F"/>
    <w:rPr>
      <w:rFonts w:ascii="Arial" w:eastAsia="Times New Roman" w:hAnsi="Arial" w:cs="Arial"/>
      <w:b/>
      <w:sz w:val="22"/>
      <w:szCs w:val="22"/>
    </w:rPr>
  </w:style>
  <w:style w:type="character" w:customStyle="1" w:styleId="Ttulo9Car">
    <w:name w:val="Título 9 Car"/>
    <w:link w:val="Ttulo9"/>
    <w:uiPriority w:val="9"/>
    <w:rsid w:val="006E3A1F"/>
    <w:rPr>
      <w:rFonts w:ascii="Arial" w:eastAsia="Times New Roman" w:hAnsi="Arial" w:cs="Arial"/>
      <w:b/>
      <w:bCs/>
      <w:color w:val="000000"/>
      <w:sz w:val="12"/>
      <w:szCs w:val="12"/>
    </w:rPr>
  </w:style>
  <w:style w:type="table" w:styleId="Tablaconcuadrcula">
    <w:name w:val="Table Grid"/>
    <w:basedOn w:val="Tablanormal"/>
    <w:uiPriority w:val="39"/>
    <w:rsid w:val="006E3A1F"/>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aliases w:val="Body Text Char"/>
    <w:basedOn w:val="Normal"/>
    <w:link w:val="TextoindependienteCar"/>
    <w:rsid w:val="006E3A1F"/>
    <w:pPr>
      <w:tabs>
        <w:tab w:val="left" w:pos="900"/>
      </w:tabs>
      <w:spacing w:after="0" w:line="240" w:lineRule="auto"/>
      <w:jc w:val="both"/>
    </w:pPr>
    <w:rPr>
      <w:rFonts w:ascii="Arial" w:eastAsia="Times New Roman" w:hAnsi="Arial" w:cs="Arial"/>
      <w:sz w:val="20"/>
      <w:szCs w:val="20"/>
      <w:lang w:val="es-MX" w:eastAsia="es-MX"/>
    </w:rPr>
  </w:style>
  <w:style w:type="character" w:customStyle="1" w:styleId="TextoindependienteCar">
    <w:name w:val="Texto independiente Car"/>
    <w:aliases w:val="Body Text Char Car"/>
    <w:link w:val="Textoindependiente"/>
    <w:rsid w:val="006E3A1F"/>
    <w:rPr>
      <w:rFonts w:ascii="Arial" w:eastAsia="Times New Roman" w:hAnsi="Arial" w:cs="Arial"/>
    </w:rPr>
  </w:style>
  <w:style w:type="character" w:styleId="Nmerodepgina">
    <w:name w:val="page number"/>
    <w:rsid w:val="006E3A1F"/>
  </w:style>
  <w:style w:type="character" w:styleId="Hipervnculo">
    <w:name w:val="Hyperlink"/>
    <w:uiPriority w:val="99"/>
    <w:rsid w:val="006E3A1F"/>
    <w:rPr>
      <w:color w:val="0000FF"/>
      <w:u w:val="single"/>
    </w:rPr>
  </w:style>
  <w:style w:type="paragraph" w:styleId="Sangradetextonormal">
    <w:name w:val="Body Text Indent"/>
    <w:basedOn w:val="Normal"/>
    <w:link w:val="SangradetextonormalCar"/>
    <w:uiPriority w:val="99"/>
    <w:rsid w:val="006E3A1F"/>
    <w:pPr>
      <w:spacing w:after="0" w:line="240" w:lineRule="auto"/>
      <w:ind w:left="720"/>
      <w:jc w:val="both"/>
    </w:pPr>
    <w:rPr>
      <w:rFonts w:ascii="Arial" w:eastAsia="Times New Roman" w:hAnsi="Arial" w:cs="Arial"/>
      <w:sz w:val="20"/>
      <w:szCs w:val="20"/>
      <w:lang w:val="es-MX" w:eastAsia="es-MX"/>
    </w:rPr>
  </w:style>
  <w:style w:type="character" w:customStyle="1" w:styleId="SangradetextonormalCar">
    <w:name w:val="Sangría de texto normal Car"/>
    <w:link w:val="Sangradetextonormal"/>
    <w:uiPriority w:val="99"/>
    <w:rsid w:val="006E3A1F"/>
    <w:rPr>
      <w:rFonts w:ascii="Arial" w:eastAsia="Times New Roman" w:hAnsi="Arial" w:cs="Arial"/>
    </w:rPr>
  </w:style>
  <w:style w:type="paragraph" w:styleId="Sangra2detindependiente">
    <w:name w:val="Body Text Indent 2"/>
    <w:basedOn w:val="Normal"/>
    <w:link w:val="Sangra2detindependienteCar"/>
    <w:rsid w:val="006E3A1F"/>
    <w:pPr>
      <w:spacing w:after="0" w:line="240" w:lineRule="auto"/>
      <w:ind w:left="720"/>
      <w:jc w:val="both"/>
    </w:pPr>
    <w:rPr>
      <w:rFonts w:ascii="Arial" w:eastAsia="Times New Roman" w:hAnsi="Arial" w:cs="Arial"/>
      <w:b/>
      <w:bCs/>
      <w:sz w:val="20"/>
      <w:szCs w:val="20"/>
      <w:lang w:val="es-MX" w:eastAsia="es-MX"/>
    </w:rPr>
  </w:style>
  <w:style w:type="character" w:customStyle="1" w:styleId="Sangra2detindependienteCar">
    <w:name w:val="Sangría 2 de t. independiente Car"/>
    <w:link w:val="Sangra2detindependiente"/>
    <w:rsid w:val="006E3A1F"/>
    <w:rPr>
      <w:rFonts w:ascii="Arial" w:eastAsia="Times New Roman" w:hAnsi="Arial" w:cs="Arial"/>
      <w:b/>
      <w:bCs/>
    </w:rPr>
  </w:style>
  <w:style w:type="paragraph" w:styleId="Textoindependiente3">
    <w:name w:val="Body Text 3"/>
    <w:basedOn w:val="Normal"/>
    <w:link w:val="Textoindependiente3Car"/>
    <w:rsid w:val="006E3A1F"/>
    <w:pPr>
      <w:widowControl w:val="0"/>
      <w:spacing w:after="0" w:line="240" w:lineRule="auto"/>
      <w:jc w:val="both"/>
    </w:pPr>
    <w:rPr>
      <w:rFonts w:ascii="Arial" w:eastAsia="Times New Roman" w:hAnsi="Arial"/>
      <w:b/>
      <w:sz w:val="20"/>
      <w:szCs w:val="20"/>
      <w:lang w:val="es-ES_tradnl" w:eastAsia="es-ES"/>
    </w:rPr>
  </w:style>
  <w:style w:type="character" w:customStyle="1" w:styleId="Textoindependiente3Car">
    <w:name w:val="Texto independiente 3 Car"/>
    <w:link w:val="Textoindependiente3"/>
    <w:rsid w:val="006E3A1F"/>
    <w:rPr>
      <w:rFonts w:ascii="Arial" w:eastAsia="Times New Roman" w:hAnsi="Arial"/>
      <w:b/>
      <w:lang w:val="es-ES_tradnl" w:eastAsia="es-ES"/>
    </w:rPr>
  </w:style>
  <w:style w:type="paragraph" w:styleId="Textoindependiente2">
    <w:name w:val="Body Text 2"/>
    <w:basedOn w:val="Normal"/>
    <w:link w:val="Textoindependiente2Car"/>
    <w:rsid w:val="006E3A1F"/>
    <w:pPr>
      <w:widowControl w:val="0"/>
      <w:spacing w:after="0" w:line="240" w:lineRule="auto"/>
      <w:jc w:val="both"/>
    </w:pPr>
    <w:rPr>
      <w:rFonts w:ascii="Arial" w:eastAsia="Times New Roman" w:hAnsi="Arial"/>
      <w:sz w:val="20"/>
      <w:szCs w:val="20"/>
      <w:lang w:val="es-ES_tradnl" w:eastAsia="es-ES"/>
    </w:rPr>
  </w:style>
  <w:style w:type="character" w:customStyle="1" w:styleId="Textoindependiente2Car">
    <w:name w:val="Texto independiente 2 Car"/>
    <w:link w:val="Textoindependiente2"/>
    <w:rsid w:val="006E3A1F"/>
    <w:rPr>
      <w:rFonts w:ascii="Arial" w:eastAsia="Times New Roman" w:hAnsi="Arial"/>
      <w:lang w:val="es-ES_tradnl" w:eastAsia="es-ES"/>
    </w:rPr>
  </w:style>
  <w:style w:type="paragraph" w:styleId="Listaconvietas3">
    <w:name w:val="List Bullet 3"/>
    <w:basedOn w:val="Normal"/>
    <w:autoRedefine/>
    <w:rsid w:val="006E3A1F"/>
    <w:pPr>
      <w:numPr>
        <w:numId w:val="1"/>
      </w:numPr>
      <w:spacing w:after="0" w:line="240" w:lineRule="auto"/>
    </w:pPr>
    <w:rPr>
      <w:rFonts w:ascii="Arial" w:eastAsia="Times New Roman" w:hAnsi="Arial" w:cs="Arial"/>
      <w:sz w:val="20"/>
      <w:szCs w:val="20"/>
      <w:lang w:val="es-MX" w:eastAsia="es-ES"/>
    </w:rPr>
  </w:style>
  <w:style w:type="paragraph" w:customStyle="1" w:styleId="Textoindependiente31">
    <w:name w:val="Texto independiente 31"/>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1">
    <w:name w:val="Texto independiente 21"/>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styleId="Sangra3detindependiente">
    <w:name w:val="Body Text Indent 3"/>
    <w:basedOn w:val="Normal"/>
    <w:link w:val="Sangra3detindependienteCar"/>
    <w:uiPriority w:val="99"/>
    <w:rsid w:val="006E3A1F"/>
    <w:pPr>
      <w:overflowPunct w:val="0"/>
      <w:autoSpaceDE w:val="0"/>
      <w:autoSpaceDN w:val="0"/>
      <w:adjustRightInd w:val="0"/>
      <w:spacing w:after="0" w:line="240" w:lineRule="auto"/>
      <w:ind w:left="709"/>
      <w:jc w:val="both"/>
      <w:textAlignment w:val="baseline"/>
    </w:pPr>
    <w:rPr>
      <w:rFonts w:ascii="Arial" w:eastAsia="Times New Roman" w:hAnsi="Arial"/>
      <w:szCs w:val="20"/>
      <w:lang w:val="es-ES" w:eastAsia="es-ES"/>
    </w:rPr>
  </w:style>
  <w:style w:type="character" w:customStyle="1" w:styleId="Sangra3detindependienteCar">
    <w:name w:val="Sangría 3 de t. independiente Car"/>
    <w:link w:val="Sangra3detindependiente"/>
    <w:uiPriority w:val="99"/>
    <w:rsid w:val="006E3A1F"/>
    <w:rPr>
      <w:rFonts w:ascii="Arial" w:eastAsia="Times New Roman" w:hAnsi="Arial"/>
      <w:sz w:val="22"/>
      <w:lang w:val="es-ES" w:eastAsia="es-ES"/>
    </w:rPr>
  </w:style>
  <w:style w:type="paragraph" w:styleId="Textodebloque">
    <w:name w:val="Block Text"/>
    <w:basedOn w:val="Normal"/>
    <w:rsid w:val="006E3A1F"/>
    <w:pPr>
      <w:tabs>
        <w:tab w:val="left" w:pos="-284"/>
        <w:tab w:val="left" w:pos="9498"/>
      </w:tabs>
      <w:spacing w:before="80" w:after="0" w:line="240" w:lineRule="auto"/>
      <w:ind w:left="1134" w:right="51"/>
      <w:jc w:val="both"/>
    </w:pPr>
    <w:rPr>
      <w:rFonts w:ascii="Arial" w:eastAsia="MS Mincho" w:hAnsi="Arial"/>
      <w:szCs w:val="24"/>
      <w:lang w:val="es-ES_tradnl" w:eastAsia="es-ES"/>
    </w:rPr>
  </w:style>
  <w:style w:type="paragraph" w:customStyle="1" w:styleId="a">
    <w:basedOn w:val="Ttulo1"/>
    <w:next w:val="Normal"/>
    <w:link w:val="PuestoCar"/>
    <w:unhideWhenUsed/>
    <w:qFormat/>
    <w:rsid w:val="006E3A1F"/>
    <w:pPr>
      <w:keepLines/>
      <w:overflowPunct/>
      <w:autoSpaceDE/>
      <w:autoSpaceDN/>
      <w:adjustRightInd/>
      <w:spacing w:before="480" w:line="276" w:lineRule="auto"/>
      <w:jc w:val="left"/>
      <w:textAlignment w:val="auto"/>
      <w:outlineLvl w:val="9"/>
    </w:pPr>
    <w:rPr>
      <w:rFonts w:cs="Arial"/>
      <w:bCs/>
      <w:i/>
      <w:iCs/>
      <w:kern w:val="24"/>
      <w:sz w:val="28"/>
      <w:szCs w:val="24"/>
      <w:u w:val="single"/>
    </w:rPr>
  </w:style>
  <w:style w:type="character" w:customStyle="1" w:styleId="PuestoCar">
    <w:name w:val="Puesto Car"/>
    <w:link w:val="a"/>
    <w:uiPriority w:val="10"/>
    <w:rsid w:val="006E3A1F"/>
    <w:rPr>
      <w:rFonts w:ascii="Arial" w:eastAsia="Times New Roman" w:hAnsi="Arial" w:cs="Arial"/>
      <w:b/>
      <w:bCs/>
      <w:i/>
      <w:iCs/>
      <w:kern w:val="24"/>
      <w:sz w:val="28"/>
      <w:szCs w:val="24"/>
      <w:u w:val="single"/>
      <w:lang w:val="en-US" w:eastAsia="es-ES"/>
    </w:rPr>
  </w:style>
  <w:style w:type="paragraph" w:customStyle="1" w:styleId="font5">
    <w:name w:val="font5"/>
    <w:basedOn w:val="Normal"/>
    <w:rsid w:val="006E3A1F"/>
    <w:pPr>
      <w:spacing w:before="100" w:beforeAutospacing="1" w:after="100" w:afterAutospacing="1" w:line="240" w:lineRule="auto"/>
    </w:pPr>
    <w:rPr>
      <w:rFonts w:ascii="Tahoma" w:eastAsia="Arial Unicode MS" w:hAnsi="Tahoma" w:cs="Tahoma"/>
      <w:b/>
      <w:bCs/>
      <w:color w:val="800080"/>
      <w:sz w:val="16"/>
      <w:szCs w:val="16"/>
      <w:lang w:val="es-ES" w:eastAsia="es-ES"/>
    </w:rPr>
  </w:style>
  <w:style w:type="paragraph" w:customStyle="1" w:styleId="font6">
    <w:name w:val="font6"/>
    <w:basedOn w:val="Normal"/>
    <w:rsid w:val="006E3A1F"/>
    <w:pPr>
      <w:spacing w:before="100" w:beforeAutospacing="1" w:after="100" w:afterAutospacing="1" w:line="240" w:lineRule="auto"/>
    </w:pPr>
    <w:rPr>
      <w:rFonts w:ascii="Tahoma" w:eastAsia="Arial Unicode MS" w:hAnsi="Tahoma" w:cs="Tahoma"/>
      <w:color w:val="800080"/>
      <w:sz w:val="16"/>
      <w:szCs w:val="16"/>
      <w:lang w:val="es-ES" w:eastAsia="es-ES"/>
    </w:rPr>
  </w:style>
  <w:style w:type="paragraph" w:customStyle="1" w:styleId="xl24">
    <w:name w:val="xl24"/>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5">
    <w:name w:val="xl25"/>
    <w:basedOn w:val="Normal"/>
    <w:uiPriority w:val="99"/>
    <w:rsid w:val="006E3A1F"/>
    <w:pPr>
      <w:shd w:val="clear" w:color="auto" w:fill="FFFFFF"/>
      <w:spacing w:before="100" w:beforeAutospacing="1" w:after="100" w:afterAutospacing="1" w:line="240" w:lineRule="auto"/>
    </w:pPr>
    <w:rPr>
      <w:rFonts w:ascii="Arial" w:eastAsia="Arial Unicode MS" w:hAnsi="Arial" w:cs="Arial"/>
      <w:color w:val="000000"/>
      <w:sz w:val="12"/>
      <w:szCs w:val="12"/>
      <w:lang w:val="es-ES" w:eastAsia="es-ES"/>
    </w:rPr>
  </w:style>
  <w:style w:type="paragraph" w:customStyle="1" w:styleId="xl26">
    <w:name w:val="xl26"/>
    <w:basedOn w:val="Normal"/>
    <w:rsid w:val="006E3A1F"/>
    <w:pPr>
      <w:shd w:val="clear" w:color="auto" w:fill="FFFFFF"/>
      <w:spacing w:before="100" w:beforeAutospacing="1" w:after="100" w:afterAutospacing="1" w:line="240" w:lineRule="auto"/>
      <w:jc w:val="center"/>
    </w:pPr>
    <w:rPr>
      <w:rFonts w:ascii="Arial" w:eastAsia="Arial Unicode MS" w:hAnsi="Arial" w:cs="Arial"/>
      <w:color w:val="000000"/>
      <w:sz w:val="12"/>
      <w:szCs w:val="12"/>
      <w:lang w:val="es-ES" w:eastAsia="es-ES"/>
    </w:rPr>
  </w:style>
  <w:style w:type="paragraph" w:customStyle="1" w:styleId="xl27">
    <w:name w:val="xl27"/>
    <w:basedOn w:val="Normal"/>
    <w:rsid w:val="006E3A1F"/>
    <w:pPr>
      <w:shd w:val="clear" w:color="auto" w:fill="FFFFFF"/>
      <w:spacing w:before="100" w:beforeAutospacing="1" w:after="100" w:afterAutospacing="1" w:line="240" w:lineRule="auto"/>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9">
    <w:name w:val="xl29"/>
    <w:basedOn w:val="Normal"/>
    <w:rsid w:val="006E3A1F"/>
    <w:pPr>
      <w:pBdr>
        <w:top w:val="single" w:sz="8" w:space="0" w:color="auto"/>
      </w:pBdr>
      <w:shd w:val="clear" w:color="auto" w:fill="FFFFFF"/>
      <w:spacing w:before="100" w:beforeAutospacing="1" w:after="100" w:afterAutospacing="1" w:line="240" w:lineRule="auto"/>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6E3A1F"/>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6E3A1F"/>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6E3A1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6E3A1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6E3A1F"/>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6E3A1F"/>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6E3A1F"/>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6E3A1F"/>
    <w:pPr>
      <w:spacing w:after="0" w:line="240" w:lineRule="auto"/>
      <w:ind w:left="643"/>
    </w:pPr>
    <w:rPr>
      <w:rFonts w:ascii="Arial" w:eastAsia="Times New Roman" w:hAnsi="Arial" w:cs="Arial"/>
      <w:b/>
      <w:u w:val="single"/>
      <w:lang w:val="es-MX" w:eastAsia="es-ES"/>
    </w:rPr>
  </w:style>
  <w:style w:type="paragraph" w:customStyle="1" w:styleId="Sangra2detindependiente1">
    <w:name w:val="Sangría 2 de t. independiente1"/>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GREEN4">
    <w:name w:val="GREEN4"/>
    <w:basedOn w:val="Normal"/>
    <w:rsid w:val="006E3A1F"/>
    <w:pPr>
      <w:spacing w:after="0" w:line="240" w:lineRule="auto"/>
      <w:jc w:val="both"/>
    </w:pPr>
    <w:rPr>
      <w:rFonts w:ascii="CG Times (W1)" w:eastAsia="Times New Roman" w:hAnsi="CG Times (W1)"/>
      <w:sz w:val="20"/>
      <w:szCs w:val="20"/>
      <w:lang w:val="es-ES_tradnl" w:eastAsia="es-ES"/>
    </w:rPr>
  </w:style>
  <w:style w:type="paragraph" w:customStyle="1" w:styleId="BodyText21">
    <w:name w:val="Body Text 21"/>
    <w:basedOn w:val="Normal"/>
    <w:rsid w:val="006E3A1F"/>
    <w:pPr>
      <w:widowControl w:val="0"/>
      <w:spacing w:after="0" w:line="240" w:lineRule="auto"/>
      <w:jc w:val="center"/>
    </w:pPr>
    <w:rPr>
      <w:rFonts w:ascii="CG Omega (W1)" w:eastAsia="Times New Roman" w:hAnsi="CG Omega (W1)"/>
      <w:b/>
      <w:sz w:val="20"/>
      <w:szCs w:val="20"/>
      <w:lang w:val="es-ES_tradnl" w:eastAsia="es-ES"/>
    </w:rPr>
  </w:style>
  <w:style w:type="character" w:styleId="Hipervnculovisitado">
    <w:name w:val="FollowedHyperlink"/>
    <w:uiPriority w:val="99"/>
    <w:rsid w:val="006E3A1F"/>
    <w:rPr>
      <w:color w:val="800080"/>
      <w:u w:val="single"/>
    </w:rPr>
  </w:style>
  <w:style w:type="paragraph" w:customStyle="1" w:styleId="Cuerpodetexto">
    <w:name w:val="Cuerpo de texto"/>
    <w:basedOn w:val="Normal"/>
    <w:rsid w:val="006E3A1F"/>
    <w:pPr>
      <w:suppressAutoHyphens/>
      <w:spacing w:after="0" w:line="240" w:lineRule="auto"/>
      <w:jc w:val="both"/>
    </w:pPr>
    <w:rPr>
      <w:rFonts w:ascii="Times New Roman" w:eastAsia="Times New Roman" w:hAnsi="Times New Roman"/>
      <w:noProof/>
      <w:sz w:val="20"/>
      <w:szCs w:val="20"/>
      <w:lang w:val="es-ES" w:eastAsia="es-ES"/>
    </w:rPr>
  </w:style>
  <w:style w:type="paragraph" w:customStyle="1" w:styleId="Nivel1">
    <w:name w:val="Nivel 1"/>
    <w:basedOn w:val="Normal"/>
    <w:rsid w:val="006E3A1F"/>
    <w:pPr>
      <w:tabs>
        <w:tab w:val="left" w:pos="144"/>
        <w:tab w:val="left" w:pos="864"/>
        <w:tab w:val="left" w:pos="17280"/>
      </w:tabs>
      <w:spacing w:before="80" w:after="80" w:line="240" w:lineRule="auto"/>
      <w:ind w:left="576" w:right="432" w:hanging="72"/>
    </w:pPr>
    <w:rPr>
      <w:rFonts w:ascii="Arial Narrow" w:eastAsia="Times New Roman" w:hAnsi="Arial Narrow"/>
      <w:b/>
      <w:szCs w:val="20"/>
      <w:lang w:val="es-MX" w:eastAsia="es-ES"/>
    </w:rPr>
  </w:style>
  <w:style w:type="paragraph" w:customStyle="1" w:styleId="xl80">
    <w:name w:val="xl80"/>
    <w:basedOn w:val="Normal"/>
    <w:rsid w:val="006E3A1F"/>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character" w:styleId="Textoennegrita">
    <w:name w:val="Strong"/>
    <w:qFormat/>
    <w:rsid w:val="006E3A1F"/>
    <w:rPr>
      <w:b/>
      <w:bCs/>
    </w:rPr>
  </w:style>
  <w:style w:type="paragraph" w:customStyle="1" w:styleId="PreformattedText">
    <w:name w:val="Preformatted Text"/>
    <w:basedOn w:val="Normal"/>
    <w:rsid w:val="006E3A1F"/>
    <w:pPr>
      <w:suppressAutoHyphens/>
      <w:spacing w:after="0" w:line="240" w:lineRule="auto"/>
    </w:pPr>
    <w:rPr>
      <w:rFonts w:ascii="Courier New" w:eastAsia="Courier New" w:hAnsi="Courier New" w:cs="Courier New"/>
      <w:sz w:val="20"/>
      <w:szCs w:val="20"/>
      <w:lang w:val="es-ES" w:eastAsia="ar-SA"/>
    </w:rPr>
  </w:style>
  <w:style w:type="paragraph" w:styleId="Subttulo">
    <w:name w:val="Subtitle"/>
    <w:basedOn w:val="Normal"/>
    <w:link w:val="SubttuloCar"/>
    <w:qFormat/>
    <w:rsid w:val="006E3A1F"/>
    <w:pPr>
      <w:spacing w:after="0" w:line="240" w:lineRule="auto"/>
      <w:jc w:val="right"/>
    </w:pPr>
    <w:rPr>
      <w:rFonts w:ascii="Arial" w:eastAsia="Times New Roman" w:hAnsi="Arial" w:cs="Arial"/>
      <w:b/>
      <w:bCs/>
      <w:sz w:val="20"/>
      <w:szCs w:val="24"/>
      <w:lang w:val="es-ES" w:eastAsia="es-ES"/>
    </w:rPr>
  </w:style>
  <w:style w:type="character" w:customStyle="1" w:styleId="SubttuloCar">
    <w:name w:val="Subtítulo Car"/>
    <w:link w:val="Subttulo"/>
    <w:rsid w:val="006E3A1F"/>
    <w:rPr>
      <w:rFonts w:ascii="Arial" w:eastAsia="Times New Roman" w:hAnsi="Arial" w:cs="Arial"/>
      <w:b/>
      <w:bCs/>
      <w:szCs w:val="24"/>
      <w:lang w:val="es-ES" w:eastAsia="es-ES"/>
    </w:rPr>
  </w:style>
  <w:style w:type="paragraph" w:customStyle="1" w:styleId="Sangra3detindependiente1">
    <w:name w:val="Sangría 3 de t. independiente1"/>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Car1CarCarCarCarCarCar">
    <w:name w:val="Car1 Car Car Car Car Car Car"/>
    <w:basedOn w:val="Normal"/>
    <w:rsid w:val="006E3A1F"/>
    <w:pPr>
      <w:spacing w:line="240" w:lineRule="exact"/>
    </w:pPr>
    <w:rPr>
      <w:rFonts w:ascii="Verdana" w:eastAsia="Times New Roman" w:hAnsi="Verdana"/>
      <w:sz w:val="20"/>
      <w:szCs w:val="20"/>
    </w:rPr>
  </w:style>
  <w:style w:type="paragraph" w:customStyle="1" w:styleId="Car1CarCarCarCarCarCar1">
    <w:name w:val="Car1 Car Car Car Car Car Car1"/>
    <w:basedOn w:val="Normal"/>
    <w:rsid w:val="006E3A1F"/>
    <w:pPr>
      <w:spacing w:line="240" w:lineRule="exact"/>
    </w:pPr>
    <w:rPr>
      <w:rFonts w:ascii="Verdana" w:eastAsia="Times New Roman" w:hAnsi="Verdana" w:cs="Verdana"/>
      <w:sz w:val="20"/>
      <w:szCs w:val="20"/>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
    <w:basedOn w:val="Normal"/>
    <w:link w:val="PrrafodelistaCar"/>
    <w:uiPriority w:val="34"/>
    <w:qFormat/>
    <w:rsid w:val="006E3A1F"/>
    <w:pPr>
      <w:spacing w:after="0" w:line="240" w:lineRule="auto"/>
      <w:ind w:left="708"/>
    </w:pPr>
    <w:rPr>
      <w:rFonts w:ascii="Times New Roman" w:eastAsia="Times New Roman" w:hAnsi="Times New Roman"/>
      <w:sz w:val="24"/>
      <w:szCs w:val="24"/>
      <w:lang w:val="es-MX" w:eastAsia="es-MX"/>
    </w:rPr>
  </w:style>
  <w:style w:type="paragraph" w:styleId="Lista2">
    <w:name w:val="List 2"/>
    <w:basedOn w:val="Normal"/>
    <w:rsid w:val="006E3A1F"/>
    <w:pPr>
      <w:spacing w:after="0" w:line="240" w:lineRule="auto"/>
      <w:ind w:left="566" w:hanging="283"/>
    </w:pPr>
    <w:rPr>
      <w:rFonts w:ascii="Times New Roman" w:eastAsia="Times New Roman" w:hAnsi="Times New Roman"/>
      <w:sz w:val="24"/>
      <w:szCs w:val="24"/>
      <w:lang w:val="es-MX" w:eastAsia="es-MX"/>
    </w:rPr>
  </w:style>
  <w:style w:type="paragraph" w:customStyle="1" w:styleId="ANOTACION">
    <w:name w:val="ANOTACION"/>
    <w:basedOn w:val="Normal"/>
    <w:rsid w:val="006E3A1F"/>
    <w:pPr>
      <w:autoSpaceDE w:val="0"/>
      <w:autoSpaceDN w:val="0"/>
      <w:spacing w:after="101" w:line="216" w:lineRule="atLeast"/>
      <w:jc w:val="center"/>
    </w:pPr>
    <w:rPr>
      <w:rFonts w:ascii="Arial" w:eastAsia="Times New Roman" w:hAnsi="Arial"/>
      <w:b/>
      <w:sz w:val="18"/>
      <w:szCs w:val="20"/>
      <w:lang w:val="es-ES_tradnl" w:eastAsia="es-ES"/>
    </w:rPr>
  </w:style>
  <w:style w:type="paragraph" w:customStyle="1" w:styleId="Texto">
    <w:name w:val="Texto"/>
    <w:basedOn w:val="Normal"/>
    <w:rsid w:val="006E3A1F"/>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bodytext2">
    <w:name w:val="bodytext2"/>
    <w:basedOn w:val="Normal"/>
    <w:rsid w:val="006E3A1F"/>
    <w:pPr>
      <w:spacing w:after="0" w:line="240" w:lineRule="auto"/>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6E3A1F"/>
    <w:pPr>
      <w:overflowPunct w:val="0"/>
      <w:autoSpaceDE w:val="0"/>
      <w:autoSpaceDN w:val="0"/>
      <w:adjustRightInd w:val="0"/>
      <w:spacing w:after="0" w:line="240" w:lineRule="auto"/>
      <w:ind w:right="248"/>
      <w:textAlignment w:val="baseline"/>
    </w:pPr>
    <w:rPr>
      <w:rFonts w:ascii="Verdana" w:eastAsia="Times New Roman" w:hAnsi="Verdana"/>
      <w:szCs w:val="20"/>
      <w:lang w:val="es-ES" w:eastAsia="es-ES"/>
    </w:rPr>
  </w:style>
  <w:style w:type="paragraph" w:customStyle="1" w:styleId="ROMANOS">
    <w:name w:val="ROMANOS"/>
    <w:basedOn w:val="Normal"/>
    <w:rsid w:val="006E3A1F"/>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6E3A1F"/>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6E3A1F"/>
    <w:pPr>
      <w:spacing w:line="240" w:lineRule="exact"/>
    </w:pPr>
    <w:rPr>
      <w:rFonts w:ascii="Verdana" w:eastAsia="Times New Roman" w:hAnsi="Verdana"/>
      <w:sz w:val="20"/>
      <w:szCs w:val="20"/>
    </w:rPr>
  </w:style>
  <w:style w:type="character" w:customStyle="1" w:styleId="swmdesc">
    <w:name w:val="swm_desc"/>
    <w:rsid w:val="006E3A1F"/>
  </w:style>
  <w:style w:type="paragraph" w:customStyle="1" w:styleId="Sangra2detindependiente2">
    <w:name w:val="Sangría 2 de t. independiente2"/>
    <w:basedOn w:val="Normal"/>
    <w:rsid w:val="006E3A1F"/>
    <w:pPr>
      <w:tabs>
        <w:tab w:val="left" w:pos="1571"/>
      </w:tabs>
      <w:overflowPunct w:val="0"/>
      <w:autoSpaceDE w:val="0"/>
      <w:autoSpaceDN w:val="0"/>
      <w:adjustRightInd w:val="0"/>
      <w:spacing w:after="0" w:line="240" w:lineRule="auto"/>
      <w:ind w:left="1080" w:hanging="938"/>
      <w:jc w:val="both"/>
      <w:textAlignment w:val="baseline"/>
    </w:pPr>
    <w:rPr>
      <w:rFonts w:ascii="Arial" w:eastAsia="Times New Roman" w:hAnsi="Arial"/>
      <w:sz w:val="20"/>
      <w:szCs w:val="20"/>
      <w:lang w:val="es-ES" w:eastAsia="es-ES"/>
    </w:rPr>
  </w:style>
  <w:style w:type="paragraph" w:customStyle="1" w:styleId="Car1CarCarCarCarCarCar10">
    <w:name w:val="Car1 Car Car Car Car Car Car10"/>
    <w:basedOn w:val="Normal"/>
    <w:rsid w:val="006E3A1F"/>
    <w:pPr>
      <w:spacing w:line="240" w:lineRule="exact"/>
    </w:pPr>
    <w:rPr>
      <w:rFonts w:ascii="Verdana" w:eastAsia="Times New Roman" w:hAnsi="Verdana"/>
      <w:sz w:val="20"/>
      <w:szCs w:val="20"/>
    </w:rPr>
  </w:style>
  <w:style w:type="paragraph" w:styleId="Mapadeldocumento">
    <w:name w:val="Document Map"/>
    <w:basedOn w:val="Normal"/>
    <w:link w:val="MapadeldocumentoCar"/>
    <w:rsid w:val="006E3A1F"/>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link w:val="Mapadeldocumento"/>
    <w:rsid w:val="006E3A1F"/>
    <w:rPr>
      <w:rFonts w:ascii="Tahoma" w:eastAsia="Times New Roman" w:hAnsi="Tahoma"/>
      <w:shd w:val="clear" w:color="auto" w:fill="000080"/>
      <w:lang w:val="es-ES" w:eastAsia="es-ES"/>
    </w:rPr>
  </w:style>
  <w:style w:type="character" w:styleId="Refdecomentario">
    <w:name w:val="annotation reference"/>
    <w:uiPriority w:val="99"/>
    <w:rsid w:val="006E3A1F"/>
    <w:rPr>
      <w:sz w:val="16"/>
    </w:rPr>
  </w:style>
  <w:style w:type="paragraph" w:styleId="Textocomentario">
    <w:name w:val="annotation text"/>
    <w:basedOn w:val="Normal"/>
    <w:link w:val="TextocomentarioCar"/>
    <w:uiPriority w:val="99"/>
    <w:rsid w:val="006E3A1F"/>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link w:val="Textocomentario"/>
    <w:uiPriority w:val="99"/>
    <w:rsid w:val="006E3A1F"/>
    <w:rPr>
      <w:rFonts w:ascii="Times New Roman" w:eastAsia="Times New Roman" w:hAnsi="Times New Roman"/>
      <w:lang w:val="es-ES" w:eastAsia="es-ES"/>
    </w:rPr>
  </w:style>
  <w:style w:type="paragraph" w:customStyle="1" w:styleId="NormaleRient1">
    <w:name w:val="NormaleRient_1"/>
    <w:rsid w:val="006E3A1F"/>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sz w:val="22"/>
      <w:lang w:val="es-ES_tradnl" w:eastAsia="es-ES"/>
    </w:rPr>
  </w:style>
  <w:style w:type="paragraph" w:customStyle="1" w:styleId="NormaleRient2">
    <w:name w:val="NormaleRient_2"/>
    <w:basedOn w:val="Normal"/>
    <w:rsid w:val="006E3A1F"/>
    <w:pPr>
      <w:spacing w:after="0" w:line="240" w:lineRule="auto"/>
      <w:ind w:left="510"/>
    </w:pPr>
    <w:rPr>
      <w:rFonts w:ascii="Times New Roman" w:eastAsia="Times New Roman" w:hAnsi="Times New Roman"/>
      <w:szCs w:val="20"/>
      <w:lang w:val="it-IT" w:eastAsia="es-ES"/>
    </w:rPr>
  </w:style>
  <w:style w:type="paragraph" w:customStyle="1" w:styleId="Textoindependiente24">
    <w:name w:val="Texto independiente 24"/>
    <w:basedOn w:val="Normal"/>
    <w:rsid w:val="006E3A1F"/>
    <w:pPr>
      <w:widowControl w:val="0"/>
      <w:spacing w:after="0" w:line="240" w:lineRule="auto"/>
    </w:pPr>
    <w:rPr>
      <w:rFonts w:ascii="Courier New" w:eastAsia="Times New Roman" w:hAnsi="Courier New"/>
      <w:szCs w:val="20"/>
      <w:lang w:val="es-ES_tradnl" w:eastAsia="es-ES"/>
    </w:rPr>
  </w:style>
  <w:style w:type="paragraph" w:customStyle="1" w:styleId="DefaultText">
    <w:name w:val="Default Text"/>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s-ES"/>
    </w:rPr>
  </w:style>
  <w:style w:type="paragraph" w:styleId="NormalWeb">
    <w:name w:val="Normal (Web)"/>
    <w:basedOn w:val="Normal"/>
    <w:uiPriority w:val="99"/>
    <w:rsid w:val="006E3A1F"/>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gs">
    <w:name w:val="ügs"/>
    <w:basedOn w:val="Normal"/>
    <w:rsid w:val="006E3A1F"/>
    <w:pPr>
      <w:spacing w:after="120" w:line="240" w:lineRule="auto"/>
    </w:pPr>
    <w:rPr>
      <w:rFonts w:ascii="Helvetica" w:eastAsia="Times New Roman" w:hAnsi="Helvetica"/>
      <w:b/>
      <w:sz w:val="20"/>
      <w:szCs w:val="20"/>
      <w:lang w:val="es-ES_tradnl" w:eastAsia="es-ES"/>
    </w:rPr>
  </w:style>
  <w:style w:type="paragraph" w:customStyle="1" w:styleId="des">
    <w:name w:val="des"/>
    <w:basedOn w:val="Normal"/>
    <w:rsid w:val="006E3A1F"/>
    <w:pPr>
      <w:spacing w:before="150" w:after="0" w:line="240" w:lineRule="atLeast"/>
    </w:pPr>
    <w:rPr>
      <w:rFonts w:ascii="Verdana" w:eastAsia="Times New Roman" w:hAnsi="Verdana"/>
      <w:color w:val="666666"/>
      <w:sz w:val="17"/>
      <w:szCs w:val="17"/>
    </w:rPr>
  </w:style>
  <w:style w:type="paragraph" w:styleId="Textonotaalfinal">
    <w:name w:val="endnote text"/>
    <w:basedOn w:val="Normal"/>
    <w:link w:val="TextonotaalfinalCar"/>
    <w:rsid w:val="006E3A1F"/>
    <w:pPr>
      <w:spacing w:after="0" w:line="240" w:lineRule="auto"/>
    </w:pPr>
    <w:rPr>
      <w:rFonts w:ascii="Times New Roman" w:eastAsia="Times New Roman" w:hAnsi="Times New Roman"/>
      <w:sz w:val="20"/>
      <w:szCs w:val="20"/>
      <w:lang w:val="es-ES_tradnl" w:eastAsia="es-ES"/>
    </w:rPr>
  </w:style>
  <w:style w:type="character" w:customStyle="1" w:styleId="TextonotaalfinalCar">
    <w:name w:val="Texto nota al final Car"/>
    <w:link w:val="Textonotaalfinal"/>
    <w:rsid w:val="006E3A1F"/>
    <w:rPr>
      <w:rFonts w:ascii="Times New Roman" w:eastAsia="Times New Roman" w:hAnsi="Times New Roman"/>
      <w:lang w:val="es-ES_tradnl" w:eastAsia="es-ES"/>
    </w:rPr>
  </w:style>
  <w:style w:type="paragraph" w:styleId="Textonotapie">
    <w:name w:val="footnote text"/>
    <w:basedOn w:val="Normal"/>
    <w:link w:val="TextonotapieCar"/>
    <w:rsid w:val="006E3A1F"/>
    <w:pPr>
      <w:spacing w:after="0" w:line="240" w:lineRule="auto"/>
    </w:pPr>
    <w:rPr>
      <w:rFonts w:ascii="Arial" w:eastAsia="Times New Roman" w:hAnsi="Arial"/>
      <w:sz w:val="20"/>
      <w:szCs w:val="24"/>
      <w:lang w:val="es-ES" w:eastAsia="es-ES"/>
    </w:rPr>
  </w:style>
  <w:style w:type="character" w:customStyle="1" w:styleId="TextonotapieCar">
    <w:name w:val="Texto nota pie Car"/>
    <w:link w:val="Textonotapie"/>
    <w:rsid w:val="006E3A1F"/>
    <w:rPr>
      <w:rFonts w:ascii="Arial" w:eastAsia="Times New Roman" w:hAnsi="Arial"/>
      <w:szCs w:val="24"/>
      <w:lang w:val="es-ES" w:eastAsia="es-ES"/>
    </w:rPr>
  </w:style>
  <w:style w:type="paragraph" w:styleId="Sinespaciado">
    <w:name w:val="No Spacing"/>
    <w:link w:val="SinespaciadoCar"/>
    <w:uiPriority w:val="1"/>
    <w:qFormat/>
    <w:rsid w:val="006E3A1F"/>
    <w:rPr>
      <w:rFonts w:ascii="Arial" w:hAnsi="Arial"/>
      <w:sz w:val="22"/>
      <w:szCs w:val="22"/>
      <w:lang w:eastAsia="en-US"/>
    </w:rPr>
  </w:style>
  <w:style w:type="paragraph" w:customStyle="1" w:styleId="CharChar">
    <w:name w:val="Char Char"/>
    <w:basedOn w:val="Normal"/>
    <w:rsid w:val="006E3A1F"/>
    <w:pPr>
      <w:spacing w:line="240" w:lineRule="exact"/>
    </w:pPr>
    <w:rPr>
      <w:rFonts w:ascii="Verdana" w:hAnsi="Verdana"/>
      <w:sz w:val="20"/>
      <w:szCs w:val="20"/>
      <w:lang w:val="es-MX"/>
    </w:rPr>
  </w:style>
  <w:style w:type="paragraph" w:customStyle="1" w:styleId="CharChar4">
    <w:name w:val="Char Char4"/>
    <w:basedOn w:val="Normal"/>
    <w:rsid w:val="006E3A1F"/>
    <w:pPr>
      <w:spacing w:line="240" w:lineRule="exact"/>
    </w:pPr>
    <w:rPr>
      <w:rFonts w:ascii="Verdana" w:hAnsi="Verdana"/>
      <w:sz w:val="20"/>
      <w:szCs w:val="20"/>
      <w:lang w:val="es-MX"/>
    </w:rPr>
  </w:style>
  <w:style w:type="paragraph" w:customStyle="1" w:styleId="CharChar3">
    <w:name w:val="Char Char3"/>
    <w:basedOn w:val="Normal"/>
    <w:rsid w:val="006E3A1F"/>
    <w:pPr>
      <w:spacing w:line="240" w:lineRule="exact"/>
    </w:pPr>
    <w:rPr>
      <w:rFonts w:ascii="Verdana" w:hAnsi="Verdana"/>
      <w:sz w:val="20"/>
      <w:szCs w:val="20"/>
      <w:lang w:val="es-MX"/>
    </w:rPr>
  </w:style>
  <w:style w:type="paragraph" w:customStyle="1" w:styleId="Car1CarCarCarCarCarCar9">
    <w:name w:val="Car1 Car Car Car Car Car Car9"/>
    <w:basedOn w:val="Normal"/>
    <w:rsid w:val="006E3A1F"/>
    <w:pPr>
      <w:spacing w:line="240" w:lineRule="exact"/>
    </w:pPr>
    <w:rPr>
      <w:rFonts w:ascii="Verdana" w:eastAsia="Times New Roman" w:hAnsi="Verdana"/>
      <w:sz w:val="20"/>
      <w:szCs w:val="20"/>
    </w:rPr>
  </w:style>
  <w:style w:type="paragraph" w:customStyle="1" w:styleId="Car1CarCarCarCarCarCar8">
    <w:name w:val="Car1 Car Car Car Car Car Car8"/>
    <w:basedOn w:val="Normal"/>
    <w:rsid w:val="006E3A1F"/>
    <w:pPr>
      <w:spacing w:line="240" w:lineRule="exact"/>
    </w:pPr>
    <w:rPr>
      <w:rFonts w:ascii="Verdana" w:eastAsia="Times New Roman" w:hAnsi="Verdana"/>
      <w:sz w:val="20"/>
      <w:szCs w:val="20"/>
    </w:rPr>
  </w:style>
  <w:style w:type="character" w:customStyle="1" w:styleId="prodtitle1">
    <w:name w:val="prodtitle1"/>
    <w:rsid w:val="006E3A1F"/>
    <w:rPr>
      <w:b/>
      <w:bCs/>
      <w:color w:val="000000"/>
      <w:sz w:val="19"/>
      <w:szCs w:val="19"/>
    </w:rPr>
  </w:style>
  <w:style w:type="paragraph" w:customStyle="1" w:styleId="style1">
    <w:name w:val="style1"/>
    <w:basedOn w:val="Normal"/>
    <w:rsid w:val="006E3A1F"/>
    <w:pPr>
      <w:spacing w:before="100" w:beforeAutospacing="1" w:after="100" w:afterAutospacing="1" w:line="240" w:lineRule="auto"/>
    </w:pPr>
    <w:rPr>
      <w:rFonts w:ascii="Arial" w:eastAsia="Times New Roman" w:hAnsi="Arial" w:cs="Arial"/>
      <w:color w:val="002065"/>
      <w:sz w:val="24"/>
      <w:szCs w:val="24"/>
      <w:lang w:val="es-MX" w:eastAsia="es-MX"/>
    </w:rPr>
  </w:style>
  <w:style w:type="paragraph" w:customStyle="1" w:styleId="Paragraph">
    <w:name w:val="Paragraph"/>
    <w:basedOn w:val="Sangradetextonormal"/>
    <w:uiPriority w:val="99"/>
    <w:rsid w:val="006E3A1F"/>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6E3A1F"/>
    <w:rPr>
      <w:b/>
      <w:bCs/>
    </w:rPr>
  </w:style>
  <w:style w:type="character" w:customStyle="1" w:styleId="AsuntodelcomentarioCar">
    <w:name w:val="Asunto del comentario Car"/>
    <w:link w:val="Asuntodelcomentario"/>
    <w:uiPriority w:val="99"/>
    <w:rsid w:val="006E3A1F"/>
    <w:rPr>
      <w:rFonts w:ascii="Times New Roman" w:eastAsia="Times New Roman" w:hAnsi="Times New Roman"/>
      <w:b/>
      <w:bCs/>
      <w:lang w:val="es-ES" w:eastAsia="es-ES"/>
    </w:rPr>
  </w:style>
  <w:style w:type="paragraph" w:customStyle="1" w:styleId="SectionVIHeader">
    <w:name w:val="Section VI. Header"/>
    <w:basedOn w:val="Normal"/>
    <w:rsid w:val="006E3A1F"/>
    <w:pPr>
      <w:spacing w:before="120" w:after="240" w:line="240" w:lineRule="auto"/>
      <w:jc w:val="center"/>
    </w:pPr>
    <w:rPr>
      <w:rFonts w:ascii="Times New Roman" w:eastAsia="Times New Roman" w:hAnsi="Times New Roman"/>
      <w:b/>
      <w:sz w:val="36"/>
      <w:szCs w:val="20"/>
    </w:rPr>
  </w:style>
  <w:style w:type="character" w:customStyle="1" w:styleId="spelle">
    <w:name w:val="spelle"/>
    <w:rsid w:val="006E3A1F"/>
  </w:style>
  <w:style w:type="paragraph" w:customStyle="1" w:styleId="Default">
    <w:name w:val="Default"/>
    <w:uiPriority w:val="99"/>
    <w:rsid w:val="006E3A1F"/>
    <w:pPr>
      <w:autoSpaceDE w:val="0"/>
      <w:autoSpaceDN w:val="0"/>
      <w:adjustRightInd w:val="0"/>
    </w:pPr>
    <w:rPr>
      <w:rFonts w:ascii="Arial" w:eastAsia="Times New Roman" w:hAnsi="Arial" w:cs="Arial"/>
      <w:color w:val="000000"/>
      <w:sz w:val="24"/>
      <w:szCs w:val="24"/>
      <w:lang w:val="es-ES" w:eastAsia="es-ES"/>
    </w:rPr>
  </w:style>
  <w:style w:type="paragraph" w:customStyle="1" w:styleId="Prrafodelista1">
    <w:name w:val="Párrafo de lista1"/>
    <w:basedOn w:val="Normal"/>
    <w:uiPriority w:val="99"/>
    <w:qFormat/>
    <w:rsid w:val="006E3A1F"/>
    <w:pPr>
      <w:spacing w:after="0" w:line="240" w:lineRule="auto"/>
      <w:ind w:left="708"/>
    </w:pPr>
    <w:rPr>
      <w:rFonts w:ascii="Times New Roman" w:hAnsi="Times New Roman"/>
      <w:sz w:val="24"/>
      <w:szCs w:val="24"/>
      <w:lang w:val="es-MX" w:eastAsia="es-MX"/>
    </w:rPr>
  </w:style>
  <w:style w:type="table" w:customStyle="1" w:styleId="Listaclara-nfasis11">
    <w:name w:val="Lista clara - Énfasis 11"/>
    <w:basedOn w:val="Tablanormal"/>
    <w:uiPriority w:val="61"/>
    <w:rsid w:val="006E3A1F"/>
    <w:rPr>
      <w:rFonts w:ascii="Times New Roman" w:eastAsia="Times New Roman" w:hAnsi="Times New Roman"/>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6E3A1F"/>
    <w:rPr>
      <w:rFonts w:ascii="Arial" w:hAnsi="Arial"/>
      <w:b/>
      <w:i w:val="0"/>
      <w:sz w:val="24"/>
    </w:rPr>
  </w:style>
  <w:style w:type="character" w:customStyle="1" w:styleId="WW8Num2z1">
    <w:name w:val="WW8Num2z1"/>
    <w:rsid w:val="006E3A1F"/>
    <w:rPr>
      <w:rFonts w:ascii="Arial" w:hAnsi="Arial"/>
      <w:b/>
      <w:i w:val="0"/>
      <w:sz w:val="20"/>
    </w:rPr>
  </w:style>
  <w:style w:type="character" w:customStyle="1" w:styleId="WW8Num2z2">
    <w:name w:val="WW8Num2z2"/>
    <w:rsid w:val="006E3A1F"/>
    <w:rPr>
      <w:rFonts w:ascii="Arial" w:hAnsi="Arial"/>
      <w:b/>
      <w:i/>
      <w:sz w:val="20"/>
    </w:rPr>
  </w:style>
  <w:style w:type="character" w:customStyle="1" w:styleId="WW8Num2z3">
    <w:name w:val="WW8Num2z3"/>
    <w:rsid w:val="006E3A1F"/>
    <w:rPr>
      <w:rFonts w:ascii="Arial" w:hAnsi="Arial"/>
      <w:b w:val="0"/>
      <w:i/>
    </w:rPr>
  </w:style>
  <w:style w:type="character" w:customStyle="1" w:styleId="WW8Num4z0">
    <w:name w:val="WW8Num4z0"/>
    <w:rsid w:val="006E3A1F"/>
    <w:rPr>
      <w:rFonts w:ascii="Symbol" w:hAnsi="Symbol"/>
    </w:rPr>
  </w:style>
  <w:style w:type="character" w:customStyle="1" w:styleId="WW8Num4z1">
    <w:name w:val="WW8Num4z1"/>
    <w:rsid w:val="006E3A1F"/>
    <w:rPr>
      <w:rFonts w:ascii="Courier New" w:hAnsi="Courier New"/>
    </w:rPr>
  </w:style>
  <w:style w:type="character" w:customStyle="1" w:styleId="WW8Num4z2">
    <w:name w:val="WW8Num4z2"/>
    <w:rsid w:val="006E3A1F"/>
    <w:rPr>
      <w:rFonts w:ascii="Wingdings" w:hAnsi="Wingdings"/>
    </w:rPr>
  </w:style>
  <w:style w:type="character" w:customStyle="1" w:styleId="WW8Num5z0">
    <w:name w:val="WW8Num5z0"/>
    <w:rsid w:val="006E3A1F"/>
    <w:rPr>
      <w:rFonts w:ascii="Symbol" w:hAnsi="Symbol"/>
    </w:rPr>
  </w:style>
  <w:style w:type="character" w:customStyle="1" w:styleId="WW8Num5z1">
    <w:name w:val="WW8Num5z1"/>
    <w:rsid w:val="006E3A1F"/>
    <w:rPr>
      <w:rFonts w:ascii="Courier New" w:hAnsi="Courier New"/>
    </w:rPr>
  </w:style>
  <w:style w:type="character" w:customStyle="1" w:styleId="WW8Num5z2">
    <w:name w:val="WW8Num5z2"/>
    <w:rsid w:val="006E3A1F"/>
    <w:rPr>
      <w:rFonts w:ascii="Wingdings" w:hAnsi="Wingdings"/>
    </w:rPr>
  </w:style>
  <w:style w:type="character" w:customStyle="1" w:styleId="WW8Num6z0">
    <w:name w:val="WW8Num6z0"/>
    <w:rsid w:val="006E3A1F"/>
    <w:rPr>
      <w:rFonts w:ascii="Symbol" w:hAnsi="Symbol"/>
    </w:rPr>
  </w:style>
  <w:style w:type="character" w:customStyle="1" w:styleId="WW8Num6z1">
    <w:name w:val="WW8Num6z1"/>
    <w:rsid w:val="006E3A1F"/>
    <w:rPr>
      <w:rFonts w:ascii="Arial" w:eastAsia="Times New Roman" w:hAnsi="Arial" w:cs="Arial"/>
      <w:b w:val="0"/>
    </w:rPr>
  </w:style>
  <w:style w:type="character" w:customStyle="1" w:styleId="WW8Num6z2">
    <w:name w:val="WW8Num6z2"/>
    <w:rsid w:val="006E3A1F"/>
    <w:rPr>
      <w:rFonts w:ascii="Wingdings" w:hAnsi="Wingdings"/>
    </w:rPr>
  </w:style>
  <w:style w:type="character" w:customStyle="1" w:styleId="WW8Num6z4">
    <w:name w:val="WW8Num6z4"/>
    <w:rsid w:val="006E3A1F"/>
    <w:rPr>
      <w:rFonts w:ascii="Courier New" w:hAnsi="Courier New" w:cs="Courier New"/>
    </w:rPr>
  </w:style>
  <w:style w:type="character" w:customStyle="1" w:styleId="DefaultParagraphFont1">
    <w:name w:val="Default Paragraph Font1"/>
    <w:rsid w:val="006E3A1F"/>
  </w:style>
  <w:style w:type="character" w:customStyle="1" w:styleId="CommentReference1">
    <w:name w:val="Comment Reference1"/>
    <w:rsid w:val="006E3A1F"/>
    <w:rPr>
      <w:sz w:val="16"/>
      <w:szCs w:val="16"/>
    </w:rPr>
  </w:style>
  <w:style w:type="character" w:customStyle="1" w:styleId="NumberingSymbols">
    <w:name w:val="Numbering Symbols"/>
    <w:rsid w:val="006E3A1F"/>
  </w:style>
  <w:style w:type="paragraph" w:customStyle="1" w:styleId="Heading">
    <w:name w:val="Heading"/>
    <w:basedOn w:val="Normal"/>
    <w:next w:val="Textoindependiente"/>
    <w:rsid w:val="006E3A1F"/>
    <w:pPr>
      <w:keepNext/>
      <w:suppressAutoHyphens/>
      <w:spacing w:before="240" w:after="120" w:line="240" w:lineRule="auto"/>
    </w:pPr>
    <w:rPr>
      <w:rFonts w:ascii="DejaVu Sans" w:eastAsia="DejaVu Sans" w:hAnsi="DejaVu Sans" w:cs="DejaVu Sans"/>
      <w:sz w:val="28"/>
      <w:szCs w:val="28"/>
      <w:lang w:val="es-MX" w:eastAsia="ar-SA"/>
    </w:rPr>
  </w:style>
  <w:style w:type="paragraph" w:styleId="Lista">
    <w:name w:val="List"/>
    <w:basedOn w:val="Textoindependiente"/>
    <w:rsid w:val="006E3A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6E3A1F"/>
    <w:pPr>
      <w:suppressLineNumbers/>
      <w:suppressAutoHyphens/>
      <w:spacing w:before="120" w:after="120" w:line="240" w:lineRule="auto"/>
    </w:pPr>
    <w:rPr>
      <w:rFonts w:ascii="Times New Roman" w:eastAsia="Times New Roman" w:hAnsi="Times New Roman"/>
      <w:i/>
      <w:iCs/>
      <w:sz w:val="24"/>
      <w:szCs w:val="24"/>
      <w:lang w:val="es-MX" w:eastAsia="ar-SA"/>
    </w:rPr>
  </w:style>
  <w:style w:type="paragraph" w:customStyle="1" w:styleId="Index">
    <w:name w:val="Index"/>
    <w:basedOn w:val="Normal"/>
    <w:rsid w:val="006E3A1F"/>
    <w:pPr>
      <w:suppressLineNumbers/>
      <w:suppressAutoHyphens/>
      <w:spacing w:after="0" w:line="240" w:lineRule="auto"/>
    </w:pPr>
    <w:rPr>
      <w:rFonts w:ascii="Times New Roman" w:eastAsia="Times New Roman" w:hAnsi="Times New Roman"/>
      <w:sz w:val="24"/>
      <w:szCs w:val="24"/>
      <w:lang w:val="es-MX" w:eastAsia="ar-SA"/>
    </w:rPr>
  </w:style>
  <w:style w:type="paragraph" w:styleId="TDC1">
    <w:name w:val="toc 1"/>
    <w:basedOn w:val="Normal"/>
    <w:uiPriority w:val="39"/>
    <w:qFormat/>
    <w:rsid w:val="006E3A1F"/>
    <w:pPr>
      <w:suppressAutoHyphens/>
      <w:spacing w:before="120" w:after="120" w:line="240" w:lineRule="auto"/>
    </w:pPr>
    <w:rPr>
      <w:rFonts w:eastAsia="Times New Roman"/>
      <w:b/>
      <w:bCs/>
      <w:caps/>
      <w:sz w:val="20"/>
      <w:szCs w:val="20"/>
      <w:lang w:val="es-MX" w:eastAsia="ar-SA"/>
    </w:rPr>
  </w:style>
  <w:style w:type="paragraph" w:styleId="TDC2">
    <w:name w:val="toc 2"/>
    <w:basedOn w:val="Normal"/>
    <w:uiPriority w:val="39"/>
    <w:qFormat/>
    <w:rsid w:val="006E3A1F"/>
    <w:pPr>
      <w:suppressAutoHyphens/>
      <w:spacing w:after="0" w:line="240" w:lineRule="auto"/>
      <w:ind w:left="240"/>
    </w:pPr>
    <w:rPr>
      <w:rFonts w:eastAsia="Times New Roman"/>
      <w:smallCaps/>
      <w:sz w:val="20"/>
      <w:szCs w:val="20"/>
      <w:lang w:val="es-MX" w:eastAsia="ar-SA"/>
    </w:rPr>
  </w:style>
  <w:style w:type="paragraph" w:styleId="TDC3">
    <w:name w:val="toc 3"/>
    <w:basedOn w:val="Normal"/>
    <w:next w:val="Normal"/>
    <w:uiPriority w:val="39"/>
    <w:qFormat/>
    <w:rsid w:val="006E3A1F"/>
    <w:pPr>
      <w:suppressAutoHyphens/>
      <w:spacing w:after="0" w:line="240" w:lineRule="auto"/>
      <w:ind w:left="480"/>
    </w:pPr>
    <w:rPr>
      <w:rFonts w:eastAsia="Times New Roman"/>
      <w:i/>
      <w:iCs/>
      <w:sz w:val="20"/>
      <w:szCs w:val="20"/>
      <w:lang w:val="es-MX" w:eastAsia="ar-SA"/>
    </w:rPr>
  </w:style>
  <w:style w:type="paragraph" w:styleId="TDC4">
    <w:name w:val="toc 4"/>
    <w:basedOn w:val="Normal"/>
    <w:next w:val="Normal"/>
    <w:uiPriority w:val="39"/>
    <w:rsid w:val="006E3A1F"/>
    <w:pPr>
      <w:suppressAutoHyphens/>
      <w:spacing w:after="0" w:line="240" w:lineRule="auto"/>
      <w:ind w:left="720"/>
    </w:pPr>
    <w:rPr>
      <w:rFonts w:eastAsia="Times New Roman"/>
      <w:sz w:val="18"/>
      <w:szCs w:val="18"/>
      <w:lang w:val="es-MX" w:eastAsia="ar-SA"/>
    </w:rPr>
  </w:style>
  <w:style w:type="paragraph" w:styleId="TDC5">
    <w:name w:val="toc 5"/>
    <w:basedOn w:val="Normal"/>
    <w:next w:val="Normal"/>
    <w:uiPriority w:val="39"/>
    <w:rsid w:val="006E3A1F"/>
    <w:pPr>
      <w:suppressAutoHyphens/>
      <w:spacing w:after="0" w:line="240" w:lineRule="auto"/>
      <w:ind w:left="960"/>
    </w:pPr>
    <w:rPr>
      <w:rFonts w:eastAsia="Times New Roman"/>
      <w:sz w:val="18"/>
      <w:szCs w:val="18"/>
      <w:lang w:val="es-MX" w:eastAsia="ar-SA"/>
    </w:rPr>
  </w:style>
  <w:style w:type="paragraph" w:styleId="TDC6">
    <w:name w:val="toc 6"/>
    <w:basedOn w:val="Normal"/>
    <w:next w:val="Normal"/>
    <w:uiPriority w:val="39"/>
    <w:rsid w:val="006E3A1F"/>
    <w:pPr>
      <w:suppressAutoHyphens/>
      <w:spacing w:after="0" w:line="240" w:lineRule="auto"/>
      <w:ind w:left="1200"/>
    </w:pPr>
    <w:rPr>
      <w:rFonts w:eastAsia="Times New Roman"/>
      <w:sz w:val="18"/>
      <w:szCs w:val="18"/>
      <w:lang w:val="es-MX" w:eastAsia="ar-SA"/>
    </w:rPr>
  </w:style>
  <w:style w:type="paragraph" w:styleId="TDC7">
    <w:name w:val="toc 7"/>
    <w:basedOn w:val="Normal"/>
    <w:next w:val="Normal"/>
    <w:uiPriority w:val="39"/>
    <w:rsid w:val="006E3A1F"/>
    <w:pPr>
      <w:suppressAutoHyphens/>
      <w:spacing w:after="0" w:line="240" w:lineRule="auto"/>
      <w:ind w:left="1440"/>
    </w:pPr>
    <w:rPr>
      <w:rFonts w:eastAsia="Times New Roman"/>
      <w:sz w:val="18"/>
      <w:szCs w:val="18"/>
      <w:lang w:val="es-MX" w:eastAsia="ar-SA"/>
    </w:rPr>
  </w:style>
  <w:style w:type="paragraph" w:styleId="TDC8">
    <w:name w:val="toc 8"/>
    <w:basedOn w:val="Normal"/>
    <w:next w:val="Normal"/>
    <w:uiPriority w:val="39"/>
    <w:rsid w:val="006E3A1F"/>
    <w:pPr>
      <w:suppressAutoHyphens/>
      <w:spacing w:after="0" w:line="240" w:lineRule="auto"/>
      <w:ind w:left="1680"/>
    </w:pPr>
    <w:rPr>
      <w:rFonts w:eastAsia="Times New Roman"/>
      <w:sz w:val="18"/>
      <w:szCs w:val="18"/>
      <w:lang w:val="es-MX" w:eastAsia="ar-SA"/>
    </w:rPr>
  </w:style>
  <w:style w:type="paragraph" w:styleId="TDC9">
    <w:name w:val="toc 9"/>
    <w:basedOn w:val="Normal"/>
    <w:next w:val="Normal"/>
    <w:uiPriority w:val="39"/>
    <w:rsid w:val="006E3A1F"/>
    <w:pPr>
      <w:suppressAutoHyphens/>
      <w:spacing w:after="0" w:line="240" w:lineRule="auto"/>
      <w:ind w:left="1920"/>
    </w:pPr>
    <w:rPr>
      <w:rFonts w:eastAsia="Times New Roman"/>
      <w:sz w:val="18"/>
      <w:szCs w:val="18"/>
      <w:lang w:val="es-MX" w:eastAsia="ar-SA"/>
    </w:rPr>
  </w:style>
  <w:style w:type="paragraph" w:customStyle="1" w:styleId="infoblue">
    <w:name w:val="infoblue"/>
    <w:basedOn w:val="Normal"/>
    <w:rsid w:val="006E3A1F"/>
    <w:pPr>
      <w:suppressAutoHyphens/>
      <w:spacing w:after="120" w:line="240" w:lineRule="atLeast"/>
      <w:ind w:left="720"/>
    </w:pPr>
    <w:rPr>
      <w:rFonts w:ascii="Times New Roman" w:eastAsia="Arial Unicode MS" w:hAnsi="Times New Roman"/>
      <w:i/>
      <w:iCs/>
      <w:color w:val="0000FF"/>
      <w:sz w:val="20"/>
      <w:szCs w:val="20"/>
      <w:lang w:val="es-MX" w:eastAsia="ar-SA"/>
    </w:rPr>
  </w:style>
  <w:style w:type="paragraph" w:customStyle="1" w:styleId="tabletext">
    <w:name w:val="tabletext"/>
    <w:basedOn w:val="Normal"/>
    <w:rsid w:val="006E3A1F"/>
    <w:pPr>
      <w:suppressAutoHyphens/>
      <w:spacing w:after="120" w:line="240" w:lineRule="atLeast"/>
    </w:pPr>
    <w:rPr>
      <w:rFonts w:ascii="Times New Roman" w:eastAsia="Arial Unicode MS" w:hAnsi="Times New Roman"/>
      <w:sz w:val="20"/>
      <w:szCs w:val="20"/>
      <w:lang w:val="es-MX" w:eastAsia="ar-SA"/>
    </w:rPr>
  </w:style>
  <w:style w:type="paragraph" w:customStyle="1" w:styleId="Tabletext0">
    <w:name w:val="Tabletext"/>
    <w:basedOn w:val="Normal"/>
    <w:rsid w:val="006E3A1F"/>
    <w:pPr>
      <w:keepLines/>
      <w:widowControl w:val="0"/>
      <w:suppressAutoHyphens/>
      <w:spacing w:after="120" w:line="240" w:lineRule="atLeast"/>
    </w:pPr>
    <w:rPr>
      <w:rFonts w:ascii="Times New Roman" w:eastAsia="Times New Roman" w:hAnsi="Times New Roman"/>
      <w:sz w:val="20"/>
      <w:szCs w:val="20"/>
      <w:lang w:val="es-MX" w:eastAsia="ar-SA"/>
    </w:rPr>
  </w:style>
  <w:style w:type="paragraph" w:customStyle="1" w:styleId="paragraph2">
    <w:name w:val="paragraph2"/>
    <w:basedOn w:val="Normal"/>
    <w:rsid w:val="006E3A1F"/>
    <w:pPr>
      <w:suppressAutoHyphens/>
      <w:spacing w:before="80" w:after="0" w:line="240" w:lineRule="atLeast"/>
      <w:ind w:left="720"/>
      <w:jc w:val="both"/>
    </w:pPr>
    <w:rPr>
      <w:rFonts w:ascii="Times New Roman" w:eastAsia="Arial Unicode MS" w:hAnsi="Times New Roman"/>
      <w:color w:val="000000"/>
      <w:sz w:val="20"/>
      <w:szCs w:val="20"/>
      <w:lang w:val="es-MX" w:eastAsia="ar-SA"/>
    </w:rPr>
  </w:style>
  <w:style w:type="paragraph" w:customStyle="1" w:styleId="paragraph4">
    <w:name w:val="paragraph4"/>
    <w:basedOn w:val="Normal"/>
    <w:rsid w:val="006E3A1F"/>
    <w:pPr>
      <w:suppressAutoHyphens/>
      <w:spacing w:before="80" w:after="0" w:line="240" w:lineRule="auto"/>
      <w:ind w:left="2250"/>
      <w:jc w:val="both"/>
    </w:pPr>
    <w:rPr>
      <w:rFonts w:ascii="Times New Roman" w:eastAsia="Arial Unicode MS" w:hAnsi="Times New Roman"/>
      <w:sz w:val="20"/>
      <w:szCs w:val="20"/>
      <w:lang w:val="es-MX" w:eastAsia="ar-SA"/>
    </w:rPr>
  </w:style>
  <w:style w:type="paragraph" w:customStyle="1" w:styleId="z-TopofForm1">
    <w:name w:val="z-Top of Form1"/>
    <w:basedOn w:val="Normal"/>
    <w:next w:val="Normal"/>
    <w:rsid w:val="006E3A1F"/>
    <w:pPr>
      <w:pBdr>
        <w:bottom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z-BottomofForm1">
    <w:name w:val="z-Bottom of Form1"/>
    <w:basedOn w:val="Normal"/>
    <w:next w:val="Normal"/>
    <w:rsid w:val="006E3A1F"/>
    <w:pPr>
      <w:pBdr>
        <w:top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TableText1">
    <w:name w:val="Table Text"/>
    <w:basedOn w:val="Normal"/>
    <w:rsid w:val="006E3A1F"/>
    <w:pPr>
      <w:suppressAutoHyphens/>
      <w:spacing w:after="0" w:line="240" w:lineRule="auto"/>
    </w:pPr>
    <w:rPr>
      <w:rFonts w:ascii="Arial" w:eastAsia="Times New Roman" w:hAnsi="Arial"/>
      <w:sz w:val="16"/>
      <w:szCs w:val="20"/>
      <w:lang w:val="es-MX" w:eastAsia="ar-SA"/>
    </w:rPr>
  </w:style>
  <w:style w:type="paragraph" w:customStyle="1" w:styleId="WW-Textoindependiente2">
    <w:name w:val="WW-Texto independiente 2"/>
    <w:basedOn w:val="Normal"/>
    <w:rsid w:val="006E3A1F"/>
    <w:pPr>
      <w:widowControl w:val="0"/>
      <w:suppressAutoHyphens/>
      <w:spacing w:after="0" w:line="240" w:lineRule="auto"/>
      <w:jc w:val="both"/>
    </w:pPr>
    <w:rPr>
      <w:rFonts w:ascii="Verdana" w:eastAsia="Kochi Mincho" w:hAnsi="Verdana"/>
      <w:color w:val="000000"/>
      <w:sz w:val="24"/>
      <w:szCs w:val="20"/>
      <w:lang w:val="es-ES" w:eastAsia="ar-SA"/>
    </w:rPr>
  </w:style>
  <w:style w:type="paragraph" w:customStyle="1" w:styleId="BodyTextIndent21">
    <w:name w:val="Body Text Indent 21"/>
    <w:basedOn w:val="Normal"/>
    <w:rsid w:val="006E3A1F"/>
    <w:pPr>
      <w:suppressAutoHyphens/>
      <w:spacing w:before="40" w:after="40" w:line="264" w:lineRule="auto"/>
      <w:ind w:left="578"/>
      <w:jc w:val="both"/>
    </w:pPr>
    <w:rPr>
      <w:rFonts w:ascii="Arial" w:eastAsia="Times New Roman" w:hAnsi="Arial" w:cs="Arial"/>
      <w:sz w:val="20"/>
      <w:szCs w:val="24"/>
      <w:lang w:val="es-MX" w:eastAsia="ar-SA"/>
    </w:rPr>
  </w:style>
  <w:style w:type="paragraph" w:customStyle="1" w:styleId="Textodeglobo1">
    <w:name w:val="Texto de globo1"/>
    <w:basedOn w:val="Normal"/>
    <w:rsid w:val="006E3A1F"/>
    <w:pPr>
      <w:suppressAutoHyphens/>
      <w:spacing w:after="0" w:line="240" w:lineRule="auto"/>
    </w:pPr>
    <w:rPr>
      <w:rFonts w:ascii="Tahoma" w:eastAsia="Times New Roman" w:hAnsi="Tahoma" w:cs="Tahoma"/>
      <w:sz w:val="16"/>
      <w:szCs w:val="16"/>
      <w:lang w:val="es-MX" w:eastAsia="ar-SA"/>
    </w:rPr>
  </w:style>
  <w:style w:type="paragraph" w:customStyle="1" w:styleId="CommentText1">
    <w:name w:val="Comment Text1"/>
    <w:basedOn w:val="Normal"/>
    <w:rsid w:val="006E3A1F"/>
    <w:pPr>
      <w:suppressAutoHyphens/>
      <w:spacing w:after="0" w:line="240" w:lineRule="auto"/>
    </w:pPr>
    <w:rPr>
      <w:rFonts w:ascii="Times New Roman" w:eastAsia="Times New Roman" w:hAnsi="Times New Roman"/>
      <w:sz w:val="20"/>
      <w:szCs w:val="20"/>
      <w:lang w:val="es-MX" w:eastAsia="ar-SA"/>
    </w:rPr>
  </w:style>
  <w:style w:type="paragraph" w:customStyle="1" w:styleId="TableContents">
    <w:name w:val="Table Contents"/>
    <w:basedOn w:val="Normal"/>
    <w:rsid w:val="006E3A1F"/>
    <w:pPr>
      <w:suppressLineNumbers/>
      <w:suppressAutoHyphens/>
      <w:spacing w:after="0" w:line="240" w:lineRule="auto"/>
    </w:pPr>
    <w:rPr>
      <w:rFonts w:ascii="Times New Roman" w:eastAsia="Times New Roman" w:hAnsi="Times New Roman"/>
      <w:sz w:val="24"/>
      <w:szCs w:val="24"/>
      <w:lang w:val="es-MX" w:eastAsia="ar-SA"/>
    </w:rPr>
  </w:style>
  <w:style w:type="paragraph" w:customStyle="1" w:styleId="TableHeading">
    <w:name w:val="Table Heading"/>
    <w:basedOn w:val="TableContents"/>
    <w:rsid w:val="006E3A1F"/>
    <w:pPr>
      <w:jc w:val="center"/>
    </w:pPr>
    <w:rPr>
      <w:b/>
      <w:bCs/>
    </w:rPr>
  </w:style>
  <w:style w:type="paragraph" w:customStyle="1" w:styleId="Contents10">
    <w:name w:val="Contents 10"/>
    <w:basedOn w:val="Index"/>
    <w:rsid w:val="006E3A1F"/>
    <w:pPr>
      <w:tabs>
        <w:tab w:val="right" w:leader="dot" w:pos="9972"/>
      </w:tabs>
      <w:ind w:left="2547"/>
    </w:pPr>
  </w:style>
  <w:style w:type="paragraph" w:styleId="HTMLconformatoprevio">
    <w:name w:val="HTML Preformatted"/>
    <w:basedOn w:val="Normal"/>
    <w:link w:val="HTMLconformatoprevioCar"/>
    <w:rsid w:val="006E3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s-ES" w:eastAsia="es-ES"/>
    </w:rPr>
  </w:style>
  <w:style w:type="character" w:customStyle="1" w:styleId="HTMLconformatoprevioCar">
    <w:name w:val="HTML con formato previo Car"/>
    <w:link w:val="HTMLconformatoprevio"/>
    <w:rsid w:val="006E3A1F"/>
    <w:rPr>
      <w:rFonts w:ascii="Courier New" w:eastAsia="Times New Roman" w:hAnsi="Courier New"/>
      <w:color w:val="000000"/>
      <w:lang w:val="es-ES" w:eastAsia="es-ES"/>
    </w:rPr>
  </w:style>
  <w:style w:type="paragraph" w:customStyle="1" w:styleId="EstiloTtulo16pt">
    <w:name w:val="Estilo Título + 16 pt"/>
    <w:basedOn w:val="Puesto"/>
    <w:rsid w:val="006E3A1F"/>
    <w:pPr>
      <w:spacing w:before="360" w:after="360" w:line="288" w:lineRule="auto"/>
      <w:outlineLvl w:val="9"/>
    </w:pPr>
    <w:rPr>
      <w:rFonts w:ascii="Arial" w:eastAsia="Arial Unicode MS" w:hAnsi="Arial"/>
      <w:kern w:val="0"/>
      <w:sz w:val="36"/>
      <w:szCs w:val="36"/>
      <w:lang w:val="es-ES" w:eastAsia="es-ES"/>
    </w:rPr>
  </w:style>
  <w:style w:type="paragraph" w:customStyle="1" w:styleId="EstiloinfoblueIzquierda063cm">
    <w:name w:val="Estilo infoblue + Izquierda:  0.63 cm"/>
    <w:basedOn w:val="infoblue"/>
    <w:rsid w:val="006E3A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6E3A1F"/>
    <w:pPr>
      <w:suppressAutoHyphens/>
      <w:spacing w:before="120" w:after="120" w:line="288" w:lineRule="auto"/>
      <w:ind w:left="357"/>
      <w:jc w:val="both"/>
    </w:pPr>
    <w:rPr>
      <w:rFonts w:ascii="Arial" w:eastAsia="Times New Roman" w:hAnsi="Arial"/>
      <w:sz w:val="20"/>
      <w:szCs w:val="24"/>
      <w:lang w:val="es-MX" w:eastAsia="ar-SA"/>
    </w:rPr>
  </w:style>
  <w:style w:type="character" w:customStyle="1" w:styleId="ParrafoJustificadoCar">
    <w:name w:val="ParrafoJustificado Car"/>
    <w:link w:val="ParrafoJustificado"/>
    <w:rsid w:val="006E3A1F"/>
    <w:rPr>
      <w:rFonts w:ascii="Arial" w:eastAsia="Times New Roman" w:hAnsi="Arial"/>
      <w:szCs w:val="24"/>
      <w:lang w:eastAsia="ar-SA"/>
    </w:rPr>
  </w:style>
  <w:style w:type="paragraph" w:customStyle="1" w:styleId="CharChar6">
    <w:name w:val="Char Char6"/>
    <w:basedOn w:val="Normal"/>
    <w:rsid w:val="006E3A1F"/>
    <w:pPr>
      <w:spacing w:line="240" w:lineRule="exact"/>
    </w:pPr>
    <w:rPr>
      <w:rFonts w:ascii="Verdana" w:eastAsia="Times New Roman" w:hAnsi="Verdana"/>
      <w:sz w:val="20"/>
      <w:szCs w:val="20"/>
    </w:rPr>
  </w:style>
  <w:style w:type="paragraph" w:styleId="Textosinformato">
    <w:name w:val="Plain Text"/>
    <w:basedOn w:val="Normal"/>
    <w:link w:val="TextosinformatoCar"/>
    <w:unhideWhenUsed/>
    <w:rsid w:val="006E3A1F"/>
    <w:pPr>
      <w:spacing w:after="0" w:line="240" w:lineRule="auto"/>
    </w:pPr>
    <w:rPr>
      <w:rFonts w:ascii="Arial" w:hAnsi="Arial"/>
      <w:color w:val="000080"/>
      <w:sz w:val="20"/>
      <w:szCs w:val="20"/>
      <w:lang w:val="es-MX"/>
    </w:rPr>
  </w:style>
  <w:style w:type="character" w:customStyle="1" w:styleId="TextosinformatoCar">
    <w:name w:val="Texto sin formato Car"/>
    <w:link w:val="Textosinformato"/>
    <w:rsid w:val="006E3A1F"/>
    <w:rPr>
      <w:rFonts w:ascii="Arial" w:hAnsi="Arial"/>
      <w:color w:val="000080"/>
      <w:lang w:eastAsia="en-US"/>
    </w:rPr>
  </w:style>
  <w:style w:type="character" w:styleId="Refdenotaalfinal">
    <w:name w:val="endnote reference"/>
    <w:rsid w:val="006E3A1F"/>
    <w:rPr>
      <w:vertAlign w:val="superscript"/>
    </w:rPr>
  </w:style>
  <w:style w:type="character" w:styleId="Refdenotaalpie">
    <w:name w:val="footnote reference"/>
    <w:uiPriority w:val="99"/>
    <w:rsid w:val="006E3A1F"/>
    <w:rPr>
      <w:vertAlign w:val="superscript"/>
    </w:rPr>
  </w:style>
  <w:style w:type="paragraph" w:customStyle="1" w:styleId="TableSmHeadingRight">
    <w:name w:val="Table_Sm_Heading_Right"/>
    <w:basedOn w:val="Normal"/>
    <w:rsid w:val="006E3A1F"/>
    <w:pPr>
      <w:keepNext/>
      <w:keepLines/>
      <w:spacing w:before="60" w:after="40" w:line="240" w:lineRule="auto"/>
      <w:jc w:val="right"/>
    </w:pPr>
    <w:rPr>
      <w:rFonts w:ascii="Futura Bk" w:eastAsia="Times New Roman" w:hAnsi="Futura Bk"/>
      <w:b/>
      <w:sz w:val="16"/>
      <w:szCs w:val="20"/>
      <w:lang w:val="es-MX"/>
    </w:rPr>
  </w:style>
  <w:style w:type="paragraph" w:customStyle="1" w:styleId="TableMedium">
    <w:name w:val="Table_Medium"/>
    <w:basedOn w:val="Normal"/>
    <w:rsid w:val="006E3A1F"/>
    <w:pPr>
      <w:spacing w:before="40" w:after="40" w:line="240" w:lineRule="auto"/>
    </w:pPr>
    <w:rPr>
      <w:rFonts w:ascii="Futura Bk" w:eastAsia="Times New Roman" w:hAnsi="Futura Bk"/>
      <w:sz w:val="18"/>
      <w:szCs w:val="20"/>
      <w:lang w:val="es-MX"/>
    </w:rPr>
  </w:style>
  <w:style w:type="paragraph" w:customStyle="1" w:styleId="Cuadrculamedia1-nfasis22">
    <w:name w:val="Cuadrícula media 1 - Énfasis 22"/>
    <w:basedOn w:val="Normal"/>
    <w:uiPriority w:val="99"/>
    <w:qFormat/>
    <w:rsid w:val="006E3A1F"/>
    <w:pPr>
      <w:spacing w:after="200" w:line="276" w:lineRule="auto"/>
      <w:ind w:left="720"/>
      <w:contextualSpacing/>
    </w:pPr>
    <w:rPr>
      <w:lang w:val="es-MX"/>
    </w:rPr>
  </w:style>
  <w:style w:type="table" w:styleId="Listamedia2-nfasis6">
    <w:name w:val="Medium List 2 Accent 6"/>
    <w:basedOn w:val="Tablanormal"/>
    <w:uiPriority w:val="62"/>
    <w:rsid w:val="006E3A1F"/>
    <w:rPr>
      <w:rFonts w:ascii="Times New Roman" w:eastAsia="Times New Roman" w:hAnsi="Times New Roman"/>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6E3A1F"/>
    <w:rPr>
      <w:rFonts w:ascii="Times New Roman" w:eastAsia="Times New Roman" w:hAnsi="Times New Roman"/>
      <w:color w:val="31849B"/>
      <w:lang w:val="es-ES" w:eastAsia="es-E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6E3A1F"/>
    <w:rPr>
      <w:rFonts w:ascii="Cambria" w:eastAsia="Times New Roman" w:hAnsi="Cambria"/>
      <w:color w:val="000000"/>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6E3A1F"/>
    <w:rPr>
      <w:rFonts w:ascii="Times New Roman" w:eastAsia="Times New Roman" w:hAnsi="Times New Roman"/>
      <w:color w:val="000000"/>
      <w:lang w:val="es-ES" w:eastAsia="es-E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6E3A1F"/>
    <w:pPr>
      <w:spacing w:after="0" w:line="260" w:lineRule="atLeast"/>
      <w:ind w:left="360"/>
    </w:pPr>
    <w:rPr>
      <w:rFonts w:ascii="Times New Roman" w:eastAsia="Times New Roman" w:hAnsi="Times New Roman"/>
      <w:sz w:val="20"/>
      <w:szCs w:val="20"/>
    </w:rPr>
  </w:style>
  <w:style w:type="table" w:styleId="Cuadrculamedia1-nfasis6">
    <w:name w:val="Medium Grid 1 Accent 6"/>
    <w:basedOn w:val="Tablanormal"/>
    <w:uiPriority w:val="63"/>
    <w:rsid w:val="006E3A1F"/>
    <w:rPr>
      <w:rFonts w:ascii="Times New Roman" w:eastAsia="Times New Roman" w:hAnsi="Times New Roman"/>
      <w:lang w:val="es-ES" w:eastAsia="es-E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6E3A1F"/>
    <w:rPr>
      <w:rFonts w:ascii="Times New Roman" w:eastAsia="Times New Roman" w:hAnsi="Times New Roman"/>
      <w:lang w:val="es-ES" w:eastAsia="es-E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39"/>
    <w:qFormat/>
    <w:rsid w:val="006E3A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6E3A1F"/>
    <w:pPr>
      <w:spacing w:before="120" w:after="120" w:line="240" w:lineRule="auto"/>
    </w:pPr>
    <w:rPr>
      <w:rFonts w:ascii="Times New Roman" w:eastAsia="Times New Roman" w:hAnsi="Times New Roman"/>
      <w:b/>
      <w:bCs/>
      <w:sz w:val="20"/>
      <w:szCs w:val="20"/>
      <w:lang w:val="es-ES" w:eastAsia="es-ES"/>
    </w:rPr>
  </w:style>
  <w:style w:type="table" w:customStyle="1" w:styleId="SandyListaclara-nfasis2">
    <w:name w:val="Sandy Lista clara - Énfasis 2"/>
    <w:basedOn w:val="Tablanormal"/>
    <w:uiPriority w:val="61"/>
    <w:rsid w:val="006E3A1F"/>
    <w:pPr>
      <w:jc w:val="center"/>
    </w:pPr>
    <w:rPr>
      <w:rFonts w:ascii="Arial" w:eastAsia="Times New Roman" w:hAnsi="Arial"/>
      <w:sz w:val="18"/>
      <w:lang w:val="es-ES" w:eastAsia="es-ES"/>
    </w:rPr>
    <w:tblPr>
      <w:tblStyleRowBandSize w:val="1"/>
      <w:tblStyleColBandSize w:val="1"/>
      <w:jc w:val="center"/>
      <w:tblInd w:w="0"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CellMar>
        <w:top w:w="0" w:type="dxa"/>
        <w:left w:w="108" w:type="dxa"/>
        <w:bottom w:w="0" w:type="dxa"/>
        <w:right w:w="108" w:type="dxa"/>
      </w:tblCellMar>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6E3A1F"/>
    <w:rPr>
      <w:rFonts w:ascii="Times New Roman" w:eastAsia="Times New Roman" w:hAnsi="Times New Roman"/>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6E3A1F"/>
    <w:rPr>
      <w:rFonts w:ascii="Verdana" w:hAnsi="Verdana" w:cs="Times New Roman"/>
      <w:color w:val="800080"/>
      <w:sz w:val="20"/>
    </w:rPr>
  </w:style>
  <w:style w:type="paragraph" w:customStyle="1" w:styleId="Prrafodelista2">
    <w:name w:val="Párrafo de lista2"/>
    <w:basedOn w:val="Normal"/>
    <w:rsid w:val="006E3A1F"/>
    <w:pPr>
      <w:suppressAutoHyphens/>
      <w:spacing w:after="200" w:line="276" w:lineRule="auto"/>
      <w:ind w:left="720"/>
    </w:pPr>
    <w:rPr>
      <w:rFonts w:eastAsia="Arial Unicode MS" w:cs="font130"/>
      <w:kern w:val="1"/>
      <w:lang w:val="es-MX" w:eastAsia="ar-SA"/>
    </w:rPr>
  </w:style>
  <w:style w:type="table" w:customStyle="1" w:styleId="Sandy">
    <w:name w:val="Sandy"/>
    <w:basedOn w:val="Tablanormal"/>
    <w:rsid w:val="006E3A1F"/>
    <w:pPr>
      <w:jc w:val="center"/>
    </w:pPr>
    <w:rPr>
      <w:rFonts w:ascii="Arial" w:eastAsia="Times New Roman" w:hAnsi="Arial"/>
      <w:sz w:val="18"/>
      <w:lang w:val="es-ES" w:eastAsia="es-ES"/>
    </w:rPr>
    <w:tblPr>
      <w:tblInd w:w="0"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CellMar>
        <w:top w:w="0" w:type="dxa"/>
        <w:left w:w="108" w:type="dxa"/>
        <w:bottom w:w="0" w:type="dxa"/>
        <w:right w:w="108" w:type="dxa"/>
      </w:tblCellMar>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6E3A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6E3A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6E3A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6E3A1F"/>
    <w:pPr>
      <w:suppressAutoHyphens/>
      <w:spacing w:after="0" w:line="240" w:lineRule="auto"/>
      <w:jc w:val="both"/>
    </w:pPr>
    <w:rPr>
      <w:rFonts w:ascii="Times New Roman" w:eastAsia="Times New Roman" w:hAnsi="Times New Roman"/>
      <w:sz w:val="20"/>
      <w:szCs w:val="24"/>
      <w:lang w:val="es-MX" w:eastAsia="ar-SA"/>
    </w:rPr>
  </w:style>
  <w:style w:type="paragraph" w:customStyle="1" w:styleId="NormalTabla">
    <w:name w:val="Normal Tabla"/>
    <w:basedOn w:val="Normal"/>
    <w:link w:val="NormalTablaCar"/>
    <w:autoRedefine/>
    <w:rsid w:val="006E3A1F"/>
    <w:pPr>
      <w:numPr>
        <w:numId w:val="3"/>
      </w:numPr>
      <w:spacing w:after="0" w:line="240" w:lineRule="auto"/>
      <w:jc w:val="both"/>
    </w:pPr>
    <w:rPr>
      <w:rFonts w:ascii="Arial" w:eastAsia="Times New Roman" w:hAnsi="Arial"/>
      <w:kern w:val="28"/>
      <w:sz w:val="18"/>
      <w:szCs w:val="18"/>
      <w:lang w:val="es-MX" w:eastAsia="es-ES"/>
    </w:rPr>
  </w:style>
  <w:style w:type="character" w:customStyle="1" w:styleId="NormalTablaCar">
    <w:name w:val="Normal Tabla Car"/>
    <w:link w:val="NormalTabla"/>
    <w:rsid w:val="006E3A1F"/>
    <w:rPr>
      <w:rFonts w:ascii="Arial" w:eastAsia="Times New Roman" w:hAnsi="Arial"/>
      <w:kern w:val="28"/>
      <w:sz w:val="18"/>
      <w:szCs w:val="18"/>
      <w:lang w:eastAsia="es-ES"/>
    </w:rPr>
  </w:style>
  <w:style w:type="paragraph" w:customStyle="1" w:styleId="Contenidodelatabla">
    <w:name w:val="Contenido de la tabla"/>
    <w:basedOn w:val="Normal"/>
    <w:rsid w:val="006E3A1F"/>
    <w:pPr>
      <w:suppressLineNumbers/>
      <w:suppressAutoHyphens/>
      <w:spacing w:after="0" w:line="240" w:lineRule="auto"/>
    </w:pPr>
    <w:rPr>
      <w:rFonts w:ascii="Times New Roman" w:eastAsia="Times New Roman" w:hAnsi="Times New Roman"/>
      <w:sz w:val="24"/>
      <w:szCs w:val="24"/>
      <w:lang w:val="es-ES" w:eastAsia="ar-SA"/>
    </w:rPr>
  </w:style>
  <w:style w:type="paragraph" w:customStyle="1" w:styleId="navl2">
    <w:name w:val="navl2"/>
    <w:basedOn w:val="Normal"/>
    <w:rsid w:val="006E3A1F"/>
    <w:pPr>
      <w:spacing w:before="100" w:beforeAutospacing="1" w:after="100" w:afterAutospacing="1" w:line="240" w:lineRule="auto"/>
    </w:pPr>
    <w:rPr>
      <w:rFonts w:ascii="Verdana" w:eastAsia="Times New Roman" w:hAnsi="Verdana"/>
      <w:color w:val="000000"/>
      <w:sz w:val="17"/>
      <w:szCs w:val="17"/>
      <w:lang w:val="es-MX" w:eastAsia="es-MX"/>
    </w:rPr>
  </w:style>
  <w:style w:type="paragraph" w:customStyle="1" w:styleId="ListParagraph1">
    <w:name w:val="List Paragraph1"/>
    <w:basedOn w:val="Normal"/>
    <w:rsid w:val="006E3A1F"/>
    <w:pPr>
      <w:suppressAutoHyphens/>
      <w:spacing w:after="200" w:line="276" w:lineRule="auto"/>
      <w:ind w:left="720"/>
    </w:pPr>
    <w:rPr>
      <w:rFonts w:eastAsia="Arial Unicode MS" w:cs="font130"/>
      <w:kern w:val="1"/>
      <w:lang w:val="es-MX" w:eastAsia="ar-SA"/>
    </w:rPr>
  </w:style>
  <w:style w:type="numbering" w:customStyle="1" w:styleId="NoList1">
    <w:name w:val="No List1"/>
    <w:next w:val="Sinlista"/>
    <w:uiPriority w:val="99"/>
    <w:semiHidden/>
    <w:rsid w:val="006E3A1F"/>
  </w:style>
  <w:style w:type="paragraph" w:customStyle="1" w:styleId="Bodycopy">
    <w:name w:val="Body copy"/>
    <w:basedOn w:val="Normal"/>
    <w:link w:val="BodycopyChar"/>
    <w:rsid w:val="006E3A1F"/>
    <w:pPr>
      <w:spacing w:after="240" w:line="280" w:lineRule="exact"/>
    </w:pPr>
    <w:rPr>
      <w:rFonts w:ascii="Arial" w:eastAsia="Times" w:hAnsi="Arial"/>
      <w:color w:val="000000"/>
      <w:sz w:val="20"/>
      <w:szCs w:val="20"/>
      <w:lang w:val="en-GB"/>
    </w:rPr>
  </w:style>
  <w:style w:type="character" w:customStyle="1" w:styleId="BodycopyChar">
    <w:name w:val="Body copy Char"/>
    <w:link w:val="Bodycopy"/>
    <w:rsid w:val="006E3A1F"/>
    <w:rPr>
      <w:rFonts w:ascii="Arial" w:eastAsia="Times" w:hAnsi="Arial"/>
      <w:color w:val="000000"/>
      <w:lang w:val="en-GB" w:eastAsia="en-US"/>
    </w:rPr>
  </w:style>
  <w:style w:type="paragraph" w:customStyle="1" w:styleId="DSubheading">
    <w:name w:val="D Subheading"/>
    <w:basedOn w:val="Normal"/>
    <w:rsid w:val="006E3A1F"/>
    <w:pPr>
      <w:keepNext/>
      <w:spacing w:before="320" w:after="120" w:line="240" w:lineRule="auto"/>
      <w:outlineLvl w:val="2"/>
    </w:pPr>
    <w:rPr>
      <w:rFonts w:ascii="Arial" w:eastAsia="Times" w:hAnsi="Arial"/>
      <w:b/>
      <w:i/>
      <w:noProof/>
      <w:color w:val="000000"/>
      <w:sz w:val="24"/>
      <w:szCs w:val="24"/>
      <w:lang w:val="en-GB"/>
    </w:rPr>
  </w:style>
  <w:style w:type="paragraph" w:customStyle="1" w:styleId="DeloitteBody">
    <w:name w:val="Deloitte Body"/>
    <w:autoRedefine/>
    <w:rsid w:val="006E3A1F"/>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6E3A1F"/>
    <w:pPr>
      <w:spacing w:after="0" w:line="240" w:lineRule="auto"/>
      <w:ind w:left="720"/>
    </w:pPr>
    <w:rPr>
      <w:rFonts w:ascii="Times New Roman" w:eastAsia="Times New Roman" w:hAnsi="Times New Roman"/>
      <w:sz w:val="24"/>
      <w:szCs w:val="24"/>
      <w:lang w:val="es-MX" w:eastAsia="es-ES"/>
    </w:rPr>
  </w:style>
  <w:style w:type="paragraph" w:customStyle="1" w:styleId="Prrafodelista11">
    <w:name w:val="Párrafo de lista11"/>
    <w:basedOn w:val="Normal"/>
    <w:rsid w:val="006E3A1F"/>
    <w:pPr>
      <w:spacing w:after="200" w:line="276" w:lineRule="auto"/>
      <w:ind w:left="720"/>
      <w:contextualSpacing/>
    </w:pPr>
    <w:rPr>
      <w:rFonts w:eastAsia="Times New Roman"/>
      <w:lang w:val="es-MX"/>
    </w:rPr>
  </w:style>
  <w:style w:type="paragraph" w:customStyle="1" w:styleId="ecmsonormal">
    <w:name w:val="ec_msonormal"/>
    <w:basedOn w:val="Normal"/>
    <w:rsid w:val="006E3A1F"/>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normal">
    <w:name w:val="Normal Indent"/>
    <w:basedOn w:val="Normal"/>
    <w:uiPriority w:val="99"/>
    <w:rsid w:val="006E3A1F"/>
    <w:pPr>
      <w:spacing w:after="0" w:line="240" w:lineRule="auto"/>
      <w:ind w:left="708"/>
      <w:jc w:val="both"/>
    </w:pPr>
    <w:rPr>
      <w:rFonts w:ascii="UNIVERSE E1" w:eastAsia="Times New Roman" w:hAnsi="UNIVERSE E1"/>
      <w:sz w:val="24"/>
      <w:szCs w:val="20"/>
      <w:lang w:val="es-ES_tradnl" w:eastAsia="es-ES"/>
    </w:rPr>
  </w:style>
  <w:style w:type="paragraph" w:customStyle="1" w:styleId="CarCar1CharChar">
    <w:name w:val="Car Car1 Char Char"/>
    <w:basedOn w:val="Normal"/>
    <w:rsid w:val="006E3A1F"/>
    <w:pPr>
      <w:spacing w:before="100" w:beforeAutospacing="1" w:after="100" w:afterAutospacing="1" w:line="240" w:lineRule="auto"/>
    </w:pPr>
    <w:rPr>
      <w:rFonts w:ascii="Tahoma" w:eastAsia="Times New Roman" w:hAnsi="Tahoma"/>
      <w:sz w:val="20"/>
      <w:szCs w:val="20"/>
    </w:rPr>
  </w:style>
  <w:style w:type="paragraph" w:customStyle="1" w:styleId="Pa2">
    <w:name w:val="Pa2"/>
    <w:basedOn w:val="Normal"/>
    <w:next w:val="Normal"/>
    <w:uiPriority w:val="99"/>
    <w:rsid w:val="006E3A1F"/>
    <w:pPr>
      <w:autoSpaceDE w:val="0"/>
      <w:autoSpaceDN w:val="0"/>
      <w:adjustRightInd w:val="0"/>
      <w:spacing w:after="0" w:line="241" w:lineRule="atLeast"/>
    </w:pPr>
    <w:rPr>
      <w:rFonts w:ascii="Akzidenz Grotesk BE Light" w:hAnsi="Akzidenz Grotesk BE Light"/>
      <w:sz w:val="24"/>
      <w:szCs w:val="24"/>
      <w:lang w:val="es-ES"/>
    </w:rPr>
  </w:style>
  <w:style w:type="character" w:customStyle="1" w:styleId="A0">
    <w:name w:val="A0"/>
    <w:uiPriority w:val="99"/>
    <w:rsid w:val="006E3A1F"/>
    <w:rPr>
      <w:rFonts w:cs="Akzidenz Grotesk BE Light"/>
      <w:color w:val="000000"/>
      <w:sz w:val="18"/>
      <w:szCs w:val="18"/>
    </w:rPr>
  </w:style>
  <w:style w:type="paragraph" w:customStyle="1" w:styleId="Pa3">
    <w:name w:val="Pa3"/>
    <w:basedOn w:val="Default"/>
    <w:next w:val="Default"/>
    <w:uiPriority w:val="99"/>
    <w:rsid w:val="006E3A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6E3A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6E3A1F"/>
    <w:rPr>
      <w:rFonts w:ascii="Arial" w:eastAsia="Times New Roman" w:hAnsi="Arial"/>
      <w:sz w:val="18"/>
      <w:lang w:val="es-ES" w:eastAsia="es-ES"/>
    </w:rPr>
    <w:tblPr>
      <w:tblStyleRowBandSize w:val="1"/>
      <w:tblStyleColBandSize w:val="1"/>
      <w:tblInd w:w="0"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CellMar>
        <w:top w:w="0" w:type="dxa"/>
        <w:left w:w="108" w:type="dxa"/>
        <w:bottom w:w="0" w:type="dxa"/>
        <w:right w:w="108" w:type="dxa"/>
      </w:tblCellMar>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
    <w:name w:val="Estilo2"/>
    <w:basedOn w:val="Normal"/>
    <w:next w:val="Normal"/>
    <w:rsid w:val="006E3A1F"/>
    <w:pPr>
      <w:spacing w:after="0" w:line="240" w:lineRule="auto"/>
      <w:jc w:val="both"/>
    </w:pPr>
    <w:rPr>
      <w:rFonts w:ascii="Tahoma" w:eastAsia="Times New Roman" w:hAnsi="Tahoma"/>
      <w:b/>
      <w:caps/>
      <w:color w:val="000000"/>
      <w:sz w:val="24"/>
      <w:szCs w:val="24"/>
      <w:lang w:val="es-ES" w:eastAsia="es-ES"/>
    </w:rPr>
  </w:style>
  <w:style w:type="table" w:styleId="Listaclara-nfasis2">
    <w:name w:val="Light List Accent 2"/>
    <w:basedOn w:val="Tablanormal"/>
    <w:uiPriority w:val="61"/>
    <w:rsid w:val="006E3A1F"/>
    <w:rPr>
      <w:rFonts w:ascii="Times New Roman" w:eastAsia="Times New Roman" w:hAnsi="Times New Roman"/>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6E3A1F"/>
    <w:rPr>
      <w:rFonts w:ascii="Times New Roman" w:eastAsia="Times New Roman" w:hAnsi="Times New Roman"/>
      <w:sz w:val="24"/>
      <w:szCs w:val="24"/>
      <w:lang w:val="en-US" w:eastAsia="en-US"/>
    </w:rPr>
  </w:style>
  <w:style w:type="table" w:styleId="Listaoscura-nfasis2">
    <w:name w:val="Dark List Accent 2"/>
    <w:basedOn w:val="Tablanormal"/>
    <w:uiPriority w:val="66"/>
    <w:rsid w:val="006E3A1F"/>
    <w:rPr>
      <w:rFonts w:ascii="Cambria" w:eastAsia="Times New Roman"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6E3A1F"/>
    <w:pPr>
      <w:spacing w:after="0" w:line="240" w:lineRule="auto"/>
    </w:pPr>
    <w:rPr>
      <w:rFonts w:ascii="Times New Roman" w:eastAsia="Times New Roman" w:hAnsi="Times New Roman"/>
      <w:sz w:val="20"/>
      <w:szCs w:val="20"/>
    </w:rPr>
  </w:style>
  <w:style w:type="paragraph" w:customStyle="1" w:styleId="Listavistosa-nfasis13">
    <w:name w:val="Lista vistosa - Énfasis 13"/>
    <w:basedOn w:val="Normal"/>
    <w:uiPriority w:val="34"/>
    <w:qFormat/>
    <w:rsid w:val="006E3A1F"/>
    <w:pPr>
      <w:spacing w:after="200" w:line="276" w:lineRule="auto"/>
      <w:ind w:left="720"/>
      <w:contextualSpacing/>
    </w:pPr>
    <w:rPr>
      <w:lang w:val="es-MX"/>
    </w:rPr>
  </w:style>
  <w:style w:type="numbering" w:customStyle="1" w:styleId="Sinlista1">
    <w:name w:val="Sin lista1"/>
    <w:next w:val="Sinlista"/>
    <w:uiPriority w:val="99"/>
    <w:semiHidden/>
    <w:unhideWhenUsed/>
    <w:rsid w:val="006E3A1F"/>
  </w:style>
  <w:style w:type="table" w:customStyle="1" w:styleId="Tablaconcuadrcula1">
    <w:name w:val="Tabla con cuadrícula1"/>
    <w:basedOn w:val="Tablanormal"/>
    <w:next w:val="Tablaconcuadrcula"/>
    <w:uiPriority w:val="59"/>
    <w:rsid w:val="006E3A1F"/>
    <w:rPr>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avistosa-nfasis11">
    <w:name w:val="Lista vistosa - Énfasis 11"/>
    <w:basedOn w:val="Normal"/>
    <w:uiPriority w:val="99"/>
    <w:qFormat/>
    <w:rsid w:val="006E3A1F"/>
    <w:pPr>
      <w:spacing w:after="200" w:line="276" w:lineRule="auto"/>
      <w:ind w:left="720"/>
      <w:contextualSpacing/>
    </w:pPr>
    <w:rPr>
      <w:lang w:val="es-MX"/>
    </w:rPr>
  </w:style>
  <w:style w:type="paragraph" w:customStyle="1" w:styleId="Cuadrculaclara-nfasis31">
    <w:name w:val="Cuadrícula clara - Énfasis 31"/>
    <w:basedOn w:val="Normal"/>
    <w:uiPriority w:val="99"/>
    <w:qFormat/>
    <w:rsid w:val="006E3A1F"/>
    <w:pPr>
      <w:spacing w:after="200" w:line="276" w:lineRule="auto"/>
      <w:ind w:left="720"/>
      <w:contextualSpacing/>
    </w:pPr>
    <w:rPr>
      <w:lang w:val="es-MX"/>
    </w:rPr>
  </w:style>
  <w:style w:type="table" w:customStyle="1" w:styleId="nfasisintenso1">
    <w:name w:val="Énfasis intenso1"/>
    <w:basedOn w:val="Tablanormal"/>
    <w:uiPriority w:val="62"/>
    <w:qFormat/>
    <w:rsid w:val="006E3A1F"/>
    <w:rPr>
      <w:rFonts w:ascii="Times New Roman" w:eastAsia="Times New Roman" w:hAnsi="Times New Roman"/>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6E3A1F"/>
    <w:rPr>
      <w:rFonts w:ascii="Cambria" w:eastAsia="Times New Roman" w:hAnsi="Cambria"/>
      <w:color w:val="000000"/>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6E3A1F"/>
    <w:rPr>
      <w:rFonts w:ascii="Times New Roman" w:eastAsia="Times New Roman" w:hAnsi="Times New Roman"/>
      <w:color w:val="000000"/>
      <w:lang w:val="es-ES" w:eastAsia="es-E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6E3A1F"/>
    <w:rPr>
      <w:rFonts w:ascii="Times New Roman" w:eastAsia="Times New Roman" w:hAnsi="Times New Roman"/>
      <w:lang w:val="es-ES" w:eastAsia="es-E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6E3A1F"/>
    <w:rPr>
      <w:rFonts w:ascii="Times New Roman" w:eastAsia="Times New Roman" w:hAnsi="Times New Roman"/>
      <w:lang w:val="es-ES" w:eastAsia="es-E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6E3A1F"/>
    <w:rPr>
      <w:rFonts w:ascii="Times New Roman" w:eastAsia="Times New Roman" w:hAnsi="Times New Roman"/>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6E3A1F"/>
    <w:rPr>
      <w:rFonts w:ascii="Cambria" w:eastAsia="Times New Roman"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34"/>
    <w:qFormat/>
    <w:rsid w:val="006E3A1F"/>
    <w:pPr>
      <w:spacing w:after="200" w:line="276" w:lineRule="auto"/>
      <w:ind w:left="720"/>
      <w:contextualSpacing/>
    </w:pPr>
    <w:rPr>
      <w:lang w:val="es-MX"/>
    </w:rPr>
  </w:style>
  <w:style w:type="paragraph" w:customStyle="1" w:styleId="Listavistosa-nfasis12">
    <w:name w:val="Lista vistosa - Énfasis 12"/>
    <w:basedOn w:val="Normal"/>
    <w:uiPriority w:val="99"/>
    <w:qFormat/>
    <w:rsid w:val="006E3A1F"/>
    <w:pPr>
      <w:suppressAutoHyphens/>
      <w:spacing w:after="0" w:line="240" w:lineRule="auto"/>
      <w:ind w:left="708"/>
    </w:pPr>
    <w:rPr>
      <w:rFonts w:ascii="Times New Roman" w:eastAsia="Times New Roman" w:hAnsi="Times New Roman"/>
      <w:sz w:val="24"/>
      <w:szCs w:val="24"/>
      <w:lang w:val="es-MX" w:eastAsia="ar-SA"/>
    </w:rPr>
  </w:style>
  <w:style w:type="character" w:customStyle="1" w:styleId="content">
    <w:name w:val="content"/>
    <w:rsid w:val="006E3A1F"/>
  </w:style>
  <w:style w:type="paragraph" w:styleId="Listaconvietas">
    <w:name w:val="List Bullet"/>
    <w:basedOn w:val="Lista"/>
    <w:autoRedefine/>
    <w:uiPriority w:val="99"/>
    <w:unhideWhenUsed/>
    <w:rsid w:val="006E3A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6E3A1F"/>
    <w:pPr>
      <w:overflowPunct w:val="0"/>
      <w:autoSpaceDE w:val="0"/>
      <w:autoSpaceDN w:val="0"/>
      <w:adjustRightInd w:val="0"/>
      <w:spacing w:after="0" w:line="240" w:lineRule="auto"/>
      <w:jc w:val="center"/>
      <w:textAlignment w:val="baseline"/>
    </w:pPr>
    <w:rPr>
      <w:rFonts w:ascii="Tahoma" w:eastAsia="Times New Roman" w:hAnsi="Tahoma"/>
      <w:b/>
      <w:kern w:val="28"/>
      <w:sz w:val="16"/>
      <w:szCs w:val="20"/>
      <w:lang w:val="es-ES" w:eastAsia="es-ES"/>
    </w:rPr>
  </w:style>
  <w:style w:type="character" w:customStyle="1" w:styleId="apple-style-span">
    <w:name w:val="apple-style-span"/>
    <w:rsid w:val="006E3A1F"/>
  </w:style>
  <w:style w:type="character" w:customStyle="1" w:styleId="apple-converted-space">
    <w:name w:val="apple-converted-space"/>
    <w:rsid w:val="006E3A1F"/>
  </w:style>
  <w:style w:type="table" w:customStyle="1" w:styleId="Listaclara-nfasis12">
    <w:name w:val="Lista clara - Énfasis 12"/>
    <w:basedOn w:val="Tablanormal"/>
    <w:uiPriority w:val="61"/>
    <w:rsid w:val="006E3A1F"/>
    <w:rPr>
      <w:rFonts w:eastAsia="Times New Roman"/>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sz w:val="20"/>
      <w:szCs w:val="20"/>
      <w:lang w:val="es-MX" w:eastAsia="es-ES"/>
    </w:rPr>
  </w:style>
  <w:style w:type="table" w:styleId="Tablaconcuadrcula8">
    <w:name w:val="Table Grid 8"/>
    <w:basedOn w:val="Tablanormal"/>
    <w:rsid w:val="006E3A1F"/>
    <w:pPr>
      <w:suppressAutoHyphens/>
    </w:pPr>
    <w:rPr>
      <w:rFonts w:ascii="Times New Roman" w:eastAsia="Times New Roman" w:hAnsi="Times New Roman"/>
      <w:lang w:val="es-ES" w:eastAsia="es-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6E3A1F"/>
    <w:rPr>
      <w:b/>
      <w:bCs/>
      <w:sz w:val="18"/>
      <w:szCs w:val="18"/>
      <w:shd w:val="clear" w:color="auto" w:fill="FFFFFF"/>
    </w:rPr>
  </w:style>
  <w:style w:type="paragraph" w:customStyle="1" w:styleId="Heading531">
    <w:name w:val="Heading #5 (3)1"/>
    <w:basedOn w:val="Normal"/>
    <w:link w:val="Heading53"/>
    <w:uiPriority w:val="99"/>
    <w:rsid w:val="006E3A1F"/>
    <w:pPr>
      <w:shd w:val="clear" w:color="auto" w:fill="FFFFFF"/>
      <w:spacing w:before="540" w:after="420" w:line="240" w:lineRule="atLeast"/>
      <w:ind w:hanging="360"/>
      <w:outlineLvl w:val="4"/>
    </w:pPr>
    <w:rPr>
      <w:b/>
      <w:bCs/>
      <w:sz w:val="18"/>
      <w:szCs w:val="18"/>
      <w:lang w:val="es-MX" w:eastAsia="es-MX"/>
    </w:rPr>
  </w:style>
  <w:style w:type="character" w:customStyle="1" w:styleId="bodytext">
    <w:name w:val="bodytext"/>
    <w:rsid w:val="006E3A1F"/>
  </w:style>
  <w:style w:type="paragraph" w:customStyle="1" w:styleId="xl65">
    <w:name w:val="xl65"/>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6">
    <w:name w:val="xl6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7">
    <w:name w:val="xl67"/>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68">
    <w:name w:val="xl68"/>
    <w:basedOn w:val="Normal"/>
    <w:rsid w:val="006E3A1F"/>
    <w:pPr>
      <w:spacing w:before="100" w:beforeAutospacing="1" w:after="100" w:afterAutospacing="1" w:line="240" w:lineRule="auto"/>
    </w:pPr>
    <w:rPr>
      <w:rFonts w:ascii="Arial" w:eastAsia="Times New Roman" w:hAnsi="Arial" w:cs="Arial"/>
      <w:sz w:val="24"/>
      <w:szCs w:val="24"/>
      <w:lang w:val="es-MX" w:eastAsia="es-MX"/>
    </w:rPr>
  </w:style>
  <w:style w:type="paragraph" w:customStyle="1" w:styleId="xl69">
    <w:name w:val="xl69"/>
    <w:basedOn w:val="Normal"/>
    <w:rsid w:val="006E3A1F"/>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0">
    <w:name w:val="xl70"/>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1">
    <w:name w:val="xl71"/>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2">
    <w:name w:val="xl72"/>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3">
    <w:name w:val="xl73"/>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4">
    <w:name w:val="xl7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5">
    <w:name w:val="xl75"/>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6">
    <w:name w:val="xl76"/>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7">
    <w:name w:val="xl77"/>
    <w:basedOn w:val="Normal"/>
    <w:rsid w:val="006E3A1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8">
    <w:name w:val="xl78"/>
    <w:basedOn w:val="Normal"/>
    <w:rsid w:val="006E3A1F"/>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9">
    <w:name w:val="xl79"/>
    <w:basedOn w:val="Normal"/>
    <w:rsid w:val="006E3A1F"/>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1">
    <w:name w:val="xl81"/>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2">
    <w:name w:val="xl82"/>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3">
    <w:name w:val="xl83"/>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4">
    <w:name w:val="xl84"/>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5">
    <w:name w:val="xl85"/>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6">
    <w:name w:val="xl8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7">
    <w:name w:val="xl87"/>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8">
    <w:name w:val="xl88"/>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9">
    <w:name w:val="xl89"/>
    <w:basedOn w:val="Normal"/>
    <w:uiPriority w:val="99"/>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0">
    <w:name w:val="xl90"/>
    <w:basedOn w:val="Normal"/>
    <w:rsid w:val="006E3A1F"/>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1">
    <w:name w:val="xl91"/>
    <w:basedOn w:val="Normal"/>
    <w:rsid w:val="006E3A1F"/>
    <w:pPr>
      <w:pBdr>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2">
    <w:name w:val="xl92"/>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3">
    <w:name w:val="xl93"/>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4">
    <w:name w:val="xl9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5">
    <w:name w:val="xl95"/>
    <w:basedOn w:val="Normal"/>
    <w:rsid w:val="006E3A1F"/>
    <w:pP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6">
    <w:name w:val="xl96"/>
    <w:basedOn w:val="Normal"/>
    <w:rsid w:val="006E3A1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7">
    <w:name w:val="xl97"/>
    <w:basedOn w:val="Normal"/>
    <w:rsid w:val="006E3A1F"/>
    <w:pPr>
      <w:pBdr>
        <w:top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8">
    <w:name w:val="xl98"/>
    <w:basedOn w:val="Normal"/>
    <w:rsid w:val="006E3A1F"/>
    <w:pPr>
      <w:pBdr>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9">
    <w:name w:val="xl99"/>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0">
    <w:name w:val="xl100"/>
    <w:basedOn w:val="Normal"/>
    <w:rsid w:val="006E3A1F"/>
    <w:pPr>
      <w:pBdr>
        <w:left w:val="single" w:sz="4" w:space="0" w:color="auto"/>
        <w:right w:val="single" w:sz="4" w:space="0" w:color="auto"/>
      </w:pBdr>
      <w:shd w:val="clear" w:color="000000" w:fill="FFFFFF"/>
      <w:spacing w:before="100" w:beforeAutospacing="1" w:after="100" w:afterAutospacing="1" w:line="240" w:lineRule="auto"/>
    </w:pPr>
    <w:rPr>
      <w:rFonts w:eastAsia="Times New Roman" w:cs="Calibri"/>
      <w:b/>
      <w:bCs/>
      <w:sz w:val="24"/>
      <w:szCs w:val="24"/>
      <w:lang w:val="es-MX" w:eastAsia="es-MX"/>
    </w:rPr>
  </w:style>
  <w:style w:type="paragraph" w:customStyle="1" w:styleId="xl101">
    <w:name w:val="xl101"/>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2">
    <w:name w:val="xl102"/>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3">
    <w:name w:val="xl103"/>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4">
    <w:name w:val="xl104"/>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5">
    <w:name w:val="xl105"/>
    <w:basedOn w:val="Normal"/>
    <w:rsid w:val="006E3A1F"/>
    <w:pPr>
      <w:pBdr>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6">
    <w:name w:val="xl106"/>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7">
    <w:name w:val="xl107"/>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8">
    <w:name w:val="xl108"/>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9">
    <w:name w:val="xl109"/>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10">
    <w:name w:val="xl110"/>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1">
    <w:name w:val="xl111"/>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val="es-MX" w:eastAsia="es-MX"/>
    </w:rPr>
  </w:style>
  <w:style w:type="paragraph" w:customStyle="1" w:styleId="xl112">
    <w:name w:val="xl112"/>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3">
    <w:name w:val="xl113"/>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4">
    <w:name w:val="xl114"/>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5">
    <w:name w:val="xl115"/>
    <w:basedOn w:val="Normal"/>
    <w:rsid w:val="006E3A1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6">
    <w:name w:val="xl116"/>
    <w:basedOn w:val="Normal"/>
    <w:rsid w:val="006E3A1F"/>
    <w:pP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17">
    <w:name w:val="xl117"/>
    <w:basedOn w:val="Normal"/>
    <w:rsid w:val="006E3A1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8">
    <w:name w:val="xl118"/>
    <w:basedOn w:val="Normal"/>
    <w:rsid w:val="006E3A1F"/>
    <w:pPr>
      <w:pBdr>
        <w:top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9">
    <w:name w:val="xl119"/>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20">
    <w:name w:val="xl120"/>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1">
    <w:name w:val="xl121"/>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2">
    <w:name w:val="xl122"/>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character" w:customStyle="1" w:styleId="longtext1">
    <w:name w:val="long_text1"/>
    <w:rsid w:val="006E3A1F"/>
  </w:style>
  <w:style w:type="character" w:customStyle="1" w:styleId="screviewselectionspagetitle1">
    <w:name w:val="sc_review_selections_page_title1"/>
    <w:rsid w:val="006E3A1F"/>
    <w:rPr>
      <w:rFonts w:ascii="Arial" w:hAnsi="Arial" w:cs="Arial" w:hint="default"/>
      <w:b/>
      <w:bCs/>
    </w:rPr>
  </w:style>
  <w:style w:type="paragraph" w:customStyle="1" w:styleId="ecxmsonormal">
    <w:name w:val="ecxmsonormal"/>
    <w:basedOn w:val="Normal"/>
    <w:rsid w:val="006E3A1F"/>
    <w:pPr>
      <w:spacing w:after="324" w:line="240" w:lineRule="auto"/>
    </w:pPr>
    <w:rPr>
      <w:rFonts w:ascii="Times New Roman" w:eastAsia="Times New Roman" w:hAnsi="Times New Roman"/>
      <w:sz w:val="24"/>
      <w:szCs w:val="24"/>
      <w:lang w:val="es-MX" w:eastAsia="es-MX"/>
    </w:rPr>
  </w:style>
  <w:style w:type="paragraph" w:customStyle="1" w:styleId="ecxmsoheader">
    <w:name w:val="ecxmsoheader"/>
    <w:basedOn w:val="Normal"/>
    <w:rsid w:val="006E3A1F"/>
    <w:pPr>
      <w:spacing w:after="324" w:line="240" w:lineRule="auto"/>
    </w:pPr>
    <w:rPr>
      <w:rFonts w:ascii="Times New Roman" w:eastAsia="Times New Roman" w:hAnsi="Times New Roman"/>
      <w:sz w:val="24"/>
      <w:szCs w:val="24"/>
      <w:lang w:val="es-MX" w:eastAsia="es-MX"/>
    </w:rPr>
  </w:style>
  <w:style w:type="paragraph" w:customStyle="1" w:styleId="Estndar">
    <w:name w:val="Estándar"/>
    <w:basedOn w:val="Normal"/>
    <w:rsid w:val="006E3A1F"/>
    <w:pPr>
      <w:spacing w:after="0" w:line="240" w:lineRule="auto"/>
      <w:jc w:val="both"/>
    </w:pPr>
    <w:rPr>
      <w:rFonts w:ascii="Times New Roman" w:eastAsia="Times New Roman" w:hAnsi="Times New Roman"/>
      <w:noProof/>
      <w:sz w:val="24"/>
      <w:szCs w:val="20"/>
      <w:lang w:val="es-ES" w:eastAsia="es-ES"/>
    </w:rPr>
  </w:style>
  <w:style w:type="paragraph" w:customStyle="1" w:styleId="Textodetabl">
    <w:name w:val="Texto de tabl"/>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styleId="Revisin">
    <w:name w:val="Revision"/>
    <w:hidden/>
    <w:uiPriority w:val="99"/>
    <w:semiHidden/>
    <w:rsid w:val="006E3A1F"/>
    <w:rPr>
      <w:rFonts w:ascii="Times New Roman" w:eastAsia="Times New Roman" w:hAnsi="Times New Roman"/>
      <w:sz w:val="24"/>
      <w:szCs w:val="24"/>
    </w:rPr>
  </w:style>
  <w:style w:type="paragraph" w:customStyle="1" w:styleId="Sangra2detindependiente3">
    <w:name w:val="Sangría 2 de t. independiente3"/>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Estilo">
    <w:name w:val="Estilo"/>
    <w:uiPriority w:val="99"/>
    <w:rsid w:val="006E3A1F"/>
    <w:pPr>
      <w:widowControl w:val="0"/>
      <w:autoSpaceDE w:val="0"/>
      <w:autoSpaceDN w:val="0"/>
      <w:adjustRightInd w:val="0"/>
    </w:pPr>
    <w:rPr>
      <w:rFonts w:ascii="Arial" w:eastAsia="Times New Roman" w:hAnsi="Arial" w:cs="Arial"/>
      <w:sz w:val="24"/>
      <w:szCs w:val="24"/>
    </w:rPr>
  </w:style>
  <w:style w:type="paragraph" w:customStyle="1" w:styleId="Car1CarCarCarCarCarCar7">
    <w:name w:val="Car1 Car Car Car Car Car Car7"/>
    <w:basedOn w:val="Normal"/>
    <w:rsid w:val="006E3A1F"/>
    <w:pPr>
      <w:spacing w:line="240" w:lineRule="exact"/>
    </w:pPr>
    <w:rPr>
      <w:rFonts w:ascii="Verdana" w:eastAsia="Times New Roman" w:hAnsi="Verdana"/>
      <w:sz w:val="20"/>
      <w:szCs w:val="20"/>
    </w:rPr>
  </w:style>
  <w:style w:type="paragraph" w:customStyle="1" w:styleId="Car1CarCarCarCarCarCar6">
    <w:name w:val="Car1 Car Car Car Car Car Car6"/>
    <w:basedOn w:val="Normal"/>
    <w:rsid w:val="006E3A1F"/>
    <w:pPr>
      <w:spacing w:line="240" w:lineRule="exact"/>
    </w:pPr>
    <w:rPr>
      <w:rFonts w:ascii="Verdana" w:eastAsia="Times New Roman" w:hAnsi="Verdana"/>
      <w:sz w:val="20"/>
      <w:szCs w:val="20"/>
    </w:rPr>
  </w:style>
  <w:style w:type="paragraph" w:customStyle="1" w:styleId="CharChar2">
    <w:name w:val="Char Char2"/>
    <w:basedOn w:val="Normal"/>
    <w:rsid w:val="006E3A1F"/>
    <w:pPr>
      <w:spacing w:line="240" w:lineRule="exact"/>
    </w:pPr>
    <w:rPr>
      <w:rFonts w:ascii="Verdana" w:hAnsi="Verdana"/>
      <w:sz w:val="20"/>
      <w:szCs w:val="20"/>
      <w:lang w:val="es-MX"/>
    </w:rPr>
  </w:style>
  <w:style w:type="paragraph" w:customStyle="1" w:styleId="CharChar1">
    <w:name w:val="Char Char1"/>
    <w:basedOn w:val="Normal"/>
    <w:rsid w:val="006E3A1F"/>
    <w:pPr>
      <w:spacing w:line="240" w:lineRule="exact"/>
    </w:pPr>
    <w:rPr>
      <w:rFonts w:ascii="Verdana" w:hAnsi="Verdana"/>
      <w:sz w:val="20"/>
      <w:szCs w:val="20"/>
      <w:lang w:val="es-MX"/>
    </w:rPr>
  </w:style>
  <w:style w:type="paragraph" w:customStyle="1" w:styleId="Car1CarCarCarCarCarCar5">
    <w:name w:val="Car1 Car Car Car Car Car Car5"/>
    <w:basedOn w:val="Normal"/>
    <w:rsid w:val="006E3A1F"/>
    <w:pPr>
      <w:spacing w:line="240" w:lineRule="exact"/>
    </w:pPr>
    <w:rPr>
      <w:rFonts w:ascii="Verdana" w:eastAsia="Times New Roman" w:hAnsi="Verdana"/>
      <w:sz w:val="20"/>
      <w:szCs w:val="20"/>
    </w:rPr>
  </w:style>
  <w:style w:type="paragraph" w:customStyle="1" w:styleId="Car1CarCarCarCarCarCar4">
    <w:name w:val="Car1 Car Car Car Car Car Car4"/>
    <w:basedOn w:val="Normal"/>
    <w:rsid w:val="006E3A1F"/>
    <w:pPr>
      <w:spacing w:line="240" w:lineRule="exact"/>
    </w:pPr>
    <w:rPr>
      <w:rFonts w:ascii="Verdana" w:eastAsia="Times New Roman" w:hAnsi="Verdana"/>
      <w:sz w:val="20"/>
      <w:szCs w:val="20"/>
    </w:rPr>
  </w:style>
  <w:style w:type="paragraph" w:customStyle="1" w:styleId="Car1CarCarCarCarCarCar3">
    <w:name w:val="Car1 Car Car Car Car Car Car3"/>
    <w:basedOn w:val="Normal"/>
    <w:rsid w:val="006E3A1F"/>
    <w:pPr>
      <w:spacing w:line="240" w:lineRule="exact"/>
    </w:pPr>
    <w:rPr>
      <w:rFonts w:ascii="Verdana" w:eastAsia="Times New Roman" w:hAnsi="Verdana"/>
      <w:sz w:val="20"/>
      <w:szCs w:val="20"/>
    </w:rPr>
  </w:style>
  <w:style w:type="paragraph" w:customStyle="1" w:styleId="Car1CarCarCarCarCarCar2">
    <w:name w:val="Car1 Car Car Car Car Car Car2"/>
    <w:basedOn w:val="Normal"/>
    <w:rsid w:val="006E3A1F"/>
    <w:pPr>
      <w:spacing w:line="240" w:lineRule="exact"/>
    </w:pPr>
    <w:rPr>
      <w:rFonts w:ascii="Verdana" w:eastAsia="Times New Roman" w:hAnsi="Verdana"/>
      <w:sz w:val="20"/>
      <w:szCs w:val="20"/>
    </w:rPr>
  </w:style>
  <w:style w:type="paragraph" w:customStyle="1" w:styleId="Sangra2detindependiente4">
    <w:name w:val="Sangría 2 de t. independiente4"/>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secretariadelafuncionpublica">
    <w:name w:val="secretariadelafuncionpublica"/>
    <w:basedOn w:val="Normal"/>
    <w:rsid w:val="006E3A1F"/>
    <w:pPr>
      <w:spacing w:after="0" w:line="240" w:lineRule="auto"/>
    </w:pPr>
    <w:rPr>
      <w:rFonts w:ascii="Arial" w:hAnsi="Arial" w:cs="Arial"/>
      <w:sz w:val="18"/>
      <w:szCs w:val="18"/>
    </w:rPr>
  </w:style>
  <w:style w:type="paragraph" w:customStyle="1" w:styleId="cabeza">
    <w:name w:val="cabeza"/>
    <w:basedOn w:val="Normal"/>
    <w:rsid w:val="006E3A1F"/>
    <w:pPr>
      <w:spacing w:after="0" w:line="240" w:lineRule="auto"/>
      <w:jc w:val="center"/>
    </w:pPr>
    <w:rPr>
      <w:rFonts w:ascii="CG Palacio (WN)" w:hAnsi="CG Palacio (WN)"/>
      <w:b/>
      <w:bCs/>
      <w:sz w:val="28"/>
      <w:szCs w:val="28"/>
    </w:rPr>
  </w:style>
  <w:style w:type="paragraph" w:customStyle="1" w:styleId="Textoindependiente32">
    <w:name w:val="Texto independiente 3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5">
    <w:name w:val="Texto independiente 25"/>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Sangra3detindependiente2">
    <w:name w:val="Sangría 3 de t. independiente2"/>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Lneadeasunto">
    <w:name w:val="Línea de asunto"/>
    <w:basedOn w:val="Normal"/>
    <w:rsid w:val="006E3A1F"/>
    <w:pPr>
      <w:spacing w:after="0" w:line="240" w:lineRule="auto"/>
    </w:pPr>
    <w:rPr>
      <w:rFonts w:ascii="Times New Roman" w:eastAsia="Times New Roman" w:hAnsi="Times New Roman"/>
      <w:sz w:val="24"/>
      <w:szCs w:val="24"/>
      <w:lang w:val="es-ES" w:eastAsia="es-ES"/>
    </w:rPr>
  </w:style>
  <w:style w:type="paragraph" w:customStyle="1" w:styleId="Sangra2detindependiente5">
    <w:name w:val="Sangría 2 de t. independiente5"/>
    <w:basedOn w:val="Normal"/>
    <w:uiPriority w:val="99"/>
    <w:rsid w:val="006E3A1F"/>
    <w:pPr>
      <w:widowControl w:val="0"/>
      <w:spacing w:after="0" w:line="240" w:lineRule="auto"/>
      <w:ind w:left="567"/>
      <w:jc w:val="both"/>
    </w:pPr>
    <w:rPr>
      <w:rFonts w:ascii="Arial" w:eastAsia="Times New Roman" w:hAnsi="Arial"/>
      <w:szCs w:val="20"/>
      <w:lang w:val="es-ES_tradnl" w:eastAsia="es-ES"/>
    </w:rPr>
  </w:style>
  <w:style w:type="paragraph" w:styleId="Textoindependienteprimerasangra2">
    <w:name w:val="Body Text First Indent 2"/>
    <w:basedOn w:val="Sangradetextonormal"/>
    <w:link w:val="Textoindependienteprimerasangra2Car"/>
    <w:uiPriority w:val="99"/>
    <w:rsid w:val="006E3A1F"/>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link w:val="Textoindependienteprimerasangra2"/>
    <w:uiPriority w:val="99"/>
    <w:rsid w:val="006E3A1F"/>
    <w:rPr>
      <w:rFonts w:ascii="Times New Roman" w:eastAsia="Times New Roman" w:hAnsi="Times New Roman" w:cs="Arial"/>
      <w:sz w:val="24"/>
      <w:szCs w:val="24"/>
    </w:rPr>
  </w:style>
  <w:style w:type="character" w:customStyle="1" w:styleId="P3Car">
    <w:name w:val="P3 Car"/>
    <w:link w:val="P3"/>
    <w:locked/>
    <w:rsid w:val="006E3A1F"/>
    <w:rPr>
      <w:sz w:val="24"/>
      <w:szCs w:val="24"/>
      <w:lang w:eastAsia="en-US"/>
    </w:rPr>
  </w:style>
  <w:style w:type="paragraph" w:customStyle="1" w:styleId="P3">
    <w:name w:val="P3"/>
    <w:basedOn w:val="Normal"/>
    <w:link w:val="P3Car"/>
    <w:rsid w:val="006E3A1F"/>
    <w:pPr>
      <w:tabs>
        <w:tab w:val="left" w:pos="720"/>
      </w:tabs>
      <w:spacing w:after="0" w:line="240" w:lineRule="auto"/>
      <w:jc w:val="both"/>
    </w:pPr>
    <w:rPr>
      <w:sz w:val="24"/>
      <w:szCs w:val="24"/>
      <w:lang w:val="es-MX"/>
    </w:rPr>
  </w:style>
  <w:style w:type="character" w:customStyle="1" w:styleId="p3Car0">
    <w:name w:val="p3 Car"/>
    <w:link w:val="p30"/>
    <w:locked/>
    <w:rsid w:val="006E3A1F"/>
    <w:rPr>
      <w:lang w:val="en-US" w:eastAsia="en-US" w:bidi="he-IL"/>
    </w:rPr>
  </w:style>
  <w:style w:type="paragraph" w:customStyle="1" w:styleId="p30">
    <w:name w:val="p3"/>
    <w:basedOn w:val="Normal"/>
    <w:link w:val="p3Car0"/>
    <w:rsid w:val="006E3A1F"/>
    <w:pPr>
      <w:widowControl w:val="0"/>
      <w:tabs>
        <w:tab w:val="left" w:pos="720"/>
      </w:tabs>
      <w:autoSpaceDE w:val="0"/>
      <w:autoSpaceDN w:val="0"/>
      <w:adjustRightInd w:val="0"/>
      <w:spacing w:after="0" w:line="220" w:lineRule="atLeast"/>
    </w:pPr>
    <w:rPr>
      <w:sz w:val="20"/>
      <w:szCs w:val="20"/>
      <w:lang w:bidi="he-IL"/>
    </w:rPr>
  </w:style>
  <w:style w:type="character" w:customStyle="1" w:styleId="WW8Num21z1">
    <w:name w:val="WW8Num21z1"/>
    <w:rsid w:val="006E3A1F"/>
    <w:rPr>
      <w:rFonts w:ascii="Times New Roman" w:hAnsi="Times New Roman" w:cs="Times New Roman"/>
    </w:rPr>
  </w:style>
  <w:style w:type="character" w:styleId="nfasis">
    <w:name w:val="Emphasis"/>
    <w:qFormat/>
    <w:rsid w:val="006E3A1F"/>
    <w:rPr>
      <w:i/>
      <w:iCs/>
    </w:rPr>
  </w:style>
  <w:style w:type="paragraph" w:customStyle="1" w:styleId="Car1CarCarCarCarCarCar12">
    <w:name w:val="Car1 Car Car Car Car Car Car12"/>
    <w:basedOn w:val="Normal"/>
    <w:rsid w:val="006E3A1F"/>
    <w:pPr>
      <w:spacing w:line="240" w:lineRule="exact"/>
    </w:pPr>
    <w:rPr>
      <w:rFonts w:ascii="Verdana" w:eastAsia="Times New Roman" w:hAnsi="Verdana"/>
      <w:sz w:val="20"/>
      <w:szCs w:val="20"/>
    </w:rPr>
  </w:style>
  <w:style w:type="paragraph" w:customStyle="1" w:styleId="Textopredeterminado">
    <w:name w:val="Texto predeterminado"/>
    <w:basedOn w:val="Normal"/>
    <w:rsid w:val="006E3A1F"/>
    <w:pPr>
      <w:overflowPunct w:val="0"/>
      <w:autoSpaceDE w:val="0"/>
      <w:autoSpaceDN w:val="0"/>
      <w:adjustRightInd w:val="0"/>
      <w:spacing w:after="0" w:line="240" w:lineRule="auto"/>
      <w:jc w:val="both"/>
      <w:textAlignment w:val="baseline"/>
    </w:pPr>
    <w:rPr>
      <w:rFonts w:ascii="Arial" w:eastAsia="Times New Roman" w:hAnsi="Arial"/>
      <w:noProof/>
      <w:sz w:val="24"/>
      <w:szCs w:val="20"/>
      <w:lang w:val="es-ES" w:eastAsia="es-ES"/>
    </w:rPr>
  </w:style>
  <w:style w:type="paragraph" w:customStyle="1" w:styleId="cabezarecuadro">
    <w:name w:val="cabeza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paragraph" w:customStyle="1" w:styleId="Cuerporecuadro">
    <w:name w:val="Cuerpo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99"/>
    <w:qFormat/>
    <w:rsid w:val="006E3A1F"/>
    <w:rPr>
      <w:rFonts w:ascii="Times New Roman" w:eastAsia="Times New Roman" w:hAnsi="Times New Roman"/>
      <w:sz w:val="24"/>
      <w:szCs w:val="24"/>
    </w:rPr>
  </w:style>
  <w:style w:type="paragraph" w:customStyle="1" w:styleId="BodySingle">
    <w:name w:val="Body Single"/>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0"/>
      <w:szCs w:val="20"/>
      <w:lang w:val="es-MX" w:eastAsia="es-ES"/>
    </w:rPr>
  </w:style>
  <w:style w:type="paragraph" w:customStyle="1" w:styleId="ListaCC">
    <w:name w:val="Lista CC."/>
    <w:basedOn w:val="Normal"/>
    <w:rsid w:val="006E3A1F"/>
    <w:pPr>
      <w:spacing w:after="0" w:line="240" w:lineRule="auto"/>
    </w:pPr>
    <w:rPr>
      <w:rFonts w:ascii="Times New Roman" w:eastAsia="Times New Roman" w:hAnsi="Times New Roman"/>
      <w:sz w:val="24"/>
      <w:szCs w:val="24"/>
      <w:lang w:val="es-MX" w:eastAsia="es-MX"/>
    </w:rPr>
  </w:style>
  <w:style w:type="paragraph" w:customStyle="1" w:styleId="TextoNivel2">
    <w:name w:val="Texto Nivel 2"/>
    <w:basedOn w:val="Normal"/>
    <w:rsid w:val="006E3A1F"/>
    <w:pPr>
      <w:spacing w:before="80" w:after="80" w:line="360" w:lineRule="auto"/>
      <w:ind w:left="1584" w:right="144"/>
    </w:pPr>
    <w:rPr>
      <w:rFonts w:ascii="Arial Narrow" w:eastAsia="Times New Roman" w:hAnsi="Arial Narrow"/>
      <w:sz w:val="20"/>
      <w:szCs w:val="20"/>
      <w:lang w:val="es-MX" w:eastAsia="es-ES"/>
    </w:rPr>
  </w:style>
  <w:style w:type="paragraph" w:customStyle="1" w:styleId="Nivel2">
    <w:name w:val="Nivel 2"/>
    <w:basedOn w:val="Normal"/>
    <w:rsid w:val="006E3A1F"/>
    <w:pPr>
      <w:tabs>
        <w:tab w:val="left" w:pos="1584"/>
      </w:tabs>
      <w:spacing w:before="80" w:after="80" w:line="360" w:lineRule="auto"/>
      <w:ind w:left="864" w:right="648"/>
    </w:pPr>
    <w:rPr>
      <w:rFonts w:ascii="Arial Narrow" w:eastAsia="Times New Roman" w:hAnsi="Arial Narrow"/>
      <w:b/>
      <w:sz w:val="20"/>
      <w:szCs w:val="20"/>
      <w:lang w:val="es-MX" w:eastAsia="es-ES"/>
    </w:rPr>
  </w:style>
  <w:style w:type="paragraph" w:customStyle="1" w:styleId="TextoNivel1">
    <w:name w:val="Texto Nivel 1"/>
    <w:basedOn w:val="Normal"/>
    <w:rsid w:val="006E3A1F"/>
    <w:pPr>
      <w:spacing w:before="80" w:after="80" w:line="360" w:lineRule="auto"/>
      <w:ind w:left="864" w:right="144"/>
    </w:pPr>
    <w:rPr>
      <w:rFonts w:ascii="Arial Narrow" w:eastAsia="Times New Roman" w:hAnsi="Arial Narrow"/>
      <w:sz w:val="20"/>
      <w:szCs w:val="20"/>
      <w:lang w:val="es-MX" w:eastAsia="es-ES"/>
    </w:rPr>
  </w:style>
  <w:style w:type="paragraph" w:customStyle="1" w:styleId="VietasNivel2">
    <w:name w:val="Viñetas Nivel 2"/>
    <w:basedOn w:val="Normal"/>
    <w:rsid w:val="006E3A1F"/>
    <w:pPr>
      <w:tabs>
        <w:tab w:val="left" w:pos="1224"/>
      </w:tabs>
      <w:spacing w:before="80" w:after="80" w:line="360" w:lineRule="auto"/>
      <w:ind w:left="1944" w:right="144" w:hanging="360"/>
    </w:pPr>
    <w:rPr>
      <w:rFonts w:ascii="Arial Narrow" w:eastAsia="Times New Roman" w:hAnsi="Arial Narrow"/>
      <w:sz w:val="20"/>
      <w:szCs w:val="20"/>
      <w:lang w:val="es-MX" w:eastAsia="es-ES"/>
    </w:rPr>
  </w:style>
  <w:style w:type="paragraph" w:styleId="Encabezadodemensaje">
    <w:name w:val="Message Header"/>
    <w:basedOn w:val="Normal"/>
    <w:link w:val="EncabezadodemensajeCar"/>
    <w:uiPriority w:val="99"/>
    <w:unhideWhenUsed/>
    <w:rsid w:val="006E3A1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val="es-MX" w:eastAsia="es-ES"/>
    </w:rPr>
  </w:style>
  <w:style w:type="character" w:customStyle="1" w:styleId="EncabezadodemensajeCar">
    <w:name w:val="Encabezado de mensaje Car"/>
    <w:link w:val="Encabezadodemensaje"/>
    <w:uiPriority w:val="99"/>
    <w:rsid w:val="006E3A1F"/>
    <w:rPr>
      <w:rFonts w:ascii="Cambria" w:eastAsia="Times New Roman" w:hAnsi="Cambria"/>
      <w:sz w:val="24"/>
      <w:szCs w:val="24"/>
      <w:shd w:val="pct20" w:color="auto" w:fill="auto"/>
      <w:lang w:eastAsia="es-ES"/>
    </w:rPr>
  </w:style>
  <w:style w:type="paragraph" w:customStyle="1" w:styleId="Textosinformato1">
    <w:name w:val="Texto sin formato1"/>
    <w:basedOn w:val="Normal"/>
    <w:rsid w:val="006E3A1F"/>
    <w:pPr>
      <w:overflowPunct w:val="0"/>
      <w:autoSpaceDE w:val="0"/>
      <w:autoSpaceDN w:val="0"/>
      <w:adjustRightInd w:val="0"/>
      <w:spacing w:after="0" w:line="240" w:lineRule="auto"/>
      <w:textAlignment w:val="baseline"/>
    </w:pPr>
    <w:rPr>
      <w:rFonts w:ascii="Courier New" w:eastAsia="Times New Roman" w:hAnsi="Courier New"/>
      <w:sz w:val="20"/>
      <w:szCs w:val="20"/>
      <w:lang w:val="es-MX" w:eastAsia="es-ES"/>
    </w:rPr>
  </w:style>
  <w:style w:type="character" w:customStyle="1" w:styleId="normaltextrun">
    <w:name w:val="normaltextrun"/>
    <w:rsid w:val="006E3A1F"/>
  </w:style>
  <w:style w:type="paragraph" w:customStyle="1" w:styleId="paragraph1">
    <w:name w:val="paragraph1"/>
    <w:basedOn w:val="Normal"/>
    <w:rsid w:val="006E3A1F"/>
    <w:pPr>
      <w:spacing w:after="0" w:line="240" w:lineRule="auto"/>
    </w:pPr>
    <w:rPr>
      <w:rFonts w:ascii="Times New Roman" w:eastAsia="Times New Roman" w:hAnsi="Times New Roman"/>
      <w:sz w:val="24"/>
      <w:szCs w:val="24"/>
      <w:lang w:val="es-MX" w:eastAsia="es-MX"/>
    </w:rPr>
  </w:style>
  <w:style w:type="paragraph" w:customStyle="1" w:styleId="xnivel1">
    <w:name w:val="x_nivel1"/>
    <w:basedOn w:val="Normal"/>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tuloCar">
    <w:name w:val="Título Car"/>
    <w:uiPriority w:val="10"/>
    <w:locked/>
    <w:rsid w:val="006E3A1F"/>
    <w:rPr>
      <w:rFonts w:ascii="Cambria" w:hAnsi="Cambria" w:hint="default"/>
      <w:b/>
      <w:bCs/>
      <w:kern w:val="28"/>
      <w:sz w:val="32"/>
      <w:szCs w:val="32"/>
      <w:lang w:val="x-none" w:eastAsia="es-ES"/>
    </w:rPr>
  </w:style>
  <w:style w:type="paragraph" w:customStyle="1" w:styleId="Standard">
    <w:name w:val="Standard"/>
    <w:rsid w:val="006E3A1F"/>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xmsolistparagraph">
    <w:name w:val="x_msolistparagraph"/>
    <w:basedOn w:val="Normal"/>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msonormal">
    <w:name w:val="x_msonormal"/>
    <w:basedOn w:val="Normal"/>
    <w:uiPriority w:val="99"/>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paragraph" w:styleId="Puesto">
    <w:name w:val="Title"/>
    <w:basedOn w:val="Normal"/>
    <w:next w:val="Normal"/>
    <w:link w:val="PuestoCar1"/>
    <w:uiPriority w:val="10"/>
    <w:qFormat/>
    <w:rsid w:val="006E3A1F"/>
    <w:pPr>
      <w:spacing w:before="240" w:after="60"/>
      <w:jc w:val="center"/>
      <w:outlineLvl w:val="0"/>
    </w:pPr>
    <w:rPr>
      <w:rFonts w:ascii="Calibri Light" w:eastAsia="Times New Roman" w:hAnsi="Calibri Light"/>
      <w:b/>
      <w:bCs/>
      <w:kern w:val="28"/>
      <w:sz w:val="32"/>
      <w:szCs w:val="32"/>
    </w:rPr>
  </w:style>
  <w:style w:type="character" w:customStyle="1" w:styleId="PuestoCar1">
    <w:name w:val="Puesto Car1"/>
    <w:link w:val="Puesto"/>
    <w:uiPriority w:val="10"/>
    <w:rsid w:val="006E3A1F"/>
    <w:rPr>
      <w:rFonts w:ascii="Calibri Light" w:eastAsia="Times New Roman" w:hAnsi="Calibri Light" w:cs="Times New Roman"/>
      <w:b/>
      <w:bCs/>
      <w:kern w:val="28"/>
      <w:sz w:val="32"/>
      <w:szCs w:val="32"/>
      <w:lang w:val="en-US" w:eastAsia="en-US"/>
    </w:rPr>
  </w:style>
  <w:style w:type="table" w:customStyle="1" w:styleId="Tablaconcuadrcula80">
    <w:name w:val="Tabla con cuadrícula8"/>
    <w:basedOn w:val="Tablanormal"/>
    <w:next w:val="Tablaconcuadrcula"/>
    <w:rsid w:val="005569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1">
    <w:name w:val="Light List Accent 1"/>
    <w:basedOn w:val="Tablanormal"/>
    <w:uiPriority w:val="61"/>
    <w:rsid w:val="001643DC"/>
    <w:rPr>
      <w:rFonts w:asciiTheme="minorHAnsi" w:eastAsiaTheme="minorHAnsi" w:hAnsiTheme="minorHAnsi" w:cstheme="minorBidi"/>
      <w:sz w:val="22"/>
      <w:szCs w:val="22"/>
      <w:lang w:val="en-US" w:eastAsia="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SinespaciadoCar">
    <w:name w:val="Sin espaciado Car"/>
    <w:link w:val="Sinespaciado"/>
    <w:uiPriority w:val="1"/>
    <w:rsid w:val="007B4A66"/>
    <w:rPr>
      <w:rFonts w:ascii="Arial" w:hAnsi="Arial"/>
      <w:sz w:val="22"/>
      <w:szCs w:val="22"/>
      <w:lang w:eastAsia="en-US"/>
    </w:rPr>
  </w:style>
  <w:style w:type="table" w:customStyle="1" w:styleId="Listaclara1">
    <w:name w:val="Lista clara1"/>
    <w:basedOn w:val="Tablanormal"/>
    <w:uiPriority w:val="61"/>
    <w:rsid w:val="007B4A66"/>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7B4A66"/>
    <w:pPr>
      <w:keepLines/>
      <w:overflowPunct/>
      <w:autoSpaceDE/>
      <w:autoSpaceDN/>
      <w:adjustRightInd/>
      <w:spacing w:before="240" w:line="259" w:lineRule="auto"/>
      <w:jc w:val="left"/>
      <w:textAlignment w:val="auto"/>
      <w:outlineLvl w:val="9"/>
    </w:pPr>
    <w:rPr>
      <w:rFonts w:asciiTheme="majorHAnsi" w:eastAsiaTheme="majorEastAsia" w:hAnsiTheme="majorHAnsi" w:cstheme="majorBidi"/>
      <w:b w:val="0"/>
      <w:color w:val="2E74B5" w:themeColor="accent1" w:themeShade="BF"/>
      <w:sz w:val="32"/>
      <w:szCs w:val="32"/>
      <w:lang w:val="es-MX" w:eastAsia="es-MX"/>
    </w:rPr>
  </w:style>
  <w:style w:type="character" w:styleId="Referenciasutil">
    <w:name w:val="Subtle Reference"/>
    <w:basedOn w:val="Fuentedeprrafopredeter"/>
    <w:uiPriority w:val="31"/>
    <w:qFormat/>
    <w:rsid w:val="007B4A66"/>
    <w:rPr>
      <w:smallCaps/>
      <w:color w:val="5A5A5A" w:themeColor="text1" w:themeTint="A5"/>
    </w:rPr>
  </w:style>
  <w:style w:type="paragraph" w:styleId="Citadestacada">
    <w:name w:val="Intense Quote"/>
    <w:basedOn w:val="Normal"/>
    <w:next w:val="Normal"/>
    <w:link w:val="CitadestacadaCar"/>
    <w:uiPriority w:val="30"/>
    <w:qFormat/>
    <w:rsid w:val="007B4A66"/>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5B9BD5" w:themeColor="accent1"/>
    </w:rPr>
  </w:style>
  <w:style w:type="character" w:customStyle="1" w:styleId="CitadestacadaCar">
    <w:name w:val="Cita destacada Car"/>
    <w:basedOn w:val="Fuentedeprrafopredeter"/>
    <w:link w:val="Citadestacada"/>
    <w:uiPriority w:val="30"/>
    <w:rsid w:val="007B4A66"/>
    <w:rPr>
      <w:rFonts w:asciiTheme="minorHAnsi" w:eastAsiaTheme="minorHAnsi" w:hAnsiTheme="minorHAnsi" w:cstheme="minorBidi"/>
      <w:i/>
      <w:iCs/>
      <w:color w:val="5B9BD5" w:themeColor="accent1"/>
      <w:sz w:val="22"/>
      <w:szCs w:val="22"/>
      <w:lang w:val="en-US" w:eastAsia="en-US"/>
    </w:rPr>
  </w:style>
  <w:style w:type="table" w:styleId="Tabladecuadrcula4-nfasis2">
    <w:name w:val="Grid Table 4 Accent 2"/>
    <w:basedOn w:val="Tablanormal"/>
    <w:uiPriority w:val="49"/>
    <w:rsid w:val="007B4A66"/>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81706">
      <w:bodyDiv w:val="1"/>
      <w:marLeft w:val="0"/>
      <w:marRight w:val="0"/>
      <w:marTop w:val="0"/>
      <w:marBottom w:val="0"/>
      <w:divBdr>
        <w:top w:val="none" w:sz="0" w:space="0" w:color="auto"/>
        <w:left w:val="none" w:sz="0" w:space="0" w:color="auto"/>
        <w:bottom w:val="none" w:sz="0" w:space="0" w:color="auto"/>
        <w:right w:val="none" w:sz="0" w:space="0" w:color="auto"/>
      </w:divBdr>
    </w:div>
    <w:div w:id="298192172">
      <w:bodyDiv w:val="1"/>
      <w:marLeft w:val="0"/>
      <w:marRight w:val="0"/>
      <w:marTop w:val="0"/>
      <w:marBottom w:val="0"/>
      <w:divBdr>
        <w:top w:val="none" w:sz="0" w:space="0" w:color="auto"/>
        <w:left w:val="none" w:sz="0" w:space="0" w:color="auto"/>
        <w:bottom w:val="none" w:sz="0" w:space="0" w:color="auto"/>
        <w:right w:val="none" w:sz="0" w:space="0" w:color="auto"/>
      </w:divBdr>
    </w:div>
    <w:div w:id="416556780">
      <w:bodyDiv w:val="1"/>
      <w:marLeft w:val="0"/>
      <w:marRight w:val="0"/>
      <w:marTop w:val="0"/>
      <w:marBottom w:val="0"/>
      <w:divBdr>
        <w:top w:val="none" w:sz="0" w:space="0" w:color="auto"/>
        <w:left w:val="none" w:sz="0" w:space="0" w:color="auto"/>
        <w:bottom w:val="none" w:sz="0" w:space="0" w:color="auto"/>
        <w:right w:val="none" w:sz="0" w:space="0" w:color="auto"/>
      </w:divBdr>
    </w:div>
    <w:div w:id="555551458">
      <w:bodyDiv w:val="1"/>
      <w:marLeft w:val="0"/>
      <w:marRight w:val="0"/>
      <w:marTop w:val="0"/>
      <w:marBottom w:val="0"/>
      <w:divBdr>
        <w:top w:val="none" w:sz="0" w:space="0" w:color="auto"/>
        <w:left w:val="none" w:sz="0" w:space="0" w:color="auto"/>
        <w:bottom w:val="none" w:sz="0" w:space="0" w:color="auto"/>
        <w:right w:val="none" w:sz="0" w:space="0" w:color="auto"/>
      </w:divBdr>
    </w:div>
    <w:div w:id="1262563275">
      <w:bodyDiv w:val="1"/>
      <w:marLeft w:val="0"/>
      <w:marRight w:val="0"/>
      <w:marTop w:val="0"/>
      <w:marBottom w:val="0"/>
      <w:divBdr>
        <w:top w:val="none" w:sz="0" w:space="0" w:color="auto"/>
        <w:left w:val="none" w:sz="0" w:space="0" w:color="auto"/>
        <w:bottom w:val="none" w:sz="0" w:space="0" w:color="auto"/>
        <w:right w:val="none" w:sz="0" w:space="0" w:color="auto"/>
      </w:divBdr>
    </w:div>
    <w:div w:id="161914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mpranet.hacienda.gob.mx" TargetMode="External"/><Relationship Id="rId18" Type="http://schemas.openxmlformats.org/officeDocument/2006/relationships/hyperlink" Target="mailto:tramirez@conalep.edu.mx" TargetMode="External"/><Relationship Id="rId26" Type="http://schemas.openxmlformats.org/officeDocument/2006/relationships/hyperlink" Target="mailto:contactocuidadano@funci&#243;npublica.gob.mx" TargetMode="External"/><Relationship Id="rId3" Type="http://schemas.openxmlformats.org/officeDocument/2006/relationships/customXml" Target="../customXml/item3.xml"/><Relationship Id="rId21" Type="http://schemas.openxmlformats.org/officeDocument/2006/relationships/hyperlink" Target="mailto:fjgonzalez@conalep.edu.m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compranet.hacienda.gob.mx" TargetMode="External"/><Relationship Id="rId17" Type="http://schemas.openxmlformats.org/officeDocument/2006/relationships/hyperlink" Target="mailto:jlguzman@conalep.edu.mx" TargetMode="External"/><Relationship Id="rId25" Type="http://schemas.openxmlformats.org/officeDocument/2006/relationships/hyperlink" Target="https://sites.google.com/site/cnetrupc/inconformidad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asanchez@conalep.edu.mx" TargetMode="External"/><Relationship Id="rId20" Type="http://schemas.openxmlformats.org/officeDocument/2006/relationships/hyperlink" Target="mailto:jlguzman@conalep.edu.mx" TargetMode="External"/><Relationship Id="rId29" Type="http://schemas.openxmlformats.org/officeDocument/2006/relationships/hyperlink" Target="http://dof.gob.mx/nota_detalle.php?codigo=5426312&amp;fecha=19/02/20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anifiesto.funcionpublica.gob.mx/SMP-web/xhtml/loginPage.jsf"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lalbarran@conalep.edu.mx" TargetMode="External"/><Relationship Id="rId23" Type="http://schemas.openxmlformats.org/officeDocument/2006/relationships/hyperlink" Target="mailto:tramirez@conalep.edu.mx" TargetMode="External"/><Relationship Id="rId28" Type="http://schemas.openxmlformats.org/officeDocument/2006/relationships/hyperlink" Target="http://www.gob.mx/sfp" TargetMode="External"/><Relationship Id="rId10" Type="http://schemas.openxmlformats.org/officeDocument/2006/relationships/endnotes" Target="endnotes.xml"/><Relationship Id="rId19" Type="http://schemas.openxmlformats.org/officeDocument/2006/relationships/hyperlink" Target="mailto:lalbarran@conalep.edu.mx"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amirez@conalep.edu.mx" TargetMode="External"/><Relationship Id="rId22" Type="http://schemas.openxmlformats.org/officeDocument/2006/relationships/hyperlink" Target="mailto:lfernandez@conalep.edu.mx" TargetMode="External"/><Relationship Id="rId27" Type="http://schemas.openxmlformats.org/officeDocument/2006/relationships/hyperlink" Target="https://sidec.funcionpublica.gob.mx/" TargetMode="External"/><Relationship Id="rId30" Type="http://schemas.openxmlformats.org/officeDocument/2006/relationships/hyperlink" Target="https://www.gob.mx/cms/uploads/attachment/file/323795/AVISO_INTEGRAL_Datos_Personales_DIA_ok.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30B4178F3A894DA4CA19F7DC97ADE0" ma:contentTypeVersion="12" ma:contentTypeDescription="Create a new document." ma:contentTypeScope="" ma:versionID="647f6e2c426b9468be3575ca2d7646da">
  <xsd:schema xmlns:xsd="http://www.w3.org/2001/XMLSchema" xmlns:xs="http://www.w3.org/2001/XMLSchema" xmlns:p="http://schemas.microsoft.com/office/2006/metadata/properties" xmlns:ns3="ea916953-c58e-4101-9269-f29447aeb166" xmlns:ns4="116841af-5d59-4c8b-a9dc-d8ffd9cee80b" targetNamespace="http://schemas.microsoft.com/office/2006/metadata/properties" ma:root="true" ma:fieldsID="8a83a9c10114937944c7a9252677a5c8" ns3:_="" ns4:_="">
    <xsd:import namespace="ea916953-c58e-4101-9269-f29447aeb166"/>
    <xsd:import namespace="116841af-5d59-4c8b-a9dc-d8ffd9cee80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16953-c58e-4101-9269-f29447aeb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6841af-5d59-4c8b-a9dc-d8ffd9cee8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EE84A-3580-403D-B5D0-8079825007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7F5498-FB6B-43A5-A78B-D0624C4AE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16953-c58e-4101-9269-f29447aeb166"/>
    <ds:schemaRef ds:uri="116841af-5d59-4c8b-a9dc-d8ffd9cee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73831-855B-4497-8292-E78EDA4BCE27}">
  <ds:schemaRefs>
    <ds:schemaRef ds:uri="http://schemas.microsoft.com/sharepoint/v3/contenttype/forms"/>
  </ds:schemaRefs>
</ds:datastoreItem>
</file>

<file path=customXml/itemProps4.xml><?xml version="1.0" encoding="utf-8"?>
<ds:datastoreItem xmlns:ds="http://schemas.openxmlformats.org/officeDocument/2006/customXml" ds:itemID="{CB89305E-CE2E-4F98-AA3B-A0358435A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66</Pages>
  <Words>20637</Words>
  <Characters>113507</Characters>
  <Application>Microsoft Office Word</Application>
  <DocSecurity>0</DocSecurity>
  <Lines>945</Lines>
  <Paragraphs>267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133877</CharactersWithSpaces>
  <SharedDoc>false</SharedDoc>
  <HLinks>
    <vt:vector size="126" baseType="variant">
      <vt:variant>
        <vt:i4>8061021</vt:i4>
      </vt:variant>
      <vt:variant>
        <vt:i4>60</vt:i4>
      </vt:variant>
      <vt:variant>
        <vt:i4>0</vt:i4>
      </vt:variant>
      <vt:variant>
        <vt:i4>5</vt:i4>
      </vt:variant>
      <vt:variant>
        <vt:lpwstr>https://www.gob.mx/cms/uploads/attachment/file/323795/AVISO_INTEGRAL_Datos_Personales_DIA_ok.pdf</vt:lpwstr>
      </vt:variant>
      <vt:variant>
        <vt:lpwstr/>
      </vt:variant>
      <vt:variant>
        <vt:i4>2162689</vt:i4>
      </vt:variant>
      <vt:variant>
        <vt:i4>57</vt:i4>
      </vt:variant>
      <vt:variant>
        <vt:i4>0</vt:i4>
      </vt:variant>
      <vt:variant>
        <vt:i4>5</vt:i4>
      </vt:variant>
      <vt:variant>
        <vt:lpwstr>http://dof.gob.mx/nota_detalle.php?codigo=5426312&amp;fecha=19/02/2016</vt:lpwstr>
      </vt:variant>
      <vt:variant>
        <vt:lpwstr/>
      </vt:variant>
      <vt:variant>
        <vt:i4>655386</vt:i4>
      </vt:variant>
      <vt:variant>
        <vt:i4>54</vt:i4>
      </vt:variant>
      <vt:variant>
        <vt:i4>0</vt:i4>
      </vt:variant>
      <vt:variant>
        <vt:i4>5</vt:i4>
      </vt:variant>
      <vt:variant>
        <vt:lpwstr>http://www.gob.mx/sfp</vt:lpwstr>
      </vt:variant>
      <vt:variant>
        <vt:lpwstr/>
      </vt:variant>
      <vt:variant>
        <vt:i4>1507414</vt:i4>
      </vt:variant>
      <vt:variant>
        <vt:i4>51</vt:i4>
      </vt:variant>
      <vt:variant>
        <vt:i4>0</vt:i4>
      </vt:variant>
      <vt:variant>
        <vt:i4>5</vt:i4>
      </vt:variant>
      <vt:variant>
        <vt:lpwstr>https://sidec.funcionpublica.gob.mx/</vt:lpwstr>
      </vt:variant>
      <vt:variant>
        <vt:lpwstr/>
      </vt:variant>
      <vt:variant>
        <vt:i4>8192145</vt:i4>
      </vt:variant>
      <vt:variant>
        <vt:i4>48</vt:i4>
      </vt:variant>
      <vt:variant>
        <vt:i4>0</vt:i4>
      </vt:variant>
      <vt:variant>
        <vt:i4>5</vt:i4>
      </vt:variant>
      <vt:variant>
        <vt:lpwstr>mailto:contactocuidadano@funciónpublica.gob.mx</vt:lpwstr>
      </vt:variant>
      <vt:variant>
        <vt:lpwstr/>
      </vt:variant>
      <vt:variant>
        <vt:i4>6357089</vt:i4>
      </vt:variant>
      <vt:variant>
        <vt:i4>45</vt:i4>
      </vt:variant>
      <vt:variant>
        <vt:i4>0</vt:i4>
      </vt:variant>
      <vt:variant>
        <vt:i4>5</vt:i4>
      </vt:variant>
      <vt:variant>
        <vt:lpwstr>https://sites.google.com/site/cnetrupc/inconformidades</vt:lpwstr>
      </vt:variant>
      <vt:variant>
        <vt:lpwstr/>
      </vt:variant>
      <vt:variant>
        <vt:i4>1376338</vt:i4>
      </vt:variant>
      <vt:variant>
        <vt:i4>42</vt:i4>
      </vt:variant>
      <vt:variant>
        <vt:i4>0</vt:i4>
      </vt:variant>
      <vt:variant>
        <vt:i4>5</vt:i4>
      </vt:variant>
      <vt:variant>
        <vt:lpwstr>https://manifiesto.funcionpublica.gob.mx/SMP-web/xhtml/loginPage.jsf</vt:lpwstr>
      </vt:variant>
      <vt:variant>
        <vt:lpwstr/>
      </vt:variant>
      <vt:variant>
        <vt:i4>4980785</vt:i4>
      </vt:variant>
      <vt:variant>
        <vt:i4>39</vt:i4>
      </vt:variant>
      <vt:variant>
        <vt:i4>0</vt:i4>
      </vt:variant>
      <vt:variant>
        <vt:i4>5</vt:i4>
      </vt:variant>
      <vt:variant>
        <vt:lpwstr>mailto:tramirez@conalep.edu.mx</vt:lpwstr>
      </vt:variant>
      <vt:variant>
        <vt:lpwstr/>
      </vt:variant>
      <vt:variant>
        <vt:i4>3735629</vt:i4>
      </vt:variant>
      <vt:variant>
        <vt:i4>36</vt:i4>
      </vt:variant>
      <vt:variant>
        <vt:i4>0</vt:i4>
      </vt:variant>
      <vt:variant>
        <vt:i4>5</vt:i4>
      </vt:variant>
      <vt:variant>
        <vt:lpwstr>mailto:lfernandez@conalep.edu.mx</vt:lpwstr>
      </vt:variant>
      <vt:variant>
        <vt:lpwstr/>
      </vt:variant>
      <vt:variant>
        <vt:i4>655485</vt:i4>
      </vt:variant>
      <vt:variant>
        <vt:i4>33</vt:i4>
      </vt:variant>
      <vt:variant>
        <vt:i4>0</vt:i4>
      </vt:variant>
      <vt:variant>
        <vt:i4>5</vt:i4>
      </vt:variant>
      <vt:variant>
        <vt:lpwstr>mailto:ecortiz@conalep.edu.mx</vt:lpwstr>
      </vt:variant>
      <vt:variant>
        <vt:lpwstr/>
      </vt:variant>
      <vt:variant>
        <vt:i4>4390972</vt:i4>
      </vt:variant>
      <vt:variant>
        <vt:i4>30</vt:i4>
      </vt:variant>
      <vt:variant>
        <vt:i4>0</vt:i4>
      </vt:variant>
      <vt:variant>
        <vt:i4>5</vt:i4>
      </vt:variant>
      <vt:variant>
        <vt:lpwstr>mailto:jlguzman@conalep.edu.mx</vt:lpwstr>
      </vt:variant>
      <vt:variant>
        <vt:lpwstr/>
      </vt:variant>
      <vt:variant>
        <vt:i4>7536661</vt:i4>
      </vt:variant>
      <vt:variant>
        <vt:i4>27</vt:i4>
      </vt:variant>
      <vt:variant>
        <vt:i4>0</vt:i4>
      </vt:variant>
      <vt:variant>
        <vt:i4>5</vt:i4>
      </vt:variant>
      <vt:variant>
        <vt:lpwstr>mailto:lalbarran@conalep.edu.mx</vt:lpwstr>
      </vt:variant>
      <vt:variant>
        <vt:lpwstr/>
      </vt:variant>
      <vt:variant>
        <vt:i4>4980785</vt:i4>
      </vt:variant>
      <vt:variant>
        <vt:i4>24</vt:i4>
      </vt:variant>
      <vt:variant>
        <vt:i4>0</vt:i4>
      </vt:variant>
      <vt:variant>
        <vt:i4>5</vt:i4>
      </vt:variant>
      <vt:variant>
        <vt:lpwstr>mailto:tramirez@conalep.edu.mx</vt:lpwstr>
      </vt:variant>
      <vt:variant>
        <vt:lpwstr/>
      </vt:variant>
      <vt:variant>
        <vt:i4>4390972</vt:i4>
      </vt:variant>
      <vt:variant>
        <vt:i4>21</vt:i4>
      </vt:variant>
      <vt:variant>
        <vt:i4>0</vt:i4>
      </vt:variant>
      <vt:variant>
        <vt:i4>5</vt:i4>
      </vt:variant>
      <vt:variant>
        <vt:lpwstr>mailto:jlguzman@conalep.edu.mx</vt:lpwstr>
      </vt:variant>
      <vt:variant>
        <vt:lpwstr/>
      </vt:variant>
      <vt:variant>
        <vt:i4>7077891</vt:i4>
      </vt:variant>
      <vt:variant>
        <vt:i4>18</vt:i4>
      </vt:variant>
      <vt:variant>
        <vt:i4>0</vt:i4>
      </vt:variant>
      <vt:variant>
        <vt:i4>5</vt:i4>
      </vt:variant>
      <vt:variant>
        <vt:lpwstr>mailto:masanchez@conalep.edu.mx</vt:lpwstr>
      </vt:variant>
      <vt:variant>
        <vt:lpwstr/>
      </vt:variant>
      <vt:variant>
        <vt:i4>7536661</vt:i4>
      </vt:variant>
      <vt:variant>
        <vt:i4>15</vt:i4>
      </vt:variant>
      <vt:variant>
        <vt:i4>0</vt:i4>
      </vt:variant>
      <vt:variant>
        <vt:i4>5</vt:i4>
      </vt:variant>
      <vt:variant>
        <vt:lpwstr>mailto:lalbarran@conalep.edu.mx</vt:lpwstr>
      </vt:variant>
      <vt:variant>
        <vt:lpwstr/>
      </vt:variant>
      <vt:variant>
        <vt:i4>4980785</vt:i4>
      </vt:variant>
      <vt:variant>
        <vt:i4>12</vt:i4>
      </vt:variant>
      <vt:variant>
        <vt:i4>0</vt:i4>
      </vt:variant>
      <vt:variant>
        <vt:i4>5</vt:i4>
      </vt:variant>
      <vt:variant>
        <vt:lpwstr>mailto:tramirez@conalep.edu.mx</vt:lpwstr>
      </vt:variant>
      <vt:variant>
        <vt:lpwstr/>
      </vt:variant>
      <vt:variant>
        <vt:i4>4980785</vt:i4>
      </vt:variant>
      <vt:variant>
        <vt:i4>9</vt:i4>
      </vt:variant>
      <vt:variant>
        <vt:i4>0</vt:i4>
      </vt:variant>
      <vt:variant>
        <vt:i4>5</vt:i4>
      </vt:variant>
      <vt:variant>
        <vt:lpwstr>mailto:tramirez@conalep.edu.mx</vt:lpwstr>
      </vt:variant>
      <vt:variant>
        <vt:lpwstr/>
      </vt:variant>
      <vt:variant>
        <vt:i4>3735629</vt:i4>
      </vt:variant>
      <vt:variant>
        <vt:i4>6</vt:i4>
      </vt:variant>
      <vt:variant>
        <vt:i4>0</vt:i4>
      </vt:variant>
      <vt:variant>
        <vt:i4>5</vt:i4>
      </vt:variant>
      <vt:variant>
        <vt:lpwstr>mailto:lfernandez@conalep.edu.mx</vt:lpwstr>
      </vt:variant>
      <vt:variant>
        <vt:lpwstr/>
      </vt:variant>
      <vt:variant>
        <vt:i4>3080247</vt:i4>
      </vt:variant>
      <vt:variant>
        <vt:i4>3</vt:i4>
      </vt:variant>
      <vt:variant>
        <vt:i4>0</vt:i4>
      </vt:variant>
      <vt:variant>
        <vt:i4>5</vt:i4>
      </vt:variant>
      <vt:variant>
        <vt:lpwstr>http://compranet.funcionpublica.gob.mx/</vt:lpwstr>
      </vt:variant>
      <vt:variant>
        <vt:lpwstr/>
      </vt:variant>
      <vt:variant>
        <vt:i4>3080247</vt:i4>
      </vt:variant>
      <vt:variant>
        <vt:i4>0</vt:i4>
      </vt:variant>
      <vt:variant>
        <vt:i4>0</vt:i4>
      </vt:variant>
      <vt:variant>
        <vt:i4>5</vt:i4>
      </vt:variant>
      <vt:variant>
        <vt:lpwstr>http://compranet.funcionpublica.gob.mx/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LUCIA ALBARRAN MALDONADO</cp:lastModifiedBy>
  <cp:revision>7</cp:revision>
  <cp:lastPrinted>2020-05-08T17:33:00Z</cp:lastPrinted>
  <dcterms:created xsi:type="dcterms:W3CDTF">2020-05-20T21:31:00Z</dcterms:created>
  <dcterms:modified xsi:type="dcterms:W3CDTF">2020-05-23T00:19:00Z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0x010100DE30B4178F3A894DA4CA19F7DC97ADE0</vt:lpwstr>
  </property>
</Properties>
</file>