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4DDB6" w14:textId="77777777" w:rsidR="00EE54C4" w:rsidRDefault="00EE54C4" w:rsidP="00EE54C4">
      <w:pPr>
        <w:pStyle w:val="Ttulo2"/>
        <w:ind w:right="15"/>
        <w:contextualSpacing/>
        <w:rPr>
          <w:rFonts w:ascii="Montserrat" w:hAnsi="Montserrat"/>
          <w:sz w:val="30"/>
          <w:szCs w:val="30"/>
        </w:rPr>
      </w:pPr>
    </w:p>
    <w:p w14:paraId="048A8030" w14:textId="77777777" w:rsidR="00147864" w:rsidRPr="00147864" w:rsidRDefault="00147864" w:rsidP="00147864">
      <w:pPr>
        <w:rPr>
          <w:lang w:val="es-MX" w:eastAsia="es-MX"/>
        </w:rPr>
      </w:pPr>
    </w:p>
    <w:p w14:paraId="50646896" w14:textId="77777777" w:rsidR="00EE54C4" w:rsidRDefault="00EE54C4" w:rsidP="00EE54C4">
      <w:pPr>
        <w:pStyle w:val="Ttulo2"/>
        <w:ind w:right="15"/>
        <w:contextualSpacing/>
        <w:rPr>
          <w:rFonts w:ascii="Montserrat" w:hAnsi="Montserrat"/>
          <w:sz w:val="30"/>
          <w:szCs w:val="30"/>
        </w:rPr>
      </w:pPr>
    </w:p>
    <w:p w14:paraId="370D1058"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COLEGIO NACIONAL DE EDUCACIÓN PROFESIONAL TÉCNICA</w:t>
      </w:r>
    </w:p>
    <w:p w14:paraId="0B38CF3F" w14:textId="77777777" w:rsidR="006E3A1F" w:rsidRPr="00EE54C4" w:rsidRDefault="006E3A1F" w:rsidP="00EE54C4">
      <w:pPr>
        <w:pStyle w:val="Ttulo2"/>
        <w:ind w:right="15"/>
        <w:contextualSpacing/>
        <w:rPr>
          <w:rFonts w:ascii="Montserrat" w:hAnsi="Montserrat"/>
          <w:sz w:val="30"/>
          <w:szCs w:val="30"/>
        </w:rPr>
      </w:pPr>
    </w:p>
    <w:p w14:paraId="1D735E1C" w14:textId="77777777" w:rsidR="006E3A1F" w:rsidRPr="00EE54C4" w:rsidRDefault="006E3A1F" w:rsidP="00EE54C4">
      <w:pPr>
        <w:pStyle w:val="Ttulo2"/>
        <w:ind w:right="15"/>
        <w:contextualSpacing/>
        <w:rPr>
          <w:rFonts w:ascii="Montserrat" w:hAnsi="Montserrat"/>
          <w:sz w:val="30"/>
          <w:szCs w:val="30"/>
        </w:rPr>
      </w:pPr>
    </w:p>
    <w:p w14:paraId="6DEE10D1" w14:textId="77777777" w:rsidR="006E3A1F" w:rsidRDefault="006E3A1F" w:rsidP="00EE54C4">
      <w:pPr>
        <w:pStyle w:val="Ttulo2"/>
        <w:ind w:right="15"/>
        <w:contextualSpacing/>
        <w:rPr>
          <w:rFonts w:ascii="Montserrat" w:hAnsi="Montserrat"/>
          <w:sz w:val="30"/>
          <w:szCs w:val="30"/>
        </w:rPr>
      </w:pPr>
    </w:p>
    <w:p w14:paraId="6108080D" w14:textId="77777777" w:rsidR="00EE54C4" w:rsidRPr="00EE54C4" w:rsidRDefault="00EE54C4" w:rsidP="00EE54C4">
      <w:pPr>
        <w:rPr>
          <w:lang w:val="es-MX" w:eastAsia="es-MX"/>
        </w:rPr>
      </w:pPr>
    </w:p>
    <w:p w14:paraId="0C29CABE"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SECRETARÍA DE ADMINISTRACIÓN</w:t>
      </w:r>
    </w:p>
    <w:p w14:paraId="3A53A3B4" w14:textId="77777777" w:rsidR="006E3A1F" w:rsidRPr="00EE54C4" w:rsidRDefault="006E3A1F" w:rsidP="00EE54C4">
      <w:pPr>
        <w:pStyle w:val="Ttulo2"/>
        <w:ind w:right="15"/>
        <w:contextualSpacing/>
        <w:rPr>
          <w:rFonts w:ascii="Montserrat" w:hAnsi="Montserrat"/>
          <w:sz w:val="30"/>
          <w:szCs w:val="30"/>
        </w:rPr>
      </w:pPr>
    </w:p>
    <w:p w14:paraId="35BC1193" w14:textId="77777777" w:rsidR="006E3A1F" w:rsidRDefault="006E3A1F" w:rsidP="00EE54C4">
      <w:pPr>
        <w:pStyle w:val="Ttulo2"/>
        <w:ind w:right="15"/>
        <w:contextualSpacing/>
        <w:rPr>
          <w:rFonts w:ascii="Montserrat" w:hAnsi="Montserrat"/>
          <w:sz w:val="30"/>
          <w:szCs w:val="30"/>
        </w:rPr>
      </w:pPr>
    </w:p>
    <w:p w14:paraId="0AFAFE6F" w14:textId="77777777" w:rsidR="00EE54C4" w:rsidRPr="00EE54C4" w:rsidRDefault="00EE54C4" w:rsidP="00EE54C4">
      <w:pPr>
        <w:rPr>
          <w:lang w:val="es-MX" w:eastAsia="es-MX"/>
        </w:rPr>
      </w:pPr>
    </w:p>
    <w:p w14:paraId="59FFAD7B" w14:textId="77777777" w:rsidR="006E3A1F" w:rsidRPr="00EE54C4" w:rsidRDefault="006E3A1F" w:rsidP="00EE54C4">
      <w:pPr>
        <w:pStyle w:val="Ttulo2"/>
        <w:ind w:right="15"/>
        <w:contextualSpacing/>
        <w:rPr>
          <w:rFonts w:ascii="Montserrat" w:hAnsi="Montserrat"/>
          <w:sz w:val="30"/>
          <w:szCs w:val="30"/>
        </w:rPr>
      </w:pPr>
    </w:p>
    <w:p w14:paraId="40AF3AA0"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DIRECCIÓN DE INFRAESTRUCTURA Y ADQUISICIONES</w:t>
      </w:r>
    </w:p>
    <w:p w14:paraId="1D68D808" w14:textId="77777777" w:rsidR="006E3A1F" w:rsidRPr="00EE54C4" w:rsidRDefault="006E3A1F" w:rsidP="00EE54C4">
      <w:pPr>
        <w:pStyle w:val="Ttulo2"/>
        <w:ind w:right="15"/>
        <w:contextualSpacing/>
        <w:rPr>
          <w:rFonts w:ascii="Montserrat" w:hAnsi="Montserrat"/>
          <w:sz w:val="30"/>
          <w:szCs w:val="30"/>
        </w:rPr>
      </w:pPr>
    </w:p>
    <w:p w14:paraId="5A345E75" w14:textId="77777777" w:rsidR="006E3A1F" w:rsidRDefault="006E3A1F" w:rsidP="00EE54C4">
      <w:pPr>
        <w:pStyle w:val="Ttulo2"/>
        <w:ind w:right="15"/>
        <w:contextualSpacing/>
        <w:rPr>
          <w:rFonts w:ascii="Montserrat" w:hAnsi="Montserrat"/>
          <w:sz w:val="30"/>
          <w:szCs w:val="30"/>
        </w:rPr>
      </w:pPr>
    </w:p>
    <w:p w14:paraId="26188725" w14:textId="77777777" w:rsidR="00EE54C4" w:rsidRPr="00EE54C4" w:rsidRDefault="00EE54C4" w:rsidP="00EE54C4">
      <w:pPr>
        <w:rPr>
          <w:lang w:val="es-MX" w:eastAsia="es-MX"/>
        </w:rPr>
      </w:pPr>
    </w:p>
    <w:p w14:paraId="16056BB6" w14:textId="77777777" w:rsidR="006E3A1F" w:rsidRPr="00EE54C4" w:rsidRDefault="006E3A1F" w:rsidP="00EE54C4">
      <w:pPr>
        <w:pStyle w:val="Ttulo2"/>
        <w:ind w:right="15"/>
        <w:contextualSpacing/>
        <w:rPr>
          <w:rFonts w:ascii="Montserrat" w:hAnsi="Montserrat"/>
          <w:sz w:val="30"/>
          <w:szCs w:val="30"/>
        </w:rPr>
      </w:pPr>
    </w:p>
    <w:p w14:paraId="6901F3B7" w14:textId="77777777" w:rsid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 xml:space="preserve">CONVOCATORIA DE </w:t>
      </w:r>
      <w:r w:rsidR="001C6B98">
        <w:rPr>
          <w:rFonts w:ascii="Montserrat" w:hAnsi="Montserrat"/>
          <w:sz w:val="30"/>
          <w:szCs w:val="30"/>
        </w:rPr>
        <w:t xml:space="preserve">LICITACIÓN PÚBLICA </w:t>
      </w:r>
      <w:r w:rsidRPr="00EE54C4">
        <w:rPr>
          <w:rFonts w:ascii="Montserrat" w:hAnsi="Montserrat"/>
          <w:sz w:val="30"/>
          <w:szCs w:val="30"/>
        </w:rPr>
        <w:t>NACIONAL MIXTA</w:t>
      </w:r>
    </w:p>
    <w:p w14:paraId="0AEFA214" w14:textId="77777777" w:rsidR="00EE54C4" w:rsidRDefault="00EE54C4" w:rsidP="00EE54C4">
      <w:pPr>
        <w:pStyle w:val="Ttulo2"/>
        <w:ind w:right="15"/>
        <w:contextualSpacing/>
        <w:rPr>
          <w:rFonts w:ascii="Montserrat" w:hAnsi="Montserrat"/>
          <w:sz w:val="30"/>
          <w:szCs w:val="30"/>
        </w:rPr>
      </w:pPr>
    </w:p>
    <w:p w14:paraId="262990A4"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 xml:space="preserve">NO. </w:t>
      </w:r>
      <w:r w:rsidR="00501893">
        <w:rPr>
          <w:rFonts w:ascii="Montserrat" w:hAnsi="Montserrat"/>
          <w:sz w:val="30"/>
          <w:szCs w:val="30"/>
        </w:rPr>
        <w:t>CAS-LP-05-2020</w:t>
      </w:r>
    </w:p>
    <w:p w14:paraId="239E9FF9" w14:textId="77777777" w:rsidR="006E3A1F" w:rsidRPr="00EE54C4" w:rsidRDefault="006E3A1F" w:rsidP="00EE54C4">
      <w:pPr>
        <w:pStyle w:val="Ttulo2"/>
        <w:ind w:right="15"/>
        <w:contextualSpacing/>
        <w:rPr>
          <w:rFonts w:ascii="Montserrat" w:hAnsi="Montserrat"/>
          <w:sz w:val="30"/>
          <w:szCs w:val="30"/>
        </w:rPr>
      </w:pPr>
    </w:p>
    <w:p w14:paraId="176BD65F" w14:textId="77777777" w:rsidR="006E3A1F" w:rsidRPr="00EE54C4" w:rsidRDefault="006E3A1F" w:rsidP="00EE54C4">
      <w:pPr>
        <w:pStyle w:val="Ttulo2"/>
        <w:ind w:right="15"/>
        <w:contextualSpacing/>
        <w:rPr>
          <w:rFonts w:ascii="Montserrat" w:hAnsi="Montserrat"/>
          <w:sz w:val="30"/>
          <w:szCs w:val="30"/>
        </w:rPr>
      </w:pPr>
    </w:p>
    <w:p w14:paraId="1F0BB5DB" w14:textId="77777777" w:rsidR="006E3A1F" w:rsidRPr="00EE54C4" w:rsidRDefault="006E3A1F" w:rsidP="00EE54C4">
      <w:pPr>
        <w:pStyle w:val="Ttulo2"/>
        <w:ind w:right="15"/>
        <w:contextualSpacing/>
        <w:rPr>
          <w:rFonts w:ascii="Montserrat" w:hAnsi="Montserrat"/>
          <w:sz w:val="30"/>
          <w:szCs w:val="30"/>
        </w:rPr>
      </w:pPr>
    </w:p>
    <w:p w14:paraId="1F4C6701" w14:textId="77777777" w:rsidR="006E3A1F" w:rsidRPr="00526140" w:rsidRDefault="006E3A1F" w:rsidP="00EE54C4">
      <w:pPr>
        <w:spacing w:after="0" w:line="240" w:lineRule="auto"/>
        <w:ind w:right="15"/>
        <w:contextualSpacing/>
        <w:jc w:val="center"/>
        <w:rPr>
          <w:rFonts w:ascii="Montserrat" w:eastAsia="Times New Roman" w:hAnsi="Montserrat"/>
          <w:b/>
          <w:sz w:val="30"/>
          <w:szCs w:val="30"/>
          <w:lang w:val="es-MX" w:eastAsia="es-MX"/>
        </w:rPr>
      </w:pPr>
    </w:p>
    <w:p w14:paraId="5118600A" w14:textId="77777777" w:rsidR="006E3A1F" w:rsidRPr="00194717" w:rsidRDefault="00526140" w:rsidP="00A62CC8">
      <w:pPr>
        <w:spacing w:after="0" w:line="240" w:lineRule="auto"/>
        <w:ind w:right="15"/>
        <w:contextualSpacing/>
        <w:jc w:val="center"/>
        <w:rPr>
          <w:rFonts w:ascii="Montserrat" w:eastAsia="Times New Roman" w:hAnsi="Montserrat"/>
          <w:b/>
          <w:sz w:val="30"/>
          <w:szCs w:val="30"/>
          <w:lang w:val="es-MX" w:eastAsia="es-MX"/>
        </w:rPr>
      </w:pPr>
      <w:r w:rsidRPr="00526140">
        <w:rPr>
          <w:rFonts w:ascii="Montserrat" w:eastAsia="Times New Roman" w:hAnsi="Montserrat"/>
          <w:b/>
          <w:sz w:val="30"/>
          <w:szCs w:val="30"/>
          <w:lang w:val="es-MX" w:eastAsia="es-MX"/>
        </w:rPr>
        <w:t>ADQUISICIÓN DE VALES DE DESPENSA POR MEDIO</w:t>
      </w:r>
      <w:r w:rsidR="009A0EA6">
        <w:rPr>
          <w:rFonts w:ascii="Montserrat" w:eastAsia="Times New Roman" w:hAnsi="Montserrat"/>
          <w:b/>
          <w:sz w:val="30"/>
          <w:szCs w:val="30"/>
          <w:lang w:val="es-MX" w:eastAsia="es-MX"/>
        </w:rPr>
        <w:t xml:space="preserve"> DE </w:t>
      </w:r>
      <w:r w:rsidRPr="00526140">
        <w:rPr>
          <w:rFonts w:ascii="Montserrat" w:eastAsia="Times New Roman" w:hAnsi="Montserrat"/>
          <w:b/>
          <w:sz w:val="30"/>
          <w:szCs w:val="30"/>
          <w:lang w:val="es-MX" w:eastAsia="es-MX"/>
        </w:rPr>
        <w:t>3,755 MONEDEROS ELECTRÓNICOS</w:t>
      </w:r>
    </w:p>
    <w:p w14:paraId="2F292ED5" w14:textId="1E8DE4F3" w:rsidR="006E3A1F" w:rsidRPr="00147864" w:rsidRDefault="007B5EA6" w:rsidP="00147864">
      <w:pPr>
        <w:pStyle w:val="Piedepgina"/>
        <w:tabs>
          <w:tab w:val="center" w:pos="4826"/>
          <w:tab w:val="left" w:pos="6396"/>
        </w:tabs>
        <w:ind w:right="15"/>
        <w:contextualSpacing/>
        <w:rPr>
          <w:rFonts w:ascii="Montserrat" w:hAnsi="Montserrat" w:cs="Arial"/>
          <w:b/>
          <w:bCs/>
          <w:kern w:val="24"/>
          <w:sz w:val="20"/>
          <w:szCs w:val="20"/>
          <w:u w:val="single"/>
          <w:lang w:val="es-ES" w:eastAsia="es-ES"/>
        </w:rPr>
      </w:pPr>
      <w:r>
        <w:rPr>
          <w:noProof/>
          <w:lang w:val="es-MX" w:eastAsia="es-MX"/>
        </w:rPr>
        <w:drawing>
          <wp:anchor distT="231648" distB="228727" distL="345948" distR="343154" simplePos="0" relativeHeight="251658240" behindDoc="1" locked="0" layoutInCell="1" allowOverlap="1" wp14:anchorId="46679747" wp14:editId="58285691">
            <wp:simplePos x="0" y="0"/>
            <wp:positionH relativeFrom="column">
              <wp:posOffset>723773</wp:posOffset>
            </wp:positionH>
            <wp:positionV relativeFrom="paragraph">
              <wp:posOffset>8473313</wp:posOffset>
            </wp:positionV>
            <wp:extent cx="6501003" cy="1094105"/>
            <wp:effectExtent l="228600" t="228600" r="205105" b="201295"/>
            <wp:wrapNone/>
            <wp:docPr id="6" name="Imagen 2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Membretada_bar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0495" cy="10941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216" behindDoc="1" locked="0" layoutInCell="1" allowOverlap="1" wp14:anchorId="0F235856" wp14:editId="6C829124">
            <wp:simplePos x="0" y="0"/>
            <wp:positionH relativeFrom="column">
              <wp:posOffset>723900</wp:posOffset>
            </wp:positionH>
            <wp:positionV relativeFrom="paragraph">
              <wp:posOffset>8473440</wp:posOffset>
            </wp:positionV>
            <wp:extent cx="6501130" cy="1094105"/>
            <wp:effectExtent l="0" t="0" r="0" b="0"/>
            <wp:wrapNone/>
            <wp:docPr id="5" name="Imagen 19"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Membretada_bar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1F" w:rsidRPr="00105C4C">
        <w:rPr>
          <w:rFonts w:ascii="Montserrat" w:hAnsi="Montserrat" w:cs="Arial"/>
          <w:sz w:val="20"/>
          <w:szCs w:val="20"/>
          <w:lang w:val="es-ES"/>
        </w:rPr>
        <w:tab/>
      </w:r>
      <w:r w:rsidR="006E3A1F" w:rsidRPr="00105C4C">
        <w:rPr>
          <w:rFonts w:ascii="Montserrat" w:hAnsi="Montserrat" w:cs="Arial"/>
          <w:i/>
          <w:iCs/>
          <w:sz w:val="20"/>
          <w:szCs w:val="20"/>
          <w:lang w:val="es-ES"/>
        </w:rPr>
        <w:br w:type="page"/>
      </w:r>
    </w:p>
    <w:p w14:paraId="59F67AFE" w14:textId="77777777" w:rsidR="006E3A1F" w:rsidRPr="00147864" w:rsidRDefault="006E3A1F" w:rsidP="00147864">
      <w:pPr>
        <w:pStyle w:val="a"/>
        <w:spacing w:before="0" w:line="240" w:lineRule="auto"/>
        <w:ind w:right="15"/>
        <w:contextualSpacing/>
        <w:jc w:val="center"/>
        <w:rPr>
          <w:rFonts w:ascii="Montserrat" w:hAnsi="Montserrat"/>
          <w:i w:val="0"/>
          <w:iCs w:val="0"/>
          <w:sz w:val="20"/>
          <w:szCs w:val="20"/>
          <w:lang w:val="es-ES"/>
        </w:rPr>
      </w:pPr>
      <w:r w:rsidRPr="00147864">
        <w:rPr>
          <w:rFonts w:ascii="Montserrat" w:hAnsi="Montserrat"/>
          <w:i w:val="0"/>
          <w:iCs w:val="0"/>
          <w:sz w:val="20"/>
          <w:szCs w:val="20"/>
          <w:lang w:val="es-ES"/>
        </w:rPr>
        <w:lastRenderedPageBreak/>
        <w:t>GLOSARIO</w:t>
      </w:r>
    </w:p>
    <w:p w14:paraId="5FD94567" w14:textId="77777777" w:rsidR="00147864" w:rsidRPr="00147864" w:rsidRDefault="00147864" w:rsidP="00147864">
      <w:pPr>
        <w:spacing w:after="0" w:line="240" w:lineRule="auto"/>
        <w:rPr>
          <w:rFonts w:ascii="Montserrat" w:hAnsi="Montserrat"/>
          <w:sz w:val="20"/>
          <w:szCs w:val="20"/>
          <w:lang w:val="es-ES" w:eastAsia="es-ES"/>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6E3A1F" w:rsidRPr="00A62CC8" w14:paraId="6D3FE94F" w14:textId="77777777" w:rsidTr="007565CA">
        <w:trPr>
          <w:trHeight w:val="731"/>
          <w:tblHeader/>
        </w:trPr>
        <w:tc>
          <w:tcPr>
            <w:tcW w:w="2228" w:type="dxa"/>
            <w:shd w:val="clear" w:color="auto" w:fill="D9D9D9"/>
            <w:vAlign w:val="center"/>
            <w:hideMark/>
          </w:tcPr>
          <w:p w14:paraId="2D48662C" w14:textId="77777777" w:rsidR="006E3A1F" w:rsidRPr="00A62CC8" w:rsidRDefault="00A62CC8" w:rsidP="00A62CC8">
            <w:pPr>
              <w:spacing w:after="0" w:line="240" w:lineRule="auto"/>
              <w:ind w:right="15"/>
              <w:contextualSpacing/>
              <w:jc w:val="center"/>
              <w:rPr>
                <w:rFonts w:ascii="Montserrat" w:eastAsia="Times New Roman" w:hAnsi="Montserrat" w:cs="Arial"/>
                <w:bCs/>
                <w:sz w:val="20"/>
                <w:szCs w:val="20"/>
                <w:lang w:eastAsia="es-ES"/>
              </w:rPr>
            </w:pPr>
            <w:r>
              <w:rPr>
                <w:rFonts w:ascii="Montserrat" w:eastAsia="Times New Roman" w:hAnsi="Montserrat" w:cs="Arial"/>
                <w:bCs/>
                <w:sz w:val="20"/>
                <w:szCs w:val="20"/>
              </w:rPr>
              <w:t>CONCEPTO</w:t>
            </w:r>
          </w:p>
        </w:tc>
        <w:tc>
          <w:tcPr>
            <w:tcW w:w="7630" w:type="dxa"/>
            <w:shd w:val="clear" w:color="auto" w:fill="D9D9D9"/>
            <w:vAlign w:val="center"/>
            <w:hideMark/>
          </w:tcPr>
          <w:p w14:paraId="4D847316"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DESCRIPCIÓN</w:t>
            </w:r>
          </w:p>
        </w:tc>
      </w:tr>
      <w:tr w:rsidR="007565CA" w:rsidRPr="006F0C9A" w14:paraId="7E026A19" w14:textId="77777777" w:rsidTr="007565CA">
        <w:trPr>
          <w:trHeight w:val="731"/>
        </w:trPr>
        <w:tc>
          <w:tcPr>
            <w:tcW w:w="2228" w:type="dxa"/>
            <w:shd w:val="clear" w:color="auto" w:fill="auto"/>
            <w:vAlign w:val="center"/>
          </w:tcPr>
          <w:p w14:paraId="47E65F21"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Área Contratante</w:t>
            </w:r>
          </w:p>
        </w:tc>
        <w:tc>
          <w:tcPr>
            <w:tcW w:w="7630" w:type="dxa"/>
            <w:shd w:val="clear" w:color="auto" w:fill="auto"/>
            <w:vAlign w:val="center"/>
          </w:tcPr>
          <w:p w14:paraId="6BDC5053"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Dirección de Infraestructura y Adquisiciones</w:t>
            </w:r>
          </w:p>
        </w:tc>
      </w:tr>
      <w:tr w:rsidR="007565CA" w:rsidRPr="006F0C9A" w14:paraId="46B3FCFA" w14:textId="77777777" w:rsidTr="007565CA">
        <w:trPr>
          <w:trHeight w:val="731"/>
        </w:trPr>
        <w:tc>
          <w:tcPr>
            <w:tcW w:w="2228" w:type="dxa"/>
            <w:shd w:val="clear" w:color="auto" w:fill="auto"/>
            <w:vAlign w:val="center"/>
            <w:hideMark/>
          </w:tcPr>
          <w:p w14:paraId="3DAD3B4A"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Área Requirente</w:t>
            </w:r>
          </w:p>
        </w:tc>
        <w:tc>
          <w:tcPr>
            <w:tcW w:w="7630" w:type="dxa"/>
            <w:shd w:val="clear" w:color="auto" w:fill="auto"/>
            <w:vAlign w:val="center"/>
            <w:hideMark/>
          </w:tcPr>
          <w:p w14:paraId="0728E3B3" w14:textId="77777777" w:rsidR="00977709" w:rsidRPr="00977709" w:rsidRDefault="00977709" w:rsidP="00A62CC8">
            <w:pPr>
              <w:spacing w:after="0" w:line="240" w:lineRule="auto"/>
              <w:ind w:right="15"/>
              <w:contextualSpacing/>
              <w:rPr>
                <w:rFonts w:ascii="Montserrat" w:eastAsia="Times New Roman" w:hAnsi="Montserrat" w:cs="Arial"/>
                <w:bCs/>
                <w:strike/>
                <w:color w:val="FF0000"/>
                <w:sz w:val="20"/>
                <w:szCs w:val="20"/>
                <w:lang w:val="es-MX" w:eastAsia="es-ES"/>
              </w:rPr>
            </w:pPr>
            <w:r w:rsidRPr="006F0C9A">
              <w:rPr>
                <w:rFonts w:ascii="Montserrat" w:hAnsi="Montserrat" w:cs="Arial"/>
                <w:sz w:val="20"/>
                <w:szCs w:val="20"/>
                <w:lang w:val="es-MX"/>
              </w:rPr>
              <w:t>La Dirección de Personal a través de su Coordinación de Remuneraciones y Relaciones Laborales</w:t>
            </w:r>
          </w:p>
        </w:tc>
      </w:tr>
      <w:tr w:rsidR="007565CA" w:rsidRPr="006F0C9A" w14:paraId="3BFAC5B4" w14:textId="77777777" w:rsidTr="007565CA">
        <w:trPr>
          <w:trHeight w:val="731"/>
        </w:trPr>
        <w:tc>
          <w:tcPr>
            <w:tcW w:w="2228" w:type="dxa"/>
            <w:shd w:val="clear" w:color="auto" w:fill="auto"/>
            <w:vAlign w:val="center"/>
            <w:hideMark/>
          </w:tcPr>
          <w:p w14:paraId="01FCF072"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Clabe</w:t>
            </w:r>
          </w:p>
        </w:tc>
        <w:tc>
          <w:tcPr>
            <w:tcW w:w="7630" w:type="dxa"/>
            <w:shd w:val="clear" w:color="auto" w:fill="auto"/>
            <w:vAlign w:val="center"/>
            <w:hideMark/>
          </w:tcPr>
          <w:p w14:paraId="5FA0EEEC" w14:textId="77777777" w:rsidR="007565CA" w:rsidRPr="006F0C9A" w:rsidRDefault="007565CA" w:rsidP="00194717">
            <w:pPr>
              <w:spacing w:after="0" w:line="240" w:lineRule="auto"/>
              <w:ind w:right="15"/>
              <w:contextualSpacing/>
              <w:rPr>
                <w:rFonts w:ascii="Montserrat" w:eastAsia="Times New Roman" w:hAnsi="Montserrat" w:cs="Arial"/>
                <w:bCs/>
                <w:sz w:val="20"/>
                <w:szCs w:val="20"/>
                <w:lang w:val="es-MX"/>
              </w:rPr>
            </w:pPr>
            <w:r w:rsidRPr="00A62CC8">
              <w:rPr>
                <w:rFonts w:ascii="Montserrat" w:eastAsia="Times New Roman" w:hAnsi="Montserrat" w:cs="Arial"/>
                <w:bCs/>
                <w:sz w:val="20"/>
                <w:szCs w:val="20"/>
              </w:rPr>
              <w:t>Clabe bancaria estandarizada</w:t>
            </w:r>
          </w:p>
        </w:tc>
      </w:tr>
      <w:tr w:rsidR="007565CA" w:rsidRPr="007565CA" w14:paraId="32445532" w14:textId="77777777" w:rsidTr="007565CA">
        <w:trPr>
          <w:trHeight w:val="731"/>
        </w:trPr>
        <w:tc>
          <w:tcPr>
            <w:tcW w:w="2228" w:type="dxa"/>
            <w:shd w:val="clear" w:color="auto" w:fill="auto"/>
            <w:vAlign w:val="center"/>
          </w:tcPr>
          <w:p w14:paraId="1E7F5F70"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CompraNet</w:t>
            </w:r>
          </w:p>
        </w:tc>
        <w:tc>
          <w:tcPr>
            <w:tcW w:w="7630" w:type="dxa"/>
            <w:shd w:val="clear" w:color="auto" w:fill="auto"/>
            <w:vAlign w:val="center"/>
          </w:tcPr>
          <w:p w14:paraId="177D0563" w14:textId="77777777" w:rsidR="007565CA" w:rsidRPr="007565CA" w:rsidRDefault="007565CA" w:rsidP="00A62CC8">
            <w:pPr>
              <w:spacing w:after="0" w:line="240" w:lineRule="auto"/>
              <w:ind w:right="15"/>
              <w:contextualSpacing/>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sistema electrónico de información pública gubernamental sobre adquisiciones, arrendamientos y servicios, administrado por la Secretaría de Hacienda y Crédito Público</w:t>
            </w:r>
          </w:p>
        </w:tc>
      </w:tr>
      <w:tr w:rsidR="007565CA" w:rsidRPr="006F0C9A" w14:paraId="2870599E" w14:textId="77777777" w:rsidTr="007565CA">
        <w:trPr>
          <w:trHeight w:val="1019"/>
        </w:trPr>
        <w:tc>
          <w:tcPr>
            <w:tcW w:w="2228" w:type="dxa"/>
            <w:shd w:val="clear" w:color="auto" w:fill="auto"/>
            <w:vAlign w:val="center"/>
            <w:hideMark/>
          </w:tcPr>
          <w:p w14:paraId="02853BC8"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CONALEP</w:t>
            </w:r>
          </w:p>
        </w:tc>
        <w:tc>
          <w:tcPr>
            <w:tcW w:w="7630" w:type="dxa"/>
            <w:shd w:val="clear" w:color="auto" w:fill="auto"/>
            <w:vAlign w:val="center"/>
            <w:hideMark/>
          </w:tcPr>
          <w:p w14:paraId="4C530840"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Colegio Nacional de Educación Profesional Técnica</w:t>
            </w:r>
          </w:p>
        </w:tc>
      </w:tr>
      <w:tr w:rsidR="007565CA" w:rsidRPr="006F0C9A" w14:paraId="3D751EFA" w14:textId="77777777" w:rsidTr="007565CA">
        <w:trPr>
          <w:trHeight w:val="731"/>
        </w:trPr>
        <w:tc>
          <w:tcPr>
            <w:tcW w:w="2228" w:type="dxa"/>
            <w:shd w:val="clear" w:color="auto" w:fill="auto"/>
            <w:vAlign w:val="center"/>
            <w:hideMark/>
          </w:tcPr>
          <w:p w14:paraId="792ACF1F"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Contrato</w:t>
            </w:r>
          </w:p>
        </w:tc>
        <w:tc>
          <w:tcPr>
            <w:tcW w:w="7630" w:type="dxa"/>
            <w:shd w:val="clear" w:color="auto" w:fill="auto"/>
            <w:vAlign w:val="center"/>
            <w:hideMark/>
          </w:tcPr>
          <w:p w14:paraId="7A58D876"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Documento que establece los derechos y obligaciones entre el Conalep y el Proveedor</w:t>
            </w:r>
          </w:p>
        </w:tc>
      </w:tr>
      <w:tr w:rsidR="007565CA" w:rsidRPr="006F0C9A" w14:paraId="25E7A2F2" w14:textId="77777777" w:rsidTr="007565CA">
        <w:trPr>
          <w:trHeight w:val="731"/>
        </w:trPr>
        <w:tc>
          <w:tcPr>
            <w:tcW w:w="2228" w:type="dxa"/>
            <w:shd w:val="clear" w:color="auto" w:fill="auto"/>
            <w:vAlign w:val="center"/>
            <w:hideMark/>
          </w:tcPr>
          <w:p w14:paraId="51323D41"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Convocante</w:t>
            </w:r>
          </w:p>
        </w:tc>
        <w:tc>
          <w:tcPr>
            <w:tcW w:w="7630" w:type="dxa"/>
            <w:shd w:val="clear" w:color="auto" w:fill="auto"/>
            <w:vAlign w:val="center"/>
            <w:hideMark/>
          </w:tcPr>
          <w:p w14:paraId="0F64B7B0" w14:textId="77777777" w:rsidR="007565CA" w:rsidRPr="006F0C9A" w:rsidRDefault="007565CA" w:rsidP="00147864">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Colegio Nacional de Educación Profesional Técnica, a través de la Dirección de Infraestructura y Adquisiciones</w:t>
            </w:r>
          </w:p>
        </w:tc>
      </w:tr>
      <w:tr w:rsidR="007565CA" w:rsidRPr="006F0C9A" w14:paraId="5C01AB3A" w14:textId="77777777" w:rsidTr="007565CA">
        <w:trPr>
          <w:trHeight w:val="731"/>
        </w:trPr>
        <w:tc>
          <w:tcPr>
            <w:tcW w:w="2228" w:type="dxa"/>
            <w:shd w:val="clear" w:color="auto" w:fill="auto"/>
            <w:vAlign w:val="center"/>
          </w:tcPr>
          <w:p w14:paraId="4262E6BF"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Convocatoria</w:t>
            </w:r>
          </w:p>
        </w:tc>
        <w:tc>
          <w:tcPr>
            <w:tcW w:w="7630" w:type="dxa"/>
            <w:shd w:val="clear" w:color="auto" w:fill="auto"/>
            <w:vAlign w:val="center"/>
          </w:tcPr>
          <w:p w14:paraId="673AF624"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El presente documento, que establece las bases en que se desarrollará el concurso para contratar los bienes y/o servicios requeridos</w:t>
            </w:r>
          </w:p>
        </w:tc>
      </w:tr>
      <w:tr w:rsidR="007565CA" w:rsidRPr="006F0C9A" w14:paraId="346DBAEB" w14:textId="77777777" w:rsidTr="007565CA">
        <w:trPr>
          <w:trHeight w:val="731"/>
        </w:trPr>
        <w:tc>
          <w:tcPr>
            <w:tcW w:w="2228" w:type="dxa"/>
            <w:shd w:val="clear" w:color="auto" w:fill="auto"/>
            <w:vAlign w:val="center"/>
          </w:tcPr>
          <w:p w14:paraId="4712BC57"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DOF</w:t>
            </w:r>
          </w:p>
        </w:tc>
        <w:tc>
          <w:tcPr>
            <w:tcW w:w="7630" w:type="dxa"/>
            <w:shd w:val="clear" w:color="auto" w:fill="auto"/>
            <w:vAlign w:val="center"/>
          </w:tcPr>
          <w:p w14:paraId="34D04181" w14:textId="77777777" w:rsidR="007565CA" w:rsidRPr="00A62CC8" w:rsidRDefault="007565CA" w:rsidP="00A62CC8">
            <w:pPr>
              <w:spacing w:after="0" w:line="240" w:lineRule="auto"/>
              <w:ind w:right="15"/>
              <w:contextualSpacing/>
              <w:rPr>
                <w:rFonts w:ascii="Montserrat" w:eastAsia="Times New Roman" w:hAnsi="Montserrat" w:cs="Arial"/>
                <w:bCs/>
                <w:sz w:val="20"/>
                <w:szCs w:val="20"/>
                <w:lang w:val="pt-BR"/>
              </w:rPr>
            </w:pPr>
            <w:r w:rsidRPr="006F0C9A">
              <w:rPr>
                <w:rFonts w:ascii="Montserrat" w:eastAsia="Times New Roman" w:hAnsi="Montserrat" w:cs="Arial"/>
                <w:bCs/>
                <w:sz w:val="20"/>
                <w:szCs w:val="20"/>
                <w:lang w:val="es-MX"/>
              </w:rPr>
              <w:t>Diario Oficial de la Federación</w:t>
            </w:r>
          </w:p>
        </w:tc>
      </w:tr>
      <w:tr w:rsidR="007565CA" w:rsidRPr="006F0C9A" w14:paraId="160CA8C6" w14:textId="77777777" w:rsidTr="007565CA">
        <w:trPr>
          <w:trHeight w:val="731"/>
        </w:trPr>
        <w:tc>
          <w:tcPr>
            <w:tcW w:w="2228" w:type="dxa"/>
            <w:shd w:val="clear" w:color="auto" w:fill="auto"/>
            <w:vAlign w:val="center"/>
          </w:tcPr>
          <w:p w14:paraId="70A8A707"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LAASSP</w:t>
            </w:r>
          </w:p>
        </w:tc>
        <w:tc>
          <w:tcPr>
            <w:tcW w:w="7630" w:type="dxa"/>
            <w:shd w:val="clear" w:color="auto" w:fill="auto"/>
            <w:vAlign w:val="center"/>
          </w:tcPr>
          <w:p w14:paraId="111CB9B2"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Ley de Adquisiciones, Arrendamientos y Servicios del Sector Público</w:t>
            </w:r>
          </w:p>
        </w:tc>
      </w:tr>
      <w:tr w:rsidR="007565CA" w:rsidRPr="006F0C9A" w14:paraId="15B65A82" w14:textId="77777777" w:rsidTr="007565CA">
        <w:trPr>
          <w:trHeight w:val="731"/>
        </w:trPr>
        <w:tc>
          <w:tcPr>
            <w:tcW w:w="2228" w:type="dxa"/>
            <w:shd w:val="clear" w:color="auto" w:fill="auto"/>
            <w:vAlign w:val="center"/>
            <w:hideMark/>
          </w:tcPr>
          <w:p w14:paraId="7EB375DD"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Pr>
                <w:rFonts w:ascii="Montserrat" w:eastAsia="Times New Roman" w:hAnsi="Montserrat" w:cs="Arial"/>
                <w:bCs/>
                <w:sz w:val="20"/>
                <w:szCs w:val="20"/>
              </w:rPr>
              <w:t>Licitación</w:t>
            </w:r>
          </w:p>
        </w:tc>
        <w:tc>
          <w:tcPr>
            <w:tcW w:w="7630" w:type="dxa"/>
            <w:shd w:val="clear" w:color="auto" w:fill="auto"/>
            <w:vAlign w:val="center"/>
            <w:hideMark/>
          </w:tcPr>
          <w:p w14:paraId="45BD997E"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Procedimiento de contratación que nos ocupa, en términos de la normatividad aplicable, relativa a un concurso abierto a cualquier interesado</w:t>
            </w:r>
          </w:p>
        </w:tc>
      </w:tr>
      <w:tr w:rsidR="007565CA" w:rsidRPr="006F0C9A" w14:paraId="3277D16F" w14:textId="77777777" w:rsidTr="007565CA">
        <w:trPr>
          <w:trHeight w:val="731"/>
        </w:trPr>
        <w:tc>
          <w:tcPr>
            <w:tcW w:w="2228" w:type="dxa"/>
            <w:shd w:val="clear" w:color="auto" w:fill="auto"/>
            <w:vAlign w:val="center"/>
          </w:tcPr>
          <w:p w14:paraId="0FBAD7A4" w14:textId="77777777" w:rsidR="007565CA" w:rsidRPr="00A62CC8" w:rsidRDefault="007565CA" w:rsidP="00F563B0">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Mipymes</w:t>
            </w:r>
          </w:p>
        </w:tc>
        <w:tc>
          <w:tcPr>
            <w:tcW w:w="7630" w:type="dxa"/>
            <w:shd w:val="clear" w:color="auto" w:fill="auto"/>
            <w:vAlign w:val="center"/>
          </w:tcPr>
          <w:p w14:paraId="0DEF5AB7" w14:textId="77777777" w:rsidR="007565CA" w:rsidRPr="006F0C9A" w:rsidRDefault="007565CA" w:rsidP="001C6B9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Micro, pequeñas y medianas empresas de nacionalidad mexicana.</w:t>
            </w:r>
          </w:p>
        </w:tc>
      </w:tr>
      <w:tr w:rsidR="007565CA" w:rsidRPr="006F0C9A" w14:paraId="60648BF7" w14:textId="77777777" w:rsidTr="007565CA">
        <w:trPr>
          <w:trHeight w:val="731"/>
        </w:trPr>
        <w:tc>
          <w:tcPr>
            <w:tcW w:w="2228" w:type="dxa"/>
            <w:shd w:val="clear" w:color="auto" w:fill="auto"/>
            <w:vAlign w:val="center"/>
            <w:hideMark/>
          </w:tcPr>
          <w:p w14:paraId="39AA5695"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Persona</w:t>
            </w:r>
          </w:p>
        </w:tc>
        <w:tc>
          <w:tcPr>
            <w:tcW w:w="7630" w:type="dxa"/>
            <w:shd w:val="clear" w:color="auto" w:fill="auto"/>
            <w:vAlign w:val="center"/>
            <w:hideMark/>
          </w:tcPr>
          <w:p w14:paraId="56C86200"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Indistintamente refiere a físicas o morales</w:t>
            </w:r>
          </w:p>
        </w:tc>
      </w:tr>
      <w:tr w:rsidR="007565CA" w:rsidRPr="006F0C9A" w14:paraId="66D55817" w14:textId="77777777" w:rsidTr="007565CA">
        <w:trPr>
          <w:trHeight w:val="731"/>
        </w:trPr>
        <w:tc>
          <w:tcPr>
            <w:tcW w:w="2228" w:type="dxa"/>
            <w:shd w:val="clear" w:color="auto" w:fill="auto"/>
            <w:vAlign w:val="center"/>
            <w:hideMark/>
          </w:tcPr>
          <w:p w14:paraId="0C5A6723"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lastRenderedPageBreak/>
              <w:t>Políticas</w:t>
            </w:r>
          </w:p>
        </w:tc>
        <w:tc>
          <w:tcPr>
            <w:tcW w:w="7630" w:type="dxa"/>
            <w:shd w:val="clear" w:color="auto" w:fill="auto"/>
            <w:vAlign w:val="center"/>
            <w:hideMark/>
          </w:tcPr>
          <w:p w14:paraId="03336C7B"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Políticas, Bases y Lineamientos en materia de adquisiciones, arrendamientos de bienes muebles y servicios del CONALEP</w:t>
            </w:r>
          </w:p>
        </w:tc>
      </w:tr>
      <w:tr w:rsidR="007565CA" w:rsidRPr="006F0C9A" w14:paraId="0A003247" w14:textId="77777777" w:rsidTr="007565CA">
        <w:trPr>
          <w:trHeight w:val="731"/>
        </w:trPr>
        <w:tc>
          <w:tcPr>
            <w:tcW w:w="2228" w:type="dxa"/>
            <w:shd w:val="clear" w:color="auto" w:fill="auto"/>
            <w:vAlign w:val="center"/>
          </w:tcPr>
          <w:p w14:paraId="21A1470C"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lang w:eastAsia="es-ES"/>
              </w:rPr>
              <w:t>Proposición</w:t>
            </w:r>
          </w:p>
        </w:tc>
        <w:tc>
          <w:tcPr>
            <w:tcW w:w="7630" w:type="dxa"/>
            <w:shd w:val="clear" w:color="auto" w:fill="auto"/>
            <w:vAlign w:val="center"/>
          </w:tcPr>
          <w:p w14:paraId="432F55ED"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Conjunto de documentos que conforman la oferta global del licitante, los cuales incluyen la propuesta técnica, la propuesta económica, los documentos administrativos y los documentos legales</w:t>
            </w:r>
          </w:p>
        </w:tc>
      </w:tr>
      <w:tr w:rsidR="007565CA" w:rsidRPr="006F0C9A" w14:paraId="2BC90406" w14:textId="77777777" w:rsidTr="007565CA">
        <w:trPr>
          <w:trHeight w:val="1074"/>
        </w:trPr>
        <w:tc>
          <w:tcPr>
            <w:tcW w:w="2228" w:type="dxa"/>
            <w:shd w:val="clear" w:color="auto" w:fill="auto"/>
            <w:vAlign w:val="center"/>
          </w:tcPr>
          <w:p w14:paraId="449584B7"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Reglamento</w:t>
            </w:r>
          </w:p>
        </w:tc>
        <w:tc>
          <w:tcPr>
            <w:tcW w:w="7630" w:type="dxa"/>
            <w:shd w:val="clear" w:color="auto" w:fill="auto"/>
            <w:vAlign w:val="center"/>
          </w:tcPr>
          <w:p w14:paraId="37113FCA"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Reglamento de la Ley de Adquisiciones, Arrendamientos y Servicios del Sector Público</w:t>
            </w:r>
          </w:p>
        </w:tc>
      </w:tr>
      <w:tr w:rsidR="007565CA" w:rsidRPr="006F0C9A" w14:paraId="0AF95395" w14:textId="77777777" w:rsidTr="007565CA">
        <w:trPr>
          <w:trHeight w:val="731"/>
        </w:trPr>
        <w:tc>
          <w:tcPr>
            <w:tcW w:w="2228" w:type="dxa"/>
            <w:shd w:val="clear" w:color="auto" w:fill="auto"/>
            <w:vAlign w:val="center"/>
            <w:hideMark/>
          </w:tcPr>
          <w:p w14:paraId="59AC1346"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Representante legal</w:t>
            </w:r>
          </w:p>
        </w:tc>
        <w:tc>
          <w:tcPr>
            <w:tcW w:w="7630" w:type="dxa"/>
            <w:shd w:val="clear" w:color="auto" w:fill="auto"/>
            <w:vAlign w:val="center"/>
            <w:hideMark/>
          </w:tcPr>
          <w:p w14:paraId="396C4E01"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Persona física con la capacidad jurídica para obligor a la persona moral en cuyo nombre actúa</w:t>
            </w:r>
          </w:p>
        </w:tc>
      </w:tr>
      <w:tr w:rsidR="007565CA" w:rsidRPr="006F0C9A" w14:paraId="61D19384" w14:textId="77777777" w:rsidTr="007565CA">
        <w:trPr>
          <w:trHeight w:val="731"/>
        </w:trPr>
        <w:tc>
          <w:tcPr>
            <w:tcW w:w="2228" w:type="dxa"/>
            <w:shd w:val="clear" w:color="auto" w:fill="auto"/>
            <w:vAlign w:val="center"/>
          </w:tcPr>
          <w:p w14:paraId="1A083F17"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SAT</w:t>
            </w:r>
          </w:p>
        </w:tc>
        <w:tc>
          <w:tcPr>
            <w:tcW w:w="7630" w:type="dxa"/>
            <w:shd w:val="clear" w:color="auto" w:fill="auto"/>
            <w:vAlign w:val="center"/>
          </w:tcPr>
          <w:p w14:paraId="49692587"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A62CC8">
              <w:rPr>
                <w:rFonts w:ascii="Montserrat" w:eastAsia="Times New Roman" w:hAnsi="Montserrat" w:cs="Arial"/>
                <w:bCs/>
                <w:sz w:val="20"/>
                <w:szCs w:val="20"/>
              </w:rPr>
              <w:t>Servicio de Administración Tributaria.</w:t>
            </w:r>
          </w:p>
        </w:tc>
      </w:tr>
      <w:tr w:rsidR="007565CA" w:rsidRPr="007565CA" w14:paraId="39646DEB" w14:textId="77777777" w:rsidTr="007565CA">
        <w:trPr>
          <w:trHeight w:val="731"/>
        </w:trPr>
        <w:tc>
          <w:tcPr>
            <w:tcW w:w="2228" w:type="dxa"/>
            <w:shd w:val="clear" w:color="auto" w:fill="auto"/>
            <w:vAlign w:val="center"/>
          </w:tcPr>
          <w:p w14:paraId="4015293D" w14:textId="77777777" w:rsidR="007565CA" w:rsidRPr="00A62CC8"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SFP</w:t>
            </w:r>
          </w:p>
        </w:tc>
        <w:tc>
          <w:tcPr>
            <w:tcW w:w="7630" w:type="dxa"/>
            <w:shd w:val="clear" w:color="auto" w:fill="auto"/>
            <w:vAlign w:val="center"/>
          </w:tcPr>
          <w:p w14:paraId="06DBCD6C" w14:textId="77777777" w:rsidR="007565CA" w:rsidRPr="007565C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Secretaría de la Función Pública</w:t>
            </w:r>
          </w:p>
        </w:tc>
      </w:tr>
      <w:tr w:rsidR="007565CA" w:rsidRPr="006F0C9A" w14:paraId="1D3B576E" w14:textId="77777777" w:rsidTr="007565CA">
        <w:trPr>
          <w:trHeight w:val="731"/>
        </w:trPr>
        <w:tc>
          <w:tcPr>
            <w:tcW w:w="2228" w:type="dxa"/>
            <w:shd w:val="clear" w:color="auto" w:fill="auto"/>
            <w:vAlign w:val="center"/>
            <w:hideMark/>
          </w:tcPr>
          <w:p w14:paraId="5CD9A75D" w14:textId="77777777" w:rsidR="007565CA" w:rsidRPr="00A62CC8"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SHCP</w:t>
            </w:r>
          </w:p>
        </w:tc>
        <w:tc>
          <w:tcPr>
            <w:tcW w:w="7630" w:type="dxa"/>
            <w:shd w:val="clear" w:color="auto" w:fill="auto"/>
            <w:vAlign w:val="center"/>
            <w:hideMark/>
          </w:tcPr>
          <w:p w14:paraId="24F67035"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Secretaría de Hacienda y Crédito Público</w:t>
            </w:r>
          </w:p>
        </w:tc>
      </w:tr>
      <w:tr w:rsidR="007565CA" w:rsidRPr="006F0C9A" w14:paraId="5364428D" w14:textId="77777777" w:rsidTr="007565CA">
        <w:trPr>
          <w:trHeight w:val="731"/>
        </w:trPr>
        <w:tc>
          <w:tcPr>
            <w:tcW w:w="2228" w:type="dxa"/>
            <w:shd w:val="clear" w:color="auto" w:fill="auto"/>
            <w:vAlign w:val="center"/>
          </w:tcPr>
          <w:p w14:paraId="0895D6F4" w14:textId="77777777" w:rsidR="007565CA" w:rsidRPr="00A62CC8"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OI</w:t>
            </w:r>
            <w:r>
              <w:rPr>
                <w:rFonts w:ascii="Montserrat" w:eastAsia="Times New Roman" w:hAnsi="Montserrat" w:cs="Arial"/>
                <w:bCs/>
                <w:sz w:val="20"/>
                <w:szCs w:val="20"/>
              </w:rPr>
              <w:t>C</w:t>
            </w:r>
          </w:p>
        </w:tc>
        <w:tc>
          <w:tcPr>
            <w:tcW w:w="7630" w:type="dxa"/>
            <w:shd w:val="clear" w:color="auto" w:fill="auto"/>
            <w:vAlign w:val="center"/>
          </w:tcPr>
          <w:p w14:paraId="776406C2"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Órgano Interno de Control en el CONALEP</w:t>
            </w:r>
          </w:p>
        </w:tc>
      </w:tr>
      <w:tr w:rsidR="007565CA" w:rsidRPr="006F0C9A" w14:paraId="13884412" w14:textId="77777777" w:rsidTr="007565CA">
        <w:trPr>
          <w:trHeight w:val="731"/>
        </w:trPr>
        <w:tc>
          <w:tcPr>
            <w:tcW w:w="2228" w:type="dxa"/>
            <w:shd w:val="clear" w:color="auto" w:fill="auto"/>
            <w:vAlign w:val="center"/>
          </w:tcPr>
          <w:p w14:paraId="485A01A6" w14:textId="77777777" w:rsidR="007565CA" w:rsidRPr="00A62CC8" w:rsidRDefault="007565CA" w:rsidP="00381E29">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UODCDMX</w:t>
            </w:r>
          </w:p>
        </w:tc>
        <w:tc>
          <w:tcPr>
            <w:tcW w:w="7630" w:type="dxa"/>
            <w:shd w:val="clear" w:color="auto" w:fill="auto"/>
            <w:vAlign w:val="center"/>
          </w:tcPr>
          <w:p w14:paraId="3FFE22C2" w14:textId="77777777" w:rsidR="007565CA" w:rsidRPr="006F0C9A" w:rsidRDefault="007565CA"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Unidad de operación Desconcentrada para la Ciudad de México</w:t>
            </w:r>
          </w:p>
        </w:tc>
      </w:tr>
      <w:tr w:rsidR="007565CA" w:rsidRPr="006F0C9A" w14:paraId="0C977D2D" w14:textId="77777777" w:rsidTr="007565CA">
        <w:trPr>
          <w:trHeight w:val="731"/>
        </w:trPr>
        <w:tc>
          <w:tcPr>
            <w:tcW w:w="2228" w:type="dxa"/>
            <w:shd w:val="clear" w:color="auto" w:fill="auto"/>
            <w:vAlign w:val="center"/>
          </w:tcPr>
          <w:p w14:paraId="6DA826FA"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RUPC</w:t>
            </w:r>
          </w:p>
        </w:tc>
        <w:tc>
          <w:tcPr>
            <w:tcW w:w="7630" w:type="dxa"/>
            <w:shd w:val="clear" w:color="auto" w:fill="auto"/>
            <w:vAlign w:val="center"/>
          </w:tcPr>
          <w:p w14:paraId="66EC26C0" w14:textId="77777777" w:rsidR="007565CA" w:rsidRPr="006F0C9A" w:rsidRDefault="007565CA"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Registro Único de Proveedores y Contratistas que se contiene en COMPRANET</w:t>
            </w:r>
          </w:p>
        </w:tc>
      </w:tr>
      <w:tr w:rsidR="007565CA" w:rsidRPr="006F0C9A" w14:paraId="783681B9" w14:textId="77777777" w:rsidTr="007565CA">
        <w:trPr>
          <w:trHeight w:val="731"/>
        </w:trPr>
        <w:tc>
          <w:tcPr>
            <w:tcW w:w="2228" w:type="dxa"/>
            <w:shd w:val="clear" w:color="auto" w:fill="auto"/>
            <w:vAlign w:val="center"/>
          </w:tcPr>
          <w:p w14:paraId="2AA9F0A1"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CFDI</w:t>
            </w:r>
          </w:p>
        </w:tc>
        <w:tc>
          <w:tcPr>
            <w:tcW w:w="7630" w:type="dxa"/>
            <w:shd w:val="clear" w:color="auto" w:fill="auto"/>
            <w:vAlign w:val="center"/>
          </w:tcPr>
          <w:p w14:paraId="54811CB0" w14:textId="77777777" w:rsidR="007565CA" w:rsidRPr="006F0C9A" w:rsidRDefault="007565CA" w:rsidP="00381E29">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Comprobante Fiscal Digital por Internet</w:t>
            </w:r>
          </w:p>
        </w:tc>
      </w:tr>
    </w:tbl>
    <w:p w14:paraId="5E1B84BA" w14:textId="77777777" w:rsidR="006E3A1F" w:rsidRPr="00105C4C" w:rsidRDefault="006E3A1F" w:rsidP="00EE54C4">
      <w:pPr>
        <w:spacing w:after="0" w:line="240" w:lineRule="auto"/>
        <w:ind w:right="15"/>
        <w:contextualSpacing/>
        <w:rPr>
          <w:rFonts w:ascii="Montserrat" w:hAnsi="Montserrat" w:cs="Arial"/>
          <w:b/>
          <w:bCs/>
          <w:kern w:val="24"/>
          <w:sz w:val="20"/>
          <w:szCs w:val="20"/>
          <w:u w:val="single"/>
          <w:lang w:val="es-ES" w:eastAsia="es-ES"/>
        </w:rPr>
      </w:pPr>
      <w:r w:rsidRPr="00105C4C">
        <w:rPr>
          <w:rFonts w:ascii="Montserrat" w:hAnsi="Montserrat" w:cs="Arial"/>
          <w:i/>
          <w:iCs/>
          <w:sz w:val="20"/>
          <w:szCs w:val="20"/>
          <w:lang w:val="es-ES"/>
        </w:rPr>
        <w:br w:type="page"/>
      </w:r>
    </w:p>
    <w:p w14:paraId="60BFAA69" w14:textId="77777777" w:rsidR="00707690" w:rsidRDefault="00707690" w:rsidP="00707690">
      <w:pPr>
        <w:pStyle w:val="a"/>
        <w:spacing w:before="0" w:line="240" w:lineRule="auto"/>
        <w:ind w:right="15"/>
        <w:contextualSpacing/>
        <w:jc w:val="center"/>
        <w:rPr>
          <w:rFonts w:ascii="Montserrat" w:hAnsi="Montserrat"/>
          <w:i w:val="0"/>
          <w:iCs w:val="0"/>
          <w:sz w:val="20"/>
          <w:szCs w:val="20"/>
          <w:lang w:val="es-ES"/>
        </w:rPr>
      </w:pPr>
    </w:p>
    <w:p w14:paraId="33F96BFE" w14:textId="77777777" w:rsidR="006E3A1F" w:rsidRDefault="006E3A1F" w:rsidP="00707690">
      <w:pPr>
        <w:pStyle w:val="a"/>
        <w:spacing w:before="0" w:line="240" w:lineRule="auto"/>
        <w:ind w:right="15"/>
        <w:contextualSpacing/>
        <w:jc w:val="center"/>
        <w:rPr>
          <w:rFonts w:ascii="Montserrat" w:hAnsi="Montserrat"/>
          <w:i w:val="0"/>
          <w:iCs w:val="0"/>
          <w:sz w:val="20"/>
          <w:szCs w:val="20"/>
          <w:lang w:val="es-ES"/>
        </w:rPr>
      </w:pPr>
      <w:r>
        <w:rPr>
          <w:rFonts w:ascii="Montserrat" w:hAnsi="Montserrat"/>
          <w:i w:val="0"/>
          <w:iCs w:val="0"/>
          <w:sz w:val="20"/>
          <w:szCs w:val="20"/>
          <w:lang w:val="es-ES"/>
        </w:rPr>
        <w:t>ÍNDICE</w:t>
      </w:r>
    </w:p>
    <w:p w14:paraId="02B0ADB1" w14:textId="77777777" w:rsidR="006E3A1F" w:rsidRDefault="006E3A1F" w:rsidP="00EE54C4">
      <w:pPr>
        <w:pStyle w:val="a"/>
        <w:spacing w:before="0" w:line="240" w:lineRule="auto"/>
        <w:ind w:right="15"/>
        <w:contextualSpacing/>
        <w:rPr>
          <w:rFonts w:ascii="Montserrat" w:hAnsi="Montserrat"/>
          <w:i w:val="0"/>
          <w:iCs w:val="0"/>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885"/>
      </w:tblGrid>
      <w:tr w:rsidR="00147864" w:rsidRPr="00147864" w14:paraId="688C3DF4" w14:textId="77777777" w:rsidTr="00372AF3">
        <w:trPr>
          <w:cantSplit/>
          <w:trHeight w:val="737"/>
          <w:jc w:val="center"/>
        </w:trPr>
        <w:tc>
          <w:tcPr>
            <w:tcW w:w="974" w:type="pct"/>
            <w:shd w:val="clear" w:color="auto" w:fill="D9D9D9"/>
            <w:vAlign w:val="center"/>
          </w:tcPr>
          <w:p w14:paraId="4F041E8A"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 xml:space="preserve">REFERENCIA </w:t>
            </w:r>
          </w:p>
        </w:tc>
        <w:tc>
          <w:tcPr>
            <w:tcW w:w="4026" w:type="pct"/>
            <w:shd w:val="clear" w:color="auto" w:fill="D9D9D9"/>
            <w:vAlign w:val="center"/>
          </w:tcPr>
          <w:p w14:paraId="6C1479A9"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CONTENIDO</w:t>
            </w:r>
          </w:p>
        </w:tc>
      </w:tr>
      <w:tr w:rsidR="00147864" w:rsidRPr="00147864" w14:paraId="15AF1BB0" w14:textId="77777777" w:rsidTr="00372AF3">
        <w:trPr>
          <w:cantSplit/>
          <w:trHeight w:val="737"/>
          <w:jc w:val="center"/>
        </w:trPr>
        <w:tc>
          <w:tcPr>
            <w:tcW w:w="974" w:type="pct"/>
            <w:shd w:val="clear" w:color="auto" w:fill="auto"/>
            <w:vAlign w:val="center"/>
          </w:tcPr>
          <w:p w14:paraId="6731B9B1"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S/R</w:t>
            </w:r>
          </w:p>
        </w:tc>
        <w:tc>
          <w:tcPr>
            <w:tcW w:w="4026" w:type="pct"/>
            <w:shd w:val="clear" w:color="auto" w:fill="auto"/>
            <w:vAlign w:val="center"/>
          </w:tcPr>
          <w:p w14:paraId="79ADA565"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GLOSARIO</w:t>
            </w:r>
          </w:p>
        </w:tc>
      </w:tr>
      <w:tr w:rsidR="00147864" w:rsidRPr="00147864" w14:paraId="71298633" w14:textId="77777777" w:rsidTr="00372AF3">
        <w:trPr>
          <w:cantSplit/>
          <w:trHeight w:val="737"/>
          <w:jc w:val="center"/>
        </w:trPr>
        <w:tc>
          <w:tcPr>
            <w:tcW w:w="974" w:type="pct"/>
            <w:shd w:val="clear" w:color="auto" w:fill="auto"/>
            <w:vAlign w:val="center"/>
          </w:tcPr>
          <w:p w14:paraId="79C5FC7C"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S/R</w:t>
            </w:r>
          </w:p>
        </w:tc>
        <w:tc>
          <w:tcPr>
            <w:tcW w:w="4026" w:type="pct"/>
            <w:shd w:val="clear" w:color="auto" w:fill="auto"/>
            <w:vAlign w:val="center"/>
          </w:tcPr>
          <w:p w14:paraId="3B74212D"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ÍNDICE</w:t>
            </w:r>
          </w:p>
        </w:tc>
      </w:tr>
      <w:tr w:rsidR="00147864" w:rsidRPr="006F0C9A" w14:paraId="2B81BCBA" w14:textId="77777777" w:rsidTr="00372AF3">
        <w:trPr>
          <w:cantSplit/>
          <w:trHeight w:val="737"/>
          <w:jc w:val="center"/>
        </w:trPr>
        <w:tc>
          <w:tcPr>
            <w:tcW w:w="974" w:type="pct"/>
            <w:shd w:val="clear" w:color="auto" w:fill="auto"/>
            <w:vAlign w:val="center"/>
          </w:tcPr>
          <w:p w14:paraId="610E3DF9"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w:t>
            </w:r>
          </w:p>
        </w:tc>
        <w:tc>
          <w:tcPr>
            <w:tcW w:w="4026" w:type="pct"/>
            <w:shd w:val="clear" w:color="auto" w:fill="auto"/>
            <w:vAlign w:val="center"/>
          </w:tcPr>
          <w:p w14:paraId="7A6C6593"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DATOS GENERALES DE LA CONVOCATORIA</w:t>
            </w:r>
          </w:p>
        </w:tc>
      </w:tr>
      <w:tr w:rsidR="00147864" w:rsidRPr="006F0C9A" w14:paraId="05A1FD91" w14:textId="77777777" w:rsidTr="00372AF3">
        <w:trPr>
          <w:cantSplit/>
          <w:trHeight w:val="737"/>
          <w:jc w:val="center"/>
        </w:trPr>
        <w:tc>
          <w:tcPr>
            <w:tcW w:w="974" w:type="pct"/>
            <w:shd w:val="clear" w:color="auto" w:fill="auto"/>
            <w:vAlign w:val="center"/>
          </w:tcPr>
          <w:p w14:paraId="2B31FD05"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II.</w:t>
            </w:r>
          </w:p>
        </w:tc>
        <w:tc>
          <w:tcPr>
            <w:tcW w:w="4026" w:type="pct"/>
            <w:shd w:val="clear" w:color="auto" w:fill="auto"/>
            <w:vAlign w:val="center"/>
          </w:tcPr>
          <w:p w14:paraId="37C46D4D"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6F0C9A">
              <w:rPr>
                <w:rFonts w:ascii="Montserrat" w:eastAsia="Times New Roman" w:hAnsi="Montserrat" w:cs="Arial"/>
                <w:sz w:val="20"/>
                <w:szCs w:val="20"/>
                <w:lang w:val="es-MX"/>
              </w:rPr>
              <w:t>OBJETO Y ALCANCE DE LA CONVOCATORIA</w:t>
            </w:r>
          </w:p>
        </w:tc>
      </w:tr>
      <w:tr w:rsidR="00147864" w:rsidRPr="006F0C9A" w14:paraId="4044CDB1" w14:textId="77777777" w:rsidTr="00372AF3">
        <w:trPr>
          <w:cantSplit/>
          <w:trHeight w:val="737"/>
          <w:jc w:val="center"/>
        </w:trPr>
        <w:tc>
          <w:tcPr>
            <w:tcW w:w="974" w:type="pct"/>
            <w:shd w:val="clear" w:color="auto" w:fill="auto"/>
            <w:vAlign w:val="center"/>
          </w:tcPr>
          <w:p w14:paraId="328947F1"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III.</w:t>
            </w:r>
          </w:p>
        </w:tc>
        <w:tc>
          <w:tcPr>
            <w:tcW w:w="4026" w:type="pct"/>
            <w:shd w:val="clear" w:color="auto" w:fill="auto"/>
            <w:vAlign w:val="center"/>
          </w:tcPr>
          <w:p w14:paraId="5799BF18" w14:textId="77777777" w:rsidR="006E3A1F" w:rsidRPr="00147864" w:rsidRDefault="006E3A1F" w:rsidP="001C6B98">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FORMA Y TÉRMINOS QUE REGIRÁN LOS DIVERSOS ACTOS DE</w:t>
            </w:r>
            <w:r w:rsidR="00DA4661">
              <w:rPr>
                <w:rFonts w:ascii="Montserrat" w:eastAsia="Times New Roman" w:hAnsi="Montserrat" w:cs="Arial"/>
                <w:bCs/>
                <w:sz w:val="20"/>
                <w:szCs w:val="20"/>
                <w:lang w:val="es-ES"/>
              </w:rPr>
              <w:t>L</w:t>
            </w:r>
            <w:r w:rsidRPr="00147864">
              <w:rPr>
                <w:rFonts w:ascii="Montserrat" w:eastAsia="Times New Roman" w:hAnsi="Montserrat" w:cs="Arial"/>
                <w:bCs/>
                <w:sz w:val="20"/>
                <w:szCs w:val="20"/>
                <w:lang w:val="es-ES"/>
              </w:rPr>
              <w:t xml:space="preserve"> PROCEDIMIENTO DE </w:t>
            </w:r>
            <w:r w:rsidR="00F563B0">
              <w:rPr>
                <w:rFonts w:ascii="Montserrat" w:eastAsia="Times New Roman" w:hAnsi="Montserrat" w:cs="Arial"/>
                <w:bCs/>
                <w:sz w:val="20"/>
                <w:szCs w:val="20"/>
                <w:lang w:val="es-ES"/>
              </w:rPr>
              <w:t xml:space="preserve">LA </w:t>
            </w:r>
            <w:r w:rsidR="001C6B98">
              <w:rPr>
                <w:rFonts w:ascii="Montserrat" w:eastAsia="Times New Roman" w:hAnsi="Montserrat" w:cs="Arial"/>
                <w:bCs/>
                <w:sz w:val="20"/>
                <w:szCs w:val="20"/>
                <w:lang w:val="es-ES"/>
              </w:rPr>
              <w:t>LICITACIÓN.</w:t>
            </w:r>
          </w:p>
        </w:tc>
      </w:tr>
      <w:tr w:rsidR="00147864" w:rsidRPr="006F0C9A" w14:paraId="3CED3A1A" w14:textId="77777777" w:rsidTr="00372AF3">
        <w:trPr>
          <w:cantSplit/>
          <w:trHeight w:val="737"/>
          <w:jc w:val="center"/>
        </w:trPr>
        <w:tc>
          <w:tcPr>
            <w:tcW w:w="974" w:type="pct"/>
            <w:shd w:val="clear" w:color="auto" w:fill="auto"/>
            <w:vAlign w:val="center"/>
          </w:tcPr>
          <w:p w14:paraId="2A93CE34"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IV.</w:t>
            </w:r>
          </w:p>
        </w:tc>
        <w:tc>
          <w:tcPr>
            <w:tcW w:w="4026" w:type="pct"/>
            <w:shd w:val="clear" w:color="auto" w:fill="auto"/>
            <w:vAlign w:val="center"/>
          </w:tcPr>
          <w:p w14:paraId="035A5EA3"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REQUISITOS QUE LOS LICITANTES DEBEN DE CUMPLIR EN SUS PROPOSICIONES</w:t>
            </w:r>
          </w:p>
        </w:tc>
      </w:tr>
      <w:tr w:rsidR="00147864" w:rsidRPr="006F0C9A" w14:paraId="4BD84311" w14:textId="77777777" w:rsidTr="00372AF3">
        <w:trPr>
          <w:cantSplit/>
          <w:trHeight w:val="737"/>
          <w:jc w:val="center"/>
        </w:trPr>
        <w:tc>
          <w:tcPr>
            <w:tcW w:w="974" w:type="pct"/>
            <w:shd w:val="clear" w:color="auto" w:fill="auto"/>
            <w:vAlign w:val="center"/>
          </w:tcPr>
          <w:p w14:paraId="73DADBB2"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w:t>
            </w:r>
          </w:p>
        </w:tc>
        <w:tc>
          <w:tcPr>
            <w:tcW w:w="4026" w:type="pct"/>
            <w:shd w:val="clear" w:color="auto" w:fill="auto"/>
            <w:vAlign w:val="center"/>
          </w:tcPr>
          <w:p w14:paraId="2E2B3D37" w14:textId="77777777" w:rsidR="006E3A1F" w:rsidRPr="00147864" w:rsidRDefault="006E3A1F" w:rsidP="003B6DB9">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CRITERIOS ESPECÍFICOS CONFORME LOS CUALES SE EVALUARÁN LAS PROPOSICIONES Y SE ADJUDICARA</w:t>
            </w:r>
            <w:r w:rsidR="003B6DB9">
              <w:rPr>
                <w:rFonts w:ascii="Montserrat" w:eastAsia="Times New Roman" w:hAnsi="Montserrat" w:cs="Arial"/>
                <w:bCs/>
                <w:sz w:val="20"/>
                <w:szCs w:val="20"/>
                <w:lang w:val="es-ES"/>
              </w:rPr>
              <w:t xml:space="preserve"> EL CONTRATO</w:t>
            </w:r>
          </w:p>
        </w:tc>
      </w:tr>
      <w:tr w:rsidR="00147864" w:rsidRPr="006F0C9A" w14:paraId="6C11F5C8" w14:textId="77777777" w:rsidTr="00372AF3">
        <w:trPr>
          <w:cantSplit/>
          <w:trHeight w:val="737"/>
          <w:jc w:val="center"/>
        </w:trPr>
        <w:tc>
          <w:tcPr>
            <w:tcW w:w="974" w:type="pct"/>
            <w:shd w:val="clear" w:color="auto" w:fill="auto"/>
            <w:vAlign w:val="center"/>
          </w:tcPr>
          <w:p w14:paraId="4291C615"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w:t>
            </w:r>
          </w:p>
        </w:tc>
        <w:tc>
          <w:tcPr>
            <w:tcW w:w="4026" w:type="pct"/>
            <w:shd w:val="clear" w:color="auto" w:fill="auto"/>
            <w:vAlign w:val="center"/>
          </w:tcPr>
          <w:p w14:paraId="6D68E479"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6F0C9A">
              <w:rPr>
                <w:rFonts w:ascii="Montserrat" w:eastAsia="Times New Roman" w:hAnsi="Montserrat" w:cs="Arial"/>
                <w:sz w:val="20"/>
                <w:szCs w:val="20"/>
                <w:lang w:val="es-MX"/>
              </w:rPr>
              <w:t>DOCUMENTOS ADMINISTRATIVOS Y DATOS QUE DEBEN PRESENTAR LOS LICITANTES</w:t>
            </w:r>
          </w:p>
        </w:tc>
      </w:tr>
      <w:tr w:rsidR="00147864" w:rsidRPr="006F0C9A" w14:paraId="16B4350B" w14:textId="77777777" w:rsidTr="00372AF3">
        <w:trPr>
          <w:cantSplit/>
          <w:trHeight w:val="1022"/>
          <w:jc w:val="center"/>
        </w:trPr>
        <w:tc>
          <w:tcPr>
            <w:tcW w:w="974" w:type="pct"/>
            <w:shd w:val="clear" w:color="auto" w:fill="auto"/>
            <w:vAlign w:val="center"/>
          </w:tcPr>
          <w:p w14:paraId="080EF55E"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VII.</w:t>
            </w:r>
          </w:p>
        </w:tc>
        <w:tc>
          <w:tcPr>
            <w:tcW w:w="4026" w:type="pct"/>
            <w:shd w:val="clear" w:color="auto" w:fill="auto"/>
            <w:vAlign w:val="center"/>
          </w:tcPr>
          <w:p w14:paraId="40E7C66E"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6F0C9A">
              <w:rPr>
                <w:rFonts w:ascii="Montserrat" w:eastAsia="Times New Roman" w:hAnsi="Montserrat" w:cs="Arial"/>
                <w:sz w:val="20"/>
                <w:szCs w:val="20"/>
                <w:lang w:val="es-MX"/>
              </w:rPr>
              <w:t>DOMICILIO DE LAS OFICINAS DE LA AUTORIDAD ADMINISTRATIVA COMPETENTE PARA PRESENTAR INCONFORMIDADES CONTRA ACTOS DE LA CONVOCATORIA</w:t>
            </w:r>
          </w:p>
        </w:tc>
      </w:tr>
      <w:tr w:rsidR="00147864" w:rsidRPr="006F0C9A" w14:paraId="10E7FEAA" w14:textId="77777777" w:rsidTr="00372AF3">
        <w:trPr>
          <w:cantSplit/>
          <w:trHeight w:val="737"/>
          <w:jc w:val="center"/>
        </w:trPr>
        <w:tc>
          <w:tcPr>
            <w:tcW w:w="974" w:type="pct"/>
            <w:shd w:val="clear" w:color="auto" w:fill="auto"/>
            <w:vAlign w:val="center"/>
          </w:tcPr>
          <w:p w14:paraId="1A639AA0"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VIII.</w:t>
            </w:r>
          </w:p>
        </w:tc>
        <w:tc>
          <w:tcPr>
            <w:tcW w:w="4026" w:type="pct"/>
            <w:shd w:val="clear" w:color="auto" w:fill="auto"/>
            <w:vAlign w:val="center"/>
          </w:tcPr>
          <w:p w14:paraId="7A2FA55E" w14:textId="77777777" w:rsidR="006E3A1F" w:rsidRPr="006F0C9A" w:rsidRDefault="006E3A1F" w:rsidP="00147864">
            <w:pPr>
              <w:spacing w:after="0" w:line="240" w:lineRule="auto"/>
              <w:ind w:right="15"/>
              <w:contextualSpacing/>
              <w:rPr>
                <w:rFonts w:ascii="Montserrat" w:eastAsia="Times New Roman" w:hAnsi="Montserrat" w:cs="Arial"/>
                <w:sz w:val="20"/>
                <w:szCs w:val="20"/>
                <w:lang w:val="es-MX"/>
              </w:rPr>
            </w:pPr>
            <w:r w:rsidRPr="006F0C9A">
              <w:rPr>
                <w:rFonts w:ascii="Montserrat" w:eastAsia="Times New Roman" w:hAnsi="Montserrat" w:cs="Arial"/>
                <w:sz w:val="20"/>
                <w:szCs w:val="20"/>
                <w:lang w:val="es-MX"/>
              </w:rPr>
              <w:t>REQUISITOS PARA LA PRESENTACIÓN DE UNA DENUNCIA</w:t>
            </w:r>
          </w:p>
        </w:tc>
      </w:tr>
      <w:tr w:rsidR="00147864" w:rsidRPr="006F0C9A" w14:paraId="2753C2BB" w14:textId="77777777" w:rsidTr="00372AF3">
        <w:trPr>
          <w:cantSplit/>
          <w:trHeight w:val="1076"/>
          <w:jc w:val="center"/>
        </w:trPr>
        <w:tc>
          <w:tcPr>
            <w:tcW w:w="974" w:type="pct"/>
            <w:shd w:val="clear" w:color="auto" w:fill="auto"/>
            <w:vAlign w:val="center"/>
          </w:tcPr>
          <w:p w14:paraId="2F216872"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IX.</w:t>
            </w:r>
          </w:p>
        </w:tc>
        <w:tc>
          <w:tcPr>
            <w:tcW w:w="4026" w:type="pct"/>
            <w:shd w:val="clear" w:color="auto" w:fill="auto"/>
            <w:vAlign w:val="center"/>
          </w:tcPr>
          <w:p w14:paraId="2FB0A918" w14:textId="77777777" w:rsidR="006E3A1F" w:rsidRPr="006F0C9A" w:rsidRDefault="006E3A1F" w:rsidP="00147864">
            <w:pPr>
              <w:spacing w:after="0" w:line="240" w:lineRule="auto"/>
              <w:ind w:right="15"/>
              <w:contextualSpacing/>
              <w:rPr>
                <w:rFonts w:ascii="Montserrat" w:eastAsia="Times New Roman" w:hAnsi="Montserrat" w:cs="Arial"/>
                <w:sz w:val="20"/>
                <w:szCs w:val="20"/>
                <w:lang w:val="es-MX"/>
              </w:rPr>
            </w:pPr>
            <w:r w:rsidRPr="006F0C9A">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147864" w:rsidRPr="006F0C9A" w14:paraId="65361106" w14:textId="77777777" w:rsidTr="00372AF3">
        <w:trPr>
          <w:cantSplit/>
          <w:trHeight w:val="737"/>
          <w:jc w:val="center"/>
        </w:trPr>
        <w:tc>
          <w:tcPr>
            <w:tcW w:w="974" w:type="pct"/>
            <w:shd w:val="clear" w:color="auto" w:fill="auto"/>
            <w:vAlign w:val="center"/>
          </w:tcPr>
          <w:p w14:paraId="53623E93" w14:textId="77777777" w:rsidR="006E3A1F" w:rsidRPr="00147864" w:rsidRDefault="00147864"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A</w:t>
            </w:r>
            <w:r w:rsidR="00DA4661">
              <w:rPr>
                <w:rFonts w:ascii="Montserrat" w:eastAsia="Times New Roman" w:hAnsi="Montserrat" w:cs="Arial"/>
                <w:b/>
                <w:bCs/>
                <w:sz w:val="20"/>
                <w:szCs w:val="20"/>
                <w:lang w:val="es-ES"/>
              </w:rPr>
              <w:t>.1</w:t>
            </w:r>
          </w:p>
        </w:tc>
        <w:tc>
          <w:tcPr>
            <w:tcW w:w="4026" w:type="pct"/>
            <w:shd w:val="clear" w:color="auto" w:fill="auto"/>
            <w:vAlign w:val="center"/>
          </w:tcPr>
          <w:p w14:paraId="7B07618B" w14:textId="77777777" w:rsidR="006E3A1F" w:rsidRPr="00147864" w:rsidRDefault="006E3A1F" w:rsidP="00DA4661">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 xml:space="preserve">FORMATO DE PRESENTACIÓN DE LA PROPUESTA </w:t>
            </w:r>
            <w:r w:rsidR="00DA4661">
              <w:rPr>
                <w:rFonts w:ascii="Montserrat" w:eastAsia="Times New Roman" w:hAnsi="Montserrat" w:cs="Arial"/>
                <w:bCs/>
                <w:sz w:val="20"/>
                <w:szCs w:val="20"/>
                <w:lang w:val="es-ES"/>
              </w:rPr>
              <w:t>TÉCNICA</w:t>
            </w:r>
          </w:p>
        </w:tc>
      </w:tr>
      <w:tr w:rsidR="00DA4661" w:rsidRPr="006F0C9A" w14:paraId="47766E0D" w14:textId="77777777" w:rsidTr="00372AF3">
        <w:trPr>
          <w:cantSplit/>
          <w:trHeight w:val="737"/>
          <w:jc w:val="center"/>
        </w:trPr>
        <w:tc>
          <w:tcPr>
            <w:tcW w:w="974" w:type="pct"/>
            <w:shd w:val="clear" w:color="auto" w:fill="auto"/>
            <w:vAlign w:val="center"/>
          </w:tcPr>
          <w:p w14:paraId="6637F303" w14:textId="77777777" w:rsidR="00DA4661" w:rsidRPr="00147864" w:rsidRDefault="00DA4661" w:rsidP="00DA4661">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lastRenderedPageBreak/>
              <w:t>Formato A</w:t>
            </w:r>
            <w:r>
              <w:rPr>
                <w:rFonts w:ascii="Montserrat" w:eastAsia="Times New Roman" w:hAnsi="Montserrat" w:cs="Arial"/>
                <w:b/>
                <w:bCs/>
                <w:sz w:val="20"/>
                <w:szCs w:val="20"/>
                <w:lang w:val="es-ES"/>
              </w:rPr>
              <w:t>.2</w:t>
            </w:r>
          </w:p>
        </w:tc>
        <w:tc>
          <w:tcPr>
            <w:tcW w:w="4026" w:type="pct"/>
            <w:shd w:val="clear" w:color="auto" w:fill="auto"/>
            <w:vAlign w:val="center"/>
          </w:tcPr>
          <w:p w14:paraId="0B72A025" w14:textId="77777777" w:rsidR="00DA4661" w:rsidRPr="00147864" w:rsidRDefault="00DA4661" w:rsidP="00877003">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FORMATO DE PRESENT</w:t>
            </w:r>
            <w:r>
              <w:rPr>
                <w:rFonts w:ascii="Montserrat" w:eastAsia="Times New Roman" w:hAnsi="Montserrat" w:cs="Arial"/>
                <w:bCs/>
                <w:sz w:val="20"/>
                <w:szCs w:val="20"/>
                <w:lang w:val="es-ES"/>
              </w:rPr>
              <w:t>ACIÓN DE LA PROPUESTA ECONÓMICA</w:t>
            </w:r>
          </w:p>
        </w:tc>
      </w:tr>
      <w:tr w:rsidR="00147864" w:rsidRPr="006F0C9A" w14:paraId="0F8CF727" w14:textId="77777777" w:rsidTr="00372AF3">
        <w:trPr>
          <w:cantSplit/>
          <w:trHeight w:val="737"/>
          <w:jc w:val="center"/>
        </w:trPr>
        <w:tc>
          <w:tcPr>
            <w:tcW w:w="974" w:type="pct"/>
            <w:shd w:val="clear" w:color="auto" w:fill="auto"/>
            <w:vAlign w:val="center"/>
          </w:tcPr>
          <w:p w14:paraId="2568D4EC"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B</w:t>
            </w:r>
          </w:p>
        </w:tc>
        <w:tc>
          <w:tcPr>
            <w:tcW w:w="4026" w:type="pct"/>
            <w:shd w:val="clear" w:color="auto" w:fill="auto"/>
            <w:vAlign w:val="center"/>
          </w:tcPr>
          <w:p w14:paraId="41BD204D" w14:textId="77777777" w:rsidR="006E3A1F" w:rsidRPr="00147864" w:rsidRDefault="006E3A1F" w:rsidP="00DA4661">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 xml:space="preserve">FORMATO DE ACREDITACIÓN DE PERSONALIDAD </w:t>
            </w:r>
          </w:p>
        </w:tc>
      </w:tr>
      <w:tr w:rsidR="00147864" w:rsidRPr="00147864" w14:paraId="05F7DC66" w14:textId="77777777" w:rsidTr="00372AF3">
        <w:trPr>
          <w:cantSplit/>
          <w:trHeight w:val="737"/>
          <w:jc w:val="center"/>
        </w:trPr>
        <w:tc>
          <w:tcPr>
            <w:tcW w:w="974" w:type="pct"/>
            <w:shd w:val="clear" w:color="auto" w:fill="auto"/>
            <w:vAlign w:val="center"/>
          </w:tcPr>
          <w:p w14:paraId="2DF24A18"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C</w:t>
            </w:r>
          </w:p>
        </w:tc>
        <w:tc>
          <w:tcPr>
            <w:tcW w:w="4026" w:type="pct"/>
            <w:shd w:val="clear" w:color="auto" w:fill="auto"/>
            <w:vAlign w:val="center"/>
          </w:tcPr>
          <w:p w14:paraId="431133AA" w14:textId="77777777" w:rsidR="006E3A1F" w:rsidRPr="00147864" w:rsidRDefault="00DA4661" w:rsidP="00147864">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MODELO DE CARTA DECLARATORIA</w:t>
            </w:r>
          </w:p>
        </w:tc>
      </w:tr>
      <w:tr w:rsidR="00147864" w:rsidRPr="00147864" w14:paraId="3E0E8D75" w14:textId="77777777" w:rsidTr="00372AF3">
        <w:trPr>
          <w:cantSplit/>
          <w:trHeight w:val="737"/>
          <w:jc w:val="center"/>
        </w:trPr>
        <w:tc>
          <w:tcPr>
            <w:tcW w:w="974" w:type="pct"/>
            <w:shd w:val="clear" w:color="auto" w:fill="auto"/>
            <w:vAlign w:val="center"/>
          </w:tcPr>
          <w:p w14:paraId="10CEEE27"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D</w:t>
            </w:r>
          </w:p>
        </w:tc>
        <w:tc>
          <w:tcPr>
            <w:tcW w:w="4026" w:type="pct"/>
            <w:shd w:val="clear" w:color="auto" w:fill="auto"/>
            <w:vAlign w:val="center"/>
          </w:tcPr>
          <w:p w14:paraId="6D931160" w14:textId="77777777" w:rsidR="006E3A1F" w:rsidRPr="00147864" w:rsidRDefault="00DA4661" w:rsidP="00147864">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MIPYMES</w:t>
            </w:r>
          </w:p>
        </w:tc>
      </w:tr>
      <w:tr w:rsidR="00147864" w:rsidRPr="00147864" w14:paraId="2A12B4E5" w14:textId="77777777" w:rsidTr="00372AF3">
        <w:trPr>
          <w:cantSplit/>
          <w:trHeight w:val="737"/>
          <w:jc w:val="center"/>
        </w:trPr>
        <w:tc>
          <w:tcPr>
            <w:tcW w:w="974" w:type="pct"/>
            <w:shd w:val="clear" w:color="auto" w:fill="auto"/>
            <w:vAlign w:val="center"/>
          </w:tcPr>
          <w:p w14:paraId="4F558577"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E</w:t>
            </w:r>
          </w:p>
        </w:tc>
        <w:tc>
          <w:tcPr>
            <w:tcW w:w="4026" w:type="pct"/>
            <w:shd w:val="clear" w:color="auto" w:fill="auto"/>
            <w:vAlign w:val="center"/>
          </w:tcPr>
          <w:p w14:paraId="1EEDF668" w14:textId="77777777" w:rsidR="006E3A1F" w:rsidRPr="00147864" w:rsidRDefault="00DA4661" w:rsidP="00147864">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INTEGRIDAD</w:t>
            </w:r>
          </w:p>
        </w:tc>
      </w:tr>
      <w:tr w:rsidR="00147864" w:rsidRPr="00147864" w14:paraId="06DD14CC" w14:textId="77777777" w:rsidTr="00372AF3">
        <w:trPr>
          <w:cantSplit/>
          <w:trHeight w:val="737"/>
          <w:jc w:val="center"/>
        </w:trPr>
        <w:tc>
          <w:tcPr>
            <w:tcW w:w="974" w:type="pct"/>
            <w:shd w:val="clear" w:color="auto" w:fill="auto"/>
            <w:vAlign w:val="center"/>
          </w:tcPr>
          <w:p w14:paraId="2AB2891D"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F</w:t>
            </w:r>
          </w:p>
        </w:tc>
        <w:tc>
          <w:tcPr>
            <w:tcW w:w="4026" w:type="pct"/>
            <w:shd w:val="clear" w:color="auto" w:fill="auto"/>
            <w:vAlign w:val="center"/>
          </w:tcPr>
          <w:p w14:paraId="1E42E1CC" w14:textId="77777777" w:rsidR="006E3A1F" w:rsidRPr="00147864" w:rsidRDefault="00DA4661"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ENCUESTA DE TRANSPARENCIA</w:t>
            </w:r>
          </w:p>
        </w:tc>
      </w:tr>
      <w:tr w:rsidR="00147864" w:rsidRPr="006F0C9A" w14:paraId="6D9599CD" w14:textId="77777777" w:rsidTr="00372AF3">
        <w:trPr>
          <w:cantSplit/>
          <w:trHeight w:val="737"/>
          <w:jc w:val="center"/>
        </w:trPr>
        <w:tc>
          <w:tcPr>
            <w:tcW w:w="974" w:type="pct"/>
            <w:shd w:val="clear" w:color="auto" w:fill="auto"/>
            <w:vAlign w:val="center"/>
          </w:tcPr>
          <w:p w14:paraId="6A7386BC"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G</w:t>
            </w:r>
          </w:p>
        </w:tc>
        <w:tc>
          <w:tcPr>
            <w:tcW w:w="4026" w:type="pct"/>
            <w:shd w:val="clear" w:color="auto" w:fill="auto"/>
            <w:vAlign w:val="center"/>
          </w:tcPr>
          <w:p w14:paraId="6D04D613" w14:textId="77777777" w:rsidR="006E3A1F" w:rsidRPr="00147864" w:rsidRDefault="00DA4661" w:rsidP="00147864">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APOYO A PERSONAS CON DISCAPACIDAD</w:t>
            </w:r>
          </w:p>
        </w:tc>
      </w:tr>
      <w:tr w:rsidR="00147864" w:rsidRPr="00147864" w14:paraId="0C6BD831" w14:textId="77777777" w:rsidTr="00372AF3">
        <w:trPr>
          <w:cantSplit/>
          <w:trHeight w:val="737"/>
          <w:jc w:val="center"/>
        </w:trPr>
        <w:tc>
          <w:tcPr>
            <w:tcW w:w="974" w:type="pct"/>
            <w:shd w:val="clear" w:color="auto" w:fill="auto"/>
            <w:vAlign w:val="center"/>
          </w:tcPr>
          <w:p w14:paraId="1F3A33E7"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1</w:t>
            </w:r>
          </w:p>
        </w:tc>
        <w:tc>
          <w:tcPr>
            <w:tcW w:w="4026" w:type="pct"/>
            <w:shd w:val="clear" w:color="auto" w:fill="auto"/>
            <w:vAlign w:val="center"/>
          </w:tcPr>
          <w:p w14:paraId="16E5E416" w14:textId="77777777" w:rsidR="006E3A1F" w:rsidRPr="00147864" w:rsidRDefault="00372AF3" w:rsidP="00147864">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ESPECIFICACIONES TÉCNICAS</w:t>
            </w:r>
          </w:p>
        </w:tc>
      </w:tr>
      <w:tr w:rsidR="00147864" w:rsidRPr="006F0C9A" w14:paraId="0D2DD9B9" w14:textId="77777777" w:rsidTr="00372AF3">
        <w:trPr>
          <w:cantSplit/>
          <w:trHeight w:val="737"/>
          <w:jc w:val="center"/>
        </w:trPr>
        <w:tc>
          <w:tcPr>
            <w:tcW w:w="974" w:type="pct"/>
            <w:shd w:val="clear" w:color="auto" w:fill="auto"/>
            <w:vAlign w:val="center"/>
          </w:tcPr>
          <w:p w14:paraId="20518C1F"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2</w:t>
            </w:r>
          </w:p>
        </w:tc>
        <w:tc>
          <w:tcPr>
            <w:tcW w:w="4026" w:type="pct"/>
            <w:shd w:val="clear" w:color="auto" w:fill="auto"/>
            <w:vAlign w:val="center"/>
          </w:tcPr>
          <w:p w14:paraId="73793D34"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AFILIACIÓN AL PROGRAMA DE CADENAS PRODUCTIVAS</w:t>
            </w:r>
          </w:p>
        </w:tc>
      </w:tr>
      <w:tr w:rsidR="00147864" w:rsidRPr="00147864" w14:paraId="33E5E296" w14:textId="77777777" w:rsidTr="00372AF3">
        <w:trPr>
          <w:cantSplit/>
          <w:trHeight w:val="737"/>
          <w:jc w:val="center"/>
        </w:trPr>
        <w:tc>
          <w:tcPr>
            <w:tcW w:w="974" w:type="pct"/>
            <w:shd w:val="clear" w:color="auto" w:fill="auto"/>
            <w:vAlign w:val="center"/>
          </w:tcPr>
          <w:p w14:paraId="33063BFD"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3</w:t>
            </w:r>
          </w:p>
        </w:tc>
        <w:tc>
          <w:tcPr>
            <w:tcW w:w="4026" w:type="pct"/>
            <w:shd w:val="clear" w:color="auto" w:fill="auto"/>
            <w:vAlign w:val="center"/>
          </w:tcPr>
          <w:p w14:paraId="11383214"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FORMATO DE BENEFICIARIOS</w:t>
            </w:r>
          </w:p>
        </w:tc>
      </w:tr>
    </w:tbl>
    <w:p w14:paraId="15326C9C" w14:textId="77777777" w:rsidR="006E3A1F" w:rsidRDefault="006E3A1F" w:rsidP="00EE54C4">
      <w:pPr>
        <w:pStyle w:val="a"/>
        <w:spacing w:before="0" w:line="240" w:lineRule="auto"/>
        <w:ind w:right="15"/>
        <w:contextualSpacing/>
        <w:rPr>
          <w:rFonts w:ascii="Montserrat" w:hAnsi="Montserrat"/>
          <w:i w:val="0"/>
          <w:iCs w:val="0"/>
          <w:sz w:val="20"/>
          <w:szCs w:val="20"/>
          <w:lang w:val="es-ES"/>
        </w:rPr>
      </w:pPr>
    </w:p>
    <w:p w14:paraId="4A7D6786" w14:textId="77777777" w:rsidR="006E3A1F" w:rsidRPr="00AE66B8" w:rsidRDefault="006E3A1F" w:rsidP="00EE54C4">
      <w:pPr>
        <w:pStyle w:val="a"/>
        <w:spacing w:before="0" w:line="240" w:lineRule="auto"/>
        <w:ind w:right="15"/>
        <w:contextualSpacing/>
        <w:rPr>
          <w:rFonts w:ascii="Montserrat" w:hAnsi="Montserrat"/>
          <w:i w:val="0"/>
          <w:iCs w:val="0"/>
          <w:sz w:val="20"/>
          <w:szCs w:val="20"/>
          <w:lang w:val="es-ES"/>
        </w:rPr>
      </w:pPr>
    </w:p>
    <w:p w14:paraId="47F96B20" w14:textId="77777777" w:rsidR="00147864" w:rsidRDefault="006E3A1F" w:rsidP="00EE54C4">
      <w:pPr>
        <w:spacing w:after="0" w:line="240" w:lineRule="auto"/>
        <w:ind w:right="15"/>
        <w:contextualSpacing/>
        <w:jc w:val="center"/>
        <w:rPr>
          <w:rFonts w:ascii="Montserrat" w:hAnsi="Montserrat" w:cs="Arial"/>
          <w:sz w:val="20"/>
          <w:szCs w:val="20"/>
          <w:lang w:val="es-ES"/>
        </w:rPr>
      </w:pPr>
      <w:r w:rsidRPr="00AE66B8">
        <w:rPr>
          <w:rFonts w:ascii="Montserrat" w:hAnsi="Montserrat" w:cs="Arial"/>
          <w:sz w:val="20"/>
          <w:szCs w:val="20"/>
          <w:lang w:val="es-ES"/>
        </w:rPr>
        <w:br w:type="page"/>
      </w:r>
    </w:p>
    <w:p w14:paraId="468F9699" w14:textId="77777777" w:rsidR="006E3A1F" w:rsidRPr="00147864" w:rsidRDefault="006E3A1F" w:rsidP="00EE54C4">
      <w:pPr>
        <w:spacing w:after="0" w:line="240" w:lineRule="auto"/>
        <w:ind w:right="15"/>
        <w:contextualSpacing/>
        <w:jc w:val="center"/>
        <w:rPr>
          <w:rFonts w:ascii="Montserrat" w:hAnsi="Montserrat" w:cs="Arial"/>
          <w:b/>
          <w:sz w:val="24"/>
          <w:szCs w:val="24"/>
          <w:lang w:val="es-ES"/>
        </w:rPr>
      </w:pPr>
      <w:r w:rsidRPr="00147864">
        <w:rPr>
          <w:rFonts w:ascii="Montserrat" w:hAnsi="Montserrat" w:cs="Arial"/>
          <w:b/>
          <w:sz w:val="24"/>
          <w:szCs w:val="24"/>
          <w:lang w:val="es-ES"/>
        </w:rPr>
        <w:lastRenderedPageBreak/>
        <w:t>C O N V O C A T O R I A</w:t>
      </w:r>
    </w:p>
    <w:p w14:paraId="0D913B9C" w14:textId="77777777" w:rsidR="00147864" w:rsidRPr="00105C4C" w:rsidRDefault="00147864" w:rsidP="00EE54C4">
      <w:pPr>
        <w:spacing w:after="0" w:line="240" w:lineRule="auto"/>
        <w:ind w:right="15"/>
        <w:contextualSpacing/>
        <w:jc w:val="center"/>
        <w:rPr>
          <w:rFonts w:ascii="Montserrat" w:hAnsi="Montserrat" w:cs="Arial"/>
          <w:b/>
          <w:sz w:val="20"/>
          <w:szCs w:val="20"/>
          <w:lang w:val="es-ES"/>
        </w:rPr>
      </w:pPr>
    </w:p>
    <w:p w14:paraId="17A882DA" w14:textId="77777777" w:rsidR="006E3A1F" w:rsidRPr="00945289" w:rsidRDefault="006E3A1F" w:rsidP="00EE54C4">
      <w:pPr>
        <w:spacing w:after="0" w:line="240" w:lineRule="auto"/>
        <w:ind w:right="15"/>
        <w:contextualSpacing/>
        <w:jc w:val="both"/>
        <w:rPr>
          <w:rFonts w:ascii="Montserrat" w:hAnsi="Montserrat" w:cs="Arial"/>
          <w:kern w:val="24"/>
          <w:sz w:val="20"/>
          <w:szCs w:val="20"/>
          <w:u w:val="single"/>
          <w:lang w:val="es-ES" w:eastAsia="es-ES"/>
        </w:rPr>
      </w:pPr>
    </w:p>
    <w:p w14:paraId="36B09AFF" w14:textId="77777777" w:rsidR="006E3A1F" w:rsidRPr="006F0C9A" w:rsidRDefault="006E3A1F" w:rsidP="00EE54C4">
      <w:pPr>
        <w:spacing w:after="0" w:line="240" w:lineRule="auto"/>
        <w:ind w:right="15"/>
        <w:contextualSpacing/>
        <w:jc w:val="both"/>
        <w:rPr>
          <w:rFonts w:ascii="Montserrat" w:hAnsi="Montserrat" w:cs="Arial"/>
          <w:b/>
          <w:sz w:val="20"/>
          <w:szCs w:val="20"/>
          <w:u w:val="single"/>
          <w:lang w:val="es-MX"/>
        </w:rPr>
      </w:pPr>
      <w:r w:rsidRPr="006F0C9A">
        <w:rPr>
          <w:rFonts w:ascii="Montserrat" w:hAnsi="Montserrat" w:cs="Arial"/>
          <w:b/>
          <w:sz w:val="20"/>
          <w:szCs w:val="20"/>
          <w:u w:val="single"/>
          <w:lang w:val="es-MX"/>
        </w:rPr>
        <w:t>I.- DATOS GENERALES DE LA CONVOCATORIA</w:t>
      </w:r>
    </w:p>
    <w:p w14:paraId="3036EC26" w14:textId="77777777" w:rsidR="006E3A1F" w:rsidRPr="001238A6" w:rsidRDefault="006E3A1F" w:rsidP="00EE54C4">
      <w:pPr>
        <w:pStyle w:val="Prrafodelista"/>
        <w:ind w:left="720" w:right="15"/>
        <w:contextualSpacing/>
        <w:jc w:val="both"/>
        <w:rPr>
          <w:rFonts w:ascii="Montserrat" w:hAnsi="Montserrat" w:cs="Arial"/>
          <w:b/>
          <w:sz w:val="20"/>
          <w:szCs w:val="20"/>
        </w:rPr>
      </w:pPr>
    </w:p>
    <w:p w14:paraId="460E3A88" w14:textId="77777777" w:rsidR="006E3A1F" w:rsidRPr="00EE6A5A" w:rsidRDefault="006E3A1F" w:rsidP="00EE54C4">
      <w:pPr>
        <w:pStyle w:val="Ttulo2"/>
        <w:ind w:right="15"/>
        <w:contextualSpacing/>
        <w:jc w:val="both"/>
        <w:rPr>
          <w:rFonts w:ascii="Montserrat" w:hAnsi="Montserrat" w:cs="Arial"/>
          <w:b w:val="0"/>
          <w:kern w:val="24"/>
          <w:sz w:val="20"/>
          <w:szCs w:val="20"/>
          <w:lang w:val="es-ES" w:eastAsia="es-ES"/>
        </w:rPr>
      </w:pPr>
      <w:r w:rsidRPr="00AE66B8">
        <w:rPr>
          <w:rFonts w:ascii="Montserrat" w:hAnsi="Montserrat" w:cs="Arial"/>
          <w:b w:val="0"/>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sidR="00372AF3">
        <w:rPr>
          <w:rFonts w:ascii="Montserrat" w:hAnsi="Montserrat" w:cs="Arial"/>
          <w:b w:val="0"/>
          <w:kern w:val="24"/>
          <w:sz w:val="20"/>
          <w:szCs w:val="20"/>
          <w:lang w:val="es-ES" w:eastAsia="es-ES"/>
        </w:rPr>
        <w:t>S</w:t>
      </w:r>
      <w:r w:rsidRPr="00AE66B8">
        <w:rPr>
          <w:rFonts w:ascii="Montserrat" w:hAnsi="Montserrat" w:cs="Arial"/>
          <w:b w:val="0"/>
          <w:kern w:val="24"/>
          <w:sz w:val="20"/>
          <w:szCs w:val="20"/>
          <w:lang w:val="es-ES" w:eastAsia="es-ES"/>
        </w:rPr>
        <w:t xml:space="preserve"> (0155) 5263-0800 Y (01722) 271-0800, EN CUMPLIMIENTO A L</w:t>
      </w:r>
      <w:r w:rsidR="00372AF3">
        <w:rPr>
          <w:rFonts w:ascii="Montserrat" w:hAnsi="Montserrat" w:cs="Arial"/>
          <w:b w:val="0"/>
          <w:kern w:val="24"/>
          <w:sz w:val="20"/>
          <w:szCs w:val="20"/>
          <w:lang w:val="es-ES" w:eastAsia="es-ES"/>
        </w:rPr>
        <w:t>O ESTABLECIDO EN</w:t>
      </w:r>
      <w:r w:rsidRPr="00AE66B8">
        <w:rPr>
          <w:rFonts w:ascii="Montserrat" w:hAnsi="Montserrat" w:cs="Arial"/>
          <w:b w:val="0"/>
          <w:kern w:val="24"/>
          <w:sz w:val="20"/>
          <w:szCs w:val="20"/>
          <w:lang w:val="es-ES" w:eastAsia="es-ES"/>
        </w:rPr>
        <w:t xml:space="preserve"> EL ARTÍCULO </w:t>
      </w:r>
      <w:r w:rsidRPr="00EF20CA">
        <w:rPr>
          <w:rFonts w:ascii="Montserrat" w:hAnsi="Montserrat" w:cs="Arial"/>
          <w:b w:val="0"/>
          <w:kern w:val="24"/>
          <w:sz w:val="20"/>
          <w:szCs w:val="20"/>
          <w:lang w:val="es-ES" w:eastAsia="es-ES"/>
        </w:rPr>
        <w:t>134 DE LA CONSTITUCIÓN POLÍTICA DE LOS ESTADOS UNIDOS MEXICANOS,</w:t>
      </w:r>
      <w:r w:rsidR="00372AF3">
        <w:rPr>
          <w:rFonts w:ascii="Montserrat" w:hAnsi="Montserrat" w:cs="Arial"/>
          <w:b w:val="0"/>
          <w:kern w:val="24"/>
          <w:sz w:val="20"/>
          <w:szCs w:val="20"/>
          <w:lang w:val="es-ES" w:eastAsia="es-ES"/>
        </w:rPr>
        <w:t xml:space="preserve"> EN</w:t>
      </w:r>
      <w:r w:rsidRPr="00EF20CA">
        <w:rPr>
          <w:rFonts w:ascii="Montserrat" w:hAnsi="Montserrat" w:cs="Arial"/>
          <w:b w:val="0"/>
          <w:kern w:val="24"/>
          <w:sz w:val="20"/>
          <w:szCs w:val="20"/>
          <w:lang w:val="es-ES" w:eastAsia="es-ES"/>
        </w:rPr>
        <w:t xml:space="preserve"> LOS ARTÍCULOS 26</w:t>
      </w:r>
      <w:r w:rsidR="00372AF3">
        <w:rPr>
          <w:rFonts w:ascii="Montserrat" w:hAnsi="Montserrat" w:cs="Arial"/>
          <w:b w:val="0"/>
          <w:kern w:val="24"/>
          <w:sz w:val="20"/>
          <w:szCs w:val="20"/>
          <w:lang w:val="es-ES" w:eastAsia="es-ES"/>
        </w:rPr>
        <w:t>,</w:t>
      </w:r>
      <w:r w:rsidRPr="00EF20CA">
        <w:rPr>
          <w:rFonts w:ascii="Montserrat" w:hAnsi="Montserrat" w:cs="Arial"/>
          <w:b w:val="0"/>
          <w:kern w:val="24"/>
          <w:sz w:val="20"/>
          <w:szCs w:val="20"/>
          <w:lang w:val="es-ES" w:eastAsia="es-ES"/>
        </w:rPr>
        <w:t xml:space="preserve"> FRACCIÓN I, 26 BIS FRACCIÓN III, 28 FRACCIÓN I</w:t>
      </w:r>
      <w:r w:rsidR="00372AF3">
        <w:rPr>
          <w:rFonts w:ascii="Montserrat" w:hAnsi="Montserrat" w:cs="Arial"/>
          <w:b w:val="0"/>
          <w:kern w:val="24"/>
          <w:sz w:val="20"/>
          <w:szCs w:val="20"/>
          <w:lang w:val="es-ES" w:eastAsia="es-ES"/>
        </w:rPr>
        <w:t>,</w:t>
      </w:r>
      <w:r w:rsidRPr="00EF20CA">
        <w:rPr>
          <w:rFonts w:ascii="Montserrat" w:hAnsi="Montserrat" w:cs="Arial"/>
          <w:b w:val="0"/>
          <w:kern w:val="24"/>
          <w:sz w:val="20"/>
          <w:szCs w:val="20"/>
          <w:lang w:val="es-ES" w:eastAsia="es-ES"/>
        </w:rPr>
        <w:t xml:space="preserve"> </w:t>
      </w:r>
      <w:r w:rsidR="001A1336">
        <w:rPr>
          <w:rFonts w:ascii="Montserrat" w:hAnsi="Montserrat" w:cs="Arial"/>
          <w:b w:val="0"/>
          <w:kern w:val="24"/>
          <w:sz w:val="20"/>
          <w:szCs w:val="20"/>
          <w:lang w:val="es-ES" w:eastAsia="es-ES"/>
        </w:rPr>
        <w:t>29</w:t>
      </w:r>
      <w:r w:rsidR="00F155A5">
        <w:rPr>
          <w:rFonts w:ascii="Montserrat" w:hAnsi="Montserrat" w:cs="Arial"/>
          <w:b w:val="0"/>
          <w:kern w:val="24"/>
          <w:sz w:val="20"/>
          <w:szCs w:val="20"/>
          <w:lang w:val="es-ES" w:eastAsia="es-ES"/>
        </w:rPr>
        <w:t xml:space="preserve"> y 47</w:t>
      </w:r>
      <w:r w:rsidR="00EE6A5A">
        <w:rPr>
          <w:rFonts w:ascii="Montserrat" w:hAnsi="Montserrat" w:cs="Arial"/>
          <w:b w:val="0"/>
          <w:kern w:val="24"/>
          <w:sz w:val="20"/>
          <w:szCs w:val="20"/>
          <w:lang w:val="es-ES" w:eastAsia="es-ES"/>
        </w:rPr>
        <w:t xml:space="preserve"> </w:t>
      </w:r>
      <w:r w:rsidRPr="00EF20CA">
        <w:rPr>
          <w:rFonts w:ascii="Montserrat" w:hAnsi="Montserrat" w:cs="Arial"/>
          <w:b w:val="0"/>
          <w:kern w:val="24"/>
          <w:sz w:val="20"/>
          <w:szCs w:val="20"/>
          <w:lang w:val="es-ES" w:eastAsia="es-ES"/>
        </w:rPr>
        <w:t>DE LA LEY DE ADQUISICIONES, ARRENDAMIENTOS Y SERVICIOS DEL SECT</w:t>
      </w:r>
      <w:r>
        <w:rPr>
          <w:rFonts w:ascii="Montserrat" w:hAnsi="Montserrat" w:cs="Arial"/>
          <w:b w:val="0"/>
          <w:kern w:val="24"/>
          <w:sz w:val="20"/>
          <w:szCs w:val="20"/>
          <w:lang w:val="es-ES" w:eastAsia="es-ES"/>
        </w:rPr>
        <w:t>OR PÚBLICO,</w:t>
      </w:r>
      <w:r w:rsidR="00372AF3">
        <w:rPr>
          <w:rFonts w:ascii="Montserrat" w:hAnsi="Montserrat" w:cs="Arial"/>
          <w:b w:val="0"/>
          <w:kern w:val="24"/>
          <w:sz w:val="20"/>
          <w:szCs w:val="20"/>
          <w:lang w:val="es-ES" w:eastAsia="es-ES"/>
        </w:rPr>
        <w:t xml:space="preserve"> EN</w:t>
      </w:r>
      <w:r>
        <w:rPr>
          <w:rFonts w:ascii="Montserrat" w:hAnsi="Montserrat" w:cs="Arial"/>
          <w:b w:val="0"/>
          <w:kern w:val="24"/>
          <w:sz w:val="20"/>
          <w:szCs w:val="20"/>
          <w:lang w:val="es-ES" w:eastAsia="es-ES"/>
        </w:rPr>
        <w:t xml:space="preserve"> LOS ARTÍCULOS 39</w:t>
      </w:r>
      <w:r w:rsidRPr="00EF20CA">
        <w:rPr>
          <w:rFonts w:ascii="Montserrat" w:hAnsi="Montserrat" w:cs="Arial"/>
          <w:b w:val="0"/>
          <w:kern w:val="24"/>
          <w:sz w:val="20"/>
          <w:szCs w:val="20"/>
          <w:lang w:val="es-ES" w:eastAsia="es-ES"/>
        </w:rPr>
        <w:t xml:space="preserve"> </w:t>
      </w:r>
      <w:r>
        <w:rPr>
          <w:rFonts w:ascii="Montserrat" w:hAnsi="Montserrat" w:cs="Arial"/>
          <w:b w:val="0"/>
          <w:kern w:val="24"/>
          <w:sz w:val="20"/>
          <w:szCs w:val="20"/>
          <w:lang w:val="es-ES" w:eastAsia="es-ES"/>
        </w:rPr>
        <w:t>Y 5</w:t>
      </w:r>
      <w:r w:rsidR="00EE6A5A">
        <w:rPr>
          <w:rFonts w:ascii="Montserrat" w:hAnsi="Montserrat" w:cs="Arial"/>
          <w:b w:val="0"/>
          <w:kern w:val="24"/>
          <w:sz w:val="20"/>
          <w:szCs w:val="20"/>
          <w:lang w:val="es-ES" w:eastAsia="es-ES"/>
        </w:rPr>
        <w:t>1</w:t>
      </w:r>
      <w:r>
        <w:rPr>
          <w:rFonts w:ascii="Montserrat" w:hAnsi="Montserrat" w:cs="Arial"/>
          <w:b w:val="0"/>
          <w:kern w:val="24"/>
          <w:sz w:val="20"/>
          <w:szCs w:val="20"/>
          <w:lang w:val="es-ES" w:eastAsia="es-ES"/>
        </w:rPr>
        <w:t xml:space="preserve"> </w:t>
      </w:r>
      <w:r w:rsidRPr="00EF20CA">
        <w:rPr>
          <w:rFonts w:ascii="Montserrat" w:hAnsi="Montserrat" w:cs="Arial"/>
          <w:b w:val="0"/>
          <w:kern w:val="24"/>
          <w:sz w:val="20"/>
          <w:szCs w:val="20"/>
          <w:lang w:val="es-ES" w:eastAsia="es-ES"/>
        </w:rPr>
        <w:t>DE SU REGLAMENTO</w:t>
      </w:r>
      <w:r>
        <w:rPr>
          <w:rFonts w:ascii="Montserrat" w:hAnsi="Montserrat" w:cs="Arial"/>
          <w:b w:val="0"/>
          <w:kern w:val="24"/>
          <w:sz w:val="20"/>
          <w:szCs w:val="20"/>
          <w:lang w:val="es-ES" w:eastAsia="es-ES"/>
        </w:rPr>
        <w:t xml:space="preserve">, </w:t>
      </w:r>
      <w:r w:rsidRPr="00AE66B8">
        <w:rPr>
          <w:rFonts w:ascii="Montserrat" w:hAnsi="Montserrat" w:cs="Arial"/>
          <w:b w:val="0"/>
          <w:kern w:val="24"/>
          <w:sz w:val="20"/>
          <w:szCs w:val="20"/>
          <w:lang w:val="es-ES" w:eastAsia="es-ES"/>
        </w:rPr>
        <w:t xml:space="preserve">ASÍ COMO </w:t>
      </w:r>
      <w:r w:rsidR="00372AF3">
        <w:rPr>
          <w:rFonts w:ascii="Montserrat" w:hAnsi="Montserrat" w:cs="Arial"/>
          <w:b w:val="0"/>
          <w:kern w:val="24"/>
          <w:sz w:val="20"/>
          <w:szCs w:val="20"/>
          <w:lang w:val="es-ES" w:eastAsia="es-ES"/>
        </w:rPr>
        <w:t xml:space="preserve">EN </w:t>
      </w:r>
      <w:r w:rsidRPr="00AE66B8">
        <w:rPr>
          <w:rFonts w:ascii="Montserrat" w:hAnsi="Montserrat" w:cs="Arial"/>
          <w:b w:val="0"/>
          <w:kern w:val="24"/>
          <w:sz w:val="20"/>
          <w:szCs w:val="20"/>
          <w:lang w:val="es-ES" w:eastAsia="es-ES"/>
        </w:rPr>
        <w:t xml:space="preserve">LAS DEMÁS DISPOSICIONES APLICABLES, LLEVARÁ A CABO </w:t>
      </w:r>
      <w:r>
        <w:rPr>
          <w:rFonts w:ascii="Montserrat" w:hAnsi="Montserrat" w:cs="Arial"/>
          <w:b w:val="0"/>
          <w:kern w:val="24"/>
          <w:sz w:val="20"/>
          <w:szCs w:val="20"/>
          <w:lang w:val="es-ES" w:eastAsia="es-ES"/>
        </w:rPr>
        <w:t>EL PROCEDIMIENTO DE</w:t>
      </w:r>
      <w:r w:rsidRPr="00AE66B8">
        <w:rPr>
          <w:rFonts w:ascii="Montserrat" w:hAnsi="Montserrat" w:cs="Arial"/>
          <w:b w:val="0"/>
          <w:kern w:val="24"/>
          <w:sz w:val="20"/>
          <w:szCs w:val="20"/>
          <w:lang w:val="es-ES" w:eastAsia="es-ES"/>
        </w:rPr>
        <w:t xml:space="preserve"> </w:t>
      </w:r>
      <w:r w:rsidR="001C6B98">
        <w:rPr>
          <w:rFonts w:ascii="Montserrat" w:hAnsi="Montserrat" w:cs="Arial"/>
          <w:b w:val="0"/>
          <w:kern w:val="24"/>
          <w:sz w:val="20"/>
          <w:szCs w:val="20"/>
          <w:lang w:val="es-ES" w:eastAsia="es-ES"/>
        </w:rPr>
        <w:t xml:space="preserve">LICITACIÓN </w:t>
      </w:r>
      <w:r w:rsidR="0027054A">
        <w:rPr>
          <w:rFonts w:ascii="Montserrat" w:hAnsi="Montserrat" w:cs="Arial"/>
          <w:b w:val="0"/>
          <w:kern w:val="24"/>
          <w:sz w:val="20"/>
          <w:szCs w:val="20"/>
          <w:lang w:val="es-ES" w:eastAsia="es-ES"/>
        </w:rPr>
        <w:t>PÚBLICA</w:t>
      </w:r>
      <w:r w:rsidRPr="00AE66B8">
        <w:rPr>
          <w:rFonts w:ascii="Montserrat" w:hAnsi="Montserrat" w:cs="Arial"/>
          <w:b w:val="0"/>
          <w:kern w:val="24"/>
          <w:sz w:val="20"/>
          <w:szCs w:val="20"/>
          <w:lang w:val="es-ES" w:eastAsia="es-ES"/>
        </w:rPr>
        <w:t xml:space="preserve"> NACIONAL MIXTA NO. </w:t>
      </w:r>
      <w:r w:rsidR="00501893">
        <w:rPr>
          <w:rFonts w:ascii="Montserrat" w:hAnsi="Montserrat" w:cs="Arial"/>
          <w:b w:val="0"/>
          <w:kern w:val="24"/>
          <w:sz w:val="20"/>
          <w:szCs w:val="20"/>
          <w:lang w:val="es-ES" w:eastAsia="es-ES"/>
        </w:rPr>
        <w:t>CAS-LP-05-2020</w:t>
      </w:r>
      <w:r w:rsidRPr="00AE66B8">
        <w:rPr>
          <w:rFonts w:ascii="Montserrat" w:hAnsi="Montserrat" w:cs="Arial"/>
          <w:b w:val="0"/>
          <w:kern w:val="24"/>
          <w:sz w:val="20"/>
          <w:szCs w:val="20"/>
          <w:lang w:val="es-ES" w:eastAsia="es-ES"/>
        </w:rPr>
        <w:t>, RELATIVA A</w:t>
      </w:r>
      <w:r w:rsidR="00372AF3">
        <w:rPr>
          <w:rFonts w:ascii="Montserrat" w:hAnsi="Montserrat" w:cs="Arial"/>
          <w:b w:val="0"/>
          <w:kern w:val="24"/>
          <w:sz w:val="20"/>
          <w:szCs w:val="20"/>
          <w:lang w:val="es-ES" w:eastAsia="es-ES"/>
        </w:rPr>
        <w:t xml:space="preserve"> LA </w:t>
      </w:r>
      <w:r w:rsidR="00D742B2" w:rsidRPr="001A1336">
        <w:rPr>
          <w:rFonts w:ascii="Montserrat" w:hAnsi="Montserrat" w:cs="Arial"/>
          <w:b w:val="0"/>
          <w:kern w:val="24"/>
          <w:sz w:val="20"/>
          <w:szCs w:val="20"/>
          <w:lang w:val="es-ES" w:eastAsia="es-ES"/>
        </w:rPr>
        <w:t>ADQUISICIÓN DE VALES DE DESPENSA POR MEDIO</w:t>
      </w:r>
      <w:r w:rsidR="009A0EA6">
        <w:rPr>
          <w:rFonts w:ascii="Montserrat" w:hAnsi="Montserrat" w:cs="Arial"/>
          <w:b w:val="0"/>
          <w:kern w:val="24"/>
          <w:sz w:val="20"/>
          <w:szCs w:val="20"/>
          <w:lang w:val="es-ES" w:eastAsia="es-ES"/>
        </w:rPr>
        <w:t xml:space="preserve"> DE</w:t>
      </w:r>
      <w:r w:rsidR="00D742B2" w:rsidRPr="001A1336">
        <w:rPr>
          <w:rFonts w:ascii="Montserrat" w:hAnsi="Montserrat" w:cs="Arial"/>
          <w:b w:val="0"/>
          <w:kern w:val="24"/>
          <w:sz w:val="20"/>
          <w:szCs w:val="20"/>
          <w:lang w:val="es-ES" w:eastAsia="es-ES"/>
        </w:rPr>
        <w:t xml:space="preserve"> 3,755 MONEDEROS ELECTRÓNICOS</w:t>
      </w:r>
      <w:r w:rsidR="00EE6A5A">
        <w:rPr>
          <w:rFonts w:ascii="Montserrat" w:hAnsi="Montserrat" w:cs="Arial"/>
          <w:b w:val="0"/>
          <w:kern w:val="24"/>
          <w:sz w:val="20"/>
          <w:szCs w:val="20"/>
          <w:lang w:val="es-ES" w:eastAsia="es-ES"/>
        </w:rPr>
        <w:t>.</w:t>
      </w:r>
    </w:p>
    <w:p w14:paraId="2AE84D3F" w14:textId="77777777" w:rsidR="006E3A1F" w:rsidRPr="00CD351E" w:rsidRDefault="006E3A1F" w:rsidP="00EE54C4">
      <w:pPr>
        <w:spacing w:after="0" w:line="240" w:lineRule="auto"/>
        <w:ind w:right="15"/>
        <w:contextualSpacing/>
        <w:jc w:val="both"/>
        <w:rPr>
          <w:rFonts w:ascii="Montserrat" w:hAnsi="Montserrat" w:cs="Arial"/>
          <w:kern w:val="24"/>
          <w:sz w:val="20"/>
          <w:szCs w:val="20"/>
          <w:lang w:val="es-ES" w:eastAsia="es-ES"/>
        </w:rPr>
      </w:pPr>
      <w:r w:rsidRPr="00AE66B8">
        <w:rPr>
          <w:rFonts w:ascii="Montserrat" w:hAnsi="Montserrat" w:cs="Arial"/>
          <w:kern w:val="24"/>
          <w:sz w:val="20"/>
          <w:szCs w:val="20"/>
          <w:lang w:val="es-ES" w:eastAsia="es-ES"/>
        </w:rPr>
        <w:tab/>
      </w:r>
      <w:r w:rsidRPr="00105C4C">
        <w:rPr>
          <w:rFonts w:ascii="Montserrat" w:hAnsi="Montserrat" w:cs="Arial"/>
          <w:b/>
          <w:kern w:val="24"/>
          <w:sz w:val="20"/>
          <w:szCs w:val="20"/>
          <w:lang w:val="es-ES" w:eastAsia="es-ES"/>
        </w:rPr>
        <w:tab/>
      </w:r>
    </w:p>
    <w:p w14:paraId="2CE83B8F" w14:textId="77777777" w:rsidR="006E3A1F" w:rsidRPr="00105C4C" w:rsidRDefault="00372AF3"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De la convocante</w:t>
      </w:r>
    </w:p>
    <w:p w14:paraId="6441B656" w14:textId="77777777" w:rsidR="006E3A1F" w:rsidRPr="004E6644" w:rsidRDefault="006E3A1F" w:rsidP="00EE54C4">
      <w:pPr>
        <w:pStyle w:val="Prrafodelista"/>
        <w:ind w:left="360" w:right="15"/>
        <w:contextualSpacing/>
        <w:jc w:val="both"/>
        <w:rPr>
          <w:rFonts w:ascii="Montserrat" w:hAnsi="Montserrat" w:cs="Arial"/>
          <w:sz w:val="20"/>
          <w:szCs w:val="20"/>
        </w:rPr>
      </w:pPr>
    </w:p>
    <w:p w14:paraId="47FCF5D5" w14:textId="77777777" w:rsidR="006E3A1F" w:rsidRPr="006F0C9A" w:rsidRDefault="006E3A1F" w:rsidP="005A0871">
      <w:pPr>
        <w:numPr>
          <w:ilvl w:val="0"/>
          <w:numId w:val="20"/>
        </w:num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Área </w:t>
      </w:r>
      <w:r w:rsidR="004E6644" w:rsidRPr="006F0C9A">
        <w:rPr>
          <w:rFonts w:ascii="Montserrat" w:hAnsi="Montserrat" w:cs="Arial"/>
          <w:sz w:val="20"/>
          <w:szCs w:val="20"/>
          <w:lang w:val="es-MX"/>
        </w:rPr>
        <w:t>C</w:t>
      </w:r>
      <w:r w:rsidRPr="006F0C9A">
        <w:rPr>
          <w:rFonts w:ascii="Montserrat" w:hAnsi="Montserrat" w:cs="Arial"/>
          <w:sz w:val="20"/>
          <w:szCs w:val="20"/>
          <w:lang w:val="es-MX"/>
        </w:rPr>
        <w:t>ontratante: La Dirección de Infraestructura y Adquisiciones.</w:t>
      </w:r>
    </w:p>
    <w:p w14:paraId="4E6FB821" w14:textId="77777777" w:rsidR="00372AF3" w:rsidRPr="006F0C9A" w:rsidRDefault="00372AF3" w:rsidP="00372AF3">
      <w:pPr>
        <w:spacing w:after="0" w:line="240" w:lineRule="auto"/>
        <w:ind w:left="720" w:right="15"/>
        <w:contextualSpacing/>
        <w:jc w:val="both"/>
        <w:rPr>
          <w:rFonts w:ascii="Montserrat" w:hAnsi="Montserrat" w:cs="Arial"/>
          <w:sz w:val="20"/>
          <w:szCs w:val="20"/>
          <w:lang w:val="es-MX"/>
        </w:rPr>
      </w:pPr>
    </w:p>
    <w:p w14:paraId="2EF7BC55" w14:textId="77777777" w:rsidR="00372AF3" w:rsidRPr="006F0C9A" w:rsidRDefault="00372AF3" w:rsidP="00372AF3">
      <w:pPr>
        <w:spacing w:after="0" w:line="240" w:lineRule="auto"/>
        <w:ind w:left="720" w:right="15"/>
        <w:contextualSpacing/>
        <w:jc w:val="both"/>
        <w:rPr>
          <w:rFonts w:ascii="Montserrat" w:hAnsi="Montserrat" w:cs="Arial"/>
          <w:sz w:val="20"/>
          <w:szCs w:val="20"/>
          <w:lang w:val="es-MX"/>
        </w:rPr>
      </w:pPr>
      <w:r w:rsidRPr="006F0C9A">
        <w:rPr>
          <w:rFonts w:ascii="Montserrat" w:hAnsi="Montserrat" w:cs="Arial"/>
          <w:sz w:val="20"/>
          <w:szCs w:val="20"/>
          <w:lang w:val="es-MX"/>
        </w:rPr>
        <w:t>Se informa que la Dirección de Infraestructura y Adquisiciones, la Coordinación de Adquisiciones y Servicios y la Subcoordinación de Adquisiciones tienen su domicilio en Calle 16 de septiembre No. 147 Norte, Colonia Lázaro Cárdenas, Metepec, Estado de México, C.P. 52148, y laboran de lunes a viernes, en día hábiles, de 9:00 a 17:00 horas.</w:t>
      </w:r>
    </w:p>
    <w:p w14:paraId="7100C365"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p>
    <w:p w14:paraId="4554F493" w14:textId="77777777" w:rsidR="006E3A1F" w:rsidRPr="006F0C9A" w:rsidRDefault="006E3A1F" w:rsidP="005A0871">
      <w:pPr>
        <w:numPr>
          <w:ilvl w:val="0"/>
          <w:numId w:val="20"/>
        </w:num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Área Requirente y Técnica</w:t>
      </w:r>
      <w:r w:rsidRPr="006F0C9A">
        <w:rPr>
          <w:rFonts w:ascii="Montserrat" w:hAnsi="Montserrat" w:cs="Arial"/>
          <w:color w:val="000000"/>
          <w:sz w:val="20"/>
          <w:szCs w:val="20"/>
          <w:lang w:val="es-MX"/>
        </w:rPr>
        <w:t xml:space="preserve">: </w:t>
      </w:r>
      <w:r w:rsidR="00EE6A5A" w:rsidRPr="006F0C9A">
        <w:rPr>
          <w:rFonts w:ascii="Montserrat" w:hAnsi="Montserrat" w:cs="Arial"/>
          <w:sz w:val="20"/>
          <w:szCs w:val="20"/>
          <w:lang w:val="es-MX"/>
        </w:rPr>
        <w:t xml:space="preserve">La Dirección de </w:t>
      </w:r>
      <w:r w:rsidR="001A1336" w:rsidRPr="006F0C9A">
        <w:rPr>
          <w:rFonts w:ascii="Montserrat" w:hAnsi="Montserrat" w:cs="Arial"/>
          <w:sz w:val="20"/>
          <w:szCs w:val="20"/>
          <w:lang w:val="es-MX"/>
        </w:rPr>
        <w:t xml:space="preserve">Personal </w:t>
      </w:r>
      <w:r w:rsidR="00EE6A5A" w:rsidRPr="006F0C9A">
        <w:rPr>
          <w:rFonts w:ascii="Montserrat" w:hAnsi="Montserrat" w:cs="Arial"/>
          <w:sz w:val="20"/>
          <w:szCs w:val="20"/>
          <w:lang w:val="es-MX"/>
        </w:rPr>
        <w:t xml:space="preserve">a través de su </w:t>
      </w:r>
      <w:r w:rsidR="001A1336" w:rsidRPr="006F0C9A">
        <w:rPr>
          <w:rFonts w:ascii="Montserrat" w:hAnsi="Montserrat" w:cs="Arial"/>
          <w:sz w:val="20"/>
          <w:szCs w:val="20"/>
          <w:lang w:val="es-MX"/>
        </w:rPr>
        <w:t>Coordinación de Remuneraciones y Relaciones Laborales</w:t>
      </w:r>
      <w:r w:rsidR="006E0DD5" w:rsidRPr="006F0C9A">
        <w:rPr>
          <w:rFonts w:ascii="Montserrat" w:hAnsi="Montserrat" w:cs="Arial"/>
          <w:sz w:val="20"/>
          <w:szCs w:val="20"/>
          <w:lang w:val="es-MX"/>
        </w:rPr>
        <w:t>.</w:t>
      </w:r>
    </w:p>
    <w:p w14:paraId="6737810B" w14:textId="77777777" w:rsidR="006E3A1F" w:rsidRPr="006F0C9A" w:rsidRDefault="006E3A1F" w:rsidP="00EE54C4">
      <w:pPr>
        <w:spacing w:after="0" w:line="240" w:lineRule="auto"/>
        <w:ind w:right="15"/>
        <w:contextualSpacing/>
        <w:jc w:val="both"/>
        <w:rPr>
          <w:rFonts w:ascii="Montserrat" w:hAnsi="Montserrat" w:cs="Arial"/>
          <w:color w:val="000000"/>
          <w:sz w:val="20"/>
          <w:szCs w:val="20"/>
          <w:lang w:val="es-MX"/>
        </w:rPr>
      </w:pPr>
    </w:p>
    <w:p w14:paraId="575E7470" w14:textId="77777777" w:rsidR="006E3A1F" w:rsidRDefault="00372AF3"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Envío de proposiciones</w:t>
      </w:r>
    </w:p>
    <w:p w14:paraId="5DA5C6AD"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3BC3BA75" w14:textId="77777777" w:rsidR="006E3A1F" w:rsidRPr="00105C4C" w:rsidRDefault="006E3A1F" w:rsidP="00EE54C4">
      <w:pPr>
        <w:pStyle w:val="p30"/>
        <w:tabs>
          <w:tab w:val="clear" w:pos="720"/>
        </w:tabs>
        <w:spacing w:line="240" w:lineRule="auto"/>
        <w:ind w:right="15"/>
        <w:contextualSpacing/>
        <w:jc w:val="both"/>
        <w:rPr>
          <w:rFonts w:ascii="Montserrat" w:hAnsi="Montserrat" w:cs="Arial"/>
          <w:lang w:val="es-MX"/>
        </w:rPr>
      </w:pPr>
      <w:r w:rsidRPr="00E87743">
        <w:rPr>
          <w:rFonts w:ascii="Montserrat" w:hAnsi="Montserrat" w:cs="Arial"/>
          <w:lang w:val="es-MX"/>
        </w:rPr>
        <w:t>Solo se considerarán válidas las proposiciones que ingresen a través del sistema C</w:t>
      </w:r>
      <w:r w:rsidR="00372AF3">
        <w:rPr>
          <w:rFonts w:ascii="Montserrat" w:hAnsi="Montserrat" w:cs="Arial"/>
          <w:lang w:val="es-MX"/>
        </w:rPr>
        <w:t>OMPRANET</w:t>
      </w:r>
      <w:r w:rsidR="004E6644">
        <w:rPr>
          <w:rFonts w:ascii="Montserrat" w:hAnsi="Montserrat" w:cs="Arial"/>
          <w:lang w:val="es-MX"/>
        </w:rPr>
        <w:t>,</w:t>
      </w:r>
      <w:r w:rsidR="00372AF3">
        <w:rPr>
          <w:rFonts w:ascii="Montserrat" w:hAnsi="Montserrat" w:cs="Arial"/>
          <w:lang w:val="es-MX"/>
        </w:rPr>
        <w:t xml:space="preserve"> o</w:t>
      </w:r>
      <w:r w:rsidR="004E6644">
        <w:rPr>
          <w:rFonts w:ascii="Montserrat" w:hAnsi="Montserrat" w:cs="Arial"/>
          <w:lang w:val="es-MX"/>
        </w:rPr>
        <w:t xml:space="preserve"> bien,</w:t>
      </w:r>
      <w:r w:rsidR="00372AF3">
        <w:rPr>
          <w:rFonts w:ascii="Montserrat" w:hAnsi="Montserrat" w:cs="Arial"/>
          <w:lang w:val="es-MX"/>
        </w:rPr>
        <w:t xml:space="preserve"> de manera presencial durante el acto de presentaci</w:t>
      </w:r>
      <w:r w:rsidR="004E6644">
        <w:rPr>
          <w:rFonts w:ascii="Montserrat" w:hAnsi="Montserrat" w:cs="Arial"/>
          <w:lang w:val="es-MX"/>
        </w:rPr>
        <w:t>ón y apertura.</w:t>
      </w:r>
    </w:p>
    <w:p w14:paraId="5ED4EBA6" w14:textId="77777777" w:rsidR="006E3A1F" w:rsidRPr="006F0C9A" w:rsidRDefault="006E3A1F" w:rsidP="00EE54C4">
      <w:pPr>
        <w:spacing w:after="0" w:line="240" w:lineRule="auto"/>
        <w:ind w:right="15"/>
        <w:contextualSpacing/>
        <w:jc w:val="both"/>
        <w:rPr>
          <w:rFonts w:ascii="Montserrat" w:hAnsi="Montserrat" w:cs="Arial"/>
          <w:b/>
          <w:sz w:val="20"/>
          <w:szCs w:val="20"/>
          <w:lang w:val="es-MX"/>
        </w:rPr>
      </w:pPr>
    </w:p>
    <w:p w14:paraId="296134A5"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Idioma de pr</w:t>
      </w:r>
      <w:r w:rsidR="00372AF3">
        <w:rPr>
          <w:rFonts w:ascii="Montserrat" w:hAnsi="Montserrat" w:cs="Arial"/>
          <w:b/>
          <w:sz w:val="20"/>
          <w:szCs w:val="20"/>
        </w:rPr>
        <w:t>esentación de las proposiciones</w:t>
      </w:r>
    </w:p>
    <w:p w14:paraId="112D62A7"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152E69CD"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La presentación de las propuestas técnicas y económicas invariablemen</w:t>
      </w:r>
      <w:r w:rsidR="00487D44" w:rsidRPr="006F0C9A">
        <w:rPr>
          <w:rFonts w:ascii="Montserrat" w:hAnsi="Montserrat" w:cs="Arial"/>
          <w:sz w:val="20"/>
          <w:szCs w:val="20"/>
          <w:lang w:val="es-MX"/>
        </w:rPr>
        <w:t>te deberá ser en idioma español.</w:t>
      </w:r>
    </w:p>
    <w:p w14:paraId="309D9BBD" w14:textId="77777777" w:rsidR="006E3A1F" w:rsidRPr="006F0C9A" w:rsidRDefault="006E3A1F" w:rsidP="00EE54C4">
      <w:pPr>
        <w:spacing w:after="0" w:line="240" w:lineRule="auto"/>
        <w:ind w:right="15"/>
        <w:contextualSpacing/>
        <w:jc w:val="both"/>
        <w:rPr>
          <w:rFonts w:ascii="Montserrat" w:hAnsi="Montserrat" w:cs="Arial"/>
          <w:b/>
          <w:sz w:val="20"/>
          <w:szCs w:val="20"/>
          <w:lang w:val="es-MX"/>
        </w:rPr>
      </w:pPr>
      <w:r w:rsidRPr="006F0C9A">
        <w:rPr>
          <w:rFonts w:ascii="Montserrat" w:hAnsi="Montserrat" w:cs="Arial"/>
          <w:b/>
          <w:sz w:val="20"/>
          <w:szCs w:val="20"/>
          <w:lang w:val="es-MX"/>
        </w:rPr>
        <w:t xml:space="preserve"> </w:t>
      </w:r>
    </w:p>
    <w:p w14:paraId="296C7954"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Número de id</w:t>
      </w:r>
      <w:r w:rsidR="004E6644">
        <w:rPr>
          <w:rFonts w:ascii="Montserrat" w:hAnsi="Montserrat" w:cs="Arial"/>
          <w:b/>
          <w:sz w:val="20"/>
          <w:szCs w:val="20"/>
        </w:rPr>
        <w:t>entificación de la convocatoria en COMPRANET</w:t>
      </w:r>
    </w:p>
    <w:p w14:paraId="417752EC"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19B5058C" w14:textId="77777777" w:rsidR="006E3A1F" w:rsidRPr="00432599" w:rsidRDefault="006E3A1F" w:rsidP="00EE54C4">
      <w:pPr>
        <w:spacing w:after="0" w:line="240" w:lineRule="auto"/>
        <w:ind w:right="15"/>
        <w:contextualSpacing/>
        <w:jc w:val="both"/>
        <w:rPr>
          <w:rFonts w:ascii="Montserrat" w:eastAsia="Times New Roman" w:hAnsi="Montserrat" w:cs="Arial"/>
          <w:b/>
          <w:sz w:val="20"/>
          <w:szCs w:val="20"/>
          <w:lang w:val="es-MX" w:eastAsia="es-MX"/>
        </w:rPr>
      </w:pPr>
      <w:r w:rsidRPr="006F0C9A">
        <w:rPr>
          <w:rFonts w:ascii="Montserrat" w:hAnsi="Montserrat" w:cs="Arial"/>
          <w:sz w:val="20"/>
          <w:szCs w:val="20"/>
          <w:lang w:val="es-MX"/>
        </w:rPr>
        <w:t xml:space="preserve">La presente convocatoria se encuentra identificada en CompraNet mediante el No. </w:t>
      </w:r>
      <w:r w:rsidR="00432599" w:rsidRPr="00432599">
        <w:rPr>
          <w:rFonts w:ascii="Montserrat" w:eastAsia="Times New Roman" w:hAnsi="Montserrat" w:cs="Arial"/>
          <w:b/>
          <w:sz w:val="20"/>
          <w:szCs w:val="20"/>
          <w:lang w:val="es-MX" w:eastAsia="es-MX"/>
        </w:rPr>
        <w:t>LA-011L5X001-E15-2020</w:t>
      </w:r>
      <w:r w:rsidRPr="00432599">
        <w:rPr>
          <w:rFonts w:ascii="Montserrat" w:eastAsia="Times New Roman" w:hAnsi="Montserrat" w:cs="Arial"/>
          <w:b/>
          <w:sz w:val="20"/>
          <w:szCs w:val="20"/>
          <w:lang w:val="es-MX" w:eastAsia="es-MX"/>
        </w:rPr>
        <w:t>.</w:t>
      </w:r>
    </w:p>
    <w:p w14:paraId="50A28F38" w14:textId="77777777" w:rsidR="006E3A1F" w:rsidRPr="00105C4C" w:rsidRDefault="00521D44" w:rsidP="00521D44">
      <w:pPr>
        <w:pStyle w:val="p30"/>
        <w:spacing w:line="240" w:lineRule="auto"/>
        <w:ind w:right="15"/>
        <w:contextualSpacing/>
        <w:jc w:val="both"/>
        <w:rPr>
          <w:rFonts w:ascii="Montserrat" w:hAnsi="Montserrat" w:cs="Arial"/>
          <w:lang w:val="es-MX"/>
        </w:rPr>
      </w:pPr>
      <w:r>
        <w:rPr>
          <w:rFonts w:ascii="Montserrat" w:hAnsi="Montserrat" w:cs="Arial"/>
          <w:lang w:val="es-MX"/>
        </w:rPr>
        <w:br w:type="page"/>
      </w:r>
    </w:p>
    <w:p w14:paraId="075D3C80" w14:textId="77777777" w:rsidR="006E3A1F" w:rsidRDefault="004E6644"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lastRenderedPageBreak/>
        <w:t>Disponibilidad presupuestaria</w:t>
      </w:r>
    </w:p>
    <w:p w14:paraId="1EE6B638"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13E95345" w14:textId="77777777" w:rsidR="006E3A1F" w:rsidRPr="00105C4C" w:rsidRDefault="006E3A1F" w:rsidP="005A0871">
      <w:pPr>
        <w:pStyle w:val="Prrafodelista"/>
        <w:numPr>
          <w:ilvl w:val="0"/>
          <w:numId w:val="5"/>
        </w:numPr>
        <w:ind w:left="709" w:right="15"/>
        <w:contextualSpacing/>
        <w:jc w:val="both"/>
        <w:rPr>
          <w:rFonts w:ascii="Montserrat" w:hAnsi="Montserrat" w:cs="Arial"/>
          <w:sz w:val="20"/>
          <w:szCs w:val="20"/>
        </w:rPr>
      </w:pPr>
      <w:r w:rsidRPr="00105C4C">
        <w:rPr>
          <w:rFonts w:ascii="Montserrat" w:hAnsi="Montserrat" w:cs="Arial"/>
          <w:sz w:val="20"/>
          <w:szCs w:val="20"/>
        </w:rPr>
        <w:t>Para el presente procedimiento, se cuenta con los recursos autorizados por la Dirección de Administración Financiera</w:t>
      </w:r>
      <w:r w:rsidR="001A1336">
        <w:rPr>
          <w:rFonts w:ascii="Montserrat" w:hAnsi="Montserrat" w:cs="Arial"/>
          <w:sz w:val="20"/>
          <w:szCs w:val="20"/>
        </w:rPr>
        <w:t xml:space="preserve"> bajo las partidas presupuestales 12201 y 15401.</w:t>
      </w:r>
    </w:p>
    <w:p w14:paraId="792C3822" w14:textId="77777777" w:rsidR="006E3A1F" w:rsidRPr="00105C4C" w:rsidRDefault="006E3A1F" w:rsidP="00EE54C4">
      <w:pPr>
        <w:pStyle w:val="Prrafodelista"/>
        <w:ind w:left="709" w:right="15"/>
        <w:contextualSpacing/>
        <w:jc w:val="both"/>
        <w:rPr>
          <w:rFonts w:ascii="Montserrat" w:hAnsi="Montserrat" w:cs="Arial"/>
          <w:sz w:val="20"/>
          <w:szCs w:val="20"/>
        </w:rPr>
      </w:pPr>
    </w:p>
    <w:p w14:paraId="307267CA" w14:textId="77777777" w:rsidR="006E3A1F" w:rsidRPr="00105C4C" w:rsidRDefault="004E6644" w:rsidP="005A0871">
      <w:pPr>
        <w:pStyle w:val="Prrafodelista"/>
        <w:numPr>
          <w:ilvl w:val="0"/>
          <w:numId w:val="5"/>
        </w:numPr>
        <w:ind w:left="709" w:right="15"/>
        <w:contextualSpacing/>
        <w:jc w:val="both"/>
        <w:rPr>
          <w:rFonts w:ascii="Montserrat" w:hAnsi="Montserrat" w:cs="Arial"/>
          <w:sz w:val="20"/>
          <w:szCs w:val="20"/>
        </w:rPr>
      </w:pPr>
      <w:r>
        <w:rPr>
          <w:rFonts w:ascii="Montserrat" w:hAnsi="Montserrat" w:cs="Arial"/>
          <w:sz w:val="20"/>
          <w:szCs w:val="20"/>
        </w:rPr>
        <w:t xml:space="preserve">Este </w:t>
      </w:r>
      <w:r w:rsidR="006E3A1F" w:rsidRPr="00105C4C">
        <w:rPr>
          <w:rFonts w:ascii="Montserrat" w:hAnsi="Montserrat" w:cs="Arial"/>
          <w:sz w:val="20"/>
          <w:szCs w:val="20"/>
        </w:rPr>
        <w:t xml:space="preserve">procedimiento de contratación no será financiado con fondos provenientes de créditos externos otorgados al Gobierno Federal, ni con la garantía de organismos financieros regionales o multilaterales. </w:t>
      </w:r>
    </w:p>
    <w:p w14:paraId="3004788A" w14:textId="77777777" w:rsidR="006E3A1F" w:rsidRPr="00105C4C" w:rsidRDefault="006E3A1F" w:rsidP="00EE54C4">
      <w:pPr>
        <w:pStyle w:val="Prrafodelista"/>
        <w:ind w:right="15"/>
        <w:contextualSpacing/>
        <w:rPr>
          <w:rFonts w:ascii="Montserrat" w:hAnsi="Montserrat" w:cs="Arial"/>
          <w:sz w:val="20"/>
          <w:szCs w:val="20"/>
        </w:rPr>
      </w:pPr>
    </w:p>
    <w:p w14:paraId="36911CE7"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Disp</w:t>
      </w:r>
      <w:r w:rsidR="004E6644">
        <w:rPr>
          <w:rFonts w:ascii="Montserrat" w:hAnsi="Montserrat" w:cs="Arial"/>
          <w:b/>
          <w:sz w:val="20"/>
          <w:szCs w:val="20"/>
        </w:rPr>
        <w:t>onibilidad de la convocatoria</w:t>
      </w:r>
    </w:p>
    <w:p w14:paraId="780E8A6E" w14:textId="77777777" w:rsidR="004E6644" w:rsidRPr="00105C4C" w:rsidRDefault="004E6644" w:rsidP="004E6644">
      <w:pPr>
        <w:pStyle w:val="Prrafodelista"/>
        <w:ind w:left="360" w:right="15"/>
        <w:contextualSpacing/>
        <w:jc w:val="both"/>
        <w:rPr>
          <w:rFonts w:ascii="Montserrat" w:hAnsi="Montserrat" w:cs="Arial"/>
          <w:b/>
          <w:sz w:val="20"/>
          <w:szCs w:val="20"/>
        </w:rPr>
      </w:pPr>
    </w:p>
    <w:p w14:paraId="60E186DC" w14:textId="77777777" w:rsidR="006E3A1F" w:rsidRPr="00105C4C" w:rsidRDefault="006E3A1F" w:rsidP="004E6644">
      <w:pPr>
        <w:pStyle w:val="Prrafodelista"/>
        <w:ind w:left="0" w:right="15"/>
        <w:contextualSpacing/>
        <w:jc w:val="both"/>
        <w:rPr>
          <w:rFonts w:ascii="Montserrat" w:hAnsi="Montserrat" w:cs="Arial"/>
          <w:sz w:val="20"/>
          <w:szCs w:val="20"/>
        </w:rPr>
      </w:pPr>
      <w:r w:rsidRPr="00105C4C">
        <w:rPr>
          <w:rFonts w:ascii="Montserrat" w:hAnsi="Montserrat" w:cs="Arial"/>
          <w:sz w:val="20"/>
          <w:szCs w:val="20"/>
        </w:rPr>
        <w:t xml:space="preserve">La convocatoria de este procedimiento no tendrá costo para los participantes y </w:t>
      </w:r>
      <w:r>
        <w:rPr>
          <w:rFonts w:ascii="Montserrat" w:hAnsi="Montserrat" w:cs="Arial"/>
          <w:sz w:val="20"/>
          <w:szCs w:val="20"/>
        </w:rPr>
        <w:t xml:space="preserve">estará disponible </w:t>
      </w:r>
      <w:r w:rsidRPr="00105C4C">
        <w:rPr>
          <w:rFonts w:ascii="Montserrat" w:hAnsi="Montserrat" w:cs="Arial"/>
          <w:sz w:val="20"/>
          <w:szCs w:val="20"/>
        </w:rPr>
        <w:t>en la página de Internet de</w:t>
      </w:r>
      <w:r w:rsidR="004E6644">
        <w:rPr>
          <w:rFonts w:ascii="Montserrat" w:hAnsi="Montserrat" w:cs="Arial"/>
          <w:sz w:val="20"/>
          <w:szCs w:val="20"/>
        </w:rPr>
        <w:t xml:space="preserve"> Compranet: </w:t>
      </w:r>
      <w:r w:rsidRPr="00105C4C">
        <w:rPr>
          <w:rStyle w:val="Hipervnculo"/>
          <w:rFonts w:ascii="Montserrat" w:hAnsi="Montserrat"/>
          <w:sz w:val="20"/>
          <w:szCs w:val="20"/>
        </w:rPr>
        <w:t xml:space="preserve">compraNet </w:t>
      </w:r>
      <w:hyperlink r:id="rId9" w:history="1">
        <w:r w:rsidRPr="00105C4C">
          <w:rPr>
            <w:rStyle w:val="Hipervnculo"/>
            <w:rFonts w:ascii="Montserrat" w:hAnsi="Montserrat"/>
            <w:sz w:val="20"/>
            <w:szCs w:val="20"/>
          </w:rPr>
          <w:t>http://compranet.funcionpublica.gob.mx</w:t>
        </w:r>
      </w:hyperlink>
      <w:r w:rsidR="004E6644">
        <w:rPr>
          <w:rStyle w:val="Hipervnculo"/>
          <w:rFonts w:ascii="Montserrat" w:hAnsi="Montserrat"/>
          <w:sz w:val="20"/>
          <w:szCs w:val="20"/>
        </w:rPr>
        <w:t>)</w:t>
      </w:r>
      <w:r w:rsidRPr="00E87743">
        <w:rPr>
          <w:rFonts w:ascii="Montserrat" w:hAnsi="Montserrat" w:cs="Arial"/>
          <w:sz w:val="20"/>
          <w:szCs w:val="20"/>
        </w:rPr>
        <w:t>.</w:t>
      </w:r>
    </w:p>
    <w:p w14:paraId="46FF8B26" w14:textId="77777777" w:rsidR="006E3A1F" w:rsidRPr="00105C4C" w:rsidRDefault="006E3A1F" w:rsidP="00EE54C4">
      <w:pPr>
        <w:pStyle w:val="Textoindependienteprimerasangra2"/>
        <w:spacing w:after="0"/>
        <w:ind w:left="0" w:right="15" w:firstLine="0"/>
        <w:contextualSpacing/>
        <w:jc w:val="both"/>
        <w:rPr>
          <w:rFonts w:ascii="Montserrat" w:hAnsi="Montserrat" w:cs="Arial"/>
          <w:sz w:val="20"/>
          <w:szCs w:val="20"/>
        </w:rPr>
      </w:pPr>
    </w:p>
    <w:p w14:paraId="548A19DA"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M</w:t>
      </w:r>
      <w:r w:rsidR="004E6644">
        <w:rPr>
          <w:rFonts w:ascii="Montserrat" w:hAnsi="Montserrat" w:cs="Arial"/>
          <w:b/>
          <w:sz w:val="20"/>
          <w:szCs w:val="20"/>
        </w:rPr>
        <w:t>odificaciones a la convocatoria</w:t>
      </w:r>
    </w:p>
    <w:p w14:paraId="510EB35C"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3C03B13B"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14:paraId="74B2F1FB" w14:textId="77777777" w:rsidR="006E3A1F" w:rsidRPr="006F0C9A" w:rsidRDefault="006E3A1F" w:rsidP="00EE54C4">
      <w:pPr>
        <w:spacing w:after="0" w:line="240" w:lineRule="auto"/>
        <w:ind w:left="567" w:right="15"/>
        <w:contextualSpacing/>
        <w:jc w:val="both"/>
        <w:rPr>
          <w:rFonts w:ascii="Montserrat" w:hAnsi="Montserrat" w:cs="Arial"/>
          <w:sz w:val="20"/>
          <w:szCs w:val="20"/>
          <w:lang w:val="es-MX"/>
        </w:rPr>
      </w:pPr>
    </w:p>
    <w:p w14:paraId="0FFA2A50"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Mone</w:t>
      </w:r>
      <w:r w:rsidR="004E6644">
        <w:rPr>
          <w:rFonts w:ascii="Montserrat" w:hAnsi="Montserrat" w:cs="Arial"/>
          <w:b/>
          <w:sz w:val="20"/>
          <w:szCs w:val="20"/>
        </w:rPr>
        <w:t>da en que deberán cotizar</w:t>
      </w:r>
    </w:p>
    <w:p w14:paraId="0B3609EB"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33274175" w14:textId="77777777" w:rsidR="006E3A1F" w:rsidRPr="006F0C9A" w:rsidRDefault="004E6644"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Los licitantes </w:t>
      </w:r>
      <w:r w:rsidR="006E3A1F" w:rsidRPr="006F0C9A">
        <w:rPr>
          <w:rFonts w:ascii="Montserrat" w:hAnsi="Montserrat" w:cs="Arial"/>
          <w:sz w:val="20"/>
          <w:szCs w:val="20"/>
          <w:lang w:val="es-MX"/>
        </w:rPr>
        <w:t>deberá</w:t>
      </w:r>
      <w:r w:rsidRPr="006F0C9A">
        <w:rPr>
          <w:rFonts w:ascii="Montserrat" w:hAnsi="Montserrat" w:cs="Arial"/>
          <w:sz w:val="20"/>
          <w:szCs w:val="20"/>
          <w:lang w:val="es-MX"/>
        </w:rPr>
        <w:t>n</w:t>
      </w:r>
      <w:r w:rsidR="006E3A1F" w:rsidRPr="006F0C9A">
        <w:rPr>
          <w:rFonts w:ascii="Montserrat" w:hAnsi="Montserrat" w:cs="Arial"/>
          <w:sz w:val="20"/>
          <w:szCs w:val="20"/>
          <w:lang w:val="es-MX"/>
        </w:rPr>
        <w:t xml:space="preserve"> cotizar en Moneda Nacional</w:t>
      </w:r>
      <w:r w:rsidR="006E3A1F" w:rsidRPr="006F0C9A">
        <w:rPr>
          <w:lang w:val="es-MX"/>
        </w:rPr>
        <w:t xml:space="preserve"> </w:t>
      </w:r>
      <w:r w:rsidR="006E3A1F" w:rsidRPr="006F0C9A">
        <w:rPr>
          <w:rFonts w:ascii="Montserrat" w:hAnsi="Montserrat" w:cs="Arial"/>
          <w:sz w:val="20"/>
          <w:szCs w:val="20"/>
          <w:lang w:val="es-MX"/>
        </w:rPr>
        <w:t>(Pesos Mexicanos).</w:t>
      </w:r>
    </w:p>
    <w:p w14:paraId="0406EB1E"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p>
    <w:p w14:paraId="18768790" w14:textId="77777777" w:rsidR="001A1336" w:rsidRPr="00EF4144" w:rsidRDefault="001A1336" w:rsidP="001A1336">
      <w:pPr>
        <w:pStyle w:val="Prrafodelista"/>
        <w:numPr>
          <w:ilvl w:val="1"/>
          <w:numId w:val="6"/>
        </w:numPr>
        <w:jc w:val="both"/>
        <w:rPr>
          <w:rFonts w:ascii="Montserrat" w:hAnsi="Montserrat" w:cs="Arial"/>
          <w:b/>
          <w:sz w:val="20"/>
          <w:szCs w:val="20"/>
        </w:rPr>
      </w:pPr>
      <w:r>
        <w:rPr>
          <w:rFonts w:ascii="Montserrat" w:hAnsi="Montserrat" w:cs="Arial"/>
          <w:b/>
          <w:sz w:val="20"/>
          <w:szCs w:val="20"/>
        </w:rPr>
        <w:t>Lugar de entrega, fecha y r</w:t>
      </w:r>
      <w:r w:rsidRPr="00EF4144">
        <w:rPr>
          <w:rFonts w:ascii="Montserrat" w:hAnsi="Montserrat" w:cs="Arial"/>
          <w:b/>
          <w:sz w:val="20"/>
          <w:szCs w:val="20"/>
        </w:rPr>
        <w:t xml:space="preserve">esponsable de supervisar la entrega de los bienes proporcionados: </w:t>
      </w:r>
    </w:p>
    <w:p w14:paraId="163B527E" w14:textId="77777777" w:rsidR="001A1336" w:rsidRPr="006F0C9A" w:rsidRDefault="001A1336" w:rsidP="001A1336">
      <w:pPr>
        <w:pStyle w:val="Textoindependiente3"/>
        <w:ind w:right="-90"/>
        <w:rPr>
          <w:rFonts w:ascii="Montserrat" w:eastAsia="Calibri" w:hAnsi="Montserrat" w:cs="Arial"/>
          <w:b w:val="0"/>
          <w:lang w:val="es-MX" w:eastAsia="en-US"/>
        </w:rPr>
      </w:pPr>
    </w:p>
    <w:p w14:paraId="7CD86192" w14:textId="77777777" w:rsidR="00172AAE" w:rsidRPr="006F0C9A" w:rsidRDefault="00172AAE" w:rsidP="001A1336">
      <w:pPr>
        <w:pStyle w:val="Textoindependiente3"/>
        <w:ind w:right="-90"/>
        <w:rPr>
          <w:rFonts w:ascii="Montserrat" w:eastAsia="Calibri" w:hAnsi="Montserrat" w:cs="Arial"/>
          <w:b w:val="0"/>
          <w:lang w:val="es-MX" w:eastAsia="en-US"/>
        </w:rPr>
      </w:pPr>
      <w:r w:rsidRPr="006F0C9A">
        <w:rPr>
          <w:rFonts w:ascii="Montserrat" w:eastAsia="Calibri" w:hAnsi="Montserrat" w:cs="Arial"/>
          <w:b w:val="0"/>
          <w:lang w:val="es-MX" w:eastAsia="en-US"/>
        </w:rPr>
        <w:t xml:space="preserve">Vigencia del contrato: </w:t>
      </w:r>
      <w:r w:rsidRPr="006F0C9A">
        <w:rPr>
          <w:rFonts w:ascii="Montserrat" w:eastAsia="Calibri" w:hAnsi="Montserrat" w:cs="Arial"/>
          <w:lang w:val="es-MX" w:eastAsia="en-US"/>
        </w:rPr>
        <w:t>a partir de un día posterior a la notificación del Fallo y hasta el 31 de diciembre de 2020.</w:t>
      </w:r>
    </w:p>
    <w:p w14:paraId="142407EA" w14:textId="77777777" w:rsidR="00172AAE" w:rsidRPr="006F0C9A" w:rsidRDefault="00172AAE" w:rsidP="001A1336">
      <w:pPr>
        <w:pStyle w:val="Textoindependiente3"/>
        <w:ind w:right="-90"/>
        <w:rPr>
          <w:rFonts w:ascii="Montserrat" w:eastAsia="Calibri" w:hAnsi="Montserrat" w:cs="Arial"/>
          <w:b w:val="0"/>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0"/>
      </w:tblGrid>
      <w:tr w:rsidR="00D66D95" w:rsidRPr="00D66D95" w14:paraId="38D1AE02" w14:textId="77777777" w:rsidTr="004336F1">
        <w:trPr>
          <w:trHeight w:val="450"/>
        </w:trPr>
        <w:tc>
          <w:tcPr>
            <w:tcW w:w="0" w:type="auto"/>
            <w:shd w:val="clear" w:color="auto" w:fill="auto"/>
            <w:noWrap/>
            <w:vAlign w:val="center"/>
            <w:hideMark/>
          </w:tcPr>
          <w:p w14:paraId="455068CF" w14:textId="77777777" w:rsidR="00D66D95" w:rsidRPr="00D66D95" w:rsidRDefault="00D66D95" w:rsidP="004336F1">
            <w:pPr>
              <w:jc w:val="center"/>
              <w:rPr>
                <w:rFonts w:ascii="Montserrat" w:hAnsi="Montserrat" w:cs="Arial"/>
                <w:sz w:val="20"/>
                <w:szCs w:val="20"/>
              </w:rPr>
            </w:pPr>
            <w:r w:rsidRPr="00D66D95">
              <w:rPr>
                <w:rFonts w:ascii="Montserrat" w:hAnsi="Montserrat" w:cs="Arial"/>
                <w:sz w:val="20"/>
                <w:szCs w:val="20"/>
              </w:rPr>
              <w:t xml:space="preserve">UNIDAD ADMINISTRATIVA </w:t>
            </w:r>
          </w:p>
        </w:tc>
      </w:tr>
      <w:tr w:rsidR="00D66D95" w:rsidRPr="00D66D95" w14:paraId="14BC71A8" w14:textId="77777777" w:rsidTr="004336F1">
        <w:trPr>
          <w:trHeight w:val="476"/>
        </w:trPr>
        <w:tc>
          <w:tcPr>
            <w:tcW w:w="0" w:type="auto"/>
            <w:vMerge w:val="restart"/>
            <w:shd w:val="clear" w:color="auto" w:fill="auto"/>
            <w:hideMark/>
          </w:tcPr>
          <w:p w14:paraId="5F0D5047" w14:textId="77777777" w:rsidR="00D66D95" w:rsidRPr="006F0C9A" w:rsidRDefault="00D66D95" w:rsidP="004336F1">
            <w:pPr>
              <w:rPr>
                <w:rFonts w:ascii="Montserrat" w:hAnsi="Montserrat" w:cs="Arial"/>
                <w:sz w:val="20"/>
                <w:szCs w:val="20"/>
                <w:lang w:val="es-MX"/>
              </w:rPr>
            </w:pPr>
            <w:r w:rsidRPr="006F0C9A">
              <w:rPr>
                <w:rFonts w:ascii="Montserrat" w:hAnsi="Montserrat" w:cs="Arial"/>
                <w:sz w:val="20"/>
                <w:szCs w:val="20"/>
                <w:lang w:val="es-MX"/>
              </w:rPr>
              <w:t>Oficinas Nacionales CONALEP Calle 16 de Septiembre # 147 Norte, Col. Lázaro Cárdenas, Metepec, Estado de México, C.P. 52148.</w:t>
            </w:r>
          </w:p>
          <w:p w14:paraId="1CCD8D8F" w14:textId="77777777" w:rsidR="00D66D95" w:rsidRPr="00D66D95" w:rsidRDefault="00D66D95" w:rsidP="004336F1">
            <w:pPr>
              <w:rPr>
                <w:rFonts w:ascii="Montserrat" w:hAnsi="Montserrat" w:cs="Arial"/>
                <w:sz w:val="20"/>
                <w:szCs w:val="20"/>
              </w:rPr>
            </w:pPr>
            <w:r w:rsidRPr="00D66D95">
              <w:rPr>
                <w:rFonts w:ascii="Montserrat" w:hAnsi="Montserrat" w:cs="Arial"/>
                <w:sz w:val="20"/>
                <w:szCs w:val="20"/>
              </w:rPr>
              <w:t>905 monederos, mandos 205, reposición 700</w:t>
            </w:r>
          </w:p>
        </w:tc>
      </w:tr>
      <w:tr w:rsidR="00D66D95" w:rsidRPr="00D66D95" w14:paraId="4E113F90" w14:textId="77777777" w:rsidTr="004336F1">
        <w:trPr>
          <w:trHeight w:val="476"/>
        </w:trPr>
        <w:tc>
          <w:tcPr>
            <w:tcW w:w="0" w:type="auto"/>
            <w:vMerge/>
            <w:hideMark/>
          </w:tcPr>
          <w:p w14:paraId="1C60F12E" w14:textId="77777777" w:rsidR="00D66D95" w:rsidRPr="00D66D95" w:rsidRDefault="00D66D95" w:rsidP="004336F1">
            <w:pPr>
              <w:rPr>
                <w:rFonts w:ascii="Montserrat" w:hAnsi="Montserrat" w:cs="Arial"/>
                <w:sz w:val="20"/>
                <w:szCs w:val="20"/>
              </w:rPr>
            </w:pPr>
          </w:p>
        </w:tc>
      </w:tr>
      <w:tr w:rsidR="00D66D95" w:rsidRPr="00D66D95" w14:paraId="1960C914" w14:textId="77777777" w:rsidTr="00D66D95">
        <w:trPr>
          <w:trHeight w:val="423"/>
        </w:trPr>
        <w:tc>
          <w:tcPr>
            <w:tcW w:w="0" w:type="auto"/>
            <w:vMerge/>
            <w:hideMark/>
          </w:tcPr>
          <w:p w14:paraId="06C04697" w14:textId="77777777" w:rsidR="00D66D95" w:rsidRPr="00D66D95" w:rsidRDefault="00D66D95" w:rsidP="004336F1">
            <w:pPr>
              <w:rPr>
                <w:rFonts w:ascii="Montserrat" w:hAnsi="Montserrat" w:cs="Arial"/>
                <w:sz w:val="20"/>
                <w:szCs w:val="20"/>
              </w:rPr>
            </w:pPr>
          </w:p>
        </w:tc>
      </w:tr>
      <w:tr w:rsidR="00D66D95" w:rsidRPr="00D66D95" w14:paraId="1D721CC6" w14:textId="77777777" w:rsidTr="004336F1">
        <w:trPr>
          <w:trHeight w:val="476"/>
        </w:trPr>
        <w:tc>
          <w:tcPr>
            <w:tcW w:w="0" w:type="auto"/>
            <w:vMerge w:val="restart"/>
            <w:shd w:val="clear" w:color="auto" w:fill="auto"/>
            <w:hideMark/>
          </w:tcPr>
          <w:p w14:paraId="310EBCEA" w14:textId="77777777" w:rsidR="00D66D95" w:rsidRPr="00D66D95" w:rsidRDefault="00D66D95" w:rsidP="004336F1">
            <w:pPr>
              <w:rPr>
                <w:rFonts w:ascii="Montserrat" w:hAnsi="Montserrat" w:cs="Arial"/>
                <w:sz w:val="20"/>
                <w:szCs w:val="20"/>
              </w:rPr>
            </w:pPr>
            <w:r w:rsidRPr="006F0C9A">
              <w:rPr>
                <w:rFonts w:ascii="Montserrat" w:hAnsi="Montserrat" w:cs="Arial"/>
                <w:sz w:val="20"/>
                <w:szCs w:val="20"/>
                <w:lang w:val="es-MX"/>
              </w:rPr>
              <w:t xml:space="preserve">Unidad de Operación Desconcentrada para la Ciudad de México (UODCDMX-UCI) Azcapozalco 58 Piso, Col. Tacuba, Del. </w:t>
            </w:r>
            <w:r w:rsidRPr="00D66D95">
              <w:rPr>
                <w:rFonts w:ascii="Montserrat" w:hAnsi="Montserrat" w:cs="Arial"/>
                <w:sz w:val="20"/>
                <w:szCs w:val="20"/>
              </w:rPr>
              <w:t>Miguel Hidalgo, C. P. 11410, Ciudad de México</w:t>
            </w:r>
            <w:r w:rsidRPr="00D66D95">
              <w:rPr>
                <w:rFonts w:ascii="Montserrat" w:hAnsi="Montserrat" w:cs="Arial"/>
                <w:sz w:val="20"/>
                <w:szCs w:val="20"/>
              </w:rPr>
              <w:br/>
              <w:t>2378 monederos</w:t>
            </w:r>
          </w:p>
        </w:tc>
      </w:tr>
      <w:tr w:rsidR="00D66D95" w:rsidRPr="00D66D95" w14:paraId="082EE04E" w14:textId="77777777" w:rsidTr="004336F1">
        <w:trPr>
          <w:trHeight w:val="476"/>
        </w:trPr>
        <w:tc>
          <w:tcPr>
            <w:tcW w:w="0" w:type="auto"/>
            <w:vMerge/>
            <w:hideMark/>
          </w:tcPr>
          <w:p w14:paraId="3DC6A182" w14:textId="77777777" w:rsidR="00D66D95" w:rsidRPr="00D66D95" w:rsidRDefault="00D66D95" w:rsidP="004336F1">
            <w:pPr>
              <w:rPr>
                <w:rFonts w:ascii="Montserrat" w:hAnsi="Montserrat" w:cs="Arial"/>
                <w:sz w:val="20"/>
                <w:szCs w:val="20"/>
              </w:rPr>
            </w:pPr>
          </w:p>
        </w:tc>
      </w:tr>
      <w:tr w:rsidR="00D66D95" w:rsidRPr="00D66D95" w14:paraId="3B9FA073" w14:textId="77777777" w:rsidTr="004336F1">
        <w:trPr>
          <w:trHeight w:val="476"/>
        </w:trPr>
        <w:tc>
          <w:tcPr>
            <w:tcW w:w="0" w:type="auto"/>
            <w:vMerge/>
            <w:hideMark/>
          </w:tcPr>
          <w:p w14:paraId="095FCF48" w14:textId="77777777" w:rsidR="00D66D95" w:rsidRPr="00D66D95" w:rsidRDefault="00D66D95" w:rsidP="004336F1">
            <w:pPr>
              <w:rPr>
                <w:rFonts w:ascii="Montserrat" w:hAnsi="Montserrat" w:cs="Arial"/>
                <w:sz w:val="20"/>
                <w:szCs w:val="20"/>
              </w:rPr>
            </w:pPr>
          </w:p>
        </w:tc>
      </w:tr>
      <w:tr w:rsidR="00D66D95" w:rsidRPr="00D66D95" w14:paraId="73127DAF" w14:textId="77777777" w:rsidTr="004336F1">
        <w:trPr>
          <w:trHeight w:val="449"/>
        </w:trPr>
        <w:tc>
          <w:tcPr>
            <w:tcW w:w="0" w:type="auto"/>
            <w:vMerge/>
            <w:hideMark/>
          </w:tcPr>
          <w:p w14:paraId="75DB2474" w14:textId="77777777" w:rsidR="00D66D95" w:rsidRPr="00D66D95" w:rsidRDefault="00D66D95" w:rsidP="004336F1">
            <w:pPr>
              <w:rPr>
                <w:rFonts w:ascii="Montserrat" w:hAnsi="Montserrat" w:cs="Arial"/>
                <w:sz w:val="20"/>
                <w:szCs w:val="20"/>
              </w:rPr>
            </w:pPr>
          </w:p>
        </w:tc>
      </w:tr>
      <w:tr w:rsidR="00D66D95" w:rsidRPr="00D66D95" w14:paraId="5E0648F3" w14:textId="77777777" w:rsidTr="00D66D95">
        <w:trPr>
          <w:trHeight w:val="1269"/>
        </w:trPr>
        <w:tc>
          <w:tcPr>
            <w:tcW w:w="0" w:type="auto"/>
            <w:vMerge w:val="restart"/>
            <w:shd w:val="clear" w:color="auto" w:fill="auto"/>
            <w:hideMark/>
          </w:tcPr>
          <w:p w14:paraId="276C930B" w14:textId="77777777" w:rsidR="00D66D95" w:rsidRPr="006F0C9A" w:rsidRDefault="00D66D95" w:rsidP="004336F1">
            <w:pPr>
              <w:rPr>
                <w:rFonts w:ascii="Montserrat" w:hAnsi="Montserrat" w:cs="Arial"/>
                <w:sz w:val="20"/>
                <w:szCs w:val="20"/>
                <w:lang w:val="es-MX"/>
              </w:rPr>
            </w:pPr>
            <w:r w:rsidRPr="006F0C9A">
              <w:rPr>
                <w:rFonts w:ascii="Montserrat" w:hAnsi="Montserrat" w:cs="Arial"/>
                <w:sz w:val="20"/>
                <w:szCs w:val="20"/>
                <w:lang w:val="es-MX"/>
              </w:rPr>
              <w:lastRenderedPageBreak/>
              <w:t>Representación del CONALEP en el Estado de Oaxaca.</w:t>
            </w:r>
            <w:r w:rsidRPr="006F0C9A">
              <w:rPr>
                <w:rFonts w:ascii="Montserrat" w:hAnsi="Montserrat" w:cs="Arial"/>
                <w:sz w:val="20"/>
                <w:szCs w:val="20"/>
                <w:lang w:val="es-MX"/>
              </w:rPr>
              <w:br/>
              <w:t>Teléfono 9515025268</w:t>
            </w:r>
            <w:r w:rsidRPr="006F0C9A">
              <w:rPr>
                <w:rFonts w:ascii="Montserrat" w:hAnsi="Montserrat" w:cs="Arial"/>
                <w:sz w:val="20"/>
                <w:szCs w:val="20"/>
                <w:lang w:val="es-MX"/>
              </w:rPr>
              <w:br/>
              <w:t>Boulevard la paz, Fraccionamiento Colinas de la Soledad casa número 207, Código Postal 68020, Oaxaca, Oaxaca.</w:t>
            </w:r>
          </w:p>
          <w:p w14:paraId="0B51D934" w14:textId="77777777" w:rsidR="00D66D95" w:rsidRPr="00D66D95" w:rsidRDefault="00D66D95" w:rsidP="00D66D95">
            <w:pPr>
              <w:rPr>
                <w:rFonts w:ascii="Montserrat" w:hAnsi="Montserrat" w:cs="Arial"/>
                <w:sz w:val="20"/>
                <w:szCs w:val="20"/>
              </w:rPr>
            </w:pPr>
            <w:r w:rsidRPr="00D66D95">
              <w:rPr>
                <w:rFonts w:ascii="Montserrat" w:hAnsi="Montserrat" w:cs="Arial"/>
                <w:sz w:val="20"/>
                <w:szCs w:val="20"/>
              </w:rPr>
              <w:t>472 monederos</w:t>
            </w:r>
          </w:p>
        </w:tc>
      </w:tr>
    </w:tbl>
    <w:p w14:paraId="322980CC" w14:textId="77777777" w:rsidR="00D66D95" w:rsidRPr="00D66D95" w:rsidRDefault="00D66D95" w:rsidP="00D66D95">
      <w:pPr>
        <w:tabs>
          <w:tab w:val="center" w:pos="4419"/>
          <w:tab w:val="right" w:pos="8838"/>
        </w:tabs>
        <w:spacing w:after="0" w:line="240" w:lineRule="auto"/>
        <w:jc w:val="both"/>
        <w:rPr>
          <w:rFonts w:ascii="Montserrat" w:hAnsi="Montserrat" w:cs="Arial"/>
          <w:sz w:val="20"/>
          <w:szCs w:val="20"/>
        </w:rPr>
      </w:pPr>
    </w:p>
    <w:p w14:paraId="7D3EE8DF" w14:textId="77777777" w:rsidR="00D66D95" w:rsidRPr="006F0C9A" w:rsidRDefault="00D66D95" w:rsidP="00D66D95">
      <w:pPr>
        <w:tabs>
          <w:tab w:val="center" w:pos="4419"/>
          <w:tab w:val="right" w:pos="8838"/>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El plazo de entrega, será un máximo de 5 (cinco) d</w:t>
      </w:r>
      <w:r w:rsidR="005A2C36" w:rsidRPr="006F0C9A">
        <w:rPr>
          <w:rFonts w:ascii="Montserrat" w:hAnsi="Montserrat" w:cs="Arial"/>
          <w:sz w:val="20"/>
          <w:szCs w:val="20"/>
          <w:lang w:val="es-MX"/>
        </w:rPr>
        <w:t>ías hábiles, a partir del fallo</w:t>
      </w:r>
    </w:p>
    <w:p w14:paraId="7178C040" w14:textId="77777777" w:rsidR="00D66D95" w:rsidRPr="006F0C9A" w:rsidRDefault="00D66D95" w:rsidP="00D66D95">
      <w:pPr>
        <w:tabs>
          <w:tab w:val="center" w:pos="4419"/>
          <w:tab w:val="right" w:pos="8838"/>
        </w:tabs>
        <w:spacing w:after="0" w:line="240" w:lineRule="auto"/>
        <w:jc w:val="both"/>
        <w:rPr>
          <w:rFonts w:ascii="Montserrat" w:hAnsi="Montserrat" w:cs="Arial"/>
          <w:sz w:val="20"/>
          <w:szCs w:val="20"/>
          <w:lang w:val="es-MX"/>
        </w:rPr>
      </w:pPr>
    </w:p>
    <w:p w14:paraId="4074403A" w14:textId="77777777" w:rsidR="00D66D95" w:rsidRPr="006F0C9A" w:rsidRDefault="00D66D95" w:rsidP="00D66D95">
      <w:pPr>
        <w:tabs>
          <w:tab w:val="center" w:pos="4419"/>
          <w:tab w:val="right" w:pos="8838"/>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Para efectos de lo anterior, se consideran días hábiles todos los del año con excepción de los sábados y domingos, los de descanso obligatorio que señale el Calendario Oficial.</w:t>
      </w:r>
    </w:p>
    <w:p w14:paraId="46D0B6FA" w14:textId="77777777" w:rsidR="00F155A5" w:rsidRDefault="00F155A5" w:rsidP="00F155A5">
      <w:pPr>
        <w:pStyle w:val="Prrafodelista"/>
        <w:ind w:left="360" w:right="15"/>
        <w:contextualSpacing/>
        <w:jc w:val="both"/>
        <w:rPr>
          <w:rFonts w:ascii="Montserrat" w:hAnsi="Montserrat" w:cs="Arial"/>
          <w:b/>
          <w:sz w:val="20"/>
          <w:szCs w:val="20"/>
        </w:rPr>
      </w:pPr>
    </w:p>
    <w:p w14:paraId="500880B7" w14:textId="77777777" w:rsidR="00D66D95" w:rsidRDefault="00D66D95" w:rsidP="00D66D95">
      <w:pPr>
        <w:tabs>
          <w:tab w:val="center" w:pos="4419"/>
          <w:tab w:val="right" w:pos="8838"/>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 xml:space="preserve">El traslado y entrega en los lugares pactados específicamente, será responsabilidad total y absoluta del licitante adjudicado. </w:t>
      </w:r>
    </w:p>
    <w:p w14:paraId="713EDBE5" w14:textId="77777777" w:rsidR="00400C33" w:rsidRDefault="00400C33" w:rsidP="00D66D95">
      <w:pPr>
        <w:tabs>
          <w:tab w:val="center" w:pos="4419"/>
          <w:tab w:val="right" w:pos="8838"/>
        </w:tabs>
        <w:spacing w:after="0" w:line="240" w:lineRule="auto"/>
        <w:jc w:val="both"/>
        <w:rPr>
          <w:rFonts w:ascii="Montserrat" w:hAnsi="Montserrat" w:cs="Arial"/>
          <w:sz w:val="20"/>
          <w:szCs w:val="20"/>
          <w:lang w:val="es-MX"/>
        </w:rPr>
      </w:pPr>
    </w:p>
    <w:p w14:paraId="1386E438" w14:textId="77777777" w:rsidR="00400C33" w:rsidRPr="006F0C9A" w:rsidRDefault="00400C33" w:rsidP="00D66D95">
      <w:pPr>
        <w:tabs>
          <w:tab w:val="center" w:pos="4419"/>
          <w:tab w:val="right" w:pos="8838"/>
        </w:tabs>
        <w:spacing w:after="0" w:line="240" w:lineRule="auto"/>
        <w:jc w:val="both"/>
        <w:rPr>
          <w:rFonts w:ascii="Montserrat" w:hAnsi="Montserrat" w:cs="Arial"/>
          <w:sz w:val="20"/>
          <w:szCs w:val="20"/>
          <w:lang w:val="es-MX"/>
        </w:rPr>
      </w:pPr>
      <w:r>
        <w:rPr>
          <w:rFonts w:ascii="Montserrat" w:hAnsi="Montserrat" w:cs="Arial"/>
          <w:sz w:val="20"/>
          <w:szCs w:val="20"/>
          <w:lang w:val="es-MX"/>
        </w:rPr>
        <w:t xml:space="preserve">El CONALEP no aceptará cargos </w:t>
      </w:r>
      <w:r w:rsidR="00FB1184" w:rsidRPr="00C51275">
        <w:rPr>
          <w:rFonts w:ascii="Montserrat" w:hAnsi="Montserrat" w:cs="Arial"/>
          <w:sz w:val="20"/>
          <w:szCs w:val="20"/>
          <w:lang w:val="es-MX"/>
        </w:rPr>
        <w:t>adicionales</w:t>
      </w:r>
      <w:r w:rsidR="00FB1184">
        <w:rPr>
          <w:rFonts w:ascii="Montserrat" w:hAnsi="Montserrat" w:cs="Arial"/>
          <w:sz w:val="20"/>
          <w:szCs w:val="20"/>
          <w:lang w:val="es-MX"/>
        </w:rPr>
        <w:t xml:space="preserve"> </w:t>
      </w:r>
      <w:r>
        <w:rPr>
          <w:rFonts w:ascii="Montserrat" w:hAnsi="Montserrat" w:cs="Arial"/>
          <w:sz w:val="20"/>
          <w:szCs w:val="20"/>
          <w:lang w:val="es-MX"/>
        </w:rPr>
        <w:t>por la entrega de los vales de despensa, a la comisión determinada.</w:t>
      </w:r>
    </w:p>
    <w:p w14:paraId="38EDEDEB" w14:textId="77777777" w:rsidR="00D66D95" w:rsidRPr="006F0C9A" w:rsidRDefault="00D66D95" w:rsidP="00D66D95">
      <w:pPr>
        <w:tabs>
          <w:tab w:val="center" w:pos="4419"/>
          <w:tab w:val="right" w:pos="8838"/>
        </w:tabs>
        <w:spacing w:after="0" w:line="240" w:lineRule="auto"/>
        <w:jc w:val="both"/>
        <w:rPr>
          <w:rFonts w:ascii="Montserrat" w:hAnsi="Montserrat" w:cs="Arial"/>
          <w:sz w:val="20"/>
          <w:szCs w:val="20"/>
          <w:lang w:val="es-MX"/>
        </w:rPr>
      </w:pPr>
    </w:p>
    <w:p w14:paraId="1ACD2558" w14:textId="77777777" w:rsidR="00D66D95" w:rsidRPr="006F0C9A" w:rsidRDefault="00D66D95" w:rsidP="00D66D95">
      <w:pPr>
        <w:tabs>
          <w:tab w:val="center" w:pos="4419"/>
          <w:tab w:val="right" w:pos="8838"/>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 xml:space="preserve">Las hojas de recepción deberán presentarse por el licitante adjudicado en copia simple, firmadas, con el nombre y cargo del personal responsable de recibir los vales de despensa en cada uno de los lugares pactados para ello, mismas hojas que servirán como comprobante de la entrega. </w:t>
      </w:r>
    </w:p>
    <w:p w14:paraId="4B1E53B2" w14:textId="77777777" w:rsidR="00D66D95" w:rsidRPr="00F155A5" w:rsidRDefault="00D66D95" w:rsidP="00F155A5">
      <w:pPr>
        <w:pStyle w:val="Prrafodelista"/>
        <w:ind w:left="360" w:right="15"/>
        <w:contextualSpacing/>
        <w:jc w:val="both"/>
        <w:rPr>
          <w:rFonts w:ascii="Montserrat" w:hAnsi="Montserrat" w:cs="Arial"/>
          <w:b/>
          <w:sz w:val="20"/>
          <w:szCs w:val="20"/>
        </w:rPr>
      </w:pPr>
    </w:p>
    <w:p w14:paraId="657DAC61" w14:textId="77777777" w:rsidR="006E3A1F" w:rsidRDefault="006E3A1F" w:rsidP="00D66D95">
      <w:pPr>
        <w:pStyle w:val="Prrafodelista"/>
        <w:ind w:left="0" w:right="15"/>
        <w:contextualSpacing/>
        <w:jc w:val="both"/>
        <w:rPr>
          <w:rFonts w:ascii="Montserrat" w:hAnsi="Montserrat" w:cs="Arial"/>
          <w:b/>
          <w:sz w:val="20"/>
          <w:szCs w:val="20"/>
        </w:rPr>
      </w:pPr>
      <w:r w:rsidRPr="00105C4C">
        <w:rPr>
          <w:rFonts w:ascii="Montserrat" w:hAnsi="Montserrat" w:cs="Arial"/>
          <w:b/>
          <w:sz w:val="20"/>
          <w:szCs w:val="22"/>
        </w:rPr>
        <w:t>Responsable</w:t>
      </w:r>
      <w:r w:rsidRPr="00105C4C">
        <w:rPr>
          <w:rFonts w:ascii="Montserrat" w:hAnsi="Montserrat" w:cs="Arial"/>
          <w:b/>
          <w:sz w:val="20"/>
          <w:szCs w:val="20"/>
        </w:rPr>
        <w:t xml:space="preserve"> de </w:t>
      </w:r>
      <w:r w:rsidR="00D66D95">
        <w:rPr>
          <w:rFonts w:ascii="Montserrat" w:hAnsi="Montserrat" w:cs="Arial"/>
          <w:b/>
          <w:sz w:val="20"/>
          <w:szCs w:val="20"/>
        </w:rPr>
        <w:t>supervisar la entrega de los bienes</w:t>
      </w:r>
      <w:r w:rsidR="004E6644">
        <w:rPr>
          <w:rFonts w:ascii="Montserrat" w:hAnsi="Montserrat" w:cs="Arial"/>
          <w:b/>
          <w:sz w:val="20"/>
          <w:szCs w:val="20"/>
        </w:rPr>
        <w:t>:</w:t>
      </w:r>
    </w:p>
    <w:p w14:paraId="214AE17A"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50B8CFCC" w14:textId="77777777" w:rsidR="006E3A1F" w:rsidRPr="006F0C9A" w:rsidRDefault="00D66D95"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La Dirección de Personal a través de su Coordinación de Remuneraciones y Relaciones Laborales</w:t>
      </w:r>
      <w:r w:rsidR="006E3A1F" w:rsidRPr="006F0C9A">
        <w:rPr>
          <w:rFonts w:ascii="Montserrat" w:hAnsi="Montserrat" w:cs="Arial"/>
          <w:sz w:val="20"/>
          <w:szCs w:val="20"/>
          <w:lang w:val="es-MX"/>
        </w:rPr>
        <w:t>.</w:t>
      </w:r>
    </w:p>
    <w:p w14:paraId="5D08B414" w14:textId="77777777" w:rsidR="006E3A1F" w:rsidRPr="006F0C9A" w:rsidRDefault="006E3A1F" w:rsidP="00EE54C4">
      <w:pPr>
        <w:pStyle w:val="Encabezado"/>
        <w:ind w:left="360" w:right="15"/>
        <w:contextualSpacing/>
        <w:jc w:val="both"/>
        <w:rPr>
          <w:rFonts w:ascii="Montserrat" w:hAnsi="Montserrat" w:cs="Arial"/>
          <w:sz w:val="20"/>
          <w:szCs w:val="20"/>
          <w:lang w:val="es-MX"/>
        </w:rPr>
      </w:pPr>
    </w:p>
    <w:p w14:paraId="31F13D7B" w14:textId="77777777" w:rsidR="006E3A1F" w:rsidRDefault="006E3A1F" w:rsidP="005A0871">
      <w:pPr>
        <w:pStyle w:val="Prrafodelista"/>
        <w:numPr>
          <w:ilvl w:val="1"/>
          <w:numId w:val="6"/>
        </w:numPr>
        <w:ind w:left="567" w:right="15" w:hanging="567"/>
        <w:contextualSpacing/>
        <w:jc w:val="both"/>
        <w:rPr>
          <w:rFonts w:ascii="Montserrat" w:hAnsi="Montserrat" w:cs="Arial"/>
          <w:b/>
          <w:sz w:val="20"/>
          <w:szCs w:val="20"/>
        </w:rPr>
      </w:pPr>
      <w:r>
        <w:rPr>
          <w:rFonts w:ascii="Montserrat" w:hAnsi="Montserrat" w:cs="Arial"/>
          <w:b/>
          <w:sz w:val="20"/>
          <w:szCs w:val="20"/>
        </w:rPr>
        <w:t>C</w:t>
      </w:r>
      <w:r w:rsidR="004E6644">
        <w:rPr>
          <w:rFonts w:ascii="Montserrat" w:hAnsi="Montserrat" w:cs="Arial"/>
          <w:b/>
          <w:sz w:val="20"/>
          <w:szCs w:val="20"/>
        </w:rPr>
        <w:t>ondición de precio</w:t>
      </w:r>
    </w:p>
    <w:p w14:paraId="0ED065D6"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6BDF8786" w14:textId="77777777" w:rsidR="006E3A1F" w:rsidRPr="006F0C9A" w:rsidRDefault="006E3A1F" w:rsidP="00EE54C4">
      <w:pPr>
        <w:spacing w:after="0" w:line="240" w:lineRule="auto"/>
        <w:ind w:right="15"/>
        <w:contextualSpacing/>
        <w:rPr>
          <w:rFonts w:ascii="Montserrat" w:hAnsi="Montserrat" w:cs="Arial"/>
          <w:sz w:val="20"/>
          <w:szCs w:val="20"/>
          <w:lang w:val="es-MX"/>
        </w:rPr>
      </w:pPr>
      <w:r w:rsidRPr="006F0C9A">
        <w:rPr>
          <w:rFonts w:ascii="Montserrat" w:hAnsi="Montserrat" w:cs="Arial"/>
          <w:sz w:val="20"/>
          <w:szCs w:val="20"/>
          <w:lang w:val="es-MX"/>
        </w:rPr>
        <w:t xml:space="preserve">Los precios de las ofertas presentadas serán fijos </w:t>
      </w:r>
      <w:r w:rsidR="005A2C36" w:rsidRPr="006F0C9A">
        <w:rPr>
          <w:rFonts w:ascii="Montserrat" w:hAnsi="Montserrat" w:cs="Arial"/>
          <w:sz w:val="20"/>
          <w:szCs w:val="20"/>
          <w:lang w:val="es-MX"/>
        </w:rPr>
        <w:t xml:space="preserve">(comisión o bonificación) </w:t>
      </w:r>
      <w:r w:rsidRPr="006F0C9A">
        <w:rPr>
          <w:rFonts w:ascii="Montserrat" w:hAnsi="Montserrat" w:cs="Arial"/>
          <w:sz w:val="20"/>
          <w:szCs w:val="20"/>
          <w:lang w:val="es-MX"/>
        </w:rPr>
        <w:t>durante la totalidad del plazo de vigencia del</w:t>
      </w:r>
      <w:r w:rsidR="003B6DB9" w:rsidRPr="006F0C9A">
        <w:rPr>
          <w:rFonts w:ascii="Montserrat" w:hAnsi="Montserrat" w:cs="Arial"/>
          <w:sz w:val="20"/>
          <w:szCs w:val="20"/>
          <w:lang w:val="es-MX"/>
        </w:rPr>
        <w:t xml:space="preserve"> contrato</w:t>
      </w:r>
      <w:r w:rsidRPr="006F0C9A">
        <w:rPr>
          <w:rFonts w:ascii="Montserrat" w:hAnsi="Montserrat" w:cs="Arial"/>
          <w:sz w:val="20"/>
          <w:szCs w:val="20"/>
          <w:lang w:val="es-MX"/>
        </w:rPr>
        <w:t>.</w:t>
      </w:r>
    </w:p>
    <w:p w14:paraId="795F1623" w14:textId="77777777" w:rsidR="006E3A1F" w:rsidRPr="006F0C9A" w:rsidRDefault="006E3A1F" w:rsidP="00EE54C4">
      <w:pPr>
        <w:spacing w:after="0" w:line="240" w:lineRule="auto"/>
        <w:ind w:right="15"/>
        <w:contextualSpacing/>
        <w:rPr>
          <w:rFonts w:ascii="Montserrat" w:hAnsi="Montserrat" w:cs="Arial"/>
          <w:sz w:val="20"/>
          <w:szCs w:val="20"/>
          <w:lang w:val="es-MX"/>
        </w:rPr>
      </w:pPr>
    </w:p>
    <w:p w14:paraId="4FE143A9" w14:textId="77777777" w:rsidR="006E3A1F" w:rsidRPr="00105C4C" w:rsidRDefault="004E66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Anticipos</w:t>
      </w:r>
    </w:p>
    <w:p w14:paraId="0FED897B" w14:textId="77777777" w:rsidR="004E6644" w:rsidRDefault="004E6644" w:rsidP="00EE54C4">
      <w:pPr>
        <w:spacing w:after="0" w:line="240" w:lineRule="auto"/>
        <w:ind w:right="15"/>
        <w:contextualSpacing/>
        <w:jc w:val="both"/>
        <w:rPr>
          <w:rFonts w:ascii="Montserrat" w:hAnsi="Montserrat" w:cs="Arial"/>
          <w:sz w:val="20"/>
          <w:szCs w:val="20"/>
        </w:rPr>
      </w:pPr>
    </w:p>
    <w:p w14:paraId="26BFFA6B" w14:textId="77777777" w:rsidR="004E6644"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La convoca</w:t>
      </w:r>
      <w:r w:rsidR="004E6644" w:rsidRPr="006F0C9A">
        <w:rPr>
          <w:rFonts w:ascii="Montserrat" w:hAnsi="Montserrat" w:cs="Arial"/>
          <w:sz w:val="20"/>
          <w:szCs w:val="20"/>
          <w:lang w:val="es-MX"/>
        </w:rPr>
        <w:t xml:space="preserve">nte no otorgará </w:t>
      </w:r>
      <w:r w:rsidRPr="006F0C9A">
        <w:rPr>
          <w:rFonts w:ascii="Montserrat" w:hAnsi="Montserrat" w:cs="Arial"/>
          <w:sz w:val="20"/>
          <w:szCs w:val="20"/>
          <w:lang w:val="es-MX"/>
        </w:rPr>
        <w:t>anticipo</w:t>
      </w:r>
      <w:r w:rsidR="004E6644" w:rsidRPr="006F0C9A">
        <w:rPr>
          <w:rFonts w:ascii="Montserrat" w:hAnsi="Montserrat" w:cs="Arial"/>
          <w:sz w:val="20"/>
          <w:szCs w:val="20"/>
          <w:lang w:val="es-MX"/>
        </w:rPr>
        <w:t xml:space="preserve"> alguno</w:t>
      </w:r>
      <w:r w:rsidRPr="006F0C9A">
        <w:rPr>
          <w:rFonts w:ascii="Montserrat" w:hAnsi="Montserrat" w:cs="Arial"/>
          <w:sz w:val="20"/>
          <w:szCs w:val="20"/>
          <w:lang w:val="es-MX"/>
        </w:rPr>
        <w:t>.</w:t>
      </w:r>
    </w:p>
    <w:p w14:paraId="2DF6A055" w14:textId="77777777" w:rsidR="00641458" w:rsidRPr="006F0C9A" w:rsidRDefault="00641458" w:rsidP="00EE54C4">
      <w:pPr>
        <w:spacing w:after="0" w:line="240" w:lineRule="auto"/>
        <w:ind w:right="15"/>
        <w:contextualSpacing/>
        <w:jc w:val="both"/>
        <w:rPr>
          <w:rFonts w:ascii="Montserrat" w:hAnsi="Montserrat" w:cs="Arial"/>
          <w:sz w:val="20"/>
          <w:szCs w:val="20"/>
          <w:lang w:val="es-MX"/>
        </w:rPr>
      </w:pPr>
    </w:p>
    <w:p w14:paraId="69719EF7" w14:textId="77777777" w:rsidR="006E3A1F"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Contrato a celebrarse</w:t>
      </w:r>
    </w:p>
    <w:p w14:paraId="46EC4B83" w14:textId="77777777" w:rsidR="00521D44" w:rsidRPr="00521D44" w:rsidRDefault="00521D44" w:rsidP="00521D44">
      <w:pPr>
        <w:spacing w:after="0" w:line="240" w:lineRule="auto"/>
        <w:ind w:right="15"/>
        <w:contextualSpacing/>
        <w:jc w:val="both"/>
        <w:rPr>
          <w:rFonts w:ascii="Montserrat" w:hAnsi="Montserrat" w:cs="Arial"/>
          <w:sz w:val="20"/>
          <w:szCs w:val="20"/>
        </w:rPr>
      </w:pPr>
    </w:p>
    <w:p w14:paraId="7219BC00" w14:textId="77777777" w:rsidR="00521D44" w:rsidRPr="006F0C9A" w:rsidRDefault="00521D44" w:rsidP="00521D4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Derivado de este procedimiento de contratación se celebrará un contrato abierto, en términos del artículo 47 de la LAASSP.</w:t>
      </w:r>
    </w:p>
    <w:p w14:paraId="604E3CEA" w14:textId="77777777" w:rsidR="00A44C7E" w:rsidRPr="006F0C9A" w:rsidRDefault="00A44C7E" w:rsidP="00521D44">
      <w:pPr>
        <w:spacing w:after="0" w:line="240" w:lineRule="auto"/>
        <w:ind w:right="15"/>
        <w:contextualSpacing/>
        <w:jc w:val="both"/>
        <w:rPr>
          <w:rFonts w:ascii="Montserrat" w:hAnsi="Montserrat" w:cs="Arial"/>
          <w:sz w:val="20"/>
          <w:szCs w:val="20"/>
          <w:lang w:val="es-MX"/>
        </w:rPr>
      </w:pPr>
    </w:p>
    <w:p w14:paraId="3483D305" w14:textId="77777777" w:rsidR="00A44C7E" w:rsidRPr="006F0C9A" w:rsidRDefault="00A44C7E" w:rsidP="00521D4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Adquisición y distribución de vales de despensa por medio de un mínimo de 1,502 y un máximo de </w:t>
      </w:r>
      <w:r w:rsidR="009A0EA6" w:rsidRPr="006F0C9A">
        <w:rPr>
          <w:rFonts w:ascii="Montserrat" w:hAnsi="Montserrat" w:cs="Arial"/>
          <w:sz w:val="20"/>
          <w:szCs w:val="20"/>
          <w:lang w:val="es-MX"/>
        </w:rPr>
        <w:t xml:space="preserve">de </w:t>
      </w:r>
      <w:r w:rsidRPr="006F0C9A">
        <w:rPr>
          <w:rFonts w:ascii="Montserrat" w:hAnsi="Montserrat" w:cs="Arial"/>
          <w:sz w:val="20"/>
          <w:szCs w:val="20"/>
          <w:lang w:val="es-MX"/>
        </w:rPr>
        <w:t xml:space="preserve">3,755 monederos electrónicos, con valor mínimo de </w:t>
      </w:r>
      <w:r w:rsidRPr="006F0C9A">
        <w:rPr>
          <w:rFonts w:ascii="Montserrat" w:hAnsi="Montserrat" w:cs="Arial"/>
          <w:b/>
          <w:sz w:val="20"/>
          <w:szCs w:val="20"/>
          <w:lang w:val="es-MX"/>
        </w:rPr>
        <w:t>$9,155,270.32 (nueve millones ciento cincuenta y cinco mil doscientos setenta pesos 32/100 M.N.)</w:t>
      </w:r>
      <w:r w:rsidRPr="006F0C9A">
        <w:rPr>
          <w:rFonts w:ascii="Montserrat" w:hAnsi="Montserrat" w:cs="Arial"/>
          <w:sz w:val="20"/>
          <w:szCs w:val="20"/>
          <w:lang w:val="es-MX"/>
        </w:rPr>
        <w:t xml:space="preserve"> y un valor máximo de </w:t>
      </w:r>
      <w:r w:rsidRPr="006F0C9A">
        <w:rPr>
          <w:rFonts w:ascii="Montserrat" w:hAnsi="Montserrat" w:cs="Arial"/>
          <w:b/>
          <w:sz w:val="20"/>
          <w:szCs w:val="20"/>
          <w:lang w:val="es-MX"/>
        </w:rPr>
        <w:t xml:space="preserve">$22,888,175.80 (veintidós millones ochocientos </w:t>
      </w:r>
      <w:r w:rsidR="004B02BB" w:rsidRPr="006F0C9A">
        <w:rPr>
          <w:rFonts w:ascii="Montserrat" w:hAnsi="Montserrat" w:cs="Arial"/>
          <w:b/>
          <w:sz w:val="20"/>
          <w:szCs w:val="20"/>
          <w:lang w:val="es-MX"/>
        </w:rPr>
        <w:t>ochenta y</w:t>
      </w:r>
      <w:r w:rsidRPr="006F0C9A">
        <w:rPr>
          <w:rFonts w:ascii="Montserrat" w:hAnsi="Montserrat" w:cs="Arial"/>
          <w:b/>
          <w:sz w:val="20"/>
          <w:szCs w:val="20"/>
          <w:lang w:val="es-MX"/>
        </w:rPr>
        <w:t xml:space="preserve"> ocho mil ciento setenta y cinco pesos 80/100 M.N.)</w:t>
      </w:r>
    </w:p>
    <w:p w14:paraId="404343E1" w14:textId="77777777" w:rsidR="0072200D" w:rsidRPr="006F0C9A" w:rsidRDefault="0072200D" w:rsidP="00521D44">
      <w:pPr>
        <w:spacing w:after="0" w:line="240" w:lineRule="auto"/>
        <w:ind w:right="15"/>
        <w:contextualSpacing/>
        <w:jc w:val="both"/>
        <w:rPr>
          <w:rFonts w:ascii="Montserrat" w:hAnsi="Montserrat" w:cs="Arial"/>
          <w:sz w:val="20"/>
          <w:szCs w:val="20"/>
          <w:lang w:val="es-MX"/>
        </w:rPr>
      </w:pPr>
    </w:p>
    <w:p w14:paraId="6F8FD924" w14:textId="77777777" w:rsidR="00641458" w:rsidRPr="006F0C9A" w:rsidRDefault="00641458" w:rsidP="00521D44">
      <w:pPr>
        <w:spacing w:after="0" w:line="240" w:lineRule="auto"/>
        <w:ind w:right="15"/>
        <w:contextualSpacing/>
        <w:jc w:val="both"/>
        <w:rPr>
          <w:rFonts w:ascii="Montserrat" w:hAnsi="Montserrat" w:cs="Arial"/>
          <w:sz w:val="20"/>
          <w:szCs w:val="20"/>
          <w:lang w:val="es-MX"/>
        </w:rPr>
      </w:pPr>
    </w:p>
    <w:p w14:paraId="7C8A2213" w14:textId="77777777" w:rsidR="00641458" w:rsidRPr="006F0C9A" w:rsidRDefault="00641458" w:rsidP="00521D44">
      <w:pPr>
        <w:spacing w:after="0" w:line="240" w:lineRule="auto"/>
        <w:ind w:right="15"/>
        <w:contextualSpacing/>
        <w:jc w:val="both"/>
        <w:rPr>
          <w:rFonts w:ascii="Montserrat" w:hAnsi="Montserrat" w:cs="Arial"/>
          <w:sz w:val="20"/>
          <w:szCs w:val="20"/>
          <w:lang w:val="es-MX"/>
        </w:rPr>
      </w:pPr>
    </w:p>
    <w:p w14:paraId="5A4A3799" w14:textId="77777777" w:rsidR="00641458" w:rsidRPr="006F0C9A" w:rsidRDefault="00641458" w:rsidP="00521D44">
      <w:pPr>
        <w:spacing w:after="0" w:line="240" w:lineRule="auto"/>
        <w:ind w:right="15"/>
        <w:contextualSpacing/>
        <w:jc w:val="both"/>
        <w:rPr>
          <w:rFonts w:ascii="Montserrat" w:hAnsi="Montserrat" w:cs="Arial"/>
          <w:sz w:val="20"/>
          <w:szCs w:val="20"/>
          <w:lang w:val="es-MX"/>
        </w:rPr>
      </w:pPr>
    </w:p>
    <w:p w14:paraId="6C43DCCB" w14:textId="77777777" w:rsidR="00521D44"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Condiciones de pago</w:t>
      </w:r>
    </w:p>
    <w:p w14:paraId="027A4D63" w14:textId="77777777" w:rsidR="004E6644" w:rsidRPr="00F155A5" w:rsidRDefault="004E6644" w:rsidP="00F155A5">
      <w:pPr>
        <w:spacing w:after="0" w:line="240" w:lineRule="auto"/>
        <w:ind w:right="15"/>
        <w:contextualSpacing/>
        <w:jc w:val="both"/>
        <w:rPr>
          <w:rFonts w:ascii="Montserrat" w:hAnsi="Montserrat" w:cs="Arial"/>
          <w:sz w:val="20"/>
          <w:szCs w:val="20"/>
        </w:rPr>
      </w:pPr>
    </w:p>
    <w:p w14:paraId="28F78956" w14:textId="77777777" w:rsidR="005A2C36" w:rsidRPr="006F0C9A" w:rsidRDefault="005A2C36" w:rsidP="005A2C36">
      <w:pPr>
        <w:pStyle w:val="Encabezado"/>
        <w:ind w:right="96"/>
        <w:jc w:val="both"/>
        <w:rPr>
          <w:rFonts w:ascii="Montserrat" w:hAnsi="Montserrat" w:cs="Arial"/>
          <w:sz w:val="20"/>
          <w:szCs w:val="20"/>
          <w:lang w:val="es-MX"/>
        </w:rPr>
      </w:pPr>
      <w:r w:rsidRPr="006F0C9A">
        <w:rPr>
          <w:rFonts w:ascii="Montserrat" w:hAnsi="Montserrat" w:cs="Arial"/>
          <w:sz w:val="20"/>
          <w:szCs w:val="20"/>
          <w:lang w:val="es-MX"/>
        </w:rPr>
        <w:t>Con fundamento en el Artículo 51 de la Ley de Adquisiciones, Arrendamientos y Servicios del Sector Público, el pago por la adquisición de los vales de despensa por medio de monederos electrónicos se realizará contra su entrega y recibidos a entera satisfacción del CONALEP, dentro de los 20 días naturales posteriores a la presentación de cada uno de los CFDI correspondientes, siempre y cuando reúna todos los requisitos establecidos por el Código Fiscal de la Federación.</w:t>
      </w:r>
    </w:p>
    <w:p w14:paraId="3B5C6ED4" w14:textId="77777777" w:rsidR="000A46EE" w:rsidRPr="006F0C9A" w:rsidRDefault="000A46EE" w:rsidP="000D03EF">
      <w:pPr>
        <w:spacing w:after="0" w:line="240" w:lineRule="auto"/>
        <w:contextualSpacing/>
        <w:rPr>
          <w:sz w:val="20"/>
          <w:szCs w:val="20"/>
          <w:lang w:val="es-MX"/>
        </w:rPr>
      </w:pPr>
    </w:p>
    <w:p w14:paraId="6414898A" w14:textId="77777777" w:rsidR="006E3A1F" w:rsidRPr="000D03EF" w:rsidRDefault="006E3A1F" w:rsidP="005A0871">
      <w:pPr>
        <w:pStyle w:val="Prrafodelista"/>
        <w:numPr>
          <w:ilvl w:val="1"/>
          <w:numId w:val="6"/>
        </w:numPr>
        <w:ind w:right="15"/>
        <w:contextualSpacing/>
        <w:jc w:val="both"/>
        <w:rPr>
          <w:rFonts w:ascii="Montserrat" w:hAnsi="Montserrat" w:cs="Arial"/>
          <w:b/>
          <w:sz w:val="20"/>
          <w:szCs w:val="20"/>
        </w:rPr>
      </w:pPr>
      <w:r w:rsidRPr="000D03EF">
        <w:rPr>
          <w:rFonts w:ascii="Montserrat" w:hAnsi="Montserrat" w:cs="Arial"/>
          <w:b/>
          <w:sz w:val="20"/>
          <w:szCs w:val="20"/>
        </w:rPr>
        <w:t>C</w:t>
      </w:r>
      <w:r w:rsidR="00BE7914" w:rsidRPr="000D03EF">
        <w:rPr>
          <w:rFonts w:ascii="Montserrat" w:hAnsi="Montserrat" w:cs="Arial"/>
          <w:b/>
          <w:sz w:val="20"/>
          <w:szCs w:val="20"/>
        </w:rPr>
        <w:t>esión de derechos de cobro</w:t>
      </w:r>
    </w:p>
    <w:p w14:paraId="02ED5AC3" w14:textId="77777777" w:rsidR="00BE7914" w:rsidRPr="000D03EF" w:rsidRDefault="00BE7914" w:rsidP="000D03EF">
      <w:pPr>
        <w:pStyle w:val="Prrafodelista"/>
        <w:ind w:left="360" w:right="15"/>
        <w:contextualSpacing/>
        <w:jc w:val="both"/>
        <w:rPr>
          <w:rFonts w:ascii="Montserrat" w:hAnsi="Montserrat" w:cs="Arial"/>
          <w:b/>
          <w:sz w:val="20"/>
          <w:szCs w:val="20"/>
        </w:rPr>
      </w:pPr>
    </w:p>
    <w:p w14:paraId="66BFA655" w14:textId="77777777" w:rsidR="006E3A1F" w:rsidRPr="000D03EF" w:rsidRDefault="006E3A1F" w:rsidP="00626676">
      <w:pPr>
        <w:pStyle w:val="Sangradetextonormal"/>
        <w:ind w:left="0" w:right="15"/>
        <w:contextualSpacing/>
        <w:rPr>
          <w:rFonts w:ascii="Montserrat" w:hAnsi="Montserrat"/>
        </w:rPr>
      </w:pPr>
      <w:r w:rsidRPr="000D03EF">
        <w:rPr>
          <w:rFonts w:ascii="Montserrat" w:hAnsi="Montserrat"/>
          <w:b/>
        </w:rPr>
        <w:t xml:space="preserve">Cadenas Productivas: </w:t>
      </w:r>
      <w:r w:rsidRPr="000D03EF">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w:t>
      </w:r>
      <w:r w:rsidRPr="00E50AE0">
        <w:rPr>
          <w:rFonts w:ascii="Montserrat" w:hAnsi="Montserrat"/>
        </w:rPr>
        <w:t>(Anexo No. 2)</w:t>
      </w:r>
    </w:p>
    <w:p w14:paraId="615CED43" w14:textId="77777777" w:rsidR="006E3A1F" w:rsidRPr="000D03EF" w:rsidRDefault="006E3A1F" w:rsidP="00626676">
      <w:pPr>
        <w:pStyle w:val="Sangradetextonormal"/>
        <w:ind w:left="0" w:right="15"/>
        <w:contextualSpacing/>
        <w:rPr>
          <w:rFonts w:ascii="Montserrat" w:hAnsi="Montserrat"/>
        </w:rPr>
      </w:pPr>
    </w:p>
    <w:p w14:paraId="450700C7" w14:textId="77777777" w:rsidR="006E3A1F" w:rsidRPr="000D03EF" w:rsidRDefault="006E3A1F" w:rsidP="00626676">
      <w:pPr>
        <w:pStyle w:val="Sangradetextonormal"/>
        <w:ind w:left="0" w:right="15"/>
        <w:contextualSpacing/>
        <w:rPr>
          <w:rFonts w:ascii="Montserrat" w:hAnsi="Montserrat"/>
        </w:rPr>
      </w:pPr>
      <w:r w:rsidRPr="000D03EF">
        <w:rPr>
          <w:rFonts w:ascii="Montserrat" w:hAnsi="Montserrat"/>
          <w:b/>
        </w:rPr>
        <w:t xml:space="preserve">A un Tercero: </w:t>
      </w:r>
      <w:r w:rsidRPr="000D03EF">
        <w:rPr>
          <w:rFonts w:ascii="Montserrat" w:hAnsi="Montserrat"/>
        </w:rPr>
        <w:t xml:space="preserve">Podrá ceder los derechos de cobro por la </w:t>
      </w:r>
      <w:r w:rsidR="00B725D6">
        <w:rPr>
          <w:rFonts w:ascii="Montserrat" w:hAnsi="Montserrat"/>
        </w:rPr>
        <w:t>adquisición de los bienes</w:t>
      </w:r>
      <w:r w:rsidRPr="000D03EF">
        <w:rPr>
          <w:rFonts w:ascii="Montserrat" w:hAnsi="Montserrat"/>
        </w:rPr>
        <w:t xml:space="preserve"> en cuyo supuesto se debe de contar con la conformidad previa del CONALEP en apego al último párrafo del artículo 46 de la LAASSP.</w:t>
      </w:r>
    </w:p>
    <w:p w14:paraId="38B5992D" w14:textId="77777777" w:rsidR="006E3A1F" w:rsidRPr="000D03EF" w:rsidRDefault="006E3A1F" w:rsidP="000D03EF">
      <w:pPr>
        <w:pStyle w:val="Prrafodelista"/>
        <w:ind w:left="709" w:right="17"/>
        <w:contextualSpacing/>
        <w:rPr>
          <w:rFonts w:ascii="Montserrat" w:hAnsi="Montserrat" w:cs="Arial"/>
          <w:sz w:val="20"/>
          <w:szCs w:val="20"/>
        </w:rPr>
      </w:pPr>
    </w:p>
    <w:p w14:paraId="29C226BF" w14:textId="77777777" w:rsidR="006E3A1F" w:rsidRPr="000D03EF" w:rsidRDefault="006E3A1F" w:rsidP="005A0871">
      <w:pPr>
        <w:pStyle w:val="Prrafodelista"/>
        <w:numPr>
          <w:ilvl w:val="1"/>
          <w:numId w:val="6"/>
        </w:numPr>
        <w:ind w:right="17"/>
        <w:contextualSpacing/>
        <w:jc w:val="both"/>
        <w:rPr>
          <w:rFonts w:ascii="Montserrat" w:hAnsi="Montserrat" w:cs="Arial"/>
          <w:b/>
          <w:sz w:val="20"/>
          <w:szCs w:val="20"/>
        </w:rPr>
      </w:pPr>
      <w:r w:rsidRPr="000D03EF">
        <w:rPr>
          <w:rFonts w:ascii="Montserrat" w:hAnsi="Montserrat" w:cs="Arial"/>
          <w:b/>
          <w:sz w:val="20"/>
          <w:szCs w:val="20"/>
        </w:rPr>
        <w:t xml:space="preserve"> </w:t>
      </w:r>
      <w:r w:rsidR="00BE7914" w:rsidRPr="000D03EF">
        <w:rPr>
          <w:rFonts w:ascii="Montserrat" w:hAnsi="Montserrat" w:cs="Arial"/>
          <w:b/>
          <w:sz w:val="20"/>
          <w:szCs w:val="20"/>
        </w:rPr>
        <w:t>Impuestos</w:t>
      </w:r>
    </w:p>
    <w:p w14:paraId="1855273C" w14:textId="77777777" w:rsidR="00BE7914" w:rsidRPr="000D03EF" w:rsidRDefault="00BE7914" w:rsidP="000D03EF">
      <w:pPr>
        <w:pStyle w:val="Prrafodelista"/>
        <w:ind w:left="360" w:right="17"/>
        <w:contextualSpacing/>
        <w:jc w:val="both"/>
        <w:rPr>
          <w:rFonts w:ascii="Montserrat" w:hAnsi="Montserrat" w:cs="Arial"/>
          <w:b/>
          <w:sz w:val="20"/>
          <w:szCs w:val="20"/>
        </w:rPr>
      </w:pPr>
    </w:p>
    <w:p w14:paraId="15CEE4F8" w14:textId="77777777" w:rsidR="006E3A1F" w:rsidRPr="006F0C9A" w:rsidRDefault="006E3A1F" w:rsidP="000D03EF">
      <w:pPr>
        <w:spacing w:after="0" w:line="240" w:lineRule="auto"/>
        <w:ind w:right="17"/>
        <w:contextualSpacing/>
        <w:jc w:val="both"/>
        <w:rPr>
          <w:rFonts w:ascii="Montserrat" w:hAnsi="Montserrat" w:cs="Arial"/>
          <w:sz w:val="20"/>
          <w:szCs w:val="20"/>
          <w:lang w:val="es-MX"/>
        </w:rPr>
      </w:pPr>
      <w:r w:rsidRPr="006F0C9A">
        <w:rPr>
          <w:rFonts w:ascii="Montserrat" w:hAnsi="Montserrat" w:cs="Arial"/>
          <w:sz w:val="20"/>
          <w:szCs w:val="20"/>
          <w:lang w:val="es-MX"/>
        </w:rPr>
        <w:t xml:space="preserve">El CONALEP, únicamente pagará el Impuesto al Valor Agregado de conformidad con las disposiciones fiscales vigentes, por lo que todos los demás impuestos, derechos y gastos que se generen correrán por </w:t>
      </w:r>
      <w:r w:rsidR="00364134" w:rsidRPr="006F0C9A">
        <w:rPr>
          <w:rFonts w:ascii="Montserrat" w:hAnsi="Montserrat" w:cs="Arial"/>
          <w:sz w:val="20"/>
          <w:szCs w:val="20"/>
          <w:lang w:val="es-MX"/>
        </w:rPr>
        <w:t>cuenta del licitante adjudicado.</w:t>
      </w:r>
    </w:p>
    <w:p w14:paraId="3D32AC1A" w14:textId="77777777" w:rsidR="00DA4661" w:rsidRPr="006F0C9A" w:rsidRDefault="00DA4661" w:rsidP="000D03EF">
      <w:pPr>
        <w:spacing w:after="0" w:line="240" w:lineRule="auto"/>
        <w:ind w:right="17"/>
        <w:contextualSpacing/>
        <w:jc w:val="both"/>
        <w:rPr>
          <w:rFonts w:ascii="Montserrat" w:hAnsi="Montserrat" w:cs="Arial"/>
          <w:sz w:val="20"/>
          <w:szCs w:val="20"/>
          <w:lang w:val="es-MX"/>
        </w:rPr>
      </w:pPr>
    </w:p>
    <w:p w14:paraId="5C012926" w14:textId="77777777" w:rsidR="006E3A1F" w:rsidRPr="006F0C9A" w:rsidRDefault="006E3A1F" w:rsidP="000D03EF">
      <w:pPr>
        <w:spacing w:after="0" w:line="240" w:lineRule="auto"/>
        <w:ind w:right="17"/>
        <w:contextualSpacing/>
        <w:jc w:val="both"/>
        <w:rPr>
          <w:rFonts w:ascii="Montserrat" w:hAnsi="Montserrat" w:cs="Arial"/>
          <w:b/>
          <w:sz w:val="20"/>
          <w:szCs w:val="20"/>
          <w:u w:val="single"/>
          <w:lang w:val="es-MX"/>
        </w:rPr>
      </w:pPr>
      <w:r w:rsidRPr="006F0C9A">
        <w:rPr>
          <w:rFonts w:ascii="Montserrat" w:hAnsi="Montserrat" w:cs="Arial"/>
          <w:b/>
          <w:sz w:val="20"/>
          <w:szCs w:val="20"/>
          <w:u w:val="single"/>
          <w:lang w:val="es-MX"/>
        </w:rPr>
        <w:t>II.-</w:t>
      </w:r>
      <w:r w:rsidRPr="006F0C9A">
        <w:rPr>
          <w:rFonts w:ascii="Montserrat" w:hAnsi="Montserrat" w:cs="Arial"/>
          <w:sz w:val="20"/>
          <w:szCs w:val="20"/>
          <w:u w:val="single"/>
          <w:lang w:val="es-MX"/>
        </w:rPr>
        <w:t xml:space="preserve"> </w:t>
      </w:r>
      <w:r w:rsidRPr="006F0C9A">
        <w:rPr>
          <w:rFonts w:ascii="Montserrat" w:hAnsi="Montserrat" w:cs="Arial"/>
          <w:b/>
          <w:sz w:val="20"/>
          <w:szCs w:val="20"/>
          <w:u w:val="single"/>
          <w:lang w:val="es-MX"/>
        </w:rPr>
        <w:t>OBJETO Y ALCANCE DE LA CONVOCATORIA</w:t>
      </w:r>
    </w:p>
    <w:p w14:paraId="3394907D" w14:textId="77777777" w:rsidR="00DA4661" w:rsidRPr="006F0C9A" w:rsidRDefault="00DA4661" w:rsidP="000D03EF">
      <w:pPr>
        <w:spacing w:after="0" w:line="240" w:lineRule="auto"/>
        <w:ind w:right="17"/>
        <w:contextualSpacing/>
        <w:jc w:val="both"/>
        <w:rPr>
          <w:rFonts w:ascii="Montserrat" w:hAnsi="Montserrat" w:cs="Arial"/>
          <w:b/>
          <w:bCs/>
          <w:sz w:val="20"/>
          <w:szCs w:val="20"/>
          <w:u w:val="single"/>
          <w:lang w:val="es-MX"/>
        </w:rPr>
      </w:pPr>
    </w:p>
    <w:p w14:paraId="6577E4A6" w14:textId="77777777" w:rsidR="006E3A1F" w:rsidRPr="000D03EF" w:rsidRDefault="00626676" w:rsidP="00626676">
      <w:pPr>
        <w:pStyle w:val="Prrafodelista"/>
        <w:ind w:left="0" w:right="17"/>
        <w:contextualSpacing/>
        <w:jc w:val="both"/>
        <w:rPr>
          <w:rFonts w:ascii="Montserrat" w:hAnsi="Montserrat" w:cs="Arial"/>
          <w:b/>
          <w:sz w:val="20"/>
          <w:szCs w:val="20"/>
        </w:rPr>
      </w:pPr>
      <w:r>
        <w:rPr>
          <w:rFonts w:ascii="Montserrat" w:hAnsi="Montserrat" w:cs="Arial"/>
          <w:b/>
          <w:sz w:val="20"/>
          <w:szCs w:val="20"/>
        </w:rPr>
        <w:t xml:space="preserve">1.- </w:t>
      </w:r>
      <w:r w:rsidR="00BE7914" w:rsidRPr="000D03EF">
        <w:rPr>
          <w:rFonts w:ascii="Montserrat" w:hAnsi="Montserrat" w:cs="Arial"/>
          <w:b/>
          <w:sz w:val="20"/>
          <w:szCs w:val="20"/>
        </w:rPr>
        <w:t>Objeto de la contratación</w:t>
      </w:r>
    </w:p>
    <w:p w14:paraId="438B9AF5" w14:textId="77777777" w:rsidR="00BE7914" w:rsidRPr="000D03EF" w:rsidRDefault="00BE7914" w:rsidP="000D03EF">
      <w:pPr>
        <w:pStyle w:val="Prrafodelista"/>
        <w:ind w:left="284" w:right="17"/>
        <w:contextualSpacing/>
        <w:jc w:val="both"/>
        <w:rPr>
          <w:rFonts w:ascii="Montserrat" w:hAnsi="Montserrat" w:cs="Arial"/>
          <w:b/>
          <w:sz w:val="20"/>
          <w:szCs w:val="20"/>
        </w:rPr>
      </w:pPr>
    </w:p>
    <w:p w14:paraId="5DC47CFF" w14:textId="77777777" w:rsidR="006E3A1F" w:rsidRPr="006F0C9A" w:rsidRDefault="0053689D" w:rsidP="000D03EF">
      <w:pPr>
        <w:pStyle w:val="Prrafodelista"/>
        <w:ind w:left="284" w:right="17"/>
        <w:contextualSpacing/>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Es la adquisición de vales de despensa por medio</w:t>
      </w:r>
      <w:r w:rsidR="009A0EA6" w:rsidRPr="006F0C9A">
        <w:rPr>
          <w:rFonts w:ascii="Montserrat" w:eastAsia="Calibri" w:hAnsi="Montserrat" w:cs="Arial"/>
          <w:sz w:val="20"/>
          <w:szCs w:val="20"/>
          <w:lang w:eastAsia="en-US"/>
        </w:rPr>
        <w:t xml:space="preserve"> de </w:t>
      </w:r>
      <w:r w:rsidRPr="006F0C9A">
        <w:rPr>
          <w:rFonts w:ascii="Montserrat" w:eastAsia="Calibri" w:hAnsi="Montserrat" w:cs="Arial"/>
          <w:sz w:val="20"/>
          <w:szCs w:val="20"/>
          <w:lang w:eastAsia="en-US"/>
        </w:rPr>
        <w:t>3,755 monederos electrónicos</w:t>
      </w:r>
      <w:r w:rsidR="00BD0554" w:rsidRPr="006F0C9A">
        <w:rPr>
          <w:rFonts w:ascii="Montserrat" w:eastAsia="Calibri" w:hAnsi="Montserrat" w:cs="Arial"/>
          <w:sz w:val="20"/>
          <w:szCs w:val="20"/>
          <w:lang w:eastAsia="en-US"/>
        </w:rPr>
        <w:t xml:space="preserve">; en estricto apego a las condiciones del </w:t>
      </w:r>
      <w:r w:rsidR="003550A9" w:rsidRPr="006F0C9A">
        <w:rPr>
          <w:rFonts w:ascii="Montserrat" w:eastAsia="Calibri" w:hAnsi="Montserrat" w:cs="Arial"/>
          <w:sz w:val="20"/>
          <w:szCs w:val="20"/>
          <w:lang w:eastAsia="en-US"/>
        </w:rPr>
        <w:t>A</w:t>
      </w:r>
      <w:r w:rsidR="00BD0554" w:rsidRPr="006F0C9A">
        <w:rPr>
          <w:rFonts w:ascii="Montserrat" w:eastAsia="Calibri" w:hAnsi="Montserrat" w:cs="Arial"/>
          <w:sz w:val="20"/>
          <w:szCs w:val="20"/>
          <w:lang w:eastAsia="en-US"/>
        </w:rPr>
        <w:t>nexo No.</w:t>
      </w:r>
      <w:r w:rsidR="003550A9" w:rsidRPr="006F0C9A">
        <w:rPr>
          <w:rFonts w:ascii="Montserrat" w:eastAsia="Calibri" w:hAnsi="Montserrat" w:cs="Arial"/>
          <w:sz w:val="20"/>
          <w:szCs w:val="20"/>
          <w:lang w:eastAsia="en-US"/>
        </w:rPr>
        <w:t xml:space="preserve"> </w:t>
      </w:r>
      <w:r w:rsidR="00BD0554" w:rsidRPr="006F0C9A">
        <w:rPr>
          <w:rFonts w:ascii="Montserrat" w:eastAsia="Calibri" w:hAnsi="Montserrat" w:cs="Arial"/>
          <w:sz w:val="20"/>
          <w:szCs w:val="20"/>
          <w:lang w:eastAsia="en-US"/>
        </w:rPr>
        <w:t>1 Especificaciones Técnicas</w:t>
      </w:r>
      <w:r w:rsidR="003550A9" w:rsidRPr="006F0C9A">
        <w:rPr>
          <w:rFonts w:ascii="Montserrat" w:eastAsia="Calibri" w:hAnsi="Montserrat" w:cs="Arial"/>
          <w:sz w:val="20"/>
          <w:szCs w:val="20"/>
          <w:lang w:eastAsia="en-US"/>
        </w:rPr>
        <w:t xml:space="preserve"> de esta convocatoria.</w:t>
      </w:r>
    </w:p>
    <w:p w14:paraId="55FC343A" w14:textId="77777777" w:rsidR="006E3A1F" w:rsidRPr="000D03EF" w:rsidRDefault="006E3A1F" w:rsidP="000D03EF">
      <w:pPr>
        <w:pStyle w:val="Prrafodelista"/>
        <w:ind w:left="720" w:right="17"/>
        <w:contextualSpacing/>
        <w:jc w:val="both"/>
        <w:rPr>
          <w:rFonts w:ascii="Montserrat" w:hAnsi="Montserrat" w:cs="Arial"/>
          <w:sz w:val="20"/>
          <w:szCs w:val="20"/>
        </w:rPr>
      </w:pPr>
    </w:p>
    <w:p w14:paraId="476C7CFF" w14:textId="77777777" w:rsidR="006E3A1F" w:rsidRPr="000D03EF" w:rsidRDefault="0053689D" w:rsidP="000D03EF">
      <w:pPr>
        <w:pStyle w:val="Prrafodelista"/>
        <w:ind w:left="284" w:right="17"/>
        <w:contextualSpacing/>
        <w:jc w:val="both"/>
        <w:rPr>
          <w:rFonts w:ascii="Montserrat" w:hAnsi="Montserrat" w:cs="Arial"/>
          <w:b/>
          <w:kern w:val="24"/>
          <w:sz w:val="20"/>
          <w:szCs w:val="20"/>
          <w:lang w:val="es-ES" w:eastAsia="es-ES"/>
        </w:rPr>
      </w:pPr>
      <w:r>
        <w:rPr>
          <w:rFonts w:ascii="Montserrat" w:hAnsi="Montserrat" w:cs="Arial"/>
          <w:b/>
          <w:kern w:val="24"/>
          <w:sz w:val="20"/>
          <w:szCs w:val="20"/>
          <w:lang w:val="es-ES" w:eastAsia="es-ES"/>
        </w:rPr>
        <w:t xml:space="preserve">La adquisición </w:t>
      </w:r>
      <w:r w:rsidR="00934C68" w:rsidRPr="00934C68">
        <w:rPr>
          <w:rFonts w:ascii="Montserrat" w:hAnsi="Montserrat" w:cs="Arial"/>
          <w:b/>
          <w:kern w:val="24"/>
          <w:sz w:val="20"/>
          <w:szCs w:val="20"/>
          <w:lang w:val="es-ES" w:eastAsia="es-ES"/>
        </w:rPr>
        <w:t>deberá cotizarse de acuerdo a lo estipulado en el siguiente Formato y Anexo</w:t>
      </w:r>
      <w:r w:rsidR="006E3A1F" w:rsidRPr="000D03EF">
        <w:rPr>
          <w:rFonts w:ascii="Montserrat" w:hAnsi="Montserrat" w:cs="Arial"/>
          <w:b/>
          <w:kern w:val="24"/>
          <w:sz w:val="20"/>
          <w:szCs w:val="20"/>
          <w:lang w:val="es-ES" w:eastAsia="es-ES"/>
        </w:rPr>
        <w:t>:</w:t>
      </w:r>
    </w:p>
    <w:p w14:paraId="28041A01" w14:textId="77777777" w:rsidR="006E3A1F" w:rsidRPr="000D03EF" w:rsidRDefault="006E3A1F" w:rsidP="000D03EF">
      <w:pPr>
        <w:pStyle w:val="Prrafodelista"/>
        <w:ind w:left="720" w:right="17"/>
        <w:contextualSpacing/>
        <w:jc w:val="both"/>
        <w:rPr>
          <w:rFonts w:ascii="Montserrat" w:hAnsi="Montserrat" w:cs="Arial"/>
          <w:b/>
          <w:sz w:val="20"/>
          <w:szCs w:val="20"/>
          <w:u w:val="single"/>
        </w:rPr>
      </w:pPr>
    </w:p>
    <w:p w14:paraId="40666A43" w14:textId="77777777" w:rsidR="006E3A1F" w:rsidRPr="000D03EF" w:rsidRDefault="006E3A1F" w:rsidP="005A0871">
      <w:pPr>
        <w:numPr>
          <w:ilvl w:val="0"/>
          <w:numId w:val="14"/>
        </w:numPr>
        <w:tabs>
          <w:tab w:val="clear" w:pos="1494"/>
          <w:tab w:val="num" w:pos="-2681"/>
          <w:tab w:val="num" w:pos="928"/>
        </w:tabs>
        <w:spacing w:after="0" w:line="240" w:lineRule="auto"/>
        <w:ind w:left="851" w:right="17" w:hanging="283"/>
        <w:contextualSpacing/>
        <w:jc w:val="both"/>
        <w:rPr>
          <w:rFonts w:ascii="Montserrat" w:hAnsi="Montserrat" w:cs="Arial"/>
          <w:sz w:val="20"/>
          <w:szCs w:val="20"/>
        </w:rPr>
      </w:pPr>
      <w:r w:rsidRPr="000D03EF">
        <w:rPr>
          <w:rFonts w:ascii="Montserrat" w:hAnsi="Montserrat" w:cs="Arial"/>
          <w:sz w:val="20"/>
          <w:szCs w:val="20"/>
        </w:rPr>
        <w:lastRenderedPageBreak/>
        <w:t>Anexo No. 1 “Especificaciones Técnicas”</w:t>
      </w:r>
    </w:p>
    <w:p w14:paraId="34075446" w14:textId="77777777" w:rsidR="006E3A1F" w:rsidRPr="006F0C9A" w:rsidRDefault="006E3A1F" w:rsidP="005A0871">
      <w:pPr>
        <w:numPr>
          <w:ilvl w:val="0"/>
          <w:numId w:val="14"/>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MX"/>
        </w:rPr>
      </w:pPr>
      <w:r w:rsidRPr="006F0C9A">
        <w:rPr>
          <w:rFonts w:ascii="Montserrat" w:hAnsi="Montserrat" w:cs="Arial"/>
          <w:sz w:val="20"/>
          <w:szCs w:val="20"/>
          <w:lang w:val="es-MX"/>
        </w:rPr>
        <w:t>Formato A.2 “Formato para la Presentación de la Propuesta Económica”</w:t>
      </w:r>
    </w:p>
    <w:p w14:paraId="1838C34B" w14:textId="77777777" w:rsidR="006E3A1F" w:rsidRPr="006F0C9A" w:rsidRDefault="006E3A1F" w:rsidP="000D03EF">
      <w:pPr>
        <w:spacing w:after="0" w:line="240" w:lineRule="auto"/>
        <w:ind w:left="709" w:right="17"/>
        <w:contextualSpacing/>
        <w:rPr>
          <w:rFonts w:ascii="Montserrat" w:hAnsi="Montserrat" w:cs="Arial"/>
          <w:bCs/>
          <w:sz w:val="20"/>
          <w:szCs w:val="20"/>
          <w:lang w:val="es-MX"/>
        </w:rPr>
      </w:pPr>
    </w:p>
    <w:p w14:paraId="54A8E11F" w14:textId="77777777" w:rsidR="006E3A1F" w:rsidRPr="000D03EF" w:rsidRDefault="003A6878" w:rsidP="000D03EF">
      <w:pPr>
        <w:pStyle w:val="Prrafodelista"/>
        <w:numPr>
          <w:ilvl w:val="0"/>
          <w:numId w:val="4"/>
        </w:numPr>
        <w:ind w:left="567" w:right="15" w:hanging="294"/>
        <w:contextualSpacing/>
        <w:jc w:val="both"/>
        <w:rPr>
          <w:rFonts w:ascii="Montserrat" w:hAnsi="Montserrat" w:cs="Arial"/>
          <w:b/>
          <w:sz w:val="20"/>
          <w:szCs w:val="20"/>
        </w:rPr>
      </w:pPr>
      <w:r w:rsidRPr="000D03EF">
        <w:rPr>
          <w:rFonts w:ascii="Montserrat" w:hAnsi="Montserrat" w:cs="Arial"/>
          <w:b/>
          <w:sz w:val="20"/>
          <w:szCs w:val="20"/>
        </w:rPr>
        <w:t>Número de Partidas</w:t>
      </w:r>
    </w:p>
    <w:p w14:paraId="6DD14A09" w14:textId="77777777" w:rsidR="000A46EE" w:rsidRPr="000D03EF" w:rsidRDefault="000A46EE" w:rsidP="00626676">
      <w:pPr>
        <w:pStyle w:val="Prrafodelista"/>
        <w:ind w:left="426" w:right="15"/>
        <w:contextualSpacing/>
        <w:jc w:val="both"/>
        <w:rPr>
          <w:rFonts w:ascii="Montserrat" w:hAnsi="Montserrat" w:cs="Arial"/>
          <w:b/>
          <w:sz w:val="20"/>
          <w:szCs w:val="20"/>
        </w:rPr>
      </w:pPr>
    </w:p>
    <w:p w14:paraId="11122B11" w14:textId="77777777" w:rsidR="006E3A1F" w:rsidRPr="006F0C9A" w:rsidRDefault="006E3A1F" w:rsidP="00626676">
      <w:pPr>
        <w:spacing w:after="0" w:line="240" w:lineRule="auto"/>
        <w:ind w:left="426"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La </w:t>
      </w:r>
      <w:r w:rsidR="00EA7B4E" w:rsidRPr="006F0C9A">
        <w:rPr>
          <w:rFonts w:ascii="Montserrat" w:hAnsi="Montserrat" w:cs="Arial"/>
          <w:sz w:val="20"/>
          <w:szCs w:val="20"/>
          <w:lang w:val="es-MX"/>
        </w:rPr>
        <w:t xml:space="preserve">Licitación </w:t>
      </w:r>
      <w:r w:rsidR="00F563B0" w:rsidRPr="006F0C9A">
        <w:rPr>
          <w:rFonts w:ascii="Montserrat" w:hAnsi="Montserrat" w:cs="Arial"/>
          <w:sz w:val="20"/>
          <w:szCs w:val="20"/>
          <w:lang w:val="es-MX"/>
        </w:rPr>
        <w:t>contem</w:t>
      </w:r>
      <w:r w:rsidRPr="006F0C9A">
        <w:rPr>
          <w:rFonts w:ascii="Montserrat" w:hAnsi="Montserrat" w:cs="Arial"/>
          <w:sz w:val="20"/>
          <w:szCs w:val="20"/>
          <w:lang w:val="es-MX"/>
        </w:rPr>
        <w:t>pla</w:t>
      </w:r>
      <w:r w:rsidRPr="006F0C9A">
        <w:rPr>
          <w:rFonts w:ascii="Montserrat" w:hAnsi="Montserrat" w:cs="Arial"/>
          <w:b/>
          <w:sz w:val="20"/>
          <w:szCs w:val="20"/>
          <w:lang w:val="es-MX"/>
        </w:rPr>
        <w:t xml:space="preserve"> </w:t>
      </w:r>
      <w:r w:rsidR="00934C68" w:rsidRPr="006F0C9A">
        <w:rPr>
          <w:rFonts w:ascii="Montserrat" w:hAnsi="Montserrat" w:cs="Arial"/>
          <w:b/>
          <w:sz w:val="20"/>
          <w:szCs w:val="20"/>
          <w:lang w:val="es-MX"/>
        </w:rPr>
        <w:t xml:space="preserve">una sola </w:t>
      </w:r>
      <w:r w:rsidRPr="006F0C9A">
        <w:rPr>
          <w:rFonts w:ascii="Montserrat" w:hAnsi="Montserrat" w:cs="Arial"/>
          <w:b/>
          <w:sz w:val="20"/>
          <w:szCs w:val="20"/>
          <w:lang w:val="es-MX"/>
        </w:rPr>
        <w:t xml:space="preserve">partida </w:t>
      </w:r>
      <w:r w:rsidRPr="006F0C9A">
        <w:rPr>
          <w:rFonts w:ascii="Montserrat" w:hAnsi="Montserrat" w:cs="Arial"/>
          <w:sz w:val="20"/>
          <w:szCs w:val="20"/>
          <w:lang w:val="es-MX"/>
        </w:rPr>
        <w:t>como se indica en el Anexo No.1 “Especificaciones técnicas”</w:t>
      </w:r>
      <w:r w:rsidR="004231C5" w:rsidRPr="006F0C9A">
        <w:rPr>
          <w:rFonts w:ascii="Montserrat" w:hAnsi="Montserrat" w:cs="Arial"/>
          <w:sz w:val="20"/>
          <w:szCs w:val="20"/>
          <w:lang w:val="es-MX"/>
        </w:rPr>
        <w:t>; l</w:t>
      </w:r>
      <w:r w:rsidRPr="006F0C9A">
        <w:rPr>
          <w:rFonts w:ascii="Montserrat" w:hAnsi="Montserrat" w:cs="Arial"/>
          <w:sz w:val="20"/>
          <w:szCs w:val="20"/>
          <w:lang w:val="es-MX"/>
        </w:rPr>
        <w:t xml:space="preserve">a adjudicación se realizará por partida </w:t>
      </w:r>
      <w:r w:rsidR="004231C5" w:rsidRPr="006F0C9A">
        <w:rPr>
          <w:rFonts w:ascii="Montserrat" w:hAnsi="Montserrat" w:cs="Arial"/>
          <w:sz w:val="20"/>
          <w:szCs w:val="20"/>
          <w:lang w:val="es-MX"/>
        </w:rPr>
        <w:t xml:space="preserve">completa, en favor del </w:t>
      </w:r>
      <w:r w:rsidRPr="006F0C9A">
        <w:rPr>
          <w:rFonts w:ascii="Montserrat" w:hAnsi="Montserrat" w:cs="Arial"/>
          <w:sz w:val="20"/>
          <w:szCs w:val="20"/>
          <w:lang w:val="es-MX"/>
        </w:rPr>
        <w:t>licitante</w:t>
      </w:r>
      <w:r w:rsidR="004231C5" w:rsidRPr="006F0C9A">
        <w:rPr>
          <w:rFonts w:ascii="Montserrat" w:hAnsi="Montserrat" w:cs="Arial"/>
          <w:sz w:val="20"/>
          <w:szCs w:val="20"/>
          <w:lang w:val="es-MX"/>
        </w:rPr>
        <w:t xml:space="preserve"> que presente la m</w:t>
      </w:r>
      <w:r w:rsidR="00934C68" w:rsidRPr="006F0C9A">
        <w:rPr>
          <w:rFonts w:ascii="Montserrat" w:hAnsi="Montserrat" w:cs="Arial"/>
          <w:sz w:val="20"/>
          <w:szCs w:val="20"/>
          <w:lang w:val="es-MX"/>
        </w:rPr>
        <w:t>e</w:t>
      </w:r>
      <w:r w:rsidR="004231C5" w:rsidRPr="006F0C9A">
        <w:rPr>
          <w:rFonts w:ascii="Montserrat" w:hAnsi="Montserrat" w:cs="Arial"/>
          <w:sz w:val="20"/>
          <w:szCs w:val="20"/>
          <w:lang w:val="es-MX"/>
        </w:rPr>
        <w:t>jor propuesta solvente en términos de este concurso:</w:t>
      </w:r>
    </w:p>
    <w:p w14:paraId="010ADEF5" w14:textId="77777777" w:rsidR="006E3A1F" w:rsidRPr="006F0C9A" w:rsidRDefault="006E3A1F" w:rsidP="00626676">
      <w:pPr>
        <w:spacing w:after="0" w:line="240" w:lineRule="auto"/>
        <w:ind w:left="426" w:right="17"/>
        <w:contextualSpacing/>
        <w:jc w:val="both"/>
        <w:rPr>
          <w:rFonts w:ascii="Montserrat" w:hAnsi="Montserrat" w:cs="Arial"/>
          <w:sz w:val="20"/>
          <w:szCs w:val="20"/>
          <w:lang w:val="es-MX"/>
        </w:rPr>
      </w:pPr>
    </w:p>
    <w:p w14:paraId="1917FDD3" w14:textId="77777777" w:rsidR="006E3A1F" w:rsidRDefault="000A46EE" w:rsidP="000D03EF">
      <w:pPr>
        <w:pStyle w:val="Prrafodelista"/>
        <w:numPr>
          <w:ilvl w:val="0"/>
          <w:numId w:val="4"/>
        </w:numPr>
        <w:ind w:left="567" w:right="17" w:hanging="294"/>
        <w:contextualSpacing/>
        <w:jc w:val="both"/>
        <w:rPr>
          <w:rFonts w:ascii="Montserrat" w:hAnsi="Montserrat" w:cs="Arial"/>
          <w:b/>
          <w:sz w:val="20"/>
          <w:szCs w:val="20"/>
        </w:rPr>
      </w:pPr>
      <w:r>
        <w:rPr>
          <w:rFonts w:ascii="Montserrat" w:hAnsi="Montserrat" w:cs="Arial"/>
          <w:b/>
          <w:sz w:val="20"/>
          <w:szCs w:val="20"/>
        </w:rPr>
        <w:t>Normas oficiales</w:t>
      </w:r>
    </w:p>
    <w:p w14:paraId="4871508F" w14:textId="77777777" w:rsidR="000A46EE" w:rsidRPr="00105C4C" w:rsidRDefault="000A46EE" w:rsidP="000D03EF">
      <w:pPr>
        <w:pStyle w:val="Prrafodelista"/>
        <w:ind w:left="142" w:right="17"/>
        <w:contextualSpacing/>
        <w:jc w:val="both"/>
        <w:rPr>
          <w:rFonts w:ascii="Montserrat" w:hAnsi="Montserrat" w:cs="Arial"/>
          <w:b/>
          <w:sz w:val="20"/>
          <w:szCs w:val="20"/>
        </w:rPr>
      </w:pPr>
    </w:p>
    <w:p w14:paraId="3E2C592D" w14:textId="77777777" w:rsidR="006E3A1F" w:rsidRPr="00105C4C" w:rsidRDefault="006E3A1F" w:rsidP="00626676">
      <w:pPr>
        <w:spacing w:after="0" w:line="240" w:lineRule="auto"/>
        <w:ind w:left="567" w:right="17"/>
        <w:contextualSpacing/>
        <w:jc w:val="both"/>
        <w:rPr>
          <w:rFonts w:ascii="Montserrat" w:hAnsi="Montserrat" w:cs="Arial"/>
          <w:sz w:val="20"/>
          <w:szCs w:val="20"/>
        </w:rPr>
      </w:pPr>
      <w:r>
        <w:rPr>
          <w:rFonts w:ascii="Montserrat" w:hAnsi="Montserrat" w:cs="Arial"/>
          <w:sz w:val="20"/>
          <w:szCs w:val="20"/>
        </w:rPr>
        <w:t>No aplica.</w:t>
      </w:r>
    </w:p>
    <w:p w14:paraId="4665DFA0" w14:textId="77777777" w:rsidR="006E3A1F" w:rsidRPr="00105C4C" w:rsidRDefault="006E3A1F" w:rsidP="000D03EF">
      <w:pPr>
        <w:spacing w:after="0" w:line="240" w:lineRule="auto"/>
        <w:ind w:left="567" w:right="17"/>
        <w:contextualSpacing/>
        <w:jc w:val="both"/>
        <w:rPr>
          <w:rFonts w:ascii="Montserrat" w:hAnsi="Montserrat" w:cs="Arial"/>
          <w:sz w:val="20"/>
          <w:szCs w:val="20"/>
        </w:rPr>
      </w:pPr>
    </w:p>
    <w:p w14:paraId="4D40D384" w14:textId="77777777" w:rsidR="00934C68" w:rsidRPr="009825E1" w:rsidRDefault="00934C68" w:rsidP="00626676">
      <w:pPr>
        <w:pStyle w:val="Prrafodelista"/>
        <w:numPr>
          <w:ilvl w:val="0"/>
          <w:numId w:val="4"/>
        </w:numPr>
        <w:ind w:left="709"/>
        <w:jc w:val="both"/>
        <w:rPr>
          <w:rFonts w:ascii="Montserrat" w:hAnsi="Montserrat" w:cs="Arial"/>
          <w:b/>
          <w:sz w:val="20"/>
          <w:szCs w:val="20"/>
        </w:rPr>
      </w:pPr>
      <w:r w:rsidRPr="009825E1">
        <w:rPr>
          <w:rFonts w:ascii="Montserrat" w:hAnsi="Montserrat" w:cs="Arial"/>
          <w:b/>
          <w:sz w:val="20"/>
          <w:szCs w:val="20"/>
        </w:rPr>
        <w:t xml:space="preserve">Suscripción y modificación al contrato: </w:t>
      </w:r>
    </w:p>
    <w:p w14:paraId="4AFF595A" w14:textId="77777777" w:rsidR="00934C68" w:rsidRPr="006F0C9A" w:rsidRDefault="00934C68" w:rsidP="00934C68">
      <w:pPr>
        <w:tabs>
          <w:tab w:val="left" w:pos="709"/>
        </w:tabs>
        <w:jc w:val="both"/>
        <w:rPr>
          <w:rFonts w:ascii="Montserrat" w:hAnsi="Montserrat" w:cs="Arial"/>
          <w:sz w:val="20"/>
          <w:szCs w:val="20"/>
          <w:lang w:val="es-MX"/>
        </w:rPr>
      </w:pPr>
    </w:p>
    <w:p w14:paraId="4113A8D6" w14:textId="77777777" w:rsidR="00934C68" w:rsidRPr="006F0C9A" w:rsidRDefault="00934C68" w:rsidP="005A0871">
      <w:pPr>
        <w:pStyle w:val="Prrafodelista"/>
        <w:numPr>
          <w:ilvl w:val="0"/>
          <w:numId w:val="24"/>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14:paraId="2A40FD19" w14:textId="77777777" w:rsidR="00934C68" w:rsidRPr="006F0C9A" w:rsidRDefault="00934C68" w:rsidP="005B0438">
      <w:pPr>
        <w:pStyle w:val="Prrafodelista"/>
        <w:ind w:left="1069"/>
        <w:jc w:val="both"/>
        <w:rPr>
          <w:rFonts w:ascii="Montserrat" w:eastAsia="Calibri" w:hAnsi="Montserrat" w:cs="Arial"/>
          <w:sz w:val="20"/>
          <w:szCs w:val="20"/>
          <w:lang w:eastAsia="en-US"/>
        </w:rPr>
      </w:pPr>
    </w:p>
    <w:p w14:paraId="1A3A7C61" w14:textId="77777777" w:rsidR="00934C68" w:rsidRPr="006F0C9A" w:rsidRDefault="00934C68" w:rsidP="005A0871">
      <w:pPr>
        <w:pStyle w:val="Prrafodelista"/>
        <w:numPr>
          <w:ilvl w:val="0"/>
          <w:numId w:val="24"/>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 xml:space="preserve">De conformidad con los Artículos 52 de la LAASSP y 91 de su Reglamento, el CONALEP podrá, dentro de su presupuesto aprobado y disponible, bajo su responsabilidad y por razones fundadas y explícitas, acordar el incremento del monto del contrato o de </w:t>
      </w:r>
      <w:r w:rsidR="00172AAE" w:rsidRPr="006F0C9A">
        <w:rPr>
          <w:rFonts w:ascii="Montserrat" w:eastAsia="Calibri" w:hAnsi="Montserrat" w:cs="Arial"/>
          <w:sz w:val="20"/>
          <w:szCs w:val="20"/>
          <w:lang w:eastAsia="en-US"/>
        </w:rPr>
        <w:t>la cantidad de bienes, arrendamientos o servicios solicitados</w:t>
      </w:r>
      <w:r w:rsidRPr="006F0C9A">
        <w:rPr>
          <w:rFonts w:ascii="Montserrat" w:eastAsia="Calibri" w:hAnsi="Montserrat" w:cs="Arial"/>
          <w:sz w:val="20"/>
          <w:szCs w:val="20"/>
          <w:lang w:eastAsia="en-US"/>
        </w:rPr>
        <w:t xml:space="preserve">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50C255FA" w14:textId="77777777" w:rsidR="00934C68" w:rsidRPr="006F0C9A" w:rsidRDefault="00934C68" w:rsidP="005B0438">
      <w:pPr>
        <w:pStyle w:val="Prrafodelista"/>
        <w:rPr>
          <w:rFonts w:ascii="Montserrat" w:eastAsia="Calibri" w:hAnsi="Montserrat" w:cs="Arial"/>
          <w:sz w:val="20"/>
          <w:szCs w:val="20"/>
          <w:lang w:eastAsia="en-US"/>
        </w:rPr>
      </w:pPr>
    </w:p>
    <w:p w14:paraId="4A692F43" w14:textId="77777777" w:rsidR="00934C68" w:rsidRPr="006F0C9A" w:rsidRDefault="00934C68" w:rsidP="005A0871">
      <w:pPr>
        <w:pStyle w:val="Prrafodelista"/>
        <w:numPr>
          <w:ilvl w:val="0"/>
          <w:numId w:val="24"/>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4046F635" w14:textId="77777777" w:rsidR="00934C68" w:rsidRPr="006F0C9A" w:rsidRDefault="00934C68" w:rsidP="005B0438">
      <w:pPr>
        <w:pStyle w:val="Prrafodelista"/>
        <w:ind w:left="709"/>
        <w:jc w:val="both"/>
        <w:rPr>
          <w:rFonts w:ascii="Montserrat" w:eastAsia="Calibri" w:hAnsi="Montserrat" w:cs="Arial"/>
          <w:sz w:val="20"/>
          <w:szCs w:val="20"/>
          <w:lang w:eastAsia="en-US"/>
        </w:rPr>
      </w:pPr>
    </w:p>
    <w:p w14:paraId="7D601310" w14:textId="77777777" w:rsidR="00934C68" w:rsidRPr="006F0C9A" w:rsidRDefault="00934C68" w:rsidP="005A0871">
      <w:pPr>
        <w:pStyle w:val="Prrafodelista"/>
        <w:numPr>
          <w:ilvl w:val="0"/>
          <w:numId w:val="24"/>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69C83569" w14:textId="77777777" w:rsidR="00934C68" w:rsidRPr="006F0C9A" w:rsidRDefault="00934C68" w:rsidP="005B0438">
      <w:pPr>
        <w:pStyle w:val="Prrafodelista"/>
        <w:rPr>
          <w:rFonts w:ascii="Montserrat" w:eastAsia="Calibri" w:hAnsi="Montserrat" w:cs="Arial"/>
          <w:sz w:val="20"/>
          <w:szCs w:val="20"/>
          <w:lang w:eastAsia="en-US"/>
        </w:rPr>
      </w:pPr>
    </w:p>
    <w:p w14:paraId="40B5ECDD" w14:textId="77777777" w:rsidR="00934C68" w:rsidRPr="006F0C9A" w:rsidRDefault="00934C68" w:rsidP="005A0871">
      <w:pPr>
        <w:pStyle w:val="Prrafodelista"/>
        <w:numPr>
          <w:ilvl w:val="0"/>
          <w:numId w:val="24"/>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La modificación del plazo pactado en el contrato para la entrega de los bienes sólo procederá por caso fortuito, fuerza mayor o causas atribuibles a la dependencia o entidad, la cual deberá dejar constancia que acredite dichos supuestos en el expediente de contratación respectivo.</w:t>
      </w:r>
    </w:p>
    <w:p w14:paraId="1E4CAD75" w14:textId="77777777" w:rsidR="00934C68" w:rsidRPr="006F0C9A" w:rsidRDefault="00934C68" w:rsidP="005B0438">
      <w:pPr>
        <w:pStyle w:val="Prrafodelista"/>
        <w:rPr>
          <w:rFonts w:ascii="Montserrat" w:eastAsia="Calibri" w:hAnsi="Montserrat" w:cs="Arial"/>
          <w:sz w:val="20"/>
          <w:szCs w:val="20"/>
          <w:lang w:eastAsia="en-US"/>
        </w:rPr>
      </w:pPr>
    </w:p>
    <w:p w14:paraId="7EA72CCE" w14:textId="77777777" w:rsidR="00934C68" w:rsidRPr="006F0C9A" w:rsidRDefault="00934C68" w:rsidP="005A0871">
      <w:pPr>
        <w:pStyle w:val="Prrafodelista"/>
        <w:numPr>
          <w:ilvl w:val="0"/>
          <w:numId w:val="24"/>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Datos relevantes del modelo de contrato: Respecto al modelo de contrato establecido en el Anexo No. 2, se listan los datos que deberán ser observa</w:t>
      </w:r>
      <w:r w:rsidR="005B0438" w:rsidRPr="006F0C9A">
        <w:rPr>
          <w:rFonts w:ascii="Montserrat" w:eastAsia="Calibri" w:hAnsi="Montserrat" w:cs="Arial"/>
          <w:sz w:val="20"/>
          <w:szCs w:val="20"/>
          <w:lang w:eastAsia="en-US"/>
        </w:rPr>
        <w:t>dos por el licitante adjudicado.</w:t>
      </w:r>
    </w:p>
    <w:p w14:paraId="6E6EC9BA" w14:textId="77777777" w:rsidR="006E3A1F" w:rsidRPr="006F0C9A" w:rsidRDefault="006E3A1F" w:rsidP="000D03EF">
      <w:pPr>
        <w:spacing w:after="0" w:line="240" w:lineRule="auto"/>
        <w:ind w:left="142" w:right="17"/>
        <w:contextualSpacing/>
        <w:jc w:val="both"/>
        <w:rPr>
          <w:rFonts w:ascii="Montserrat" w:hAnsi="Montserrat" w:cs="Arial"/>
          <w:sz w:val="20"/>
          <w:szCs w:val="20"/>
          <w:lang w:val="es-MX"/>
        </w:rPr>
      </w:pPr>
    </w:p>
    <w:p w14:paraId="2B3DDE2E" w14:textId="77777777" w:rsidR="006E3A1F" w:rsidRDefault="000A46EE" w:rsidP="005A0871">
      <w:pPr>
        <w:pStyle w:val="Prrafodelista"/>
        <w:numPr>
          <w:ilvl w:val="0"/>
          <w:numId w:val="9"/>
        </w:numPr>
        <w:ind w:left="426" w:right="17" w:hanging="283"/>
        <w:contextualSpacing/>
        <w:jc w:val="both"/>
        <w:rPr>
          <w:rFonts w:ascii="Montserrat" w:hAnsi="Montserrat" w:cs="Arial"/>
          <w:b/>
          <w:sz w:val="20"/>
          <w:szCs w:val="20"/>
        </w:rPr>
      </w:pPr>
      <w:r>
        <w:rPr>
          <w:rFonts w:ascii="Montserrat" w:hAnsi="Montserrat" w:cs="Arial"/>
          <w:b/>
          <w:sz w:val="20"/>
          <w:szCs w:val="20"/>
        </w:rPr>
        <w:t>Muestras Físicas</w:t>
      </w:r>
    </w:p>
    <w:p w14:paraId="7F815D0E" w14:textId="77777777" w:rsidR="000A46EE" w:rsidRDefault="000A46EE" w:rsidP="000D03EF">
      <w:pPr>
        <w:pStyle w:val="Prrafodelista"/>
        <w:ind w:left="143" w:right="17"/>
        <w:contextualSpacing/>
        <w:jc w:val="both"/>
        <w:rPr>
          <w:rFonts w:ascii="Montserrat" w:hAnsi="Montserrat" w:cs="Arial"/>
          <w:b/>
          <w:sz w:val="20"/>
          <w:szCs w:val="20"/>
        </w:rPr>
      </w:pPr>
    </w:p>
    <w:p w14:paraId="20DBD3D4" w14:textId="77777777" w:rsidR="006E3A1F" w:rsidRPr="00990958" w:rsidRDefault="006E3A1F" w:rsidP="000D03EF">
      <w:pPr>
        <w:tabs>
          <w:tab w:val="left" w:pos="851"/>
        </w:tabs>
        <w:spacing w:after="0" w:line="240" w:lineRule="auto"/>
        <w:ind w:left="142" w:right="17"/>
        <w:contextualSpacing/>
        <w:jc w:val="both"/>
        <w:rPr>
          <w:rFonts w:ascii="Montserrat" w:hAnsi="Montserrat" w:cs="Arial"/>
          <w:b/>
          <w:sz w:val="20"/>
          <w:szCs w:val="20"/>
        </w:rPr>
      </w:pPr>
      <w:r w:rsidRPr="00990958">
        <w:rPr>
          <w:rFonts w:ascii="Montserrat" w:hAnsi="Montserrat" w:cs="Arial"/>
          <w:sz w:val="20"/>
          <w:szCs w:val="20"/>
        </w:rPr>
        <w:lastRenderedPageBreak/>
        <w:t>No aplica.</w:t>
      </w:r>
    </w:p>
    <w:p w14:paraId="2C5A3BAA" w14:textId="77777777" w:rsidR="006E3A1F" w:rsidRPr="00105C4C" w:rsidRDefault="006E3A1F" w:rsidP="000D03EF">
      <w:pPr>
        <w:pStyle w:val="Prrafodelista"/>
        <w:ind w:left="720" w:right="17"/>
        <w:contextualSpacing/>
        <w:jc w:val="both"/>
        <w:rPr>
          <w:rFonts w:ascii="Montserrat" w:hAnsi="Montserrat" w:cs="Arial"/>
          <w:sz w:val="20"/>
          <w:szCs w:val="20"/>
        </w:rPr>
      </w:pPr>
    </w:p>
    <w:p w14:paraId="1CAFC5D2" w14:textId="77777777" w:rsidR="006E3A1F" w:rsidRDefault="000A46EE" w:rsidP="005A0871">
      <w:pPr>
        <w:pStyle w:val="Prrafodelista"/>
        <w:numPr>
          <w:ilvl w:val="0"/>
          <w:numId w:val="9"/>
        </w:numPr>
        <w:tabs>
          <w:tab w:val="left" w:pos="567"/>
        </w:tabs>
        <w:ind w:left="426" w:right="17"/>
        <w:contextualSpacing/>
        <w:jc w:val="both"/>
        <w:rPr>
          <w:rFonts w:ascii="Montserrat" w:hAnsi="Montserrat" w:cs="Arial"/>
          <w:b/>
          <w:sz w:val="20"/>
          <w:szCs w:val="20"/>
        </w:rPr>
      </w:pPr>
      <w:r>
        <w:rPr>
          <w:rFonts w:ascii="Montserrat" w:hAnsi="Montserrat" w:cs="Arial"/>
          <w:b/>
          <w:sz w:val="20"/>
          <w:szCs w:val="20"/>
        </w:rPr>
        <w:t>Método de evaluación</w:t>
      </w:r>
    </w:p>
    <w:p w14:paraId="1E44D3B2" w14:textId="77777777" w:rsidR="000A46EE" w:rsidRPr="00105C4C" w:rsidRDefault="000A46EE" w:rsidP="000D03EF">
      <w:pPr>
        <w:pStyle w:val="Prrafodelista"/>
        <w:tabs>
          <w:tab w:val="left" w:pos="567"/>
        </w:tabs>
        <w:ind w:left="426" w:right="17"/>
        <w:contextualSpacing/>
        <w:jc w:val="both"/>
        <w:rPr>
          <w:rFonts w:ascii="Montserrat" w:hAnsi="Montserrat" w:cs="Arial"/>
          <w:b/>
          <w:sz w:val="20"/>
          <w:szCs w:val="20"/>
        </w:rPr>
      </w:pPr>
    </w:p>
    <w:p w14:paraId="517A154D" w14:textId="77777777" w:rsidR="004231C5" w:rsidRPr="006F0C9A" w:rsidRDefault="006E3A1F" w:rsidP="00E50AE0">
      <w:pPr>
        <w:tabs>
          <w:tab w:val="left" w:pos="142"/>
        </w:tabs>
        <w:spacing w:after="0" w:line="240" w:lineRule="auto"/>
        <w:ind w:right="17"/>
        <w:contextualSpacing/>
        <w:jc w:val="both"/>
        <w:rPr>
          <w:rFonts w:ascii="Montserrat" w:hAnsi="Montserrat" w:cs="Arial"/>
          <w:sz w:val="20"/>
          <w:szCs w:val="20"/>
          <w:lang w:val="es-MX"/>
        </w:rPr>
      </w:pPr>
      <w:r w:rsidRPr="006F0C9A">
        <w:rPr>
          <w:rFonts w:ascii="Montserrat" w:hAnsi="Montserrat" w:cs="Arial"/>
          <w:sz w:val="20"/>
          <w:szCs w:val="20"/>
          <w:lang w:val="es-MX"/>
        </w:rPr>
        <w:t>El método de evaluación que se utilizará</w:t>
      </w:r>
      <w:r w:rsidR="004231C5" w:rsidRPr="006F0C9A">
        <w:rPr>
          <w:rFonts w:ascii="Montserrat" w:hAnsi="Montserrat" w:cs="Arial"/>
          <w:sz w:val="20"/>
          <w:szCs w:val="20"/>
          <w:lang w:val="es-MX"/>
        </w:rPr>
        <w:t>,</w:t>
      </w:r>
      <w:r w:rsidRPr="006F0C9A">
        <w:rPr>
          <w:rFonts w:ascii="Montserrat" w:hAnsi="Montserrat" w:cs="Arial"/>
          <w:sz w:val="20"/>
          <w:szCs w:val="20"/>
          <w:lang w:val="es-MX"/>
        </w:rPr>
        <w:t xml:space="preserve"> de acuerdo a lo que señala el artículo 36 de la LAASSP y 5</w:t>
      </w:r>
      <w:r w:rsidR="00934C68" w:rsidRPr="006F0C9A">
        <w:rPr>
          <w:rFonts w:ascii="Montserrat" w:hAnsi="Montserrat" w:cs="Arial"/>
          <w:sz w:val="20"/>
          <w:szCs w:val="20"/>
          <w:lang w:val="es-MX"/>
        </w:rPr>
        <w:t>1</w:t>
      </w:r>
      <w:r w:rsidRPr="006F0C9A">
        <w:rPr>
          <w:rFonts w:ascii="Montserrat" w:hAnsi="Montserrat" w:cs="Arial"/>
          <w:sz w:val="20"/>
          <w:szCs w:val="20"/>
          <w:lang w:val="es-MX"/>
        </w:rPr>
        <w:t xml:space="preserve"> de su Reglamento, </w:t>
      </w:r>
      <w:r w:rsidR="004231C5" w:rsidRPr="006F0C9A">
        <w:rPr>
          <w:rFonts w:ascii="Montserrat" w:hAnsi="Montserrat" w:cs="Arial"/>
          <w:sz w:val="20"/>
          <w:szCs w:val="20"/>
          <w:lang w:val="es-MX"/>
        </w:rPr>
        <w:t>será el de</w:t>
      </w:r>
      <w:r w:rsidRPr="006F0C9A">
        <w:rPr>
          <w:rFonts w:ascii="Montserrat" w:hAnsi="Montserrat" w:cs="Arial"/>
          <w:sz w:val="20"/>
          <w:szCs w:val="20"/>
          <w:lang w:val="es-MX"/>
        </w:rPr>
        <w:t xml:space="preserve"> </w:t>
      </w:r>
      <w:r w:rsidR="00934C68" w:rsidRPr="006F0C9A">
        <w:rPr>
          <w:rFonts w:ascii="Montserrat" w:hAnsi="Montserrat" w:cs="Arial"/>
          <w:sz w:val="20"/>
          <w:szCs w:val="20"/>
          <w:lang w:val="es-MX"/>
        </w:rPr>
        <w:t>evaluación binaria.</w:t>
      </w:r>
    </w:p>
    <w:p w14:paraId="5390094E" w14:textId="77777777" w:rsidR="00934C68" w:rsidRPr="006F0C9A" w:rsidRDefault="00934C68" w:rsidP="000D03EF">
      <w:pPr>
        <w:tabs>
          <w:tab w:val="left" w:pos="142"/>
        </w:tabs>
        <w:spacing w:after="0" w:line="240" w:lineRule="auto"/>
        <w:ind w:left="284" w:right="17"/>
        <w:contextualSpacing/>
        <w:jc w:val="both"/>
        <w:rPr>
          <w:rFonts w:ascii="Montserrat" w:hAnsi="Montserrat" w:cs="Arial"/>
          <w:sz w:val="20"/>
          <w:szCs w:val="20"/>
          <w:lang w:val="es-MX"/>
        </w:rPr>
      </w:pPr>
    </w:p>
    <w:p w14:paraId="57C1E979" w14:textId="77777777" w:rsidR="006E3A1F" w:rsidRDefault="006E3A1F" w:rsidP="00E50AE0">
      <w:pPr>
        <w:pStyle w:val="Prrafodelista"/>
        <w:numPr>
          <w:ilvl w:val="0"/>
          <w:numId w:val="9"/>
        </w:numPr>
        <w:tabs>
          <w:tab w:val="left" w:pos="567"/>
        </w:tabs>
        <w:ind w:left="284" w:right="17" w:hanging="284"/>
        <w:contextualSpacing/>
        <w:jc w:val="both"/>
        <w:rPr>
          <w:rFonts w:ascii="Montserrat" w:hAnsi="Montserrat" w:cs="Arial"/>
          <w:b/>
          <w:sz w:val="20"/>
          <w:szCs w:val="20"/>
        </w:rPr>
      </w:pPr>
      <w:r w:rsidRPr="00105C4C">
        <w:rPr>
          <w:rFonts w:ascii="Montserrat" w:hAnsi="Montserrat" w:cs="Arial"/>
          <w:b/>
          <w:sz w:val="20"/>
          <w:szCs w:val="20"/>
        </w:rPr>
        <w:t>Penas Convencionales</w:t>
      </w:r>
    </w:p>
    <w:p w14:paraId="4526B5A0" w14:textId="77777777" w:rsidR="004231C5" w:rsidRPr="001459EE" w:rsidRDefault="004231C5" w:rsidP="004231C5">
      <w:pPr>
        <w:pStyle w:val="Prrafodelista"/>
        <w:tabs>
          <w:tab w:val="left" w:pos="567"/>
        </w:tabs>
        <w:ind w:left="131" w:right="17"/>
        <w:contextualSpacing/>
        <w:jc w:val="both"/>
        <w:rPr>
          <w:rFonts w:ascii="Montserrat" w:hAnsi="Montserrat" w:cs="Arial"/>
          <w:b/>
          <w:sz w:val="20"/>
          <w:szCs w:val="20"/>
        </w:rPr>
      </w:pPr>
    </w:p>
    <w:p w14:paraId="79129FD3" w14:textId="77777777" w:rsidR="006E3A1F" w:rsidRPr="00990958" w:rsidRDefault="006E3A1F" w:rsidP="000D03EF">
      <w:pPr>
        <w:pStyle w:val="Sangradetextonormal"/>
        <w:ind w:left="0" w:right="17"/>
        <w:contextualSpacing/>
        <w:rPr>
          <w:rFonts w:ascii="Montserrat" w:hAnsi="Montserrat"/>
          <w:bCs/>
        </w:rPr>
      </w:pPr>
      <w:r w:rsidRPr="00990958">
        <w:rPr>
          <w:rFonts w:ascii="Montserrat" w:hAnsi="Montserrat"/>
          <w:bCs/>
        </w:rPr>
        <w:t>De conformidad con el artículo 53 de la Ley de Adquisiciones, Arrendamientos y Servicios del Sector Público, 95, 96 y 97 de su reglamento, el CONALEP, aplicará con motivo de incumplimiento</w:t>
      </w:r>
      <w:r>
        <w:rPr>
          <w:rFonts w:ascii="Montserrat" w:hAnsi="Montserrat"/>
          <w:bCs/>
        </w:rPr>
        <w:t xml:space="preserve"> </w:t>
      </w:r>
      <w:r w:rsidRPr="00990958">
        <w:rPr>
          <w:rFonts w:ascii="Montserrat" w:hAnsi="Montserrat"/>
          <w:bCs/>
        </w:rPr>
        <w:t xml:space="preserve">las </w:t>
      </w:r>
      <w:r w:rsidR="00380FE6">
        <w:rPr>
          <w:rFonts w:ascii="Montserrat" w:hAnsi="Montserrat"/>
          <w:bCs/>
        </w:rPr>
        <w:t>ES</w:t>
      </w:r>
      <w:r w:rsidRPr="00990958">
        <w:rPr>
          <w:rFonts w:ascii="Montserrat" w:hAnsi="Montserrat"/>
          <w:bCs/>
        </w:rPr>
        <w:t>penas convencionales de acuerdo a lo siguiente:</w:t>
      </w:r>
    </w:p>
    <w:p w14:paraId="5A8A66A6" w14:textId="77777777" w:rsidR="00934C68" w:rsidRPr="006B1703" w:rsidRDefault="00934C68" w:rsidP="00934C68">
      <w:pPr>
        <w:spacing w:after="0" w:line="240" w:lineRule="auto"/>
        <w:ind w:left="1065"/>
        <w:jc w:val="both"/>
        <w:rPr>
          <w:rFonts w:ascii="Montserrat" w:eastAsia="Times New Roman" w:hAnsi="Montserrat" w:cs="Arial"/>
          <w:bCs/>
          <w:sz w:val="20"/>
          <w:szCs w:val="20"/>
          <w:lang w:val="es-MX" w:eastAsia="es-MX"/>
        </w:rPr>
      </w:pPr>
    </w:p>
    <w:p w14:paraId="0A90D808" w14:textId="77777777" w:rsidR="0053689D" w:rsidRPr="0053689D" w:rsidRDefault="0053689D" w:rsidP="0053689D">
      <w:pPr>
        <w:pStyle w:val="Prrafodelista"/>
        <w:ind w:left="0"/>
        <w:jc w:val="both"/>
        <w:rPr>
          <w:rFonts w:ascii="Montserrat" w:hAnsi="Montserrat" w:cs="Arial"/>
          <w:bCs/>
          <w:sz w:val="20"/>
          <w:szCs w:val="20"/>
        </w:rPr>
      </w:pPr>
      <w:r w:rsidRPr="0053689D">
        <w:rPr>
          <w:rFonts w:ascii="Montserrat" w:hAnsi="Montserrat" w:cs="Arial"/>
          <w:bCs/>
          <w:sz w:val="20"/>
          <w:szCs w:val="20"/>
        </w:rPr>
        <w:t>En el evento de que el Proveedor entregue con atraso los bienes contratados, deberá cubrir una pena convencional equivalente al 5% (cinco por ciento) del costo unitario de cada bien entregado con retraso, más el correspondiente impuesto al valor agregado, por cada día natural en que esto ocurra.</w:t>
      </w:r>
    </w:p>
    <w:p w14:paraId="71BC69B2" w14:textId="77777777" w:rsidR="006E3A1F" w:rsidRPr="0053689D" w:rsidRDefault="006E3A1F" w:rsidP="00463825">
      <w:pPr>
        <w:pStyle w:val="Sangradetextonormal"/>
        <w:ind w:left="0" w:right="17"/>
        <w:contextualSpacing/>
        <w:rPr>
          <w:rFonts w:ascii="Montserrat" w:hAnsi="Montserrat"/>
          <w:bCs/>
        </w:rPr>
      </w:pPr>
    </w:p>
    <w:p w14:paraId="642FB3BE" w14:textId="77777777" w:rsidR="006E3A1F" w:rsidRDefault="004231C5" w:rsidP="005A0871">
      <w:pPr>
        <w:pStyle w:val="Prrafodelista"/>
        <w:numPr>
          <w:ilvl w:val="0"/>
          <w:numId w:val="9"/>
        </w:numPr>
        <w:tabs>
          <w:tab w:val="left" w:pos="567"/>
        </w:tabs>
        <w:ind w:left="284" w:right="17" w:hanging="153"/>
        <w:contextualSpacing/>
        <w:jc w:val="both"/>
        <w:rPr>
          <w:rFonts w:ascii="Montserrat" w:hAnsi="Montserrat" w:cs="Arial"/>
          <w:b/>
          <w:sz w:val="20"/>
          <w:szCs w:val="20"/>
        </w:rPr>
      </w:pPr>
      <w:r>
        <w:rPr>
          <w:rFonts w:ascii="Montserrat" w:hAnsi="Montserrat" w:cs="Arial"/>
          <w:b/>
          <w:sz w:val="20"/>
          <w:szCs w:val="20"/>
        </w:rPr>
        <w:t>Garantía de cumplimiento</w:t>
      </w:r>
    </w:p>
    <w:p w14:paraId="150F7763" w14:textId="77777777" w:rsidR="004231C5" w:rsidRPr="006B1703" w:rsidRDefault="004231C5" w:rsidP="0073702D">
      <w:pPr>
        <w:pStyle w:val="Prrafodelista"/>
        <w:tabs>
          <w:tab w:val="left" w:pos="567"/>
        </w:tabs>
        <w:ind w:left="142" w:right="17"/>
        <w:contextualSpacing/>
        <w:jc w:val="both"/>
        <w:rPr>
          <w:rFonts w:ascii="Montserrat" w:hAnsi="Montserrat" w:cs="Arial"/>
          <w:bCs/>
          <w:sz w:val="20"/>
          <w:szCs w:val="20"/>
        </w:rPr>
      </w:pPr>
    </w:p>
    <w:p w14:paraId="0D63D202"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El licitante ganador se obliga a constituir garantía de cumplimiento del contrato, de acuerdo a lo previsto por el artículo 48, fracción II de la Ley de Adquisiciones, Arrendamientos y Servicios del Sector Público, ajustándose a los siguientes lineamientos: </w:t>
      </w:r>
    </w:p>
    <w:p w14:paraId="497C3D50"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Se constituirá garantía, por el 10% (diez por ciento) del monto </w:t>
      </w:r>
      <w:r w:rsidR="0053689D">
        <w:rPr>
          <w:rFonts w:ascii="Montserrat" w:eastAsia="Times New Roman" w:hAnsi="Montserrat" w:cs="Arial"/>
          <w:bCs/>
          <w:sz w:val="20"/>
          <w:szCs w:val="20"/>
          <w:lang w:val="es-MX" w:eastAsia="es-MX"/>
        </w:rPr>
        <w:t>máximo</w:t>
      </w:r>
      <w:r w:rsidRPr="006B1703">
        <w:rPr>
          <w:rFonts w:ascii="Montserrat" w:eastAsia="Times New Roman" w:hAnsi="Montserrat" w:cs="Arial"/>
          <w:bCs/>
          <w:sz w:val="20"/>
          <w:szCs w:val="20"/>
          <w:lang w:val="es-MX" w:eastAsia="es-MX"/>
        </w:rPr>
        <w:t xml:space="preserve"> del contrato, para el cumplimiento a favor del Colegio Nacional de Educación Profesional Técnica, mediante expedición de cheque de caja o certificado o fianza, ésta última por una institución autorizada en los términos de la Ley Federal de Instituciones de Fianzas. </w:t>
      </w:r>
    </w:p>
    <w:p w14:paraId="3E4914CF"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La garantía deberá ser presentada dentro de los 10 (diez) días naturales siguientes, a la firma del contrato. </w:t>
      </w:r>
    </w:p>
    <w:p w14:paraId="14B00E83"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El licitante ganador quedará obligado a responder de los defectos que resultaren en los bienes, de los vicios ocultos y de cualquier otra responsabilidad en que hubiere incurrido, en los términos señalados en el contrato y en el Código Civil Federal, para garantizar durante un periodo de 90 días, contra defectos o vicios ocultos, las obligaciones a que se refiere el inciso anterior, el licitante ganador deberá exhibir una carta garantía.</w:t>
      </w:r>
    </w:p>
    <w:p w14:paraId="41296BBD" w14:textId="77777777" w:rsidR="005D2F83" w:rsidRPr="006B1703" w:rsidRDefault="005D2F83" w:rsidP="006B1703">
      <w:pPr>
        <w:spacing w:after="0" w:line="240" w:lineRule="auto"/>
        <w:ind w:right="17"/>
        <w:contextualSpacing/>
        <w:jc w:val="both"/>
        <w:rPr>
          <w:rFonts w:ascii="Montserrat" w:eastAsia="Times New Roman" w:hAnsi="Montserrat" w:cs="Arial"/>
          <w:bCs/>
          <w:sz w:val="20"/>
          <w:szCs w:val="20"/>
          <w:lang w:val="es-MX" w:eastAsia="es-MX"/>
        </w:rPr>
      </w:pPr>
    </w:p>
    <w:p w14:paraId="6D171BAE" w14:textId="77777777" w:rsidR="006B1703" w:rsidRPr="009825E1" w:rsidRDefault="006B1703" w:rsidP="005A0871">
      <w:pPr>
        <w:pStyle w:val="Prrafodelista"/>
        <w:numPr>
          <w:ilvl w:val="0"/>
          <w:numId w:val="23"/>
        </w:numPr>
        <w:jc w:val="both"/>
        <w:rPr>
          <w:rFonts w:ascii="Montserrat" w:hAnsi="Montserrat" w:cs="Arial"/>
          <w:b/>
          <w:sz w:val="20"/>
          <w:szCs w:val="20"/>
        </w:rPr>
      </w:pPr>
      <w:r w:rsidRPr="009825E1">
        <w:rPr>
          <w:rFonts w:ascii="Montserrat" w:hAnsi="Montserrat" w:cs="Arial"/>
          <w:b/>
          <w:sz w:val="20"/>
          <w:szCs w:val="20"/>
        </w:rPr>
        <w:t>Ajuste de la Garantía de cumplimiento en caso de modificaciones al contrato:</w:t>
      </w:r>
    </w:p>
    <w:p w14:paraId="2A8DE33D" w14:textId="77777777" w:rsidR="006B1703" w:rsidRPr="009825E1" w:rsidRDefault="006B1703" w:rsidP="006B1703">
      <w:pPr>
        <w:pStyle w:val="Prrafodelista"/>
        <w:ind w:left="862"/>
        <w:jc w:val="both"/>
        <w:rPr>
          <w:rFonts w:ascii="Montserrat" w:hAnsi="Montserrat" w:cs="Arial"/>
          <w:b/>
          <w:bCs/>
          <w:sz w:val="20"/>
          <w:szCs w:val="20"/>
        </w:rPr>
      </w:pPr>
    </w:p>
    <w:p w14:paraId="20536CE9" w14:textId="77777777" w:rsidR="006B1703" w:rsidRPr="006F0C9A" w:rsidRDefault="006B1703" w:rsidP="006B1703">
      <w:pPr>
        <w:ind w:left="142"/>
        <w:jc w:val="both"/>
        <w:rPr>
          <w:rFonts w:ascii="Montserrat" w:hAnsi="Montserrat" w:cs="Arial"/>
          <w:sz w:val="20"/>
          <w:szCs w:val="20"/>
          <w:lang w:val="es-MX"/>
        </w:rPr>
      </w:pPr>
      <w:r w:rsidRPr="006F0C9A">
        <w:rPr>
          <w:rFonts w:ascii="Montserrat" w:hAnsi="Montserrat" w:cs="Arial"/>
          <w:sz w:val="20"/>
          <w:szCs w:val="20"/>
          <w:lang w:val="es-MX"/>
        </w:rPr>
        <w:t xml:space="preserve">De existir una ampliación como lo señala el Artículo 52 de la LAASSP y el 91 de su Reglamento, el Proveedor que goce de este beneficio deberá tramitar y presentar, dentro de los 20 días naturales siguientes a la suscripción del convenio correspondiente, el endoso de la fianza respectiva considerando al incremento del monto contratado y/o la variación a la vigencia convenida  </w:t>
      </w:r>
    </w:p>
    <w:p w14:paraId="3B85E0A4" w14:textId="77777777" w:rsidR="006B1703" w:rsidRDefault="006B1703" w:rsidP="005A0871">
      <w:pPr>
        <w:pStyle w:val="Prrafodelista"/>
        <w:numPr>
          <w:ilvl w:val="0"/>
          <w:numId w:val="23"/>
        </w:numPr>
        <w:jc w:val="both"/>
        <w:rPr>
          <w:rFonts w:ascii="Montserrat" w:hAnsi="Montserrat" w:cs="Arial"/>
          <w:b/>
          <w:sz w:val="20"/>
          <w:szCs w:val="20"/>
        </w:rPr>
      </w:pPr>
      <w:r w:rsidRPr="009825E1">
        <w:rPr>
          <w:rFonts w:ascii="Montserrat" w:hAnsi="Montserrat" w:cs="Arial"/>
          <w:b/>
          <w:sz w:val="20"/>
          <w:szCs w:val="20"/>
        </w:rPr>
        <w:t>Desglose de los importes a ejercer por ejercicio fiscal.</w:t>
      </w:r>
    </w:p>
    <w:p w14:paraId="1A07BDAF" w14:textId="77777777" w:rsidR="006B1703" w:rsidRPr="006F0C9A" w:rsidRDefault="006B1703" w:rsidP="006B1703">
      <w:pPr>
        <w:tabs>
          <w:tab w:val="left" w:pos="851"/>
        </w:tabs>
        <w:ind w:left="502"/>
        <w:jc w:val="both"/>
        <w:rPr>
          <w:rFonts w:ascii="Montserrat" w:hAnsi="Montserrat" w:cs="Arial"/>
          <w:sz w:val="20"/>
          <w:szCs w:val="20"/>
          <w:lang w:val="es-MX"/>
        </w:rPr>
      </w:pPr>
      <w:r w:rsidRPr="006F0C9A">
        <w:rPr>
          <w:rFonts w:ascii="Montserrat" w:hAnsi="Montserrat" w:cs="Arial"/>
          <w:sz w:val="20"/>
          <w:szCs w:val="20"/>
          <w:lang w:val="es-MX"/>
        </w:rPr>
        <w:lastRenderedPageBreak/>
        <w:t>No aplica.</w:t>
      </w:r>
    </w:p>
    <w:p w14:paraId="3604AEB4" w14:textId="77777777" w:rsidR="004231C5" w:rsidRPr="006F0C9A" w:rsidRDefault="004231C5"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6CAEF7D8" w14:textId="77777777" w:rsidR="006E3A1F" w:rsidRPr="006F0C9A" w:rsidRDefault="006E3A1F" w:rsidP="00463825">
      <w:pPr>
        <w:spacing w:after="0" w:line="240" w:lineRule="auto"/>
        <w:ind w:right="17"/>
        <w:contextualSpacing/>
        <w:jc w:val="both"/>
        <w:rPr>
          <w:rFonts w:ascii="Montserrat" w:hAnsi="Montserrat" w:cs="Arial"/>
          <w:b/>
          <w:sz w:val="20"/>
          <w:szCs w:val="20"/>
          <w:u w:val="single"/>
          <w:lang w:val="es-MX"/>
        </w:rPr>
      </w:pPr>
      <w:r w:rsidRPr="006F0C9A">
        <w:rPr>
          <w:rFonts w:ascii="Montserrat" w:hAnsi="Montserrat" w:cs="Arial"/>
          <w:b/>
          <w:sz w:val="20"/>
          <w:szCs w:val="20"/>
          <w:u w:val="single"/>
          <w:lang w:val="es-MX"/>
        </w:rPr>
        <w:t xml:space="preserve">III.- FORMA Y TÉRMINOS QUE REGIRÁN LOS DIVERSOS ACTOS DEL PROCEDIMIENTO DE </w:t>
      </w:r>
      <w:r w:rsidR="00F563B0" w:rsidRPr="006F0C9A">
        <w:rPr>
          <w:rFonts w:ascii="Montserrat" w:hAnsi="Montserrat" w:cs="Arial"/>
          <w:b/>
          <w:sz w:val="20"/>
          <w:szCs w:val="20"/>
          <w:u w:val="single"/>
          <w:lang w:val="es-MX"/>
        </w:rPr>
        <w:t xml:space="preserve">LA </w:t>
      </w:r>
      <w:r w:rsidR="00EA7B4E" w:rsidRPr="006F0C9A">
        <w:rPr>
          <w:rFonts w:ascii="Montserrat" w:hAnsi="Montserrat" w:cs="Arial"/>
          <w:b/>
          <w:sz w:val="20"/>
          <w:szCs w:val="20"/>
          <w:u w:val="single"/>
          <w:lang w:val="es-MX"/>
        </w:rPr>
        <w:t xml:space="preserve">LICITACIÓN </w:t>
      </w:r>
    </w:p>
    <w:p w14:paraId="0F670C1D" w14:textId="77777777" w:rsidR="006E3A1F" w:rsidRPr="006F0C9A" w:rsidRDefault="006E3A1F" w:rsidP="00463825">
      <w:pPr>
        <w:spacing w:after="0" w:line="240" w:lineRule="auto"/>
        <w:ind w:left="1276" w:right="17"/>
        <w:contextualSpacing/>
        <w:jc w:val="both"/>
        <w:rPr>
          <w:rFonts w:ascii="Montserrat" w:hAnsi="Montserrat" w:cs="Arial"/>
          <w:b/>
          <w:sz w:val="20"/>
          <w:szCs w:val="20"/>
          <w:lang w:val="es-MX"/>
        </w:rPr>
      </w:pPr>
    </w:p>
    <w:p w14:paraId="7F4864B6" w14:textId="77777777" w:rsidR="006E3A1F"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 </w:t>
      </w:r>
      <w:r w:rsidR="006E3A1F" w:rsidRPr="000D03EF">
        <w:rPr>
          <w:rFonts w:ascii="Montserrat" w:hAnsi="Montserrat" w:cs="Arial"/>
          <w:b/>
          <w:bCs/>
          <w:sz w:val="20"/>
          <w:szCs w:val="20"/>
        </w:rPr>
        <w:t xml:space="preserve">Procedimiento con reducción de plazo en los términos del artículo </w:t>
      </w:r>
      <w:r w:rsidR="000D03EF">
        <w:rPr>
          <w:rFonts w:ascii="Montserrat" w:hAnsi="Montserrat" w:cs="Arial"/>
          <w:b/>
          <w:bCs/>
          <w:sz w:val="20"/>
          <w:szCs w:val="20"/>
        </w:rPr>
        <w:t>32 de la LAASSP y su Reglamento</w:t>
      </w:r>
    </w:p>
    <w:p w14:paraId="174C9274" w14:textId="77777777" w:rsidR="000D03EF" w:rsidRPr="000D03EF" w:rsidRDefault="000D03EF" w:rsidP="00463825">
      <w:pPr>
        <w:pStyle w:val="Prrafodelista"/>
        <w:ind w:left="-76" w:right="17"/>
        <w:contextualSpacing/>
        <w:jc w:val="both"/>
        <w:rPr>
          <w:rFonts w:ascii="Montserrat" w:hAnsi="Montserrat" w:cs="Arial"/>
          <w:b/>
          <w:bCs/>
          <w:sz w:val="20"/>
          <w:szCs w:val="20"/>
        </w:rPr>
      </w:pPr>
    </w:p>
    <w:p w14:paraId="6F9B3B30" w14:textId="77777777" w:rsidR="006E3A1F" w:rsidRPr="000D03EF" w:rsidRDefault="006E3A1F" w:rsidP="00463825">
      <w:pPr>
        <w:spacing w:after="0" w:line="240" w:lineRule="auto"/>
        <w:ind w:left="284" w:right="17"/>
        <w:contextualSpacing/>
        <w:jc w:val="both"/>
        <w:rPr>
          <w:rFonts w:ascii="Montserrat" w:hAnsi="Montserrat" w:cs="Arial"/>
          <w:sz w:val="20"/>
          <w:szCs w:val="20"/>
        </w:rPr>
      </w:pPr>
      <w:r w:rsidRPr="000D03EF">
        <w:rPr>
          <w:rFonts w:ascii="Montserrat" w:hAnsi="Montserrat" w:cs="Arial"/>
          <w:sz w:val="20"/>
          <w:szCs w:val="20"/>
        </w:rPr>
        <w:t>No aplica.</w:t>
      </w:r>
    </w:p>
    <w:p w14:paraId="313A927B" w14:textId="77777777" w:rsidR="006E3A1F" w:rsidRPr="000D03EF" w:rsidRDefault="006E3A1F" w:rsidP="00463825">
      <w:pPr>
        <w:spacing w:after="0" w:line="240" w:lineRule="auto"/>
        <w:ind w:right="17"/>
        <w:contextualSpacing/>
        <w:jc w:val="both"/>
        <w:rPr>
          <w:rFonts w:ascii="Montserrat" w:hAnsi="Montserrat" w:cs="Arial"/>
          <w:sz w:val="20"/>
          <w:szCs w:val="20"/>
        </w:rPr>
      </w:pPr>
    </w:p>
    <w:p w14:paraId="2F123DD8" w14:textId="77777777" w:rsidR="006E3A1F" w:rsidRPr="00B973E2"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2.- </w:t>
      </w:r>
      <w:r w:rsidR="006E3A1F" w:rsidRPr="000D03EF">
        <w:rPr>
          <w:rFonts w:ascii="Montserrat" w:hAnsi="Montserrat" w:cs="Arial"/>
          <w:b/>
          <w:bCs/>
          <w:sz w:val="20"/>
          <w:szCs w:val="20"/>
        </w:rPr>
        <w:t>Calendario del procedimiento</w:t>
      </w:r>
    </w:p>
    <w:p w14:paraId="69DB540B" w14:textId="77777777" w:rsidR="006E6A4B" w:rsidRPr="000D03EF" w:rsidRDefault="006E6A4B" w:rsidP="000D03EF">
      <w:pPr>
        <w:pStyle w:val="Prrafodelista"/>
        <w:ind w:left="284" w:right="17"/>
        <w:contextualSpacing/>
        <w:jc w:val="both"/>
        <w:rPr>
          <w:rFonts w:ascii="Montserrat" w:hAnsi="Montserrat" w:cs="Arial"/>
          <w:b/>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6E3A1F" w:rsidRPr="00895EF0" w14:paraId="1CE8CCDB" w14:textId="77777777" w:rsidTr="006E6A4B">
        <w:trPr>
          <w:cantSplit/>
          <w:trHeight w:val="749"/>
          <w:tblHeader/>
          <w:jc w:val="center"/>
        </w:trPr>
        <w:tc>
          <w:tcPr>
            <w:tcW w:w="2173" w:type="dxa"/>
            <w:shd w:val="clear" w:color="auto" w:fill="FFFF00"/>
            <w:vAlign w:val="center"/>
          </w:tcPr>
          <w:p w14:paraId="1E341C44"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EVENTO DEL PROCEDIMIENTO</w:t>
            </w:r>
          </w:p>
        </w:tc>
        <w:tc>
          <w:tcPr>
            <w:tcW w:w="1559" w:type="dxa"/>
            <w:shd w:val="clear" w:color="auto" w:fill="FFFF00"/>
            <w:vAlign w:val="center"/>
          </w:tcPr>
          <w:p w14:paraId="502D1041"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FECHA</w:t>
            </w:r>
          </w:p>
        </w:tc>
        <w:tc>
          <w:tcPr>
            <w:tcW w:w="1559" w:type="dxa"/>
            <w:shd w:val="clear" w:color="auto" w:fill="FFFF00"/>
            <w:vAlign w:val="center"/>
          </w:tcPr>
          <w:p w14:paraId="6BD56640"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HORA</w:t>
            </w:r>
          </w:p>
        </w:tc>
        <w:tc>
          <w:tcPr>
            <w:tcW w:w="4031" w:type="dxa"/>
            <w:shd w:val="clear" w:color="auto" w:fill="FFFF00"/>
            <w:vAlign w:val="center"/>
          </w:tcPr>
          <w:p w14:paraId="74C0A0E1"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LUGAR</w:t>
            </w:r>
          </w:p>
        </w:tc>
      </w:tr>
      <w:tr w:rsidR="006E3A1F" w:rsidRPr="006F0C9A" w14:paraId="5A6A88E3" w14:textId="77777777" w:rsidTr="006E6A4B">
        <w:trPr>
          <w:cantSplit/>
          <w:trHeight w:val="988"/>
          <w:jc w:val="center"/>
        </w:trPr>
        <w:tc>
          <w:tcPr>
            <w:tcW w:w="2173" w:type="dxa"/>
            <w:shd w:val="clear" w:color="auto" w:fill="auto"/>
            <w:vAlign w:val="center"/>
          </w:tcPr>
          <w:p w14:paraId="2A079D70"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p w14:paraId="012FAE27" w14:textId="77777777" w:rsidR="006E3A1F" w:rsidRPr="00895EF0" w:rsidRDefault="00895EF0" w:rsidP="00895EF0">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Publicación de convocatoria</w:t>
            </w:r>
          </w:p>
          <w:p w14:paraId="1D38C731"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263E5F0C" w14:textId="77777777" w:rsidR="006E3A1F" w:rsidRPr="00895EF0" w:rsidRDefault="009F4413" w:rsidP="009F4413">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21 de febrero de 2020</w:t>
            </w:r>
          </w:p>
        </w:tc>
        <w:tc>
          <w:tcPr>
            <w:tcW w:w="4031" w:type="dxa"/>
            <w:shd w:val="clear" w:color="auto" w:fill="auto"/>
            <w:vAlign w:val="center"/>
          </w:tcPr>
          <w:p w14:paraId="41D10FD6" w14:textId="77777777" w:rsidR="006E3A1F" w:rsidRPr="006F0C9A" w:rsidRDefault="006E3A1F" w:rsidP="00895EF0">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 xml:space="preserve">Página </w:t>
            </w:r>
            <w:r w:rsidR="001C6B98" w:rsidRPr="006F0C9A">
              <w:rPr>
                <w:rFonts w:ascii="Montserrat" w:eastAsia="Times New Roman" w:hAnsi="Montserrat" w:cs="Arial"/>
                <w:bCs/>
                <w:sz w:val="18"/>
                <w:szCs w:val="18"/>
                <w:lang w:val="es-MX"/>
              </w:rPr>
              <w:t>CompraNet</w:t>
            </w:r>
            <w:r w:rsidRPr="006F0C9A">
              <w:rPr>
                <w:rFonts w:ascii="Montserrat" w:eastAsia="Times New Roman" w:hAnsi="Montserrat" w:cs="Arial"/>
                <w:bCs/>
                <w:sz w:val="18"/>
                <w:szCs w:val="18"/>
                <w:lang w:val="es-MX"/>
              </w:rPr>
              <w:t>:</w:t>
            </w:r>
          </w:p>
          <w:p w14:paraId="0C5956FB" w14:textId="77777777" w:rsidR="006E3A1F" w:rsidRPr="006F0C9A" w:rsidRDefault="00C51275" w:rsidP="00895EF0">
            <w:pPr>
              <w:spacing w:after="0" w:line="240" w:lineRule="auto"/>
              <w:ind w:right="15"/>
              <w:contextualSpacing/>
              <w:jc w:val="center"/>
              <w:rPr>
                <w:rFonts w:ascii="Montserrat" w:eastAsia="Times New Roman" w:hAnsi="Montserrat" w:cs="Arial"/>
                <w:bCs/>
                <w:sz w:val="18"/>
                <w:szCs w:val="18"/>
                <w:lang w:val="es-MX"/>
              </w:rPr>
            </w:pPr>
            <w:hyperlink r:id="rId10" w:history="1">
              <w:r w:rsidR="00895EF0" w:rsidRPr="006F0C9A">
                <w:rPr>
                  <w:rStyle w:val="Hipervnculo"/>
                  <w:rFonts w:ascii="Montserrat" w:eastAsia="Times New Roman" w:hAnsi="Montserrat" w:cs="Arial"/>
                  <w:bCs/>
                  <w:sz w:val="18"/>
                  <w:szCs w:val="18"/>
                  <w:lang w:val="es-MX"/>
                </w:rPr>
                <w:t>http://compranet.funcionpublica.gob.mx</w:t>
              </w:r>
            </w:hyperlink>
          </w:p>
        </w:tc>
      </w:tr>
      <w:tr w:rsidR="006E3A1F" w:rsidRPr="006F0C9A" w14:paraId="6F3CF646" w14:textId="77777777" w:rsidTr="006E6A4B">
        <w:trPr>
          <w:cantSplit/>
          <w:trHeight w:val="1270"/>
          <w:jc w:val="center"/>
        </w:trPr>
        <w:tc>
          <w:tcPr>
            <w:tcW w:w="2173" w:type="dxa"/>
            <w:shd w:val="clear" w:color="auto" w:fill="auto"/>
            <w:vAlign w:val="center"/>
          </w:tcPr>
          <w:p w14:paraId="44126506" w14:textId="77777777" w:rsidR="00895EF0" w:rsidRPr="006F0C9A" w:rsidRDefault="00895EF0" w:rsidP="00895EF0">
            <w:pPr>
              <w:spacing w:after="0" w:line="240" w:lineRule="auto"/>
              <w:ind w:right="15"/>
              <w:contextualSpacing/>
              <w:jc w:val="center"/>
              <w:rPr>
                <w:rFonts w:ascii="Montserrat" w:eastAsia="Times New Roman" w:hAnsi="Montserrat" w:cs="Arial"/>
                <w:bCs/>
                <w:sz w:val="18"/>
                <w:szCs w:val="18"/>
                <w:lang w:val="es-MX"/>
              </w:rPr>
            </w:pPr>
          </w:p>
          <w:p w14:paraId="10BA7AFD" w14:textId="77777777" w:rsidR="006E3A1F" w:rsidRPr="00895EF0" w:rsidRDefault="00895EF0" w:rsidP="00895EF0">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Recepción de solicitudes de aclaración</w:t>
            </w:r>
          </w:p>
          <w:p w14:paraId="5D0CED49"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53F7FE42" w14:textId="77777777" w:rsidR="00895EF0" w:rsidRPr="006F0C9A" w:rsidRDefault="00895EF0" w:rsidP="00895EF0">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 xml:space="preserve">Desde la publicación y hasta las </w:t>
            </w:r>
            <w:r w:rsidR="006B1703" w:rsidRPr="006F0C9A">
              <w:rPr>
                <w:rFonts w:ascii="Montserrat" w:eastAsia="Times New Roman" w:hAnsi="Montserrat" w:cs="Arial"/>
                <w:bCs/>
                <w:sz w:val="18"/>
                <w:szCs w:val="18"/>
                <w:lang w:val="es-MX"/>
              </w:rPr>
              <w:t>10</w:t>
            </w:r>
            <w:r w:rsidR="006E3A1F" w:rsidRPr="006F0C9A">
              <w:rPr>
                <w:rFonts w:ascii="Montserrat" w:eastAsia="Times New Roman" w:hAnsi="Montserrat" w:cs="Arial"/>
                <w:bCs/>
                <w:sz w:val="18"/>
                <w:szCs w:val="18"/>
                <w:lang w:val="es-MX"/>
              </w:rPr>
              <w:t>:00</w:t>
            </w:r>
            <w:r w:rsidRPr="006F0C9A">
              <w:rPr>
                <w:rFonts w:ascii="Montserrat" w:eastAsia="Times New Roman" w:hAnsi="Montserrat" w:cs="Arial"/>
                <w:bCs/>
                <w:sz w:val="18"/>
                <w:szCs w:val="18"/>
                <w:lang w:val="es-MX"/>
              </w:rPr>
              <w:t xml:space="preserve"> horas del</w:t>
            </w:r>
          </w:p>
          <w:p w14:paraId="6BE203AA" w14:textId="77777777" w:rsidR="006E3A1F" w:rsidRPr="00895EF0" w:rsidRDefault="009F4413" w:rsidP="009F4413">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27</w:t>
            </w:r>
            <w:r w:rsidR="006B1703">
              <w:rPr>
                <w:rFonts w:ascii="Montserrat" w:eastAsia="Times New Roman" w:hAnsi="Montserrat" w:cs="Arial"/>
                <w:bCs/>
                <w:sz w:val="18"/>
                <w:szCs w:val="18"/>
              </w:rPr>
              <w:t xml:space="preserve"> de febrero de </w:t>
            </w:r>
            <w:r w:rsidR="006E3A1F" w:rsidRPr="00895EF0">
              <w:rPr>
                <w:rFonts w:ascii="Montserrat" w:eastAsia="Times New Roman" w:hAnsi="Montserrat" w:cs="Arial"/>
                <w:bCs/>
                <w:sz w:val="18"/>
                <w:szCs w:val="18"/>
              </w:rPr>
              <w:t>2020</w:t>
            </w:r>
          </w:p>
        </w:tc>
        <w:tc>
          <w:tcPr>
            <w:tcW w:w="4031" w:type="dxa"/>
            <w:shd w:val="clear" w:color="auto" w:fill="auto"/>
            <w:vAlign w:val="center"/>
          </w:tcPr>
          <w:p w14:paraId="58B37ADB" w14:textId="77777777" w:rsidR="00895EF0" w:rsidRPr="006F0C9A" w:rsidRDefault="006E3A1F" w:rsidP="00895EF0">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A través de Compranet</w:t>
            </w:r>
            <w:r w:rsidR="00895EF0" w:rsidRPr="006F0C9A">
              <w:rPr>
                <w:rFonts w:ascii="Montserrat" w:eastAsia="Times New Roman" w:hAnsi="Montserrat" w:cs="Arial"/>
                <w:bCs/>
                <w:sz w:val="18"/>
                <w:szCs w:val="18"/>
                <w:lang w:val="es-MX"/>
              </w:rPr>
              <w:t xml:space="preserve"> o por correo electrónico:</w:t>
            </w:r>
          </w:p>
          <w:p w14:paraId="787D0530" w14:textId="77777777" w:rsidR="006E3A1F" w:rsidRPr="006F0C9A" w:rsidRDefault="00C51275" w:rsidP="00895EF0">
            <w:pPr>
              <w:spacing w:after="0" w:line="240" w:lineRule="auto"/>
              <w:ind w:right="15"/>
              <w:contextualSpacing/>
              <w:jc w:val="center"/>
              <w:rPr>
                <w:rFonts w:ascii="Montserrat" w:eastAsia="Times New Roman" w:hAnsi="Montserrat" w:cs="Arial"/>
                <w:bCs/>
                <w:sz w:val="18"/>
                <w:szCs w:val="18"/>
                <w:lang w:val="es-MX"/>
              </w:rPr>
            </w:pPr>
            <w:hyperlink r:id="rId11" w:history="1">
              <w:r w:rsidR="00895EF0" w:rsidRPr="006F0C9A">
                <w:rPr>
                  <w:rStyle w:val="Hipervnculo"/>
                  <w:rFonts w:ascii="Montserrat" w:eastAsia="Times New Roman" w:hAnsi="Montserrat" w:cs="Arial"/>
                  <w:bCs/>
                  <w:sz w:val="18"/>
                  <w:szCs w:val="18"/>
                  <w:lang w:val="es-MX"/>
                </w:rPr>
                <w:t>lfernandez@conalep.edu.mx</w:t>
              </w:r>
            </w:hyperlink>
            <w:r w:rsidR="00895EF0" w:rsidRPr="006F0C9A">
              <w:rPr>
                <w:rFonts w:ascii="Montserrat" w:eastAsia="Times New Roman" w:hAnsi="Montserrat" w:cs="Arial"/>
                <w:bCs/>
                <w:sz w:val="18"/>
                <w:szCs w:val="18"/>
                <w:lang w:val="es-MX"/>
              </w:rPr>
              <w:t xml:space="preserve"> y/o </w:t>
            </w:r>
            <w:hyperlink r:id="rId12" w:history="1">
              <w:r w:rsidR="00895EF0" w:rsidRPr="006F0C9A">
                <w:rPr>
                  <w:rStyle w:val="Hipervnculo"/>
                  <w:rFonts w:ascii="Montserrat" w:eastAsia="Times New Roman" w:hAnsi="Montserrat" w:cs="Arial"/>
                  <w:bCs/>
                  <w:sz w:val="18"/>
                  <w:szCs w:val="18"/>
                  <w:lang w:val="es-MX"/>
                </w:rPr>
                <w:t>tramirez@conalep.edu.mx</w:t>
              </w:r>
            </w:hyperlink>
            <w:r w:rsidR="00895EF0" w:rsidRPr="006F0C9A">
              <w:rPr>
                <w:rFonts w:ascii="Montserrat" w:eastAsia="Times New Roman" w:hAnsi="Montserrat" w:cs="Arial"/>
                <w:bCs/>
                <w:sz w:val="18"/>
                <w:szCs w:val="18"/>
                <w:lang w:val="es-MX"/>
              </w:rPr>
              <w:t>)</w:t>
            </w:r>
          </w:p>
        </w:tc>
      </w:tr>
      <w:tr w:rsidR="00895EF0" w:rsidRPr="006F0C9A" w14:paraId="7CE4B635" w14:textId="77777777" w:rsidTr="006E6A4B">
        <w:trPr>
          <w:cantSplit/>
          <w:trHeight w:val="690"/>
          <w:jc w:val="center"/>
        </w:trPr>
        <w:tc>
          <w:tcPr>
            <w:tcW w:w="2173" w:type="dxa"/>
            <w:shd w:val="clear" w:color="auto" w:fill="auto"/>
            <w:vAlign w:val="center"/>
          </w:tcPr>
          <w:p w14:paraId="10C0D4BE"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Junta de Aclaraciones</w:t>
            </w:r>
          </w:p>
        </w:tc>
        <w:tc>
          <w:tcPr>
            <w:tcW w:w="1559" w:type="dxa"/>
            <w:shd w:val="clear" w:color="auto" w:fill="auto"/>
            <w:vAlign w:val="center"/>
          </w:tcPr>
          <w:p w14:paraId="50AE337F" w14:textId="77777777" w:rsidR="00895EF0" w:rsidRPr="00895EF0" w:rsidRDefault="009F4413" w:rsidP="009F4413">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 xml:space="preserve">28 </w:t>
            </w:r>
            <w:r w:rsidR="00895EF0" w:rsidRPr="00895EF0">
              <w:rPr>
                <w:rFonts w:ascii="Montserrat" w:eastAsia="Times New Roman" w:hAnsi="Montserrat" w:cs="Arial"/>
                <w:bCs/>
                <w:sz w:val="18"/>
                <w:szCs w:val="18"/>
              </w:rPr>
              <w:t>de</w:t>
            </w:r>
            <w:r w:rsidR="00705592">
              <w:rPr>
                <w:rFonts w:ascii="Montserrat" w:eastAsia="Times New Roman" w:hAnsi="Montserrat" w:cs="Arial"/>
                <w:bCs/>
                <w:sz w:val="18"/>
                <w:szCs w:val="18"/>
              </w:rPr>
              <w:t xml:space="preserve"> </w:t>
            </w:r>
            <w:r w:rsidR="007169A5">
              <w:rPr>
                <w:rFonts w:ascii="Montserrat" w:eastAsia="Times New Roman" w:hAnsi="Montserrat" w:cs="Arial"/>
                <w:bCs/>
                <w:sz w:val="18"/>
                <w:szCs w:val="18"/>
              </w:rPr>
              <w:t>Febrero</w:t>
            </w:r>
            <w:r w:rsidR="00895EF0" w:rsidRPr="00895EF0">
              <w:rPr>
                <w:rFonts w:ascii="Montserrat" w:eastAsia="Times New Roman" w:hAnsi="Montserrat" w:cs="Arial"/>
                <w:bCs/>
                <w:sz w:val="18"/>
                <w:szCs w:val="18"/>
              </w:rPr>
              <w:t xml:space="preserve"> </w:t>
            </w:r>
            <w:r w:rsidR="0080491F">
              <w:rPr>
                <w:rFonts w:ascii="Montserrat" w:eastAsia="Times New Roman" w:hAnsi="Montserrat" w:cs="Arial"/>
                <w:bCs/>
                <w:sz w:val="18"/>
                <w:szCs w:val="18"/>
              </w:rPr>
              <w:t xml:space="preserve">de </w:t>
            </w:r>
            <w:r w:rsidR="00895EF0" w:rsidRPr="00895EF0">
              <w:rPr>
                <w:rFonts w:ascii="Montserrat" w:eastAsia="Times New Roman" w:hAnsi="Montserrat" w:cs="Arial"/>
                <w:bCs/>
                <w:sz w:val="18"/>
                <w:szCs w:val="18"/>
              </w:rPr>
              <w:t>2020</w:t>
            </w:r>
          </w:p>
        </w:tc>
        <w:tc>
          <w:tcPr>
            <w:tcW w:w="1559" w:type="dxa"/>
            <w:shd w:val="clear" w:color="auto" w:fill="auto"/>
            <w:vAlign w:val="center"/>
          </w:tcPr>
          <w:p w14:paraId="45FA6B00" w14:textId="77777777" w:rsidR="00895EF0" w:rsidRPr="00895EF0" w:rsidRDefault="00895EF0" w:rsidP="006B1703">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1</w:t>
            </w:r>
            <w:r w:rsidR="006B1703">
              <w:rPr>
                <w:rFonts w:ascii="Montserrat" w:eastAsia="Times New Roman" w:hAnsi="Montserrat" w:cs="Arial"/>
                <w:bCs/>
                <w:sz w:val="18"/>
                <w:szCs w:val="18"/>
              </w:rPr>
              <w:t>0</w:t>
            </w:r>
            <w:r w:rsidRPr="00895EF0">
              <w:rPr>
                <w:rFonts w:ascii="Montserrat" w:eastAsia="Times New Roman" w:hAnsi="Montserrat" w:cs="Arial"/>
                <w:bCs/>
                <w:sz w:val="18"/>
                <w:szCs w:val="18"/>
              </w:rPr>
              <w:t>:00</w:t>
            </w:r>
            <w:r>
              <w:rPr>
                <w:rFonts w:ascii="Montserrat" w:eastAsia="Times New Roman" w:hAnsi="Montserrat" w:cs="Arial"/>
                <w:bCs/>
                <w:sz w:val="18"/>
                <w:szCs w:val="18"/>
              </w:rPr>
              <w:t xml:space="preserve"> horas</w:t>
            </w:r>
          </w:p>
        </w:tc>
        <w:tc>
          <w:tcPr>
            <w:tcW w:w="4031" w:type="dxa"/>
            <w:vMerge w:val="restart"/>
            <w:shd w:val="clear" w:color="auto" w:fill="auto"/>
            <w:vAlign w:val="center"/>
          </w:tcPr>
          <w:p w14:paraId="32E7AD00" w14:textId="77777777" w:rsidR="00895EF0" w:rsidRPr="006F0C9A" w:rsidRDefault="00895EF0" w:rsidP="00895EF0">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Auditorio Ángel María Garibay en la Oficinas Nacionales de CONALEP, ubicado en Calle 16 de Septiembre No. 147 Norte, Col. Lázaro Cárdenas, Metepec, Estado de México</w:t>
            </w:r>
          </w:p>
        </w:tc>
      </w:tr>
      <w:tr w:rsidR="00895EF0" w:rsidRPr="00895EF0" w14:paraId="4119E6EF" w14:textId="77777777" w:rsidTr="006E6A4B">
        <w:trPr>
          <w:cantSplit/>
          <w:trHeight w:val="1111"/>
          <w:jc w:val="center"/>
        </w:trPr>
        <w:tc>
          <w:tcPr>
            <w:tcW w:w="2173" w:type="dxa"/>
            <w:shd w:val="clear" w:color="auto" w:fill="auto"/>
            <w:vAlign w:val="center"/>
          </w:tcPr>
          <w:p w14:paraId="6D2F0DF5" w14:textId="77777777" w:rsidR="00895EF0" w:rsidRPr="006F0C9A" w:rsidRDefault="00895EF0" w:rsidP="00EE54C4">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Acto de presentación y apertura de proposiciones</w:t>
            </w:r>
          </w:p>
        </w:tc>
        <w:tc>
          <w:tcPr>
            <w:tcW w:w="1559" w:type="dxa"/>
            <w:shd w:val="clear" w:color="auto" w:fill="auto"/>
            <w:vAlign w:val="center"/>
          </w:tcPr>
          <w:p w14:paraId="41374FD6" w14:textId="77777777" w:rsidR="00895EF0" w:rsidRPr="00895EF0" w:rsidRDefault="009F4413" w:rsidP="009F4413">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 xml:space="preserve">11 de marzo </w:t>
            </w:r>
            <w:r w:rsidR="00895EF0" w:rsidRPr="00895EF0">
              <w:rPr>
                <w:rFonts w:ascii="Montserrat" w:eastAsia="Times New Roman" w:hAnsi="Montserrat" w:cs="Arial"/>
                <w:bCs/>
                <w:sz w:val="18"/>
                <w:szCs w:val="18"/>
              </w:rPr>
              <w:t>de 2020</w:t>
            </w:r>
          </w:p>
        </w:tc>
        <w:tc>
          <w:tcPr>
            <w:tcW w:w="1559" w:type="dxa"/>
            <w:shd w:val="clear" w:color="auto" w:fill="auto"/>
            <w:vAlign w:val="center"/>
          </w:tcPr>
          <w:p w14:paraId="01FEAAE0" w14:textId="77777777" w:rsidR="00895EF0" w:rsidRPr="00895EF0" w:rsidRDefault="00895EF0" w:rsidP="006B1703">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1</w:t>
            </w:r>
            <w:r w:rsidR="006B1703">
              <w:rPr>
                <w:rFonts w:ascii="Montserrat" w:eastAsia="Times New Roman" w:hAnsi="Montserrat" w:cs="Arial"/>
                <w:bCs/>
                <w:sz w:val="18"/>
                <w:szCs w:val="18"/>
              </w:rPr>
              <w:t>0</w:t>
            </w:r>
            <w:r w:rsidRPr="00895EF0">
              <w:rPr>
                <w:rFonts w:ascii="Montserrat" w:eastAsia="Times New Roman" w:hAnsi="Montserrat" w:cs="Arial"/>
                <w:bCs/>
                <w:sz w:val="18"/>
                <w:szCs w:val="18"/>
              </w:rPr>
              <w:t>:00</w:t>
            </w:r>
            <w:r>
              <w:rPr>
                <w:rFonts w:ascii="Montserrat" w:eastAsia="Times New Roman" w:hAnsi="Montserrat" w:cs="Arial"/>
                <w:bCs/>
                <w:sz w:val="18"/>
                <w:szCs w:val="18"/>
              </w:rPr>
              <w:t xml:space="preserve"> horas</w:t>
            </w:r>
          </w:p>
        </w:tc>
        <w:tc>
          <w:tcPr>
            <w:tcW w:w="4031" w:type="dxa"/>
            <w:vMerge/>
            <w:shd w:val="clear" w:color="auto" w:fill="auto"/>
          </w:tcPr>
          <w:p w14:paraId="21EDF698" w14:textId="77777777" w:rsidR="00895EF0" w:rsidRPr="00895EF0" w:rsidRDefault="00895EF0" w:rsidP="00EE54C4">
            <w:pPr>
              <w:spacing w:after="0" w:line="240" w:lineRule="auto"/>
              <w:ind w:right="15"/>
              <w:contextualSpacing/>
              <w:jc w:val="both"/>
              <w:rPr>
                <w:rFonts w:ascii="Montserrat" w:eastAsia="Times New Roman" w:hAnsi="Montserrat" w:cs="Arial"/>
                <w:bCs/>
                <w:sz w:val="18"/>
                <w:szCs w:val="18"/>
              </w:rPr>
            </w:pPr>
          </w:p>
        </w:tc>
      </w:tr>
      <w:tr w:rsidR="00895EF0" w:rsidRPr="00895EF0" w14:paraId="4730384D" w14:textId="77777777" w:rsidTr="006E6A4B">
        <w:trPr>
          <w:cantSplit/>
          <w:trHeight w:val="999"/>
          <w:jc w:val="center"/>
        </w:trPr>
        <w:tc>
          <w:tcPr>
            <w:tcW w:w="2173" w:type="dxa"/>
            <w:shd w:val="clear" w:color="auto" w:fill="auto"/>
            <w:vAlign w:val="center"/>
          </w:tcPr>
          <w:p w14:paraId="19BD34C5" w14:textId="77777777" w:rsidR="00895EF0" w:rsidRPr="006F0C9A" w:rsidRDefault="00895EF0" w:rsidP="00EE54C4">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Junta pública en la cual se dará a conocer el fallo</w:t>
            </w:r>
          </w:p>
        </w:tc>
        <w:tc>
          <w:tcPr>
            <w:tcW w:w="1559" w:type="dxa"/>
            <w:shd w:val="clear" w:color="auto" w:fill="auto"/>
            <w:vAlign w:val="center"/>
          </w:tcPr>
          <w:p w14:paraId="0A9E2A28" w14:textId="77777777" w:rsidR="00895EF0" w:rsidRPr="00895EF0" w:rsidRDefault="009F4413" w:rsidP="009F4413">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 xml:space="preserve">13 de marzo </w:t>
            </w:r>
            <w:r w:rsidR="00895EF0" w:rsidRPr="00895EF0">
              <w:rPr>
                <w:rFonts w:ascii="Montserrat" w:eastAsia="Times New Roman" w:hAnsi="Montserrat" w:cs="Arial"/>
                <w:bCs/>
                <w:sz w:val="18"/>
                <w:szCs w:val="18"/>
              </w:rPr>
              <w:t>de 2020</w:t>
            </w:r>
          </w:p>
        </w:tc>
        <w:tc>
          <w:tcPr>
            <w:tcW w:w="1559" w:type="dxa"/>
            <w:shd w:val="clear" w:color="auto" w:fill="auto"/>
            <w:vAlign w:val="center"/>
          </w:tcPr>
          <w:p w14:paraId="70C40A09" w14:textId="77777777" w:rsidR="00895EF0" w:rsidRPr="00895EF0" w:rsidRDefault="00895EF0" w:rsidP="009F4413">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w:t>
            </w:r>
            <w:r w:rsidR="009F4413">
              <w:rPr>
                <w:rFonts w:ascii="Montserrat" w:eastAsia="Times New Roman" w:hAnsi="Montserrat" w:cs="Arial"/>
                <w:bCs/>
                <w:sz w:val="18"/>
                <w:szCs w:val="18"/>
              </w:rPr>
              <w:t>3</w:t>
            </w:r>
            <w:r>
              <w:rPr>
                <w:rFonts w:ascii="Montserrat" w:eastAsia="Times New Roman" w:hAnsi="Montserrat" w:cs="Arial"/>
                <w:bCs/>
                <w:sz w:val="18"/>
                <w:szCs w:val="18"/>
              </w:rPr>
              <w:t>:00 horas</w:t>
            </w:r>
          </w:p>
        </w:tc>
        <w:tc>
          <w:tcPr>
            <w:tcW w:w="4031" w:type="dxa"/>
            <w:vMerge/>
            <w:shd w:val="clear" w:color="auto" w:fill="auto"/>
          </w:tcPr>
          <w:p w14:paraId="2BC1DC61" w14:textId="77777777" w:rsidR="00895EF0" w:rsidRPr="00895EF0" w:rsidRDefault="00895EF0" w:rsidP="00EE54C4">
            <w:pPr>
              <w:spacing w:after="0" w:line="240" w:lineRule="auto"/>
              <w:ind w:right="15"/>
              <w:contextualSpacing/>
              <w:jc w:val="both"/>
              <w:rPr>
                <w:rFonts w:ascii="Montserrat" w:eastAsia="Times New Roman" w:hAnsi="Montserrat" w:cs="Arial"/>
                <w:bCs/>
                <w:sz w:val="18"/>
                <w:szCs w:val="18"/>
              </w:rPr>
            </w:pPr>
          </w:p>
        </w:tc>
      </w:tr>
    </w:tbl>
    <w:p w14:paraId="1FECAB41" w14:textId="77777777" w:rsidR="00895EF0" w:rsidRDefault="00895EF0" w:rsidP="000D03EF">
      <w:pPr>
        <w:pStyle w:val="Prrafodelista"/>
        <w:ind w:left="502" w:right="15"/>
        <w:contextualSpacing/>
        <w:jc w:val="both"/>
        <w:rPr>
          <w:rFonts w:ascii="Montserrat" w:hAnsi="Montserrat" w:cs="Arial"/>
          <w:b/>
          <w:sz w:val="20"/>
          <w:szCs w:val="20"/>
        </w:rPr>
      </w:pPr>
    </w:p>
    <w:p w14:paraId="5572A8D0" w14:textId="77777777" w:rsidR="006E3A1F" w:rsidRDefault="00AF220D" w:rsidP="00A177F9">
      <w:pPr>
        <w:pStyle w:val="Prrafodelista"/>
        <w:ind w:left="502" w:right="15"/>
        <w:contextualSpacing/>
        <w:jc w:val="both"/>
        <w:rPr>
          <w:rFonts w:ascii="Montserrat" w:hAnsi="Montserrat" w:cs="Arial"/>
          <w:sz w:val="20"/>
          <w:szCs w:val="20"/>
        </w:rPr>
      </w:pPr>
      <w:r>
        <w:rPr>
          <w:rFonts w:ascii="Montserrat" w:hAnsi="Montserrat" w:cs="Arial"/>
          <w:sz w:val="20"/>
          <w:szCs w:val="20"/>
        </w:rPr>
        <w:t>La convocante podrá modificar las fechas, horarios y lugares indicados en la tabla anterior cuando exista causa justificada para ello.</w:t>
      </w:r>
    </w:p>
    <w:p w14:paraId="2AC3295A" w14:textId="77777777" w:rsidR="00A177F9" w:rsidRPr="000D03EF" w:rsidRDefault="00A177F9" w:rsidP="00A177F9">
      <w:pPr>
        <w:pStyle w:val="Prrafodelista"/>
        <w:ind w:left="502" w:right="15"/>
        <w:contextualSpacing/>
        <w:jc w:val="both"/>
      </w:pPr>
    </w:p>
    <w:p w14:paraId="1C1629DB" w14:textId="77777777" w:rsidR="006E3A1F" w:rsidRPr="00B973E2"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3.- </w:t>
      </w:r>
      <w:r w:rsidR="006E3A1F" w:rsidRPr="00B973E2">
        <w:rPr>
          <w:rFonts w:ascii="Montserrat" w:hAnsi="Montserrat" w:cs="Arial"/>
          <w:b/>
          <w:bCs/>
          <w:sz w:val="20"/>
          <w:szCs w:val="20"/>
        </w:rPr>
        <w:t>Aspectos a los que se sujeta la recepción de proposiciones a través del</w:t>
      </w:r>
      <w:r w:rsidR="000D03EF" w:rsidRPr="00B973E2">
        <w:rPr>
          <w:rFonts w:ascii="Montserrat" w:hAnsi="Montserrat" w:cs="Arial"/>
          <w:b/>
          <w:bCs/>
          <w:sz w:val="20"/>
          <w:szCs w:val="20"/>
        </w:rPr>
        <w:t xml:space="preserve"> servicio postal o mensajería</w:t>
      </w:r>
    </w:p>
    <w:p w14:paraId="195066F7" w14:textId="77777777" w:rsidR="000D03EF" w:rsidRPr="000D03EF" w:rsidRDefault="000D03EF" w:rsidP="000D03EF">
      <w:pPr>
        <w:pStyle w:val="Prrafodelista"/>
        <w:ind w:left="142" w:right="15"/>
        <w:contextualSpacing/>
        <w:jc w:val="both"/>
        <w:rPr>
          <w:rFonts w:ascii="Montserrat" w:hAnsi="Montserrat" w:cs="Arial"/>
          <w:b/>
          <w:sz w:val="20"/>
          <w:szCs w:val="20"/>
        </w:rPr>
      </w:pPr>
    </w:p>
    <w:p w14:paraId="3C8AD23F" w14:textId="77777777" w:rsidR="006E3A1F" w:rsidRPr="006F0C9A" w:rsidRDefault="006E3A1F" w:rsidP="000D03EF">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Solo se considerarán válidas las proposiciones que ingresen a través del sistema COMPRANET o de manera presencial.</w:t>
      </w:r>
    </w:p>
    <w:p w14:paraId="34B07D6D" w14:textId="77777777" w:rsidR="006E3A1F" w:rsidRPr="000D03EF" w:rsidRDefault="006E3A1F" w:rsidP="000D03EF">
      <w:pPr>
        <w:pStyle w:val="Prrafodelista"/>
        <w:ind w:left="502" w:right="15"/>
        <w:contextualSpacing/>
        <w:jc w:val="both"/>
        <w:rPr>
          <w:rFonts w:ascii="Montserrat" w:hAnsi="Montserrat" w:cs="Arial"/>
          <w:b/>
          <w:sz w:val="20"/>
          <w:szCs w:val="20"/>
        </w:rPr>
      </w:pPr>
    </w:p>
    <w:p w14:paraId="71C87D76" w14:textId="77777777" w:rsidR="006E3A1F" w:rsidRPr="00B973E2"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4.- </w:t>
      </w:r>
      <w:r w:rsidR="006E3A1F" w:rsidRPr="000D03EF">
        <w:rPr>
          <w:rFonts w:ascii="Montserrat" w:hAnsi="Montserrat" w:cs="Arial"/>
          <w:b/>
          <w:bCs/>
          <w:sz w:val="20"/>
          <w:szCs w:val="20"/>
        </w:rPr>
        <w:t>Vigencia</w:t>
      </w:r>
      <w:r w:rsidR="000D03EF" w:rsidRPr="00B973E2">
        <w:rPr>
          <w:rFonts w:ascii="Montserrat" w:hAnsi="Montserrat" w:cs="Arial"/>
          <w:b/>
          <w:bCs/>
          <w:sz w:val="20"/>
          <w:szCs w:val="20"/>
        </w:rPr>
        <w:t xml:space="preserve"> de las proposiciones</w:t>
      </w:r>
    </w:p>
    <w:p w14:paraId="338200EB" w14:textId="77777777" w:rsidR="000D03EF" w:rsidRPr="000D03EF" w:rsidRDefault="000D03EF" w:rsidP="000D03EF">
      <w:pPr>
        <w:pStyle w:val="Prrafodelista"/>
        <w:ind w:left="142" w:right="15"/>
        <w:contextualSpacing/>
        <w:jc w:val="both"/>
        <w:rPr>
          <w:rFonts w:ascii="Montserrat" w:hAnsi="Montserrat" w:cs="Arial"/>
          <w:b/>
          <w:sz w:val="20"/>
          <w:szCs w:val="20"/>
        </w:rPr>
      </w:pPr>
    </w:p>
    <w:p w14:paraId="1D6A0453" w14:textId="77777777" w:rsidR="006E3A1F" w:rsidRPr="006F0C9A" w:rsidRDefault="006E3A1F" w:rsidP="000D03EF">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De conformidad con el artículo </w:t>
      </w:r>
      <w:r w:rsidR="00A81B63">
        <w:rPr>
          <w:rFonts w:ascii="Montserrat" w:hAnsi="Montserrat" w:cs="Arial"/>
          <w:sz w:val="20"/>
          <w:szCs w:val="20"/>
          <w:lang w:val="es-MX"/>
        </w:rPr>
        <w:t xml:space="preserve">26 párrafo noveno de la </w:t>
      </w:r>
      <w:r w:rsidR="00A81B63" w:rsidRPr="006F0C9A">
        <w:rPr>
          <w:rFonts w:ascii="Montserrat" w:hAnsi="Montserrat" w:cs="Arial"/>
          <w:sz w:val="20"/>
          <w:szCs w:val="20"/>
          <w:lang w:val="es-MX"/>
        </w:rPr>
        <w:t xml:space="preserve">Ley de Adquisiciones, </w:t>
      </w:r>
      <w:r w:rsidR="00A81B63">
        <w:rPr>
          <w:rFonts w:ascii="Montserrat" w:hAnsi="Montserrat" w:cs="Arial"/>
          <w:sz w:val="20"/>
          <w:szCs w:val="20"/>
          <w:lang w:val="es-MX"/>
        </w:rPr>
        <w:t>A</w:t>
      </w:r>
      <w:r w:rsidR="00A81B63" w:rsidRPr="006F0C9A">
        <w:rPr>
          <w:rFonts w:ascii="Montserrat" w:hAnsi="Montserrat" w:cs="Arial"/>
          <w:sz w:val="20"/>
          <w:szCs w:val="20"/>
          <w:lang w:val="es-MX"/>
        </w:rPr>
        <w:t xml:space="preserve">rrendamientos y Servicios del </w:t>
      </w:r>
      <w:r w:rsidR="00A81B63">
        <w:rPr>
          <w:rFonts w:ascii="Montserrat" w:hAnsi="Montserrat" w:cs="Arial"/>
          <w:sz w:val="20"/>
          <w:szCs w:val="20"/>
          <w:lang w:val="es-MX"/>
        </w:rPr>
        <w:t>S</w:t>
      </w:r>
      <w:r w:rsidR="00A81B63" w:rsidRPr="006F0C9A">
        <w:rPr>
          <w:rFonts w:ascii="Montserrat" w:hAnsi="Montserrat" w:cs="Arial"/>
          <w:sz w:val="20"/>
          <w:szCs w:val="20"/>
          <w:lang w:val="es-MX"/>
        </w:rPr>
        <w:t>ector Público</w:t>
      </w:r>
      <w:r w:rsidR="00A81B63">
        <w:rPr>
          <w:rFonts w:ascii="Montserrat" w:hAnsi="Montserrat" w:cs="Arial"/>
          <w:sz w:val="20"/>
          <w:szCs w:val="20"/>
          <w:lang w:val="es-MX"/>
        </w:rPr>
        <w:t xml:space="preserve"> y en el artículo </w:t>
      </w:r>
      <w:r w:rsidR="001C6B98" w:rsidRPr="00A81B63">
        <w:rPr>
          <w:rFonts w:ascii="Montserrat" w:hAnsi="Montserrat" w:cs="Arial"/>
          <w:sz w:val="20"/>
          <w:szCs w:val="20"/>
          <w:lang w:val="es-MX"/>
        </w:rPr>
        <w:t>39 fracción III, inciso d)</w:t>
      </w:r>
      <w:r w:rsidRPr="006F0C9A">
        <w:rPr>
          <w:rFonts w:ascii="Montserrat" w:hAnsi="Montserrat" w:cs="Arial"/>
          <w:sz w:val="20"/>
          <w:szCs w:val="20"/>
          <w:lang w:val="es-MX"/>
        </w:rPr>
        <w:t xml:space="preserve"> </w:t>
      </w:r>
      <w:r w:rsidR="00E07751" w:rsidRPr="006F0C9A">
        <w:rPr>
          <w:rFonts w:ascii="Montserrat" w:hAnsi="Montserrat" w:cs="Arial"/>
          <w:sz w:val="20"/>
          <w:szCs w:val="20"/>
          <w:lang w:val="es-MX"/>
        </w:rPr>
        <w:t xml:space="preserve">del Reglamento de la </w:t>
      </w:r>
      <w:bookmarkStart w:id="0" w:name="_Hlk32917873"/>
      <w:r w:rsidR="00E07751" w:rsidRPr="006F0C9A">
        <w:rPr>
          <w:rFonts w:ascii="Montserrat" w:hAnsi="Montserrat" w:cs="Arial"/>
          <w:sz w:val="20"/>
          <w:szCs w:val="20"/>
          <w:lang w:val="es-MX"/>
        </w:rPr>
        <w:t>Ley de Adquisiciones, arrendamientos y Servicios del sector Público</w:t>
      </w:r>
      <w:bookmarkEnd w:id="0"/>
      <w:r w:rsidR="00E07751" w:rsidRPr="006F0C9A">
        <w:rPr>
          <w:rFonts w:ascii="Montserrat" w:hAnsi="Montserrat" w:cs="Arial"/>
          <w:sz w:val="20"/>
          <w:szCs w:val="20"/>
          <w:lang w:val="es-MX"/>
        </w:rPr>
        <w:t xml:space="preserve">, </w:t>
      </w:r>
      <w:r w:rsidRPr="006F0C9A">
        <w:rPr>
          <w:rFonts w:ascii="Montserrat" w:hAnsi="Montserrat" w:cs="Arial"/>
          <w:sz w:val="20"/>
          <w:szCs w:val="20"/>
          <w:lang w:val="es-MX"/>
        </w:rPr>
        <w:t xml:space="preserve">una vez recibidas las proposiciones de acuerdo al calendario establecido, éstas no podrán retirarse o dejarse sin efecto, por lo que se considerarán vigentes dentro del procedimiento de </w:t>
      </w:r>
      <w:r w:rsidR="00EA7B4E" w:rsidRPr="006F0C9A">
        <w:rPr>
          <w:rFonts w:ascii="Montserrat" w:hAnsi="Montserrat" w:cs="Arial"/>
          <w:sz w:val="20"/>
          <w:szCs w:val="20"/>
          <w:lang w:val="es-MX"/>
        </w:rPr>
        <w:t>Licitación</w:t>
      </w:r>
      <w:r w:rsidR="00E07751" w:rsidRPr="006F0C9A">
        <w:rPr>
          <w:rFonts w:ascii="Montserrat" w:hAnsi="Montserrat" w:cs="Arial"/>
          <w:sz w:val="20"/>
          <w:szCs w:val="20"/>
          <w:lang w:val="es-MX"/>
        </w:rPr>
        <w:t xml:space="preserve"> </w:t>
      </w:r>
      <w:r w:rsidRPr="006F0C9A">
        <w:rPr>
          <w:rFonts w:ascii="Montserrat" w:hAnsi="Montserrat" w:cs="Arial"/>
          <w:sz w:val="20"/>
          <w:szCs w:val="20"/>
          <w:lang w:val="es-MX"/>
        </w:rPr>
        <w:t>hasta su conclusión.</w:t>
      </w:r>
    </w:p>
    <w:p w14:paraId="0734AC89" w14:textId="77777777" w:rsidR="006E3A1F" w:rsidRPr="006F0C9A" w:rsidRDefault="006E3A1F" w:rsidP="000D03EF">
      <w:pPr>
        <w:spacing w:after="0" w:line="240" w:lineRule="auto"/>
        <w:ind w:left="567" w:right="15"/>
        <w:contextualSpacing/>
        <w:jc w:val="both"/>
        <w:rPr>
          <w:rFonts w:ascii="Montserrat" w:hAnsi="Montserrat" w:cs="Arial"/>
          <w:sz w:val="20"/>
          <w:szCs w:val="20"/>
          <w:lang w:val="es-MX"/>
        </w:rPr>
      </w:pPr>
    </w:p>
    <w:p w14:paraId="0ACBC915" w14:textId="77777777" w:rsidR="006E3A1F" w:rsidRPr="000D03EF"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5.- </w:t>
      </w:r>
      <w:r w:rsidR="006E3A1F" w:rsidRPr="000D03EF">
        <w:rPr>
          <w:rFonts w:ascii="Montserrat" w:hAnsi="Montserrat" w:cs="Arial"/>
          <w:b/>
          <w:bCs/>
          <w:sz w:val="20"/>
          <w:szCs w:val="20"/>
        </w:rPr>
        <w:t>Requisitos para la pre</w:t>
      </w:r>
      <w:r w:rsidR="000D03EF" w:rsidRPr="000D03EF">
        <w:rPr>
          <w:rFonts w:ascii="Montserrat" w:hAnsi="Montserrat" w:cs="Arial"/>
          <w:b/>
          <w:bCs/>
          <w:sz w:val="20"/>
          <w:szCs w:val="20"/>
        </w:rPr>
        <w:t>sentación de propuesta conjunta</w:t>
      </w:r>
    </w:p>
    <w:p w14:paraId="46EDDEC7" w14:textId="77777777" w:rsidR="000D03EF" w:rsidRPr="000D03EF" w:rsidRDefault="000D03EF" w:rsidP="000D03EF">
      <w:pPr>
        <w:pStyle w:val="Prrafodelista"/>
        <w:ind w:left="142" w:right="15"/>
        <w:contextualSpacing/>
        <w:jc w:val="both"/>
        <w:rPr>
          <w:rFonts w:ascii="Montserrat" w:hAnsi="Montserrat" w:cs="Arial"/>
          <w:b/>
          <w:bCs/>
          <w:sz w:val="20"/>
          <w:szCs w:val="20"/>
        </w:rPr>
      </w:pPr>
    </w:p>
    <w:p w14:paraId="2E886251" w14:textId="77777777" w:rsidR="006E3A1F" w:rsidRPr="006F0C9A" w:rsidRDefault="00B35BFF" w:rsidP="000D03EF">
      <w:pPr>
        <w:spacing w:after="0" w:line="240" w:lineRule="auto"/>
        <w:ind w:right="15"/>
        <w:contextualSpacing/>
        <w:jc w:val="both"/>
        <w:rPr>
          <w:rFonts w:ascii="Montserrat" w:eastAsia="Arial Unicode MS" w:hAnsi="Montserrat" w:cs="Arial"/>
          <w:color w:val="000000"/>
          <w:sz w:val="20"/>
          <w:szCs w:val="20"/>
          <w:lang w:val="es-MX"/>
        </w:rPr>
      </w:pPr>
      <w:r w:rsidRPr="006F0C9A">
        <w:rPr>
          <w:rFonts w:ascii="Montserrat" w:eastAsia="Arial Unicode MS" w:hAnsi="Montserrat" w:cs="Arial"/>
          <w:color w:val="000000"/>
          <w:sz w:val="20"/>
          <w:szCs w:val="20"/>
          <w:lang w:val="es-MX"/>
        </w:rPr>
        <w:t>Se permitirá la p</w:t>
      </w:r>
      <w:r w:rsidR="006E3A1F" w:rsidRPr="006F0C9A">
        <w:rPr>
          <w:rFonts w:ascii="Montserrat" w:eastAsia="Arial Unicode MS" w:hAnsi="Montserrat" w:cs="Arial"/>
          <w:color w:val="000000"/>
          <w:sz w:val="20"/>
          <w:szCs w:val="20"/>
          <w:lang w:val="es-MX"/>
        </w:rPr>
        <w:t xml:space="preserve">resentación de Propuestas Conjuntas de conformidad con los </w:t>
      </w:r>
      <w:r w:rsidRPr="006F0C9A">
        <w:rPr>
          <w:rFonts w:ascii="Montserrat" w:eastAsia="Arial Unicode MS" w:hAnsi="Montserrat" w:cs="Arial"/>
          <w:color w:val="000000"/>
          <w:sz w:val="20"/>
          <w:szCs w:val="20"/>
          <w:lang w:val="es-MX"/>
        </w:rPr>
        <w:t>a</w:t>
      </w:r>
      <w:r w:rsidR="006E3A1F" w:rsidRPr="006F0C9A">
        <w:rPr>
          <w:rFonts w:ascii="Montserrat" w:eastAsia="Arial Unicode MS" w:hAnsi="Montserrat" w:cs="Arial"/>
          <w:color w:val="000000"/>
          <w:sz w:val="20"/>
          <w:szCs w:val="20"/>
          <w:lang w:val="es-MX"/>
        </w:rPr>
        <w:t>rtículos 34 de la LAASSP y 44 de su Reglamento</w:t>
      </w:r>
      <w:r w:rsidRPr="006F0C9A">
        <w:rPr>
          <w:rFonts w:ascii="Montserrat" w:eastAsia="Arial Unicode MS" w:hAnsi="Montserrat" w:cs="Arial"/>
          <w:color w:val="000000"/>
          <w:sz w:val="20"/>
          <w:szCs w:val="20"/>
          <w:lang w:val="es-MX"/>
        </w:rPr>
        <w:t>, siempre que se cumpla debidamente con lo establecido en esta convocatoria</w:t>
      </w:r>
      <w:r w:rsidR="006E3A1F" w:rsidRPr="006F0C9A">
        <w:rPr>
          <w:rFonts w:ascii="Montserrat" w:eastAsia="Arial Unicode MS" w:hAnsi="Montserrat" w:cs="Arial"/>
          <w:color w:val="000000"/>
          <w:sz w:val="20"/>
          <w:szCs w:val="20"/>
          <w:lang w:val="es-MX"/>
        </w:rPr>
        <w:t>.</w:t>
      </w:r>
    </w:p>
    <w:p w14:paraId="41309817" w14:textId="77777777" w:rsidR="006E3A1F" w:rsidRPr="006F0C9A" w:rsidRDefault="006E3A1F" w:rsidP="000D03EF">
      <w:pPr>
        <w:spacing w:after="0" w:line="240" w:lineRule="auto"/>
        <w:ind w:right="15"/>
        <w:contextualSpacing/>
        <w:jc w:val="both"/>
        <w:rPr>
          <w:rFonts w:ascii="Montserrat" w:eastAsia="Arial Unicode MS" w:hAnsi="Montserrat" w:cs="Arial"/>
          <w:color w:val="000000"/>
          <w:sz w:val="20"/>
          <w:szCs w:val="20"/>
          <w:lang w:val="es-MX"/>
        </w:rPr>
      </w:pPr>
    </w:p>
    <w:p w14:paraId="00477BF5" w14:textId="77777777" w:rsidR="005F5436" w:rsidRPr="006F0C9A" w:rsidRDefault="005B0438" w:rsidP="005F5436">
      <w:pPr>
        <w:jc w:val="both"/>
        <w:rPr>
          <w:rFonts w:ascii="Montserrat" w:hAnsi="Montserrat" w:cs="Arial"/>
          <w:bCs/>
          <w:sz w:val="20"/>
          <w:szCs w:val="20"/>
          <w:lang w:val="es-MX"/>
        </w:rPr>
      </w:pPr>
      <w:r w:rsidRPr="006F0C9A">
        <w:rPr>
          <w:rFonts w:ascii="Montserrat" w:hAnsi="Montserrat" w:cs="Arial"/>
          <w:b/>
          <w:bCs/>
          <w:sz w:val="20"/>
          <w:szCs w:val="20"/>
          <w:lang w:val="es-MX"/>
        </w:rPr>
        <w:t xml:space="preserve">6.- </w:t>
      </w:r>
      <w:r w:rsidR="005F5436" w:rsidRPr="006F0C9A">
        <w:rPr>
          <w:rFonts w:ascii="Montserrat" w:hAnsi="Montserrat" w:cs="Arial"/>
          <w:b/>
          <w:bCs/>
          <w:sz w:val="20"/>
          <w:szCs w:val="20"/>
          <w:lang w:val="es-MX"/>
        </w:rPr>
        <w:t>Registro de los licitantes participantes se llevará a cabo:</w:t>
      </w:r>
    </w:p>
    <w:p w14:paraId="516B1210" w14:textId="77777777" w:rsidR="005F5436" w:rsidRPr="006F0C9A" w:rsidRDefault="005F5436" w:rsidP="005F5436">
      <w:pPr>
        <w:jc w:val="both"/>
        <w:rPr>
          <w:rFonts w:ascii="Montserrat" w:hAnsi="Montserrat" w:cs="Arial"/>
          <w:bCs/>
          <w:sz w:val="20"/>
          <w:szCs w:val="20"/>
          <w:lang w:val="es-MX"/>
        </w:rPr>
      </w:pPr>
      <w:r w:rsidRPr="006F0C9A">
        <w:rPr>
          <w:rFonts w:ascii="Montserrat" w:hAnsi="Montserrat" w:cs="Arial"/>
          <w:bCs/>
          <w:sz w:val="20"/>
          <w:szCs w:val="20"/>
          <w:lang w:val="es-MX"/>
        </w:rPr>
        <w:t xml:space="preserve">Dentro de los 60 minutos antes de la hora establecida para dar inicio al acto de presentación y apertura de propuestas técnicas y económicas, de conformidad al artículo 47 tercer párrafo del Reglamento de la LAASSP, en el auditorio Ángel María Garibay K. de las Oficinas Nacionales del CONALEP ubicada en Calle 16 de septiembre No. 147 Norte Col. Lázaro Cárdenas, Metepec, Estado de México, primer piso, C.P. 52148. </w:t>
      </w:r>
      <w:r w:rsidRPr="006F0C9A">
        <w:rPr>
          <w:rFonts w:ascii="Montserrat" w:hAnsi="Montserrat" w:cs="Arial"/>
          <w:b/>
          <w:bCs/>
          <w:sz w:val="20"/>
          <w:szCs w:val="20"/>
          <w:u w:val="single"/>
          <w:lang w:val="es-MX"/>
        </w:rPr>
        <w:t>No se tomará en cuenta el registro en la caseta de vigilancia de la entrada a las instalaciones, por lo que los licitantes deberán prever su llegada al sitio en la hora estipulada para cada evento de acuerdo a la presente convocatoria.</w:t>
      </w:r>
    </w:p>
    <w:p w14:paraId="13A0C22A" w14:textId="77777777" w:rsidR="005F5436" w:rsidRPr="006F0C9A" w:rsidRDefault="005F5436" w:rsidP="005F5436">
      <w:pPr>
        <w:jc w:val="both"/>
        <w:rPr>
          <w:rFonts w:ascii="Montserrat" w:hAnsi="Montserrat" w:cs="Arial"/>
          <w:bCs/>
          <w:sz w:val="20"/>
          <w:szCs w:val="20"/>
          <w:lang w:val="es-MX"/>
        </w:rPr>
      </w:pPr>
      <w:r w:rsidRPr="006F0C9A">
        <w:rPr>
          <w:rFonts w:ascii="Montserrat" w:hAnsi="Montserrat" w:cs="Arial"/>
          <w:bCs/>
          <w:sz w:val="20"/>
          <w:szCs w:val="20"/>
          <w:lang w:val="es-MX"/>
        </w:rPr>
        <w:t xml:space="preserve">O a través del registro de los licitantes por el sistema CompraNet por tratarse de una </w:t>
      </w:r>
      <w:r w:rsidR="00EA7B4E" w:rsidRPr="006F0C9A">
        <w:rPr>
          <w:rFonts w:ascii="Montserrat" w:hAnsi="Montserrat" w:cs="Arial"/>
          <w:bCs/>
          <w:sz w:val="20"/>
          <w:szCs w:val="20"/>
          <w:lang w:val="es-MX"/>
        </w:rPr>
        <w:t>Licitación</w:t>
      </w:r>
      <w:r w:rsidR="00F563B0" w:rsidRPr="006F0C9A">
        <w:rPr>
          <w:rFonts w:ascii="Montserrat" w:hAnsi="Montserrat" w:cs="Arial"/>
          <w:bCs/>
          <w:sz w:val="20"/>
          <w:szCs w:val="20"/>
          <w:lang w:val="es-MX"/>
        </w:rPr>
        <w:t xml:space="preserve"> de carácter M</w:t>
      </w:r>
      <w:r w:rsidRPr="006F0C9A">
        <w:rPr>
          <w:rFonts w:ascii="Montserrat" w:hAnsi="Montserrat" w:cs="Arial"/>
          <w:bCs/>
          <w:sz w:val="20"/>
          <w:szCs w:val="20"/>
          <w:lang w:val="es-MX"/>
        </w:rPr>
        <w:t>ixta, para dar inicio al acto de presentación y apertura de propuestas técnicas y económicas por parte de los servidores públicos designados por el Conalep.</w:t>
      </w:r>
    </w:p>
    <w:p w14:paraId="194578A9" w14:textId="77777777" w:rsidR="005F5436" w:rsidRPr="006F0C9A" w:rsidRDefault="005F5436" w:rsidP="005F5436">
      <w:pPr>
        <w:ind w:left="851"/>
        <w:jc w:val="both"/>
        <w:rPr>
          <w:rFonts w:ascii="Montserrat" w:hAnsi="Montserrat" w:cs="Arial"/>
          <w:sz w:val="20"/>
          <w:szCs w:val="20"/>
          <w:lang w:val="es-MX"/>
        </w:rPr>
      </w:pPr>
      <w:r w:rsidRPr="006F0C9A">
        <w:rPr>
          <w:rFonts w:ascii="Montserrat" w:hAnsi="Montserrat" w:cs="Arial"/>
          <w:b/>
          <w:sz w:val="20"/>
          <w:szCs w:val="20"/>
          <w:lang w:val="es-MX"/>
        </w:rPr>
        <w:t>a.</w:t>
      </w:r>
      <w:r w:rsidRPr="006F0C9A">
        <w:rPr>
          <w:rFonts w:ascii="Montserrat" w:hAnsi="Montserrat" w:cs="Arial"/>
          <w:sz w:val="20"/>
          <w:szCs w:val="20"/>
          <w:lang w:val="es-MX"/>
        </w:rPr>
        <w:t xml:space="preserve"> El evento se realizará puntualmente en la fecha, hora y lugar establecido en el calendario de los actos del procedimiento de la presente </w:t>
      </w:r>
      <w:r w:rsidR="00EA7B4E" w:rsidRPr="006F0C9A">
        <w:rPr>
          <w:rFonts w:ascii="Montserrat" w:hAnsi="Montserrat" w:cs="Arial"/>
          <w:sz w:val="20"/>
          <w:szCs w:val="20"/>
          <w:lang w:val="es-MX"/>
        </w:rPr>
        <w:t xml:space="preserve">Licitación </w:t>
      </w:r>
      <w:r w:rsidRPr="006F0C9A">
        <w:rPr>
          <w:rFonts w:ascii="Montserrat" w:hAnsi="Montserrat" w:cs="Arial"/>
          <w:sz w:val="20"/>
          <w:szCs w:val="20"/>
          <w:lang w:val="es-MX"/>
        </w:rPr>
        <w:t>y conforme a lo establecido en el artículo 43 de la Ley.</w:t>
      </w:r>
    </w:p>
    <w:p w14:paraId="1932B61A" w14:textId="77777777" w:rsidR="005F5436" w:rsidRPr="006F0C9A" w:rsidRDefault="005F5436" w:rsidP="005F5436">
      <w:pPr>
        <w:ind w:left="851"/>
        <w:jc w:val="both"/>
        <w:rPr>
          <w:rFonts w:ascii="Montserrat" w:hAnsi="Montserrat" w:cs="Arial"/>
          <w:sz w:val="20"/>
          <w:szCs w:val="20"/>
          <w:lang w:val="es-MX"/>
        </w:rPr>
      </w:pPr>
      <w:r w:rsidRPr="006F0C9A">
        <w:rPr>
          <w:rFonts w:ascii="Montserrat" w:hAnsi="Montserrat" w:cs="Arial"/>
          <w:b/>
          <w:sz w:val="20"/>
          <w:szCs w:val="20"/>
          <w:lang w:val="es-MX"/>
        </w:rPr>
        <w:t>b.</w:t>
      </w:r>
      <w:r w:rsidRPr="006F0C9A">
        <w:rPr>
          <w:rFonts w:ascii="Montserrat" w:hAnsi="Montserrat" w:cs="Arial"/>
          <w:sz w:val="20"/>
          <w:szCs w:val="20"/>
          <w:lang w:val="es-MX"/>
        </w:rPr>
        <w:t xml:space="preserve"> La entrega de proposiciones se hará conforme a lo dispuesto en el artículo 34 de la Ley, generadas mediante el uso de tecnologías que resguardan la confidencialidad de la información de tal forma que sean inviolables, de acuerdo a como lo establezca la Secretaría de la Función Pública.</w:t>
      </w:r>
    </w:p>
    <w:p w14:paraId="4980BA98" w14:textId="77777777" w:rsidR="005F5436" w:rsidRPr="006F0C9A" w:rsidRDefault="005F5436" w:rsidP="005F5436">
      <w:pPr>
        <w:ind w:left="851"/>
        <w:jc w:val="both"/>
        <w:rPr>
          <w:rFonts w:ascii="Montserrat" w:hAnsi="Montserrat" w:cs="Arial"/>
          <w:sz w:val="20"/>
          <w:szCs w:val="20"/>
          <w:lang w:val="es-MX"/>
        </w:rPr>
      </w:pPr>
      <w:r w:rsidRPr="006F0C9A">
        <w:rPr>
          <w:rFonts w:ascii="Montserrat" w:hAnsi="Montserrat" w:cs="Arial"/>
          <w:b/>
          <w:sz w:val="20"/>
          <w:szCs w:val="20"/>
          <w:lang w:val="es-MX"/>
        </w:rPr>
        <w:t>c.</w:t>
      </w:r>
      <w:r w:rsidRPr="006F0C9A">
        <w:rPr>
          <w:rFonts w:ascii="Montserrat" w:hAnsi="Montserrat" w:cs="Arial"/>
          <w:sz w:val="20"/>
          <w:szCs w:val="20"/>
          <w:lang w:val="es-MX"/>
        </w:rPr>
        <w:t xml:space="preserve"> El Acto de Presentación y Apertura de Proposiciones se iniciará con la carga de las propuestas precenciales al Sistema CompraNet así como su revision y posterior impresión de las proposiciones recibidas por medio del sistema de compras gubernamentales CompraNet. En caso que algún licitante omitiere la presentación de documentos en su proposición, o les faltare algún requisito, ésta no será desechada en el acto, los faltantes u omisiones se harán constar en el formato de recepción de los documentos, dicho formato será emitido por la Convocante. Posteriormente, se dará lectura al importe total de cada una de las proposiciones recibidas. </w:t>
      </w:r>
    </w:p>
    <w:p w14:paraId="6A832711" w14:textId="77777777" w:rsidR="006E3A1F" w:rsidRPr="00B35BFF" w:rsidRDefault="006E3A1F" w:rsidP="00B35BFF">
      <w:pPr>
        <w:pStyle w:val="Prrafodelista"/>
        <w:ind w:left="502" w:right="15"/>
        <w:contextualSpacing/>
        <w:jc w:val="both"/>
        <w:rPr>
          <w:rFonts w:ascii="Montserrat" w:hAnsi="Montserrat" w:cs="Arial"/>
          <w:sz w:val="20"/>
          <w:szCs w:val="20"/>
        </w:rPr>
      </w:pPr>
    </w:p>
    <w:p w14:paraId="447EACD0" w14:textId="77777777" w:rsidR="005F5436" w:rsidRDefault="005B0438" w:rsidP="005F5436">
      <w:pPr>
        <w:pStyle w:val="Prrafodelista"/>
        <w:ind w:left="284"/>
        <w:rPr>
          <w:rFonts w:ascii="Montserrat" w:hAnsi="Montserrat" w:cs="Arial"/>
          <w:b/>
          <w:bCs/>
          <w:sz w:val="20"/>
          <w:szCs w:val="20"/>
        </w:rPr>
      </w:pPr>
      <w:r>
        <w:rPr>
          <w:rFonts w:ascii="Montserrat" w:hAnsi="Montserrat" w:cs="Arial"/>
          <w:b/>
          <w:bCs/>
          <w:sz w:val="20"/>
          <w:szCs w:val="20"/>
        </w:rPr>
        <w:t>7.-</w:t>
      </w:r>
      <w:r w:rsidR="005F5436" w:rsidRPr="005F5436">
        <w:rPr>
          <w:rFonts w:ascii="Montserrat" w:hAnsi="Montserrat"/>
          <w:b/>
          <w:bCs/>
          <w:sz w:val="20"/>
          <w:szCs w:val="20"/>
        </w:rPr>
        <w:t xml:space="preserve"> </w:t>
      </w:r>
      <w:r w:rsidR="005F5436" w:rsidRPr="009825E1">
        <w:rPr>
          <w:rFonts w:ascii="Montserrat" w:hAnsi="Montserrat" w:cs="Arial"/>
          <w:b/>
          <w:bCs/>
          <w:sz w:val="20"/>
          <w:szCs w:val="20"/>
        </w:rPr>
        <w:t>ACTO DE JUNTA DE ACLARACIONES A LA CONVOCATORIA:</w:t>
      </w:r>
    </w:p>
    <w:p w14:paraId="4AB88825" w14:textId="77777777" w:rsidR="001C6B98" w:rsidRPr="009825E1" w:rsidRDefault="001C6B98" w:rsidP="005F5436">
      <w:pPr>
        <w:pStyle w:val="Prrafodelista"/>
        <w:ind w:left="284"/>
        <w:rPr>
          <w:rFonts w:ascii="Montserrat" w:hAnsi="Montserrat" w:cs="Arial"/>
          <w:b/>
          <w:bCs/>
          <w:sz w:val="20"/>
          <w:szCs w:val="20"/>
        </w:rPr>
      </w:pPr>
    </w:p>
    <w:p w14:paraId="244BD274" w14:textId="77777777" w:rsidR="005F5436" w:rsidRPr="009825E1" w:rsidRDefault="005F5436" w:rsidP="005F5436">
      <w:pPr>
        <w:pStyle w:val="Prrafodelista"/>
        <w:ind w:left="851"/>
        <w:jc w:val="both"/>
        <w:rPr>
          <w:rFonts w:ascii="Montserrat" w:hAnsi="Montserrat" w:cs="Arial"/>
          <w:sz w:val="20"/>
          <w:szCs w:val="20"/>
        </w:rPr>
      </w:pPr>
      <w:r>
        <w:rPr>
          <w:rFonts w:ascii="Montserrat" w:hAnsi="Montserrat" w:cs="Arial"/>
          <w:b/>
          <w:sz w:val="20"/>
          <w:szCs w:val="20"/>
        </w:rPr>
        <w:t>a</w:t>
      </w:r>
      <w:r w:rsidRPr="009825E1">
        <w:rPr>
          <w:rFonts w:ascii="Montserrat" w:hAnsi="Montserrat" w:cs="Arial"/>
          <w:b/>
          <w:sz w:val="20"/>
          <w:szCs w:val="20"/>
        </w:rPr>
        <w:t>.</w:t>
      </w:r>
      <w:r w:rsidRPr="009825E1">
        <w:rPr>
          <w:rFonts w:ascii="Montserrat" w:hAnsi="Montserrat" w:cs="Arial"/>
          <w:sz w:val="20"/>
          <w:szCs w:val="20"/>
        </w:rPr>
        <w:t xml:space="preserve"> El Acto de la junta de aclaraciones a la convocatoria se efectuará el día</w:t>
      </w:r>
      <w:r w:rsidRPr="009825E1">
        <w:rPr>
          <w:rFonts w:ascii="Montserrat" w:hAnsi="Montserrat" w:cs="Arial"/>
          <w:b/>
          <w:sz w:val="20"/>
          <w:szCs w:val="20"/>
        </w:rPr>
        <w:t xml:space="preserve"> </w:t>
      </w:r>
      <w:r w:rsidR="006D1D64">
        <w:rPr>
          <w:rFonts w:ascii="Montserrat" w:hAnsi="Montserrat" w:cs="Arial"/>
          <w:b/>
          <w:sz w:val="20"/>
          <w:szCs w:val="20"/>
        </w:rPr>
        <w:t xml:space="preserve">28 </w:t>
      </w:r>
      <w:r w:rsidR="00EC383D">
        <w:rPr>
          <w:rFonts w:ascii="Montserrat" w:hAnsi="Montserrat" w:cs="Arial"/>
          <w:b/>
          <w:sz w:val="20"/>
          <w:szCs w:val="20"/>
        </w:rPr>
        <w:t xml:space="preserve">de febrero de </w:t>
      </w:r>
      <w:r w:rsidRPr="009825E1">
        <w:rPr>
          <w:rFonts w:ascii="Montserrat" w:hAnsi="Montserrat" w:cs="Arial"/>
          <w:b/>
          <w:sz w:val="20"/>
          <w:szCs w:val="20"/>
        </w:rPr>
        <w:t>de 20</w:t>
      </w:r>
      <w:r w:rsidR="00EC383D">
        <w:rPr>
          <w:rFonts w:ascii="Montserrat" w:hAnsi="Montserrat" w:cs="Arial"/>
          <w:b/>
          <w:sz w:val="20"/>
          <w:szCs w:val="20"/>
        </w:rPr>
        <w:t>20</w:t>
      </w:r>
      <w:r w:rsidRPr="009825E1">
        <w:rPr>
          <w:rFonts w:ascii="Montserrat" w:hAnsi="Montserrat" w:cs="Arial"/>
          <w:sz w:val="20"/>
          <w:szCs w:val="20"/>
        </w:rPr>
        <w:t>, a las</w:t>
      </w:r>
      <w:r w:rsidRPr="009825E1">
        <w:rPr>
          <w:rFonts w:ascii="Montserrat" w:hAnsi="Montserrat" w:cs="Arial"/>
          <w:b/>
          <w:sz w:val="20"/>
          <w:szCs w:val="20"/>
        </w:rPr>
        <w:t xml:space="preserve"> 1</w:t>
      </w:r>
      <w:r w:rsidR="00EC383D">
        <w:rPr>
          <w:rFonts w:ascii="Montserrat" w:hAnsi="Montserrat" w:cs="Arial"/>
          <w:b/>
          <w:sz w:val="20"/>
          <w:szCs w:val="20"/>
        </w:rPr>
        <w:t>0</w:t>
      </w:r>
      <w:r w:rsidRPr="009825E1">
        <w:rPr>
          <w:rFonts w:ascii="Montserrat" w:hAnsi="Montserrat" w:cs="Arial"/>
          <w:b/>
          <w:sz w:val="20"/>
          <w:szCs w:val="20"/>
        </w:rPr>
        <w:t>:00 horas</w:t>
      </w:r>
      <w:r w:rsidRPr="009825E1">
        <w:rPr>
          <w:rFonts w:ascii="Montserrat" w:hAnsi="Montserrat" w:cs="Arial"/>
          <w:sz w:val="20"/>
          <w:szCs w:val="20"/>
        </w:rPr>
        <w:t>, en el Auditorio Ángel María Garibay K. ubicado en la Calle 16 de septiembre No. 147 Norte Col. Lázaro Cárdenas, Metepec, Estado de México primer piso.</w:t>
      </w:r>
    </w:p>
    <w:p w14:paraId="0BD56BE8" w14:textId="77777777" w:rsidR="005F5436" w:rsidRPr="009825E1" w:rsidRDefault="005F5436" w:rsidP="005F5436">
      <w:pPr>
        <w:pStyle w:val="Prrafodelista"/>
        <w:ind w:left="284"/>
        <w:jc w:val="both"/>
        <w:rPr>
          <w:rFonts w:ascii="Montserrat" w:hAnsi="Montserrat" w:cs="Arial"/>
          <w:sz w:val="20"/>
          <w:szCs w:val="20"/>
        </w:rPr>
      </w:pPr>
    </w:p>
    <w:p w14:paraId="15996CDD" w14:textId="77777777" w:rsidR="005F5436" w:rsidRPr="009825E1" w:rsidRDefault="005F5436" w:rsidP="005F5436">
      <w:pPr>
        <w:pStyle w:val="Prrafodelista"/>
        <w:ind w:left="851"/>
        <w:jc w:val="both"/>
        <w:rPr>
          <w:rFonts w:ascii="Montserrat" w:hAnsi="Montserrat" w:cs="Arial"/>
          <w:sz w:val="20"/>
          <w:szCs w:val="20"/>
        </w:rPr>
      </w:pPr>
      <w:r>
        <w:rPr>
          <w:rFonts w:ascii="Montserrat" w:hAnsi="Montserrat" w:cs="Arial"/>
          <w:b/>
          <w:sz w:val="20"/>
          <w:szCs w:val="20"/>
        </w:rPr>
        <w:t>b</w:t>
      </w:r>
      <w:r w:rsidRPr="009825E1">
        <w:rPr>
          <w:rFonts w:ascii="Montserrat" w:hAnsi="Montserrat" w:cs="Arial"/>
          <w:b/>
          <w:sz w:val="20"/>
          <w:szCs w:val="20"/>
        </w:rPr>
        <w:t>.</w:t>
      </w:r>
      <w:r w:rsidRPr="009825E1">
        <w:rPr>
          <w:rFonts w:ascii="Montserrat" w:hAnsi="Montserrat" w:cs="Arial"/>
          <w:sz w:val="20"/>
          <w:szCs w:val="20"/>
        </w:rPr>
        <w:t xml:space="preserve"> Los licitantes participantes deberán presentar sus preguntas sobre el contenido de la convocatoria y sus anexos a través del Sistema CompraNet en los medios electrónicos que brinda el sistema, </w:t>
      </w:r>
      <w:r w:rsidRPr="009825E1">
        <w:rPr>
          <w:rFonts w:ascii="Montserrat" w:hAnsi="Montserrat" w:cs="Arial"/>
          <w:b/>
          <w:sz w:val="20"/>
          <w:szCs w:val="20"/>
        </w:rPr>
        <w:t>a más tardar 24 horas antes</w:t>
      </w:r>
      <w:r w:rsidRPr="009825E1">
        <w:rPr>
          <w:rFonts w:ascii="Montserrat" w:hAnsi="Montserrat" w:cs="Arial"/>
          <w:sz w:val="20"/>
          <w:szCs w:val="20"/>
        </w:rPr>
        <w:t xml:space="preserve"> de la fecha y hora de la celebración de la Junta de Aclaraciones.</w:t>
      </w:r>
    </w:p>
    <w:p w14:paraId="39F21BFF" w14:textId="77777777" w:rsidR="005F5436" w:rsidRPr="009825E1" w:rsidRDefault="005F5436" w:rsidP="005F5436">
      <w:pPr>
        <w:pStyle w:val="Prrafodelista"/>
        <w:ind w:left="851"/>
        <w:rPr>
          <w:rFonts w:ascii="Montserrat" w:hAnsi="Montserrat" w:cs="Arial"/>
          <w:sz w:val="20"/>
          <w:szCs w:val="20"/>
        </w:rPr>
      </w:pPr>
    </w:p>
    <w:p w14:paraId="1828EAF1" w14:textId="77777777" w:rsidR="005F5436" w:rsidRPr="009825E1" w:rsidRDefault="005F5436" w:rsidP="005F5436">
      <w:pPr>
        <w:pStyle w:val="Prrafodelista"/>
        <w:ind w:left="851"/>
        <w:jc w:val="both"/>
        <w:rPr>
          <w:rFonts w:ascii="Montserrat" w:hAnsi="Montserrat" w:cs="Arial"/>
          <w:b/>
          <w:bCs/>
          <w:sz w:val="20"/>
          <w:szCs w:val="20"/>
        </w:rPr>
      </w:pPr>
      <w:r>
        <w:rPr>
          <w:rFonts w:ascii="Montserrat" w:hAnsi="Montserrat" w:cs="Arial"/>
          <w:b/>
          <w:sz w:val="20"/>
          <w:szCs w:val="20"/>
        </w:rPr>
        <w:t>c</w:t>
      </w:r>
      <w:r w:rsidRPr="009825E1">
        <w:rPr>
          <w:rFonts w:ascii="Montserrat" w:hAnsi="Montserrat" w:cs="Arial"/>
          <w:b/>
          <w:sz w:val="20"/>
          <w:szCs w:val="20"/>
        </w:rPr>
        <w:t>.</w:t>
      </w:r>
      <w:r w:rsidRPr="009825E1">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o presentar un escrito en papel membretado, </w:t>
      </w:r>
      <w:r w:rsidRPr="009825E1">
        <w:rPr>
          <w:rFonts w:ascii="Montserrat" w:hAnsi="Montserrat" w:cs="Arial"/>
          <w:b/>
          <w:sz w:val="20"/>
          <w:szCs w:val="20"/>
        </w:rPr>
        <w:t>en el que expresen su interés</w:t>
      </w:r>
      <w:r w:rsidRPr="009825E1">
        <w:rPr>
          <w:rFonts w:ascii="Montserrat" w:hAnsi="Montserrat" w:cs="Arial"/>
          <w:sz w:val="20"/>
          <w:szCs w:val="20"/>
        </w:rPr>
        <w:t xml:space="preserve"> en participar en la </w:t>
      </w:r>
      <w:r w:rsidR="00A8173E">
        <w:rPr>
          <w:rFonts w:ascii="Montserrat" w:hAnsi="Montserrat" w:cs="Arial"/>
          <w:sz w:val="20"/>
          <w:szCs w:val="20"/>
        </w:rPr>
        <w:t>licitación</w:t>
      </w:r>
      <w:r w:rsidRPr="009825E1">
        <w:rPr>
          <w:rFonts w:ascii="Montserrat" w:hAnsi="Montserrat" w:cs="Arial"/>
          <w:sz w:val="20"/>
          <w:szCs w:val="20"/>
        </w:rPr>
        <w:t xml:space="preserve">, por si o en representación de un tercero, manifestando en todos los casos los datos generales del interesado y en su caso, del representante, </w:t>
      </w:r>
      <w:r w:rsidRPr="009825E1">
        <w:rPr>
          <w:rFonts w:ascii="Montserrat" w:hAnsi="Montserrat" w:cs="Arial"/>
          <w:b/>
          <w:sz w:val="20"/>
          <w:szCs w:val="20"/>
        </w:rPr>
        <w:t>éste deberá hacerse llegar a más tardar 24 horas previas al Acto de Junta de Aclaraciones a la Convocatoria</w:t>
      </w:r>
      <w:r w:rsidRPr="009825E1">
        <w:rPr>
          <w:rFonts w:ascii="Montserrat" w:hAnsi="Montserrat" w:cs="Arial"/>
          <w:sz w:val="20"/>
          <w:szCs w:val="20"/>
        </w:rPr>
        <w:t>.</w:t>
      </w:r>
    </w:p>
    <w:p w14:paraId="74C9E934" w14:textId="77777777" w:rsidR="005F5436" w:rsidRPr="006F0C9A" w:rsidRDefault="005F5436" w:rsidP="005F5436">
      <w:pPr>
        <w:ind w:left="851"/>
        <w:rPr>
          <w:rFonts w:ascii="Montserrat" w:hAnsi="Montserrat" w:cs="Arial"/>
          <w:b/>
          <w:bCs/>
          <w:sz w:val="20"/>
          <w:szCs w:val="20"/>
          <w:lang w:val="es-MX"/>
        </w:rPr>
      </w:pPr>
    </w:p>
    <w:p w14:paraId="01045EF0" w14:textId="77777777" w:rsidR="005F5436" w:rsidRPr="009825E1" w:rsidRDefault="005F5436" w:rsidP="005F5436">
      <w:pPr>
        <w:pStyle w:val="Prrafodelista"/>
        <w:ind w:left="851"/>
        <w:jc w:val="both"/>
        <w:rPr>
          <w:rFonts w:ascii="Montserrat" w:hAnsi="Montserrat" w:cs="Arial"/>
          <w:sz w:val="20"/>
          <w:szCs w:val="20"/>
        </w:rPr>
      </w:pPr>
      <w:r>
        <w:rPr>
          <w:rFonts w:ascii="Montserrat" w:hAnsi="Montserrat" w:cs="Arial"/>
          <w:b/>
          <w:sz w:val="20"/>
          <w:szCs w:val="20"/>
        </w:rPr>
        <w:t>d</w:t>
      </w:r>
      <w:r w:rsidRPr="009825E1">
        <w:rPr>
          <w:rFonts w:ascii="Montserrat" w:hAnsi="Montserrat" w:cs="Arial"/>
          <w:b/>
          <w:sz w:val="20"/>
          <w:szCs w:val="20"/>
        </w:rPr>
        <w:t>.</w:t>
      </w:r>
      <w:r w:rsidRPr="009825E1">
        <w:rPr>
          <w:rFonts w:ascii="Montserrat" w:hAnsi="Montserrat" w:cs="Arial"/>
          <w:sz w:val="20"/>
          <w:szCs w:val="20"/>
        </w:rPr>
        <w:t xml:space="preserve"> El acto será presidido por el servidor público designado por la convocante, quién deberá ser asistido por un representante de área técnica o usuaria de</w:t>
      </w:r>
      <w:r w:rsidR="00B725D6">
        <w:rPr>
          <w:rFonts w:ascii="Montserrat" w:hAnsi="Montserrat" w:cs="Arial"/>
          <w:sz w:val="20"/>
          <w:szCs w:val="20"/>
        </w:rPr>
        <w:t xml:space="preserve"> </w:t>
      </w:r>
      <w:r w:rsidRPr="009825E1">
        <w:rPr>
          <w:rFonts w:ascii="Montserrat" w:hAnsi="Montserrat" w:cs="Arial"/>
          <w:sz w:val="20"/>
          <w:szCs w:val="20"/>
        </w:rPr>
        <w:t>l</w:t>
      </w:r>
      <w:r w:rsidR="00B725D6">
        <w:rPr>
          <w:rFonts w:ascii="Montserrat" w:hAnsi="Montserrat" w:cs="Arial"/>
          <w:sz w:val="20"/>
          <w:szCs w:val="20"/>
        </w:rPr>
        <w:t>os bienes</w:t>
      </w:r>
      <w:r w:rsidRPr="009825E1">
        <w:rPr>
          <w:rFonts w:ascii="Montserrat" w:hAnsi="Montserrat" w:cs="Arial"/>
          <w:sz w:val="20"/>
          <w:szCs w:val="20"/>
        </w:rPr>
        <w:t xml:space="preserve">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área de responsabilidades del O.I.C. del CONALEP.</w:t>
      </w:r>
    </w:p>
    <w:p w14:paraId="1FBAD829" w14:textId="77777777" w:rsidR="005F5436" w:rsidRPr="006F0C9A" w:rsidRDefault="005F5436" w:rsidP="005F5436">
      <w:pPr>
        <w:ind w:left="851"/>
        <w:rPr>
          <w:rFonts w:ascii="Montserrat" w:hAnsi="Montserrat" w:cs="Arial"/>
          <w:b/>
          <w:bCs/>
          <w:sz w:val="20"/>
          <w:szCs w:val="20"/>
          <w:lang w:val="es-MX"/>
        </w:rPr>
      </w:pPr>
    </w:p>
    <w:p w14:paraId="5E034E7F" w14:textId="77777777" w:rsidR="005F5436" w:rsidRPr="009825E1" w:rsidRDefault="005F5436" w:rsidP="005F5436">
      <w:pPr>
        <w:pStyle w:val="Prrafodelista"/>
        <w:ind w:left="851"/>
        <w:jc w:val="both"/>
        <w:rPr>
          <w:rFonts w:ascii="Montserrat" w:hAnsi="Montserrat" w:cs="Arial"/>
          <w:sz w:val="20"/>
          <w:szCs w:val="20"/>
        </w:rPr>
      </w:pPr>
      <w:r>
        <w:rPr>
          <w:rFonts w:ascii="Montserrat" w:hAnsi="Montserrat" w:cs="Arial"/>
          <w:b/>
          <w:sz w:val="20"/>
          <w:szCs w:val="20"/>
        </w:rPr>
        <w:t>e</w:t>
      </w:r>
      <w:r w:rsidRPr="009825E1">
        <w:rPr>
          <w:rFonts w:ascii="Montserrat" w:hAnsi="Montserrat" w:cs="Arial"/>
          <w:b/>
          <w:sz w:val="20"/>
          <w:szCs w:val="20"/>
        </w:rPr>
        <w:t>.</w:t>
      </w:r>
      <w:r w:rsidRPr="009825E1">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presentaron y el medio a través del cual fueron remitidas. El CONALEP podrá optar por dar contestación a dichas solicitudes de manera individual o de manera conjunta, tratándose de aquéllas que hubiera agrupado por corresponder a un mismo punto o apartado de la convocatoria.</w:t>
      </w:r>
    </w:p>
    <w:p w14:paraId="3FE74CEB" w14:textId="77777777" w:rsidR="005F5436" w:rsidRPr="009825E1" w:rsidRDefault="005F5436" w:rsidP="005F5436">
      <w:pPr>
        <w:pStyle w:val="Prrafodelista"/>
        <w:ind w:left="851"/>
        <w:rPr>
          <w:rFonts w:ascii="Montserrat" w:hAnsi="Montserrat" w:cs="Arial"/>
          <w:sz w:val="20"/>
          <w:szCs w:val="20"/>
        </w:rPr>
      </w:pPr>
    </w:p>
    <w:p w14:paraId="277EAF63" w14:textId="77777777" w:rsidR="005F5436" w:rsidRPr="009825E1" w:rsidRDefault="005F5436" w:rsidP="005F5436">
      <w:pPr>
        <w:pStyle w:val="Prrafodelista"/>
        <w:ind w:left="851"/>
        <w:jc w:val="both"/>
        <w:rPr>
          <w:rFonts w:ascii="Montserrat" w:hAnsi="Montserrat" w:cs="Arial"/>
          <w:sz w:val="20"/>
          <w:szCs w:val="20"/>
        </w:rPr>
      </w:pPr>
      <w:r>
        <w:rPr>
          <w:rFonts w:ascii="Montserrat" w:hAnsi="Montserrat" w:cs="Arial"/>
          <w:b/>
          <w:sz w:val="20"/>
          <w:szCs w:val="20"/>
        </w:rPr>
        <w:t>f</w:t>
      </w:r>
      <w:r w:rsidRPr="009825E1">
        <w:rPr>
          <w:rFonts w:ascii="Montserrat" w:hAnsi="Montserrat" w:cs="Arial"/>
          <w:b/>
          <w:sz w:val="20"/>
          <w:szCs w:val="20"/>
        </w:rPr>
        <w:t>.</w:t>
      </w:r>
      <w:r w:rsidRPr="009825E1">
        <w:rPr>
          <w:rFonts w:ascii="Montserrat" w:hAnsi="Montserrat" w:cs="Arial"/>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421B1E8A" w14:textId="77777777" w:rsidR="005F5436" w:rsidRPr="009825E1" w:rsidRDefault="005F5436" w:rsidP="005F5436">
      <w:pPr>
        <w:pStyle w:val="Prrafodelista"/>
        <w:ind w:left="851"/>
        <w:rPr>
          <w:rFonts w:ascii="Montserrat" w:hAnsi="Montserrat" w:cs="Arial"/>
          <w:sz w:val="20"/>
          <w:szCs w:val="20"/>
        </w:rPr>
      </w:pPr>
    </w:p>
    <w:p w14:paraId="256F691A" w14:textId="77777777" w:rsidR="005F5436" w:rsidRPr="009825E1" w:rsidRDefault="005F5436" w:rsidP="005F5436">
      <w:pPr>
        <w:pStyle w:val="Prrafodelista"/>
        <w:ind w:left="851"/>
        <w:jc w:val="both"/>
        <w:rPr>
          <w:rFonts w:ascii="Montserrat" w:hAnsi="Montserrat" w:cs="Arial"/>
          <w:sz w:val="20"/>
          <w:szCs w:val="20"/>
        </w:rPr>
      </w:pPr>
      <w:r>
        <w:rPr>
          <w:rFonts w:ascii="Montserrat" w:hAnsi="Montserrat" w:cs="Arial"/>
          <w:b/>
          <w:sz w:val="20"/>
          <w:szCs w:val="20"/>
        </w:rPr>
        <w:t>g</w:t>
      </w:r>
      <w:r w:rsidRPr="009825E1">
        <w:rPr>
          <w:rFonts w:ascii="Montserrat" w:hAnsi="Montserrat" w:cs="Arial"/>
          <w:b/>
          <w:sz w:val="20"/>
          <w:szCs w:val="20"/>
        </w:rPr>
        <w:t>.</w:t>
      </w:r>
      <w:r w:rsidRPr="009825E1">
        <w:rPr>
          <w:rFonts w:ascii="Montserrat" w:hAnsi="Montserrat" w:cs="Arial"/>
          <w:sz w:val="20"/>
          <w:szCs w:val="20"/>
        </w:rPr>
        <w:t xml:space="preserve"> Las respuestas y aclaraciones se harán del conocimiento a los participantes a través del Sistema Compranet. Por lo anterior, en términos del artículo 46 del Reglamento de la Ley, la convocante una vez aclarados los cuestionamientos, los pondrá a disposición de los licitantes, teniendo un lapso de </w:t>
      </w:r>
      <w:r w:rsidRPr="009825E1">
        <w:rPr>
          <w:rFonts w:ascii="Montserrat" w:hAnsi="Montserrat" w:cs="Arial"/>
          <w:b/>
          <w:sz w:val="20"/>
          <w:szCs w:val="20"/>
        </w:rPr>
        <w:t>6 horas</w:t>
      </w:r>
      <w:r w:rsidRPr="009825E1">
        <w:rPr>
          <w:rFonts w:ascii="Montserrat" w:hAnsi="Montserrat" w:cs="Arial"/>
          <w:sz w:val="20"/>
          <w:szCs w:val="20"/>
        </w:rPr>
        <w:t xml:space="preserve"> para que en su caso formulen las preguntas que consideren necesarias en relación con las respuestas emitidas, cumplido el tiempo otorgado, se </w:t>
      </w:r>
      <w:r w:rsidRPr="009825E1">
        <w:rPr>
          <w:rFonts w:ascii="Montserrat" w:hAnsi="Montserrat" w:cs="Arial"/>
          <w:sz w:val="20"/>
          <w:szCs w:val="20"/>
        </w:rPr>
        <w:lastRenderedPageBreak/>
        <w:t>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3E1FE389" w14:textId="77777777" w:rsidR="005F5436" w:rsidRPr="009825E1" w:rsidRDefault="005F5436" w:rsidP="005F5436">
      <w:pPr>
        <w:pStyle w:val="Prrafodelista"/>
        <w:ind w:left="851"/>
        <w:rPr>
          <w:rFonts w:ascii="Montserrat" w:hAnsi="Montserrat" w:cs="Arial"/>
          <w:sz w:val="20"/>
          <w:szCs w:val="20"/>
        </w:rPr>
      </w:pPr>
    </w:p>
    <w:p w14:paraId="6868D77C" w14:textId="77777777" w:rsidR="005F5436" w:rsidRPr="009825E1" w:rsidRDefault="005F5436" w:rsidP="005F5436">
      <w:pPr>
        <w:pStyle w:val="Prrafodelista"/>
        <w:ind w:left="851"/>
        <w:jc w:val="both"/>
        <w:rPr>
          <w:rFonts w:ascii="Montserrat" w:hAnsi="Montserrat" w:cs="Arial"/>
          <w:sz w:val="20"/>
          <w:szCs w:val="20"/>
        </w:rPr>
      </w:pPr>
      <w:r>
        <w:rPr>
          <w:rFonts w:ascii="Montserrat" w:hAnsi="Montserrat" w:cs="Arial"/>
          <w:b/>
          <w:sz w:val="20"/>
          <w:szCs w:val="20"/>
        </w:rPr>
        <w:t>h</w:t>
      </w:r>
      <w:r w:rsidRPr="009825E1">
        <w:rPr>
          <w:rFonts w:ascii="Montserrat" w:hAnsi="Montserrat" w:cs="Arial"/>
          <w:b/>
          <w:sz w:val="20"/>
          <w:szCs w:val="20"/>
        </w:rPr>
        <w:t>.</w:t>
      </w:r>
      <w:r w:rsidRPr="009825E1">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14:paraId="191F8C49" w14:textId="77777777" w:rsidR="005F5436" w:rsidRPr="009825E1" w:rsidRDefault="005F5436" w:rsidP="005F5436">
      <w:pPr>
        <w:pStyle w:val="Prrafodelista"/>
        <w:ind w:left="851"/>
        <w:rPr>
          <w:rFonts w:ascii="Montserrat" w:hAnsi="Montserrat" w:cs="Arial"/>
          <w:sz w:val="20"/>
          <w:szCs w:val="20"/>
        </w:rPr>
      </w:pPr>
    </w:p>
    <w:p w14:paraId="6A5596FF" w14:textId="77777777" w:rsidR="005F5436" w:rsidRPr="009825E1" w:rsidRDefault="005F5436" w:rsidP="005F5436">
      <w:pPr>
        <w:pStyle w:val="Prrafodelista"/>
        <w:ind w:left="851"/>
        <w:jc w:val="both"/>
        <w:rPr>
          <w:rFonts w:ascii="Montserrat" w:hAnsi="Montserrat" w:cs="Arial"/>
          <w:sz w:val="20"/>
          <w:szCs w:val="20"/>
          <w:shd w:val="clear" w:color="auto" w:fill="FFFF00"/>
        </w:rPr>
      </w:pPr>
      <w:r>
        <w:rPr>
          <w:rFonts w:ascii="Montserrat" w:hAnsi="Montserrat" w:cs="Arial"/>
          <w:b/>
          <w:sz w:val="20"/>
          <w:szCs w:val="20"/>
        </w:rPr>
        <w:t>i</w:t>
      </w:r>
      <w:r w:rsidRPr="009825E1">
        <w:rPr>
          <w:rFonts w:ascii="Montserrat" w:hAnsi="Montserrat" w:cs="Arial"/>
          <w:b/>
          <w:sz w:val="20"/>
          <w:szCs w:val="20"/>
        </w:rPr>
        <w:t xml:space="preserve">. </w:t>
      </w:r>
      <w:r w:rsidRPr="009825E1">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708EA39A" w14:textId="77777777" w:rsidR="005F5436" w:rsidRPr="009825E1" w:rsidRDefault="005F5436" w:rsidP="005F5436">
      <w:pPr>
        <w:pStyle w:val="Prrafodelista"/>
        <w:ind w:left="851"/>
        <w:rPr>
          <w:rFonts w:ascii="Montserrat" w:hAnsi="Montserrat" w:cs="Arial"/>
          <w:sz w:val="20"/>
          <w:szCs w:val="20"/>
          <w:shd w:val="clear" w:color="auto" w:fill="FFFF00"/>
        </w:rPr>
      </w:pPr>
    </w:p>
    <w:p w14:paraId="2B274B86" w14:textId="77777777" w:rsidR="005F5436" w:rsidRPr="009825E1" w:rsidRDefault="005F5436" w:rsidP="005F5436">
      <w:pPr>
        <w:pStyle w:val="Prrafodelista"/>
        <w:ind w:left="851"/>
        <w:jc w:val="both"/>
        <w:rPr>
          <w:rFonts w:ascii="Montserrat" w:hAnsi="Montserrat" w:cs="Arial"/>
          <w:sz w:val="20"/>
          <w:szCs w:val="20"/>
        </w:rPr>
      </w:pPr>
      <w:r>
        <w:rPr>
          <w:rFonts w:ascii="Montserrat" w:hAnsi="Montserrat" w:cs="Arial"/>
          <w:b/>
          <w:sz w:val="20"/>
          <w:szCs w:val="20"/>
        </w:rPr>
        <w:t>j</w:t>
      </w:r>
      <w:r w:rsidRPr="009825E1">
        <w:rPr>
          <w:rFonts w:ascii="Montserrat" w:hAnsi="Montserrat" w:cs="Arial"/>
          <w:b/>
          <w:sz w:val="20"/>
          <w:szCs w:val="20"/>
        </w:rPr>
        <w:t>.</w:t>
      </w:r>
      <w:r w:rsidRPr="009825E1">
        <w:rPr>
          <w:rFonts w:ascii="Montserrat" w:hAnsi="Montserrat" w:cs="Arial"/>
          <w:sz w:val="20"/>
          <w:szCs w:val="20"/>
        </w:rPr>
        <w:t xml:space="preserve"> 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w:t>
      </w:r>
      <w:r w:rsidRPr="00953233">
        <w:rPr>
          <w:rFonts w:ascii="Montserrat" w:hAnsi="Montserrat" w:cs="Arial"/>
          <w:sz w:val="20"/>
          <w:szCs w:val="20"/>
        </w:rPr>
        <w:t>viernes</w:t>
      </w:r>
      <w:r w:rsidRPr="009825E1">
        <w:rPr>
          <w:rFonts w:ascii="Montserrat" w:hAnsi="Montserrat" w:cs="Arial"/>
          <w:sz w:val="20"/>
          <w:szCs w:val="20"/>
        </w:rPr>
        <w:t xml:space="preserve">, como lo señala la carátula del evento que estará disponible en un lugar visible al que tenga acceso el público, de conformidad con el Artículo 37 Bis de la LAASSP, el titular de la citada área dejará constancia en el expediente de la </w:t>
      </w:r>
      <w:r w:rsidR="00A8173E">
        <w:rPr>
          <w:rFonts w:ascii="Montserrat" w:hAnsi="Montserrat" w:cs="Arial"/>
          <w:sz w:val="20"/>
          <w:szCs w:val="20"/>
        </w:rPr>
        <w:t>licitación</w:t>
      </w:r>
      <w:r w:rsidRPr="009825E1">
        <w:rPr>
          <w:rFonts w:ascii="Montserrat" w:hAnsi="Montserrat" w:cs="Arial"/>
          <w:sz w:val="20"/>
          <w:szCs w:val="20"/>
        </w:rPr>
        <w:t xml:space="preserve">, de la fecha, hora y lugar en que se haya fijado el acta o el aviso de referencia. </w:t>
      </w:r>
    </w:p>
    <w:p w14:paraId="1D8921D5" w14:textId="77777777" w:rsidR="005F5436" w:rsidRPr="009825E1" w:rsidRDefault="005F5436" w:rsidP="005F5436">
      <w:pPr>
        <w:pStyle w:val="Prrafodelista"/>
        <w:ind w:left="851"/>
        <w:rPr>
          <w:rFonts w:ascii="Montserrat" w:hAnsi="Montserrat" w:cs="Arial"/>
          <w:sz w:val="20"/>
          <w:szCs w:val="20"/>
        </w:rPr>
      </w:pPr>
    </w:p>
    <w:p w14:paraId="30E3AD2A" w14:textId="77777777" w:rsidR="005F5436" w:rsidRPr="009825E1" w:rsidRDefault="005F5436" w:rsidP="005F5436">
      <w:pPr>
        <w:pStyle w:val="Prrafodelista"/>
        <w:ind w:left="851"/>
        <w:jc w:val="both"/>
        <w:rPr>
          <w:rFonts w:ascii="Montserrat" w:hAnsi="Montserrat" w:cs="Arial"/>
          <w:sz w:val="20"/>
          <w:szCs w:val="20"/>
        </w:rPr>
      </w:pPr>
      <w:r>
        <w:rPr>
          <w:rFonts w:ascii="Montserrat" w:hAnsi="Montserrat" w:cs="Arial"/>
          <w:b/>
          <w:sz w:val="20"/>
          <w:szCs w:val="20"/>
        </w:rPr>
        <w:t>k</w:t>
      </w:r>
      <w:r w:rsidRPr="009825E1">
        <w:rPr>
          <w:rFonts w:ascii="Montserrat" w:hAnsi="Montserrat" w:cs="Arial"/>
          <w:b/>
          <w:sz w:val="20"/>
          <w:szCs w:val="20"/>
        </w:rPr>
        <w:t>.</w:t>
      </w:r>
      <w:r w:rsidRPr="009825E1">
        <w:rPr>
          <w:rFonts w:ascii="Montserrat" w:hAnsi="Montserrat" w:cs="Arial"/>
          <w:sz w:val="20"/>
          <w:szCs w:val="20"/>
        </w:rPr>
        <w:t xml:space="preserve"> La Coordinación de Adquisiciones y Servicios, para efectos de la notificación de la Junta de Aclaraciones,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w:t>
      </w:r>
    </w:p>
    <w:p w14:paraId="2976F45C" w14:textId="77777777" w:rsidR="005F5436" w:rsidRPr="009825E1" w:rsidRDefault="005F5436" w:rsidP="005F5436">
      <w:pPr>
        <w:pStyle w:val="Prrafodelista"/>
        <w:ind w:left="851"/>
        <w:rPr>
          <w:rFonts w:ascii="Montserrat" w:hAnsi="Montserrat" w:cs="Arial"/>
          <w:sz w:val="20"/>
          <w:szCs w:val="20"/>
        </w:rPr>
      </w:pPr>
    </w:p>
    <w:p w14:paraId="53892791" w14:textId="77777777" w:rsidR="005F5436" w:rsidRPr="009825E1" w:rsidRDefault="005F5436" w:rsidP="005F5436">
      <w:pPr>
        <w:pStyle w:val="Prrafodelista"/>
        <w:ind w:left="851"/>
        <w:jc w:val="both"/>
        <w:rPr>
          <w:rFonts w:ascii="Montserrat" w:hAnsi="Montserrat" w:cs="Arial"/>
          <w:sz w:val="20"/>
          <w:szCs w:val="20"/>
        </w:rPr>
      </w:pPr>
      <w:r>
        <w:rPr>
          <w:rFonts w:ascii="Montserrat" w:hAnsi="Montserrat" w:cs="Arial"/>
          <w:b/>
          <w:sz w:val="20"/>
          <w:szCs w:val="20"/>
        </w:rPr>
        <w:t>l</w:t>
      </w:r>
      <w:r w:rsidRPr="009825E1">
        <w:rPr>
          <w:rFonts w:ascii="Montserrat" w:hAnsi="Montserrat" w:cs="Arial"/>
          <w:b/>
          <w:sz w:val="20"/>
          <w:szCs w:val="20"/>
        </w:rPr>
        <w:t>.</w:t>
      </w:r>
      <w:r w:rsidRPr="009825E1">
        <w:rPr>
          <w:rFonts w:ascii="Montserrat" w:hAnsi="Montserrat" w:cs="Arial"/>
          <w:sz w:val="20"/>
          <w:szCs w:val="20"/>
        </w:rPr>
        <w:t xml:space="preserve"> Cualquier modificación a la convocatoria, derivada del resultado de la Junta de Aclaraciones, será considerada como parte integrante de la propia convocatoria.</w:t>
      </w:r>
    </w:p>
    <w:p w14:paraId="4FBFBDB7" w14:textId="77777777" w:rsidR="005F5436" w:rsidRPr="009825E1" w:rsidRDefault="005F5436" w:rsidP="005F5436">
      <w:pPr>
        <w:pStyle w:val="Prrafodelista"/>
        <w:ind w:left="851"/>
        <w:rPr>
          <w:rFonts w:ascii="Montserrat" w:hAnsi="Montserrat" w:cs="Arial"/>
          <w:sz w:val="20"/>
          <w:szCs w:val="20"/>
        </w:rPr>
      </w:pPr>
    </w:p>
    <w:p w14:paraId="09DDFFBB" w14:textId="77777777" w:rsidR="005F5436" w:rsidRPr="006F0C9A" w:rsidRDefault="005F5436" w:rsidP="005F5436">
      <w:pPr>
        <w:ind w:left="851"/>
        <w:jc w:val="both"/>
        <w:rPr>
          <w:rFonts w:ascii="Montserrat" w:hAnsi="Montserrat" w:cs="Arial"/>
          <w:sz w:val="20"/>
          <w:szCs w:val="20"/>
          <w:lang w:val="es-MX"/>
        </w:rPr>
      </w:pPr>
      <w:r w:rsidRPr="006F0C9A">
        <w:rPr>
          <w:rFonts w:ascii="Montserrat" w:hAnsi="Montserrat" w:cs="Arial"/>
          <w:sz w:val="20"/>
          <w:szCs w:val="20"/>
          <w:lang w:val="es-MX"/>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24A87224" w14:textId="77777777" w:rsidR="005F5436" w:rsidRPr="009825E1" w:rsidRDefault="005B0438" w:rsidP="005F5436">
      <w:pPr>
        <w:pStyle w:val="Prrafodelista"/>
        <w:ind w:left="284"/>
        <w:rPr>
          <w:rFonts w:ascii="Montserrat" w:hAnsi="Montserrat" w:cs="Arial"/>
          <w:b/>
          <w:sz w:val="20"/>
          <w:szCs w:val="20"/>
        </w:rPr>
      </w:pPr>
      <w:r>
        <w:rPr>
          <w:rFonts w:ascii="Montserrat" w:hAnsi="Montserrat" w:cs="Arial"/>
          <w:b/>
          <w:bCs/>
          <w:sz w:val="20"/>
          <w:szCs w:val="20"/>
        </w:rPr>
        <w:t xml:space="preserve">8.- </w:t>
      </w:r>
      <w:r w:rsidR="005F5436" w:rsidRPr="009825E1">
        <w:rPr>
          <w:rFonts w:ascii="Montserrat" w:hAnsi="Montserrat" w:cs="Arial"/>
          <w:b/>
          <w:bCs/>
          <w:sz w:val="20"/>
          <w:szCs w:val="20"/>
        </w:rPr>
        <w:t>ACTO DE PRESENTACIÓN Y APERTURA DE PROPOSICIONES:</w:t>
      </w:r>
      <w:r w:rsidR="005F5436" w:rsidRPr="009825E1">
        <w:rPr>
          <w:rFonts w:ascii="Montserrat" w:hAnsi="Montserrat" w:cs="Arial"/>
          <w:b/>
          <w:sz w:val="20"/>
          <w:szCs w:val="20"/>
        </w:rPr>
        <w:t xml:space="preserve"> </w:t>
      </w:r>
    </w:p>
    <w:p w14:paraId="6D2F944F" w14:textId="77777777" w:rsidR="005F5436" w:rsidRPr="009825E1" w:rsidRDefault="005F5436" w:rsidP="005F5436">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r>
        <w:rPr>
          <w:rFonts w:ascii="Montserrat" w:hAnsi="Montserrat"/>
          <w:b/>
        </w:rPr>
        <w:t>a</w:t>
      </w:r>
      <w:r w:rsidRPr="009825E1">
        <w:rPr>
          <w:rFonts w:ascii="Montserrat" w:hAnsi="Montserrat"/>
          <w:b/>
        </w:rPr>
        <w:t>.</w:t>
      </w:r>
      <w:r w:rsidRPr="009825E1">
        <w:rPr>
          <w:rFonts w:ascii="Montserrat" w:hAnsi="Montserrat"/>
        </w:rPr>
        <w:t xml:space="preserve"> El Acto de Presentación y Apertura de proposiciones, se realizará el día</w:t>
      </w:r>
      <w:r w:rsidRPr="009825E1">
        <w:rPr>
          <w:rFonts w:ascii="Montserrat" w:hAnsi="Montserrat"/>
          <w:b/>
        </w:rPr>
        <w:t xml:space="preserve"> </w:t>
      </w:r>
      <w:r w:rsidR="0080491F">
        <w:rPr>
          <w:rFonts w:ascii="Montserrat" w:hAnsi="Montserrat"/>
          <w:b/>
        </w:rPr>
        <w:t>11</w:t>
      </w:r>
      <w:r w:rsidR="00EC383D">
        <w:rPr>
          <w:rFonts w:ascii="Montserrat" w:hAnsi="Montserrat"/>
          <w:b/>
        </w:rPr>
        <w:t xml:space="preserve"> </w:t>
      </w:r>
      <w:r w:rsidR="0080491F">
        <w:rPr>
          <w:rFonts w:ascii="Montserrat" w:hAnsi="Montserrat"/>
          <w:b/>
        </w:rPr>
        <w:t xml:space="preserve">de marzo </w:t>
      </w:r>
      <w:r w:rsidR="00EC383D">
        <w:rPr>
          <w:rFonts w:ascii="Montserrat" w:hAnsi="Montserrat"/>
          <w:b/>
        </w:rPr>
        <w:t>de 2020</w:t>
      </w:r>
      <w:r w:rsidRPr="009825E1">
        <w:rPr>
          <w:rFonts w:ascii="Montserrat" w:hAnsi="Montserrat"/>
        </w:rPr>
        <w:t>, a las</w:t>
      </w:r>
      <w:r w:rsidRPr="009825E1">
        <w:rPr>
          <w:rFonts w:ascii="Montserrat" w:hAnsi="Montserrat"/>
          <w:b/>
        </w:rPr>
        <w:t xml:space="preserve"> 1</w:t>
      </w:r>
      <w:r w:rsidR="00EC383D">
        <w:rPr>
          <w:rFonts w:ascii="Montserrat" w:hAnsi="Montserrat"/>
          <w:b/>
        </w:rPr>
        <w:t>0</w:t>
      </w:r>
      <w:r w:rsidRPr="009825E1">
        <w:rPr>
          <w:rFonts w:ascii="Montserrat" w:hAnsi="Montserrat"/>
          <w:b/>
        </w:rPr>
        <w:t>:00 horas</w:t>
      </w:r>
      <w:r w:rsidRPr="009825E1">
        <w:rPr>
          <w:rFonts w:ascii="Montserrat" w:hAnsi="Montserrat"/>
        </w:rPr>
        <w:t>, en el Auditorio Ángel María Garibay K. ubicado en la Calle 16 de septiembre No. 147 Norte Col. Lázaro Cárdenas, Metepec, Estado de México primer piso</w:t>
      </w:r>
    </w:p>
    <w:p w14:paraId="5559949B" w14:textId="77777777" w:rsidR="005F5436" w:rsidRPr="009825E1" w:rsidRDefault="005F5436" w:rsidP="005F5436">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p>
    <w:p w14:paraId="68A6EC87" w14:textId="77777777" w:rsidR="005F5436" w:rsidRPr="009825E1" w:rsidRDefault="005F5436" w:rsidP="005F5436">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bCs/>
        </w:rPr>
      </w:pPr>
      <w:r>
        <w:rPr>
          <w:rFonts w:ascii="Montserrat" w:hAnsi="Montserrat"/>
          <w:b/>
          <w:bCs/>
        </w:rPr>
        <w:lastRenderedPageBreak/>
        <w:t>b</w:t>
      </w:r>
      <w:r w:rsidRPr="009825E1">
        <w:rPr>
          <w:rFonts w:ascii="Montserrat" w:hAnsi="Montserrat"/>
          <w:b/>
          <w:bCs/>
        </w:rPr>
        <w:t>.</w:t>
      </w:r>
      <w:r w:rsidRPr="009825E1">
        <w:rPr>
          <w:rFonts w:ascii="Montserrat" w:hAnsi="Montserrat"/>
          <w:bCs/>
        </w:rPr>
        <w:t xml:space="preserve"> El Acto de Presentación y Apertura de Proposiciones se iniciará con la impresión de las proposiciones recibidas por medio del sistema de compras gubernamentales CompraNet. </w:t>
      </w:r>
    </w:p>
    <w:p w14:paraId="66CCD84C" w14:textId="77777777" w:rsidR="005F5436" w:rsidRPr="009825E1" w:rsidRDefault="005F5436" w:rsidP="005F5436">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bCs/>
        </w:rPr>
      </w:pPr>
    </w:p>
    <w:p w14:paraId="5B92D2F8" w14:textId="77777777" w:rsidR="005F5436" w:rsidRPr="009825E1" w:rsidRDefault="005F5436" w:rsidP="00E50A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r>
        <w:rPr>
          <w:rFonts w:ascii="Montserrat" w:hAnsi="Montserrat"/>
          <w:b/>
        </w:rPr>
        <w:t>c</w:t>
      </w:r>
      <w:r w:rsidRPr="009825E1">
        <w:rPr>
          <w:rFonts w:ascii="Montserrat" w:hAnsi="Montserrat"/>
          <w:b/>
        </w:rPr>
        <w:t>.</w:t>
      </w:r>
      <w:r w:rsidRPr="009825E1">
        <w:rPr>
          <w:rFonts w:ascii="Montserrat" w:hAnsi="Montserrat"/>
        </w:rPr>
        <w:t xml:space="preserve"> Iniciado el acto de apertura de proposiciones, los servidores públicos no podrán efectuar ninguna modificación, adición, eliminación o negociación a las proposiciones de los licitantes.</w:t>
      </w:r>
    </w:p>
    <w:p w14:paraId="2AB45B7F" w14:textId="77777777" w:rsidR="005F5436" w:rsidRPr="006F0C9A" w:rsidRDefault="005F5436" w:rsidP="00E50AE0">
      <w:pPr>
        <w:spacing w:after="0" w:line="240" w:lineRule="auto"/>
        <w:ind w:left="851"/>
        <w:jc w:val="both"/>
        <w:rPr>
          <w:rFonts w:ascii="Montserrat" w:hAnsi="Montserrat" w:cs="Arial"/>
          <w:sz w:val="20"/>
          <w:szCs w:val="20"/>
          <w:lang w:val="es-MX"/>
        </w:rPr>
      </w:pPr>
    </w:p>
    <w:p w14:paraId="6426E416" w14:textId="77777777" w:rsidR="005F5436" w:rsidRPr="009825E1" w:rsidRDefault="005F5436" w:rsidP="00E50A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r>
        <w:rPr>
          <w:rFonts w:ascii="Montserrat" w:hAnsi="Montserrat"/>
          <w:b/>
        </w:rPr>
        <w:t>d</w:t>
      </w:r>
      <w:r w:rsidRPr="009825E1">
        <w:rPr>
          <w:rFonts w:ascii="Montserrat" w:hAnsi="Montserrat"/>
          <w:b/>
        </w:rPr>
        <w:t>.</w:t>
      </w:r>
      <w:r w:rsidRPr="009825E1">
        <w:rPr>
          <w:rFonts w:ascii="Montserrat" w:hAnsi="Montserrat"/>
        </w:rPr>
        <w:t xml:space="preserve"> En el evento, la revisión de la documentación se efectuará en forma cuantitativa, sin entrar al análisis detallado de su contenido.</w:t>
      </w:r>
    </w:p>
    <w:p w14:paraId="43090EBD" w14:textId="77777777" w:rsidR="005F5436" w:rsidRPr="009825E1" w:rsidRDefault="005F5436" w:rsidP="00E50A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rPr>
          <w:rFonts w:ascii="Montserrat" w:hAnsi="Montserrat"/>
        </w:rPr>
      </w:pPr>
    </w:p>
    <w:p w14:paraId="4D872DF8" w14:textId="77777777" w:rsidR="005F5436" w:rsidRPr="009825E1" w:rsidRDefault="005F5436" w:rsidP="00E50A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r>
        <w:rPr>
          <w:rFonts w:ascii="Montserrat" w:hAnsi="Montserrat"/>
          <w:b/>
        </w:rPr>
        <w:t>e</w:t>
      </w:r>
      <w:r w:rsidRPr="009825E1">
        <w:rPr>
          <w:rFonts w:ascii="Montserrat" w:hAnsi="Montserrat"/>
          <w:b/>
        </w:rPr>
        <w:t xml:space="preserve">. </w:t>
      </w:r>
      <w:r w:rsidRPr="009825E1">
        <w:rPr>
          <w:rFonts w:ascii="Montserrat" w:hAnsi="Montserrat"/>
        </w:rPr>
        <w:t>De conformidad con el artículo 35 de la LAASSP se formulará acta que servirá de constancia de la celebración del acto de presentación y apertura de proposiciones, en la que se hará constar las proposiciones presentadas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55FB5D9B" w14:textId="77777777" w:rsidR="005F5436" w:rsidRPr="009825E1" w:rsidRDefault="005F5436" w:rsidP="00E50A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p>
    <w:p w14:paraId="2742ED55" w14:textId="77777777" w:rsidR="005F5436" w:rsidRPr="009825E1" w:rsidRDefault="005F5436" w:rsidP="005F5436">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r>
        <w:rPr>
          <w:rFonts w:ascii="Montserrat" w:hAnsi="Montserrat"/>
          <w:b/>
        </w:rPr>
        <w:t>f</w:t>
      </w:r>
      <w:r w:rsidRPr="009825E1">
        <w:rPr>
          <w:rFonts w:ascii="Montserrat" w:hAnsi="Montserrat"/>
          <w:b/>
        </w:rPr>
        <w:t xml:space="preserve">. </w:t>
      </w:r>
      <w:r w:rsidRPr="009825E1">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4D97B08B" w14:textId="77777777" w:rsidR="005F5436" w:rsidRPr="009825E1" w:rsidRDefault="005F5436" w:rsidP="005F5436">
      <w:pPr>
        <w:pStyle w:val="Prrafodelista"/>
        <w:ind w:left="851"/>
        <w:rPr>
          <w:rFonts w:ascii="Montserrat" w:hAnsi="Montserrat" w:cs="Arial"/>
          <w:sz w:val="20"/>
          <w:szCs w:val="20"/>
        </w:rPr>
      </w:pPr>
    </w:p>
    <w:p w14:paraId="4F5C9618" w14:textId="77777777" w:rsidR="005F5436" w:rsidRPr="009825E1" w:rsidRDefault="005F5436" w:rsidP="005F5436">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r>
        <w:rPr>
          <w:rFonts w:ascii="Montserrat" w:hAnsi="Montserrat"/>
          <w:b/>
        </w:rPr>
        <w:t>g</w:t>
      </w:r>
      <w:r w:rsidRPr="00273164">
        <w:rPr>
          <w:rFonts w:ascii="Montserrat" w:hAnsi="Montserrat"/>
          <w:b/>
        </w:rPr>
        <w:t>.</w:t>
      </w:r>
      <w:r w:rsidRPr="009825E1">
        <w:rPr>
          <w:rFonts w:ascii="Montserrat" w:hAnsi="Montserrat"/>
        </w:rPr>
        <w:t xml:space="preserve"> Los actos que deriven de esta </w:t>
      </w:r>
      <w:r w:rsidR="00A8173E">
        <w:rPr>
          <w:rFonts w:ascii="Montserrat" w:hAnsi="Montserrat"/>
        </w:rPr>
        <w:t>Licitación será</w:t>
      </w:r>
      <w:r w:rsidRPr="009825E1">
        <w:rPr>
          <w:rFonts w:ascii="Montserrat" w:hAnsi="Montserrat"/>
        </w:rPr>
        <w:t>n presididos por el servidor público designado por el CONALEP, quien será el único facultado para aceptar o desechar las propuestas y, en general, para tomar todas las decisiones durante la realización del acto, en los términos de la LAASSP</w:t>
      </w:r>
      <w:r w:rsidRPr="009825E1">
        <w:rPr>
          <w:rFonts w:ascii="Montserrat" w:hAnsi="Montserrat"/>
          <w:b/>
        </w:rPr>
        <w:t xml:space="preserve"> </w:t>
      </w:r>
      <w:r w:rsidRPr="009825E1">
        <w:rPr>
          <w:rFonts w:ascii="Montserrat" w:hAnsi="Montserrat"/>
        </w:rPr>
        <w:t>y su Reglamento.</w:t>
      </w:r>
    </w:p>
    <w:p w14:paraId="2DF6E924" w14:textId="77777777" w:rsidR="005F5436" w:rsidRPr="009825E1" w:rsidRDefault="005F5436" w:rsidP="005F5436">
      <w:pPr>
        <w:pStyle w:val="Prrafodelista"/>
        <w:ind w:left="851"/>
        <w:rPr>
          <w:rFonts w:ascii="Montserrat" w:hAnsi="Montserrat" w:cs="Arial"/>
          <w:sz w:val="20"/>
          <w:szCs w:val="20"/>
        </w:rPr>
      </w:pPr>
    </w:p>
    <w:p w14:paraId="745ADC6C" w14:textId="77777777" w:rsidR="005F5436" w:rsidRPr="009825E1" w:rsidRDefault="005F5436" w:rsidP="005F5436">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r>
        <w:rPr>
          <w:rFonts w:ascii="Montserrat" w:hAnsi="Montserrat"/>
          <w:b/>
        </w:rPr>
        <w:t>h</w:t>
      </w:r>
      <w:r w:rsidRPr="009825E1">
        <w:rPr>
          <w:rFonts w:ascii="Montserrat" w:hAnsi="Montserrat"/>
          <w:b/>
        </w:rPr>
        <w:t xml:space="preserve">. </w:t>
      </w:r>
      <w:r w:rsidRPr="009825E1">
        <w:rPr>
          <w:rFonts w:ascii="Montserrat" w:hAnsi="Montserrat"/>
        </w:rPr>
        <w:t>La Coordinación de Adquisiciones y Servicios, para efectos de la notificación del Acto de Presentación y Apertura de Proposiciones,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 para conocimiento de los interesados.</w:t>
      </w:r>
    </w:p>
    <w:p w14:paraId="5CC70CF9" w14:textId="77777777" w:rsidR="005F5436" w:rsidRPr="009825E1" w:rsidRDefault="005F5436" w:rsidP="005F5436">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p>
    <w:p w14:paraId="5B49A278" w14:textId="77777777" w:rsidR="005F5436" w:rsidRPr="009825E1" w:rsidRDefault="005F5436" w:rsidP="005F5436">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r>
        <w:rPr>
          <w:rFonts w:ascii="Montserrat" w:hAnsi="Montserrat"/>
          <w:b/>
        </w:rPr>
        <w:t>i</w:t>
      </w:r>
      <w:r w:rsidRPr="009825E1">
        <w:rPr>
          <w:rFonts w:ascii="Montserrat" w:hAnsi="Montserrat"/>
          <w:b/>
        </w:rPr>
        <w:t>.</w:t>
      </w:r>
      <w:r w:rsidRPr="009825E1">
        <w:rPr>
          <w:rFonts w:ascii="Montserrat" w:hAnsi="Montserrat"/>
        </w:rPr>
        <w:t xml:space="preserve"> En los términos de la fracción II del artículo 35 de la Ley, en el acto de presentación y apertura de proposiciones, el servidor público designado rubricará las proposiciones presentadas por los licitantes participantes junto con el (los) licitante (s) elegido (s).</w:t>
      </w:r>
    </w:p>
    <w:p w14:paraId="32EAB2A8" w14:textId="77777777" w:rsidR="005F5436" w:rsidRPr="009825E1" w:rsidRDefault="005F5436" w:rsidP="005F5436">
      <w:pPr>
        <w:pStyle w:val="Prrafodelista"/>
        <w:rPr>
          <w:rFonts w:ascii="Montserrat" w:hAnsi="Montserrat" w:cs="Arial"/>
          <w:sz w:val="20"/>
          <w:szCs w:val="20"/>
        </w:rPr>
      </w:pPr>
    </w:p>
    <w:p w14:paraId="70D4A16F" w14:textId="77777777" w:rsidR="005F5436" w:rsidRPr="009825E1" w:rsidRDefault="005F5436" w:rsidP="005F5436">
      <w:pPr>
        <w:pStyle w:val="Prrafodelista"/>
        <w:ind w:left="284"/>
        <w:rPr>
          <w:rFonts w:ascii="Montserrat" w:hAnsi="Montserrat" w:cs="Arial"/>
          <w:b/>
          <w:bCs/>
          <w:sz w:val="20"/>
          <w:szCs w:val="20"/>
        </w:rPr>
      </w:pPr>
      <w:r>
        <w:rPr>
          <w:rFonts w:ascii="Montserrat" w:hAnsi="Montserrat" w:cs="Arial"/>
          <w:b/>
          <w:bCs/>
          <w:sz w:val="20"/>
          <w:szCs w:val="20"/>
        </w:rPr>
        <w:t>9</w:t>
      </w:r>
      <w:r w:rsidRPr="009825E1">
        <w:rPr>
          <w:rFonts w:ascii="Montserrat" w:hAnsi="Montserrat" w:cs="Arial"/>
          <w:b/>
          <w:bCs/>
          <w:sz w:val="20"/>
          <w:szCs w:val="20"/>
        </w:rPr>
        <w:t>) JUNTA PÚBLICA DE NOTIFICACIÓN DEL FALLO:</w:t>
      </w:r>
    </w:p>
    <w:p w14:paraId="28420754" w14:textId="77777777" w:rsidR="005F5436" w:rsidRPr="006F0C9A" w:rsidRDefault="005F5436" w:rsidP="00E50AE0">
      <w:pPr>
        <w:spacing w:after="0" w:line="240" w:lineRule="auto"/>
        <w:ind w:left="993"/>
        <w:jc w:val="both"/>
        <w:rPr>
          <w:rFonts w:ascii="Montserrat" w:hAnsi="Montserrat" w:cs="Arial"/>
          <w:b/>
          <w:sz w:val="20"/>
          <w:szCs w:val="20"/>
          <w:lang w:val="es-MX"/>
        </w:rPr>
      </w:pPr>
    </w:p>
    <w:p w14:paraId="081FD97E"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lastRenderedPageBreak/>
        <w:t>a.</w:t>
      </w:r>
      <w:r w:rsidRPr="006F0C9A">
        <w:rPr>
          <w:rFonts w:ascii="Montserrat" w:hAnsi="Montserrat" w:cs="Arial"/>
          <w:sz w:val="20"/>
          <w:szCs w:val="20"/>
          <w:lang w:val="es-MX"/>
        </w:rPr>
        <w:t xml:space="preserve"> El Acto de notificación del Fallo, se llevará a cabo el </w:t>
      </w:r>
      <w:r w:rsidRPr="006F0C9A">
        <w:rPr>
          <w:rFonts w:ascii="Montserrat" w:hAnsi="Montserrat" w:cs="Arial"/>
          <w:b/>
          <w:sz w:val="20"/>
          <w:szCs w:val="20"/>
          <w:lang w:val="es-MX"/>
        </w:rPr>
        <w:t xml:space="preserve">día </w:t>
      </w:r>
      <w:r w:rsidR="0080491F">
        <w:rPr>
          <w:rFonts w:ascii="Montserrat" w:hAnsi="Montserrat" w:cs="Arial"/>
          <w:b/>
          <w:sz w:val="20"/>
          <w:szCs w:val="20"/>
          <w:lang w:val="es-MX"/>
        </w:rPr>
        <w:t xml:space="preserve">13 de marzo </w:t>
      </w:r>
      <w:r w:rsidR="00EC383D" w:rsidRPr="006F0C9A">
        <w:rPr>
          <w:rFonts w:ascii="Montserrat" w:hAnsi="Montserrat" w:cs="Arial"/>
          <w:b/>
          <w:sz w:val="20"/>
          <w:szCs w:val="20"/>
          <w:lang w:val="es-MX"/>
        </w:rPr>
        <w:t>de 2020</w:t>
      </w:r>
      <w:r w:rsidRPr="006F0C9A">
        <w:rPr>
          <w:rFonts w:ascii="Montserrat" w:hAnsi="Montserrat" w:cs="Arial"/>
          <w:b/>
          <w:sz w:val="20"/>
          <w:szCs w:val="20"/>
          <w:lang w:val="es-MX"/>
        </w:rPr>
        <w:t xml:space="preserve"> a las </w:t>
      </w:r>
      <w:r w:rsidR="0080491F">
        <w:rPr>
          <w:rFonts w:ascii="Montserrat" w:hAnsi="Montserrat" w:cs="Arial"/>
          <w:b/>
          <w:sz w:val="20"/>
          <w:szCs w:val="20"/>
          <w:lang w:val="es-MX"/>
        </w:rPr>
        <w:t>13:</w:t>
      </w:r>
      <w:r w:rsidRPr="006F0C9A">
        <w:rPr>
          <w:rFonts w:ascii="Montserrat" w:hAnsi="Montserrat" w:cs="Arial"/>
          <w:b/>
          <w:sz w:val="20"/>
          <w:szCs w:val="20"/>
          <w:lang w:val="es-MX"/>
        </w:rPr>
        <w:t>00</w:t>
      </w:r>
      <w:r w:rsidRPr="006F0C9A">
        <w:rPr>
          <w:rFonts w:ascii="Montserrat" w:hAnsi="Montserrat" w:cs="Arial"/>
          <w:color w:val="FF0000"/>
          <w:sz w:val="20"/>
          <w:szCs w:val="20"/>
          <w:lang w:val="es-MX"/>
        </w:rPr>
        <w:t xml:space="preserve"> </w:t>
      </w:r>
      <w:r w:rsidRPr="006F0C9A">
        <w:rPr>
          <w:rFonts w:ascii="Montserrat" w:hAnsi="Montserrat" w:cs="Arial"/>
          <w:b/>
          <w:sz w:val="20"/>
          <w:szCs w:val="20"/>
          <w:lang w:val="es-MX"/>
        </w:rPr>
        <w:t xml:space="preserve">horas, </w:t>
      </w:r>
      <w:r w:rsidRPr="006F0C9A">
        <w:rPr>
          <w:rFonts w:ascii="Montserrat" w:hAnsi="Montserrat" w:cs="Arial"/>
          <w:sz w:val="20"/>
          <w:szCs w:val="20"/>
          <w:lang w:val="es-MX"/>
        </w:rPr>
        <w:t>en el Auditorio Ángel María Garibay K. ubicado en la Calle 16 de septiembre No. 147 Norte Col. Lázaro Cárdenas, Metepec, Estado de México primer piso.</w:t>
      </w:r>
    </w:p>
    <w:p w14:paraId="48E75E2F" w14:textId="77777777" w:rsidR="005F5436" w:rsidRPr="006F0C9A" w:rsidRDefault="005F5436" w:rsidP="00E50AE0">
      <w:pPr>
        <w:spacing w:after="0" w:line="240" w:lineRule="auto"/>
        <w:ind w:left="284"/>
        <w:jc w:val="both"/>
        <w:rPr>
          <w:rFonts w:ascii="Montserrat" w:hAnsi="Montserrat" w:cs="Arial"/>
          <w:sz w:val="20"/>
          <w:szCs w:val="20"/>
          <w:lang w:val="es-MX"/>
        </w:rPr>
      </w:pPr>
    </w:p>
    <w:p w14:paraId="6F151FBE" w14:textId="77777777" w:rsidR="005F5436" w:rsidRPr="006F0C9A" w:rsidRDefault="005F5436" w:rsidP="00E50AE0">
      <w:pPr>
        <w:spacing w:after="0" w:line="240" w:lineRule="auto"/>
        <w:ind w:left="1418"/>
        <w:jc w:val="both"/>
        <w:rPr>
          <w:rFonts w:ascii="Montserrat" w:hAnsi="Montserrat" w:cs="Arial"/>
          <w:sz w:val="20"/>
          <w:szCs w:val="20"/>
          <w:lang w:val="es-MX"/>
        </w:rPr>
      </w:pPr>
      <w:r w:rsidRPr="006F0C9A">
        <w:rPr>
          <w:rFonts w:ascii="Montserrat" w:hAnsi="Montserrat" w:cs="Arial"/>
          <w:b/>
          <w:sz w:val="20"/>
          <w:szCs w:val="20"/>
          <w:lang w:val="es-MX"/>
        </w:rPr>
        <w:t>a.1</w:t>
      </w:r>
      <w:r w:rsidRPr="006F0C9A">
        <w:rPr>
          <w:rFonts w:ascii="Montserrat" w:hAnsi="Montserrat" w:cs="Arial"/>
          <w:sz w:val="20"/>
          <w:szCs w:val="20"/>
          <w:lang w:val="es-MX"/>
        </w:rPr>
        <w:t xml:space="preserve"> Al </w:t>
      </w:r>
      <w:r w:rsidR="00F563B0" w:rsidRPr="006F0C9A">
        <w:rPr>
          <w:rFonts w:ascii="Montserrat" w:hAnsi="Montserrat" w:cs="Arial"/>
          <w:sz w:val="20"/>
          <w:szCs w:val="20"/>
          <w:lang w:val="es-MX"/>
        </w:rPr>
        <w:t xml:space="preserve">acto de lectura del fallo de la </w:t>
      </w:r>
      <w:r w:rsidR="00A8173E" w:rsidRPr="006F0C9A">
        <w:rPr>
          <w:rFonts w:ascii="Montserrat" w:hAnsi="Montserrat" w:cs="Arial"/>
          <w:sz w:val="20"/>
          <w:szCs w:val="20"/>
          <w:lang w:val="es-MX"/>
        </w:rPr>
        <w:t>Licitación</w:t>
      </w:r>
      <w:r w:rsidRPr="006F0C9A">
        <w:rPr>
          <w:rFonts w:ascii="Montserrat" w:hAnsi="Montserrat" w:cs="Arial"/>
          <w:sz w:val="20"/>
          <w:szCs w:val="20"/>
          <w:lang w:val="es-MX"/>
        </w:rPr>
        <w:t xml:space="preserve"> podrá asistir cualquier observador interesado, bajo la condición de registrar su asistencia y abstenerse de intervenir en cualquier forma en el acto, acorde con lo establecido en el penúltimo párrafo del artículo 26 de la LAASSP. </w:t>
      </w:r>
    </w:p>
    <w:p w14:paraId="186FA0BB" w14:textId="77777777" w:rsidR="005F5436" w:rsidRPr="006F0C9A" w:rsidRDefault="005F5436" w:rsidP="00E50AE0">
      <w:pPr>
        <w:spacing w:after="0" w:line="240" w:lineRule="auto"/>
        <w:ind w:left="1418"/>
        <w:jc w:val="both"/>
        <w:rPr>
          <w:rFonts w:ascii="Montserrat" w:hAnsi="Montserrat" w:cs="Arial"/>
          <w:sz w:val="20"/>
          <w:szCs w:val="20"/>
          <w:lang w:val="es-MX"/>
        </w:rPr>
      </w:pPr>
    </w:p>
    <w:p w14:paraId="0D75DE35" w14:textId="77777777" w:rsidR="005F5436" w:rsidRPr="006F0C9A" w:rsidRDefault="005F5436" w:rsidP="00E50AE0">
      <w:pPr>
        <w:spacing w:after="0" w:line="240" w:lineRule="auto"/>
        <w:ind w:left="1418"/>
        <w:jc w:val="both"/>
        <w:rPr>
          <w:rFonts w:ascii="Montserrat" w:hAnsi="Montserrat" w:cs="Arial"/>
          <w:sz w:val="20"/>
          <w:szCs w:val="20"/>
          <w:lang w:val="es-MX"/>
        </w:rPr>
      </w:pPr>
      <w:r w:rsidRPr="006F0C9A">
        <w:rPr>
          <w:rFonts w:ascii="Montserrat" w:hAnsi="Montserrat" w:cs="Arial"/>
          <w:b/>
          <w:sz w:val="20"/>
          <w:szCs w:val="20"/>
          <w:lang w:val="es-MX"/>
        </w:rPr>
        <w:t>a.2</w:t>
      </w:r>
      <w:r w:rsidRPr="006F0C9A">
        <w:rPr>
          <w:rFonts w:ascii="Montserrat" w:hAnsi="Montserrat" w:cs="Arial"/>
          <w:sz w:val="20"/>
          <w:szCs w:val="20"/>
          <w:lang w:val="es-MX"/>
        </w:rPr>
        <w:t xml:space="preserve"> El Fallo que emita el CONALEP deberá contener lo siguiente, de conformidad con lo establecido en el Artículo 37 de la LAASSP:</w:t>
      </w:r>
    </w:p>
    <w:p w14:paraId="7DDA5A89" w14:textId="77777777" w:rsidR="005F5436" w:rsidRPr="006F0C9A" w:rsidRDefault="005F5436" w:rsidP="00E50AE0">
      <w:pPr>
        <w:spacing w:after="0" w:line="240" w:lineRule="auto"/>
        <w:ind w:left="284"/>
        <w:jc w:val="both"/>
        <w:rPr>
          <w:rFonts w:ascii="Montserrat" w:hAnsi="Montserrat" w:cs="Arial"/>
          <w:sz w:val="20"/>
          <w:szCs w:val="20"/>
          <w:lang w:val="es-MX"/>
        </w:rPr>
      </w:pPr>
    </w:p>
    <w:p w14:paraId="3CD03E51"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b.</w:t>
      </w:r>
      <w:r w:rsidRPr="006F0C9A">
        <w:rPr>
          <w:rFonts w:ascii="Montserrat" w:hAnsi="Montserrat" w:cs="Arial"/>
          <w:sz w:val="20"/>
          <w:szCs w:val="20"/>
          <w:lang w:val="es-MX"/>
        </w:rPr>
        <w:t xml:space="preserve"> Con la notificación del fallo por el que </w:t>
      </w:r>
      <w:r w:rsidR="003B6DB9" w:rsidRPr="006F0C9A">
        <w:rPr>
          <w:rFonts w:ascii="Montserrat" w:hAnsi="Montserrat" w:cs="Arial"/>
          <w:sz w:val="20"/>
          <w:szCs w:val="20"/>
          <w:lang w:val="es-MX"/>
        </w:rPr>
        <w:t>se adjudica el contrato</w:t>
      </w:r>
      <w:r w:rsidRPr="006F0C9A">
        <w:rPr>
          <w:rFonts w:ascii="Montserrat" w:hAnsi="Montserrat" w:cs="Arial"/>
          <w:sz w:val="20"/>
          <w:szCs w:val="20"/>
          <w:lang w:val="es-MX"/>
        </w:rPr>
        <w:t>, las obligaciones derivadas de éste serán exigibles, sin perjuicio de la obligación de las partes de firmarlo en la fecha y términos señalados en el fallo, de conformidad con el Artículo 37 sexto párrafo de la LAASSP.</w:t>
      </w:r>
    </w:p>
    <w:p w14:paraId="1BF38FB5"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69DCC3E8"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c.</w:t>
      </w:r>
      <w:r w:rsidRPr="006F0C9A">
        <w:rPr>
          <w:rFonts w:ascii="Montserrat" w:hAnsi="Montserrat" w:cs="Arial"/>
          <w:sz w:val="20"/>
          <w:szCs w:val="20"/>
          <w:lang w:val="es-MX"/>
        </w:rPr>
        <w:t xml:space="preserve"> Contra el fallo no procederá recurso alguno; sin embargo, procederá la inconformidad en términos del Título Sexto, capítulo primero de la LAASSP.</w:t>
      </w:r>
    </w:p>
    <w:p w14:paraId="55547B1D"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2503ED97"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d.</w:t>
      </w:r>
      <w:r w:rsidRPr="006F0C9A">
        <w:rPr>
          <w:rFonts w:ascii="Montserrat" w:hAnsi="Montserrat" w:cs="Arial"/>
          <w:sz w:val="20"/>
          <w:szCs w:val="20"/>
          <w:lang w:val="es-MX"/>
        </w:rPr>
        <w:t xml:space="preserve"> 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2BE7C78"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00B9CD6E"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e.</w:t>
      </w:r>
      <w:r w:rsidRPr="006F0C9A">
        <w:rPr>
          <w:rFonts w:ascii="Montserrat" w:hAnsi="Montserrat" w:cs="Arial"/>
          <w:sz w:val="20"/>
          <w:szCs w:val="20"/>
          <w:lang w:val="es-MX"/>
        </w:rPr>
        <w:t xml:space="preserve"> 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730AB386"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7C960F38"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f.</w:t>
      </w:r>
      <w:r w:rsidRPr="006F0C9A">
        <w:rPr>
          <w:rFonts w:ascii="Montserrat" w:hAnsi="Montserrat" w:cs="Arial"/>
          <w:sz w:val="20"/>
          <w:szCs w:val="20"/>
          <w:lang w:val="es-MX"/>
        </w:rPr>
        <w:t xml:space="preserve"> Al término del evento se levantará el acta correspondiente a la notificación del Fallo, la cual será firmada por los asistentes y se les entregará copia de la misma.</w:t>
      </w:r>
    </w:p>
    <w:p w14:paraId="23D2C02C"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67230FF4"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g.</w:t>
      </w:r>
      <w:r w:rsidRPr="006F0C9A">
        <w:rPr>
          <w:rFonts w:ascii="Montserrat" w:hAnsi="Montserrat" w:cs="Arial"/>
          <w:sz w:val="20"/>
          <w:szCs w:val="20"/>
          <w:lang w:val="es-MX"/>
        </w:rPr>
        <w:t xml:space="preserve"> La Dirección de Infraestructura y Adquisiciones a través de la Coordinación de Adquisiciones y Servicios, para efectos de notificación, comunicará a través del Sistema CompraNet</w:t>
      </w:r>
      <w:r w:rsidRPr="006F0C9A">
        <w:rPr>
          <w:rFonts w:ascii="Montserrat" w:hAnsi="Montserrat" w:cs="Arial"/>
          <w:sz w:val="20"/>
          <w:szCs w:val="20"/>
          <w:shd w:val="clear" w:color="auto" w:fill="FFFFFF"/>
          <w:lang w:val="es-MX"/>
        </w:rPr>
        <w:t xml:space="preserve"> el acta de notificación de fallo.</w:t>
      </w:r>
    </w:p>
    <w:p w14:paraId="4727F7C8"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63597BF6"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h.</w:t>
      </w:r>
      <w:r w:rsidRPr="006F0C9A">
        <w:rPr>
          <w:rFonts w:ascii="Montserrat" w:hAnsi="Montserrat" w:cs="Arial"/>
          <w:sz w:val="20"/>
          <w:szCs w:val="20"/>
          <w:lang w:val="es-MX"/>
        </w:rPr>
        <w:t xml:space="preserve"> De conformidad con lo establecido en el artículo 81 fracción IV del </w:t>
      </w:r>
      <w:r w:rsidRPr="006F0C9A">
        <w:rPr>
          <w:rFonts w:ascii="Montserrat" w:hAnsi="Montserrat" w:cs="Arial"/>
          <w:b/>
          <w:sz w:val="20"/>
          <w:szCs w:val="20"/>
          <w:lang w:val="es-MX"/>
        </w:rPr>
        <w:t>Reglamento</w:t>
      </w:r>
      <w:r w:rsidRPr="006F0C9A">
        <w:rPr>
          <w:rFonts w:ascii="Montserrat" w:hAnsi="Montserrat" w:cs="Arial"/>
          <w:sz w:val="20"/>
          <w:szCs w:val="20"/>
          <w:lang w:val="es-MX"/>
        </w:rPr>
        <w:t xml:space="preserve">, en caso de discrepancia entre la convocatoria y </w:t>
      </w:r>
      <w:r w:rsidR="003B6DB9" w:rsidRPr="006F0C9A">
        <w:rPr>
          <w:rFonts w:ascii="Montserrat" w:hAnsi="Montserrat" w:cs="Arial"/>
          <w:sz w:val="20"/>
          <w:szCs w:val="20"/>
          <w:lang w:val="es-MX"/>
        </w:rPr>
        <w:t>el contrato</w:t>
      </w:r>
      <w:r w:rsidRPr="006F0C9A">
        <w:rPr>
          <w:rFonts w:ascii="Montserrat" w:hAnsi="Montserrat" w:cs="Arial"/>
          <w:sz w:val="20"/>
          <w:szCs w:val="20"/>
          <w:lang w:val="es-MX"/>
        </w:rPr>
        <w:t>, prevalecerá lo establecido en esta convocatoria.</w:t>
      </w:r>
    </w:p>
    <w:p w14:paraId="7AF57111"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34FF9E2D"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lastRenderedPageBreak/>
        <w:t>i.</w:t>
      </w:r>
      <w:r w:rsidRPr="006F0C9A">
        <w:rPr>
          <w:rFonts w:ascii="Montserrat" w:hAnsi="Montserrat" w:cs="Arial"/>
          <w:sz w:val="20"/>
          <w:szCs w:val="20"/>
          <w:lang w:val="es-MX"/>
        </w:rPr>
        <w:t xml:space="preserve"> 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dicho procedimiento sustituye la notificación personal.</w:t>
      </w:r>
    </w:p>
    <w:p w14:paraId="4D63E7B5" w14:textId="77777777" w:rsidR="005F5436" w:rsidRPr="009825E1" w:rsidRDefault="005F5436" w:rsidP="00E50AE0">
      <w:pPr>
        <w:pStyle w:val="Prrafodelista"/>
        <w:ind w:left="1134"/>
        <w:rPr>
          <w:rFonts w:ascii="Montserrat" w:hAnsi="Montserrat" w:cs="Arial"/>
          <w:sz w:val="20"/>
          <w:szCs w:val="20"/>
        </w:rPr>
      </w:pPr>
    </w:p>
    <w:p w14:paraId="0CBCEFE9" w14:textId="77777777" w:rsidR="005F5436" w:rsidRPr="005F5436" w:rsidRDefault="005F5436" w:rsidP="005F5436">
      <w:pPr>
        <w:pStyle w:val="Prrafodelista"/>
        <w:ind w:left="502"/>
        <w:rPr>
          <w:rFonts w:ascii="Montserrat" w:hAnsi="Montserrat" w:cs="Arial"/>
          <w:b/>
          <w:bCs/>
          <w:color w:val="000000"/>
          <w:sz w:val="20"/>
          <w:szCs w:val="20"/>
        </w:rPr>
      </w:pPr>
      <w:r w:rsidRPr="005F5436">
        <w:rPr>
          <w:rFonts w:ascii="Montserrat" w:hAnsi="Montserrat" w:cs="Arial"/>
          <w:b/>
          <w:bCs/>
          <w:color w:val="000000"/>
          <w:sz w:val="20"/>
          <w:szCs w:val="20"/>
        </w:rPr>
        <w:t>10.- LAS INDICACIONES RELATIVAS A LA FIRMA DE CONTRATO:</w:t>
      </w:r>
    </w:p>
    <w:p w14:paraId="474C795D" w14:textId="77777777" w:rsidR="005F5436" w:rsidRPr="006F0C9A" w:rsidRDefault="005F5436" w:rsidP="005F5436">
      <w:pPr>
        <w:ind w:left="720"/>
        <w:jc w:val="both"/>
        <w:rPr>
          <w:rFonts w:ascii="Montserrat" w:hAnsi="Montserrat" w:cs="Arial"/>
          <w:sz w:val="20"/>
          <w:szCs w:val="20"/>
          <w:lang w:val="es-MX"/>
        </w:rPr>
      </w:pPr>
      <w:r w:rsidRPr="006F0C9A">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 </w:t>
      </w:r>
    </w:p>
    <w:p w14:paraId="5BD8B5B5" w14:textId="77777777" w:rsidR="005F5436" w:rsidRPr="006F0C9A" w:rsidRDefault="005F5436" w:rsidP="005F5436">
      <w:pPr>
        <w:ind w:left="720"/>
        <w:jc w:val="both"/>
        <w:rPr>
          <w:rFonts w:ascii="Montserrat" w:hAnsi="Montserrat" w:cs="Arial"/>
          <w:sz w:val="20"/>
          <w:szCs w:val="20"/>
          <w:lang w:val="es-MX"/>
        </w:rPr>
      </w:pPr>
      <w:r w:rsidRPr="006F0C9A">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Coordinación de Adquisiciones y Servicios, ubicada en </w:t>
      </w:r>
      <w:r w:rsidRPr="006F0C9A">
        <w:rPr>
          <w:rFonts w:ascii="Montserrat" w:hAnsi="Montserrat" w:cs="Arial"/>
          <w:iCs/>
          <w:sz w:val="20"/>
          <w:szCs w:val="20"/>
          <w:lang w:val="es-MX"/>
        </w:rPr>
        <w:t>calle 16 de Septiembre No. 147 Norte, Col. Lázaro Cárdenas, Metepec, México, C.P. 52148</w:t>
      </w:r>
      <w:r w:rsidRPr="006F0C9A">
        <w:rPr>
          <w:rFonts w:ascii="Montserrat" w:hAnsi="Montserrat" w:cs="Arial"/>
          <w:sz w:val="20"/>
          <w:szCs w:val="20"/>
          <w:lang w:val="es-MX"/>
        </w:rPr>
        <w:t>, en el horario de 9:00 a 17:00 horas, de lunes a viernes, en días hábiles:</w:t>
      </w:r>
    </w:p>
    <w:p w14:paraId="23BFC130" w14:textId="77777777" w:rsidR="005F5436" w:rsidRPr="009825E1" w:rsidRDefault="005F5436" w:rsidP="005F5436">
      <w:pPr>
        <w:ind w:left="720"/>
        <w:jc w:val="both"/>
        <w:rPr>
          <w:rFonts w:ascii="Montserrat" w:hAnsi="Montserrat" w:cs="Arial"/>
          <w:b/>
          <w:sz w:val="20"/>
          <w:szCs w:val="20"/>
        </w:rPr>
      </w:pPr>
      <w:r w:rsidRPr="009825E1">
        <w:rPr>
          <w:rFonts w:ascii="Montserrat" w:hAnsi="Montserrat" w:cs="Arial"/>
          <w:b/>
          <w:sz w:val="20"/>
          <w:szCs w:val="20"/>
        </w:rPr>
        <w:t>Persona Moral</w:t>
      </w:r>
    </w:p>
    <w:p w14:paraId="0E631F83" w14:textId="77777777" w:rsidR="005F5436" w:rsidRPr="006F0C9A" w:rsidRDefault="005F5436" w:rsidP="005A0871">
      <w:pPr>
        <w:numPr>
          <w:ilvl w:val="1"/>
          <w:numId w:val="29"/>
        </w:numPr>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Acta constitutiva y sus modificaciones en su caso, la cual deberá contener el folio mercantil respectivo.</w:t>
      </w:r>
    </w:p>
    <w:p w14:paraId="0BBCAC99" w14:textId="77777777" w:rsidR="005F5436" w:rsidRPr="009825E1" w:rsidRDefault="005F5436" w:rsidP="005A0871">
      <w:pPr>
        <w:numPr>
          <w:ilvl w:val="1"/>
          <w:numId w:val="29"/>
        </w:numPr>
        <w:spacing w:after="0" w:line="240" w:lineRule="auto"/>
        <w:jc w:val="both"/>
        <w:rPr>
          <w:rFonts w:ascii="Montserrat" w:hAnsi="Montserrat" w:cs="Arial"/>
          <w:sz w:val="20"/>
          <w:szCs w:val="20"/>
        </w:rPr>
      </w:pPr>
      <w:r w:rsidRPr="006F0C9A">
        <w:rPr>
          <w:rFonts w:ascii="Montserrat" w:hAnsi="Montserrat" w:cs="Arial"/>
          <w:sz w:val="20"/>
          <w:szCs w:val="20"/>
          <w:lang w:val="es-MX"/>
        </w:rPr>
        <w:t xml:space="preserve">Poder notarial del representante legal, para actos de administración o especial para firmar acuerdos de voluntades. </w:t>
      </w:r>
      <w:r w:rsidRPr="009825E1">
        <w:rPr>
          <w:rFonts w:ascii="Montserrat" w:hAnsi="Montserrat" w:cs="Arial"/>
          <w:sz w:val="20"/>
          <w:szCs w:val="20"/>
        </w:rPr>
        <w:t>(contratos)</w:t>
      </w:r>
    </w:p>
    <w:p w14:paraId="60363269" w14:textId="77777777" w:rsidR="005F5436" w:rsidRPr="009825E1" w:rsidRDefault="005F5436" w:rsidP="005A0871">
      <w:pPr>
        <w:numPr>
          <w:ilvl w:val="1"/>
          <w:numId w:val="29"/>
        </w:numPr>
        <w:spacing w:after="0" w:line="240" w:lineRule="auto"/>
        <w:jc w:val="both"/>
        <w:rPr>
          <w:rFonts w:ascii="Montserrat" w:hAnsi="Montserrat" w:cs="Arial"/>
          <w:sz w:val="20"/>
          <w:szCs w:val="20"/>
        </w:rPr>
      </w:pPr>
      <w:r w:rsidRPr="006F0C9A">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9825E1">
        <w:rPr>
          <w:rFonts w:ascii="Montserrat" w:hAnsi="Montserrat" w:cs="Arial"/>
          <w:sz w:val="20"/>
          <w:szCs w:val="20"/>
        </w:rPr>
        <w:t>(actualizados)</w:t>
      </w:r>
    </w:p>
    <w:p w14:paraId="1A38D544" w14:textId="77777777" w:rsidR="005F5436" w:rsidRPr="009825E1" w:rsidRDefault="005F5436" w:rsidP="005A0871">
      <w:pPr>
        <w:numPr>
          <w:ilvl w:val="1"/>
          <w:numId w:val="29"/>
        </w:numPr>
        <w:tabs>
          <w:tab w:val="left" w:pos="1080"/>
        </w:tabs>
        <w:spacing w:after="0" w:line="240" w:lineRule="auto"/>
        <w:jc w:val="both"/>
        <w:rPr>
          <w:rFonts w:ascii="Montserrat" w:hAnsi="Montserrat" w:cs="Arial"/>
          <w:sz w:val="20"/>
          <w:szCs w:val="20"/>
        </w:rPr>
      </w:pPr>
      <w:r w:rsidRPr="006F0C9A">
        <w:rPr>
          <w:rFonts w:ascii="Montserrat" w:hAnsi="Montserrat" w:cs="Arial"/>
          <w:sz w:val="20"/>
          <w:szCs w:val="20"/>
          <w:lang w:val="es-MX"/>
        </w:rPr>
        <w:t xml:space="preserve">Identificación oficial del representante legal. </w:t>
      </w:r>
      <w:r w:rsidRPr="009825E1">
        <w:rPr>
          <w:rFonts w:ascii="Montserrat" w:hAnsi="Montserrat" w:cs="Arial"/>
          <w:sz w:val="20"/>
          <w:szCs w:val="20"/>
        </w:rPr>
        <w:t>(vigente)</w:t>
      </w:r>
    </w:p>
    <w:p w14:paraId="115A537E" w14:textId="77777777" w:rsidR="005F5436" w:rsidRPr="006F0C9A" w:rsidRDefault="005F5436" w:rsidP="005A0871">
      <w:pPr>
        <w:numPr>
          <w:ilvl w:val="1"/>
          <w:numId w:val="29"/>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Comprobantes de la declaración anual 2018 y parciales del ejercicio 2019.</w:t>
      </w:r>
    </w:p>
    <w:p w14:paraId="5141CEAE" w14:textId="77777777" w:rsidR="005F5436" w:rsidRPr="006F0C9A" w:rsidRDefault="005F5436" w:rsidP="005A0871">
      <w:pPr>
        <w:numPr>
          <w:ilvl w:val="1"/>
          <w:numId w:val="29"/>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Comprobante de domicilio fiscal y/o cambio de domicilio en su caso.</w:t>
      </w:r>
    </w:p>
    <w:p w14:paraId="64A2D51B" w14:textId="77777777" w:rsidR="005F5436" w:rsidRPr="006F0C9A" w:rsidRDefault="005F5436" w:rsidP="005A0871">
      <w:pPr>
        <w:numPr>
          <w:ilvl w:val="1"/>
          <w:numId w:val="29"/>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Reanudación de actividades en su caso.</w:t>
      </w:r>
    </w:p>
    <w:p w14:paraId="55D65C3A" w14:textId="77777777" w:rsidR="005F5436" w:rsidRPr="009825E1" w:rsidRDefault="005F5436" w:rsidP="005A0871">
      <w:pPr>
        <w:numPr>
          <w:ilvl w:val="1"/>
          <w:numId w:val="29"/>
        </w:numPr>
        <w:tabs>
          <w:tab w:val="left" w:pos="1080"/>
        </w:tabs>
        <w:spacing w:after="0" w:line="240" w:lineRule="auto"/>
        <w:jc w:val="both"/>
        <w:rPr>
          <w:rFonts w:ascii="Montserrat" w:hAnsi="Montserrat" w:cs="Arial"/>
          <w:sz w:val="20"/>
          <w:szCs w:val="20"/>
        </w:rPr>
      </w:pPr>
      <w:r w:rsidRPr="009825E1">
        <w:rPr>
          <w:rFonts w:ascii="Montserrat" w:hAnsi="Montserrat" w:cs="Arial"/>
          <w:sz w:val="20"/>
          <w:szCs w:val="20"/>
        </w:rPr>
        <w:t>Currículum vitae.</w:t>
      </w:r>
    </w:p>
    <w:p w14:paraId="1B9CFABC" w14:textId="77777777" w:rsidR="005F5436" w:rsidRPr="006F0C9A" w:rsidRDefault="005F5436" w:rsidP="005A0871">
      <w:pPr>
        <w:numPr>
          <w:ilvl w:val="1"/>
          <w:numId w:val="29"/>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704BB3B8" w14:textId="77777777" w:rsidR="005F5436" w:rsidRPr="006F0C9A" w:rsidRDefault="005F5436" w:rsidP="005F5436">
      <w:pPr>
        <w:ind w:left="1701"/>
        <w:jc w:val="both"/>
        <w:rPr>
          <w:rFonts w:ascii="Montserrat" w:hAnsi="Montserrat" w:cs="Arial"/>
          <w:sz w:val="20"/>
          <w:szCs w:val="20"/>
          <w:lang w:val="es-MX"/>
        </w:rPr>
      </w:pPr>
      <w:r w:rsidRPr="006F0C9A">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233A873E" w14:textId="77777777" w:rsidR="005F5436" w:rsidRPr="006F0C9A" w:rsidRDefault="005F5436" w:rsidP="005F5436">
      <w:pPr>
        <w:tabs>
          <w:tab w:val="num" w:pos="2204"/>
        </w:tabs>
        <w:ind w:left="1701"/>
        <w:jc w:val="both"/>
        <w:rPr>
          <w:rFonts w:ascii="Montserrat" w:hAnsi="Montserrat" w:cs="Arial"/>
          <w:sz w:val="20"/>
          <w:szCs w:val="20"/>
          <w:lang w:val="es-MX"/>
        </w:rPr>
      </w:pPr>
      <w:r w:rsidRPr="006F0C9A">
        <w:rPr>
          <w:rFonts w:ascii="Montserrat" w:hAnsi="Montserrat" w:cs="Arial"/>
          <w:sz w:val="20"/>
          <w:szCs w:val="20"/>
          <w:lang w:val="es-MX"/>
        </w:rPr>
        <w:lastRenderedPageBreak/>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1763107F" w14:textId="77777777" w:rsidR="005F5436" w:rsidRPr="006F0C9A" w:rsidRDefault="005F5436" w:rsidP="005F5436">
      <w:pPr>
        <w:tabs>
          <w:tab w:val="num" w:pos="2204"/>
        </w:tabs>
        <w:ind w:left="1701"/>
        <w:jc w:val="both"/>
        <w:rPr>
          <w:rFonts w:ascii="Montserrat" w:hAnsi="Montserrat" w:cs="Arial"/>
          <w:sz w:val="20"/>
          <w:szCs w:val="20"/>
          <w:lang w:val="es-MX"/>
        </w:rPr>
      </w:pPr>
      <w:r w:rsidRPr="006F0C9A">
        <w:rPr>
          <w:rFonts w:ascii="Montserrat" w:hAnsi="Montserrat" w:cs="Arial"/>
          <w:sz w:val="20"/>
          <w:szCs w:val="20"/>
          <w:lang w:val="es-MX"/>
        </w:rPr>
        <w:t xml:space="preserve">-La solicitud de opinión al SAT y su respuesta, se deberá enviar al correo electrónico </w:t>
      </w:r>
      <w:hyperlink r:id="rId13" w:history="1">
        <w:r w:rsidRPr="006F0C9A">
          <w:rPr>
            <w:rStyle w:val="Hipervnculo"/>
            <w:rFonts w:ascii="Montserrat" w:hAnsi="Montserrat" w:cs="Arial"/>
            <w:sz w:val="20"/>
            <w:szCs w:val="20"/>
            <w:lang w:val="es-MX"/>
          </w:rPr>
          <w:t>tramirez@conalep.edu.mx</w:t>
        </w:r>
      </w:hyperlink>
      <w:r w:rsidRPr="006F0C9A">
        <w:rPr>
          <w:rFonts w:ascii="Montserrat" w:hAnsi="Montserrat" w:cs="Arial"/>
          <w:sz w:val="20"/>
          <w:szCs w:val="20"/>
          <w:lang w:val="es-MX"/>
        </w:rPr>
        <w:t xml:space="preserve"> y </w:t>
      </w:r>
      <w:hyperlink r:id="rId14" w:history="1">
        <w:r w:rsidRPr="006F0C9A">
          <w:rPr>
            <w:rStyle w:val="Hipervnculo"/>
            <w:rFonts w:ascii="Montserrat" w:hAnsi="Montserrat" w:cs="Arial"/>
            <w:sz w:val="20"/>
            <w:szCs w:val="20"/>
            <w:lang w:val="es-MX"/>
          </w:rPr>
          <w:t>lalbarran@conalep.edu.mx</w:t>
        </w:r>
      </w:hyperlink>
      <w:hyperlink r:id="rId15" w:history="1"/>
      <w:r w:rsidRPr="006F0C9A">
        <w:rPr>
          <w:rFonts w:ascii="Montserrat" w:hAnsi="Montserrat" w:cs="Arial"/>
          <w:b/>
          <w:sz w:val="20"/>
          <w:szCs w:val="20"/>
          <w:lang w:val="es-MX"/>
        </w:rPr>
        <w:t xml:space="preserve"> </w:t>
      </w:r>
      <w:hyperlink r:id="rId16" w:history="1"/>
      <w:r w:rsidRPr="006F0C9A">
        <w:rPr>
          <w:rFonts w:ascii="Montserrat" w:hAnsi="Montserrat" w:cs="Arial"/>
          <w:sz w:val="20"/>
          <w:szCs w:val="20"/>
          <w:lang w:val="es-MX"/>
        </w:rPr>
        <w:t>para su respectiva revisión.</w:t>
      </w:r>
    </w:p>
    <w:p w14:paraId="4E7C89BD" w14:textId="77777777" w:rsidR="005F5436" w:rsidRPr="006F0C9A" w:rsidRDefault="005F5436" w:rsidP="005A0871">
      <w:pPr>
        <w:numPr>
          <w:ilvl w:val="1"/>
          <w:numId w:val="29"/>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1ABCFAF1" w14:textId="77777777" w:rsidR="005F5436" w:rsidRPr="009825E1" w:rsidRDefault="005F5436" w:rsidP="005F5436">
      <w:pPr>
        <w:pStyle w:val="Prrafodelista"/>
        <w:ind w:left="502"/>
        <w:rPr>
          <w:rFonts w:ascii="Montserrat" w:hAnsi="Montserrat" w:cs="Arial"/>
          <w:b/>
          <w:bCs/>
          <w:sz w:val="20"/>
          <w:szCs w:val="20"/>
        </w:rPr>
      </w:pPr>
    </w:p>
    <w:p w14:paraId="5EF3BCE0" w14:textId="77777777" w:rsidR="005F5436" w:rsidRPr="009825E1" w:rsidRDefault="005F5436" w:rsidP="005F5436">
      <w:pPr>
        <w:ind w:left="708" w:firstLine="1"/>
        <w:jc w:val="both"/>
        <w:rPr>
          <w:rFonts w:ascii="Montserrat" w:hAnsi="Montserrat" w:cs="Arial"/>
          <w:b/>
          <w:sz w:val="20"/>
          <w:szCs w:val="20"/>
          <w:lang w:val="es-ES_tradnl"/>
        </w:rPr>
      </w:pPr>
      <w:r w:rsidRPr="009825E1">
        <w:rPr>
          <w:rFonts w:ascii="Montserrat" w:hAnsi="Montserrat" w:cs="Arial"/>
          <w:b/>
          <w:sz w:val="20"/>
          <w:szCs w:val="20"/>
          <w:lang w:val="es-ES_tradnl"/>
        </w:rPr>
        <w:t>Persona física:</w:t>
      </w:r>
    </w:p>
    <w:p w14:paraId="47A1C899" w14:textId="77777777" w:rsidR="005F5436" w:rsidRPr="009825E1" w:rsidRDefault="005F5436" w:rsidP="005A0871">
      <w:pPr>
        <w:numPr>
          <w:ilvl w:val="1"/>
          <w:numId w:val="30"/>
        </w:numPr>
        <w:tabs>
          <w:tab w:val="left" w:pos="1080"/>
        </w:tabs>
        <w:spacing w:after="0" w:line="240" w:lineRule="auto"/>
        <w:ind w:left="1418"/>
        <w:jc w:val="both"/>
        <w:rPr>
          <w:rFonts w:ascii="Montserrat" w:hAnsi="Montserrat" w:cs="Arial"/>
          <w:sz w:val="20"/>
          <w:szCs w:val="20"/>
        </w:rPr>
      </w:pPr>
      <w:r w:rsidRPr="009825E1">
        <w:rPr>
          <w:rFonts w:ascii="Montserrat" w:hAnsi="Montserrat" w:cs="Arial"/>
          <w:sz w:val="20"/>
          <w:szCs w:val="20"/>
          <w:lang w:val="es-ES_tradnl"/>
        </w:rPr>
        <w:t>Currículum vitae.</w:t>
      </w:r>
    </w:p>
    <w:p w14:paraId="24996CA7" w14:textId="77777777" w:rsidR="005F5436" w:rsidRPr="009825E1" w:rsidRDefault="005F5436" w:rsidP="005A0871">
      <w:pPr>
        <w:numPr>
          <w:ilvl w:val="1"/>
          <w:numId w:val="30"/>
        </w:numPr>
        <w:tabs>
          <w:tab w:val="left" w:pos="1080"/>
        </w:tabs>
        <w:spacing w:after="0" w:line="240" w:lineRule="auto"/>
        <w:ind w:left="1418"/>
        <w:jc w:val="both"/>
        <w:rPr>
          <w:rFonts w:ascii="Montserrat" w:hAnsi="Montserrat" w:cs="Arial"/>
          <w:sz w:val="20"/>
          <w:szCs w:val="20"/>
        </w:rPr>
      </w:pPr>
      <w:r w:rsidRPr="009825E1">
        <w:rPr>
          <w:rFonts w:ascii="Montserrat" w:hAnsi="Montserrat" w:cs="Arial"/>
          <w:sz w:val="20"/>
          <w:szCs w:val="20"/>
        </w:rPr>
        <w:t>Acta de nacimiento</w:t>
      </w:r>
    </w:p>
    <w:p w14:paraId="2CE9F8B1" w14:textId="77777777" w:rsidR="005F5436" w:rsidRPr="006F0C9A" w:rsidRDefault="005F5436" w:rsidP="005A0871">
      <w:pPr>
        <w:numPr>
          <w:ilvl w:val="1"/>
          <w:numId w:val="30"/>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Comprobantes de la declaración anual 2018 y parciales del ejercicio 2019.</w:t>
      </w:r>
    </w:p>
    <w:p w14:paraId="26F676B8" w14:textId="77777777" w:rsidR="005F5436" w:rsidRPr="006F0C9A" w:rsidRDefault="005F5436" w:rsidP="005A0871">
      <w:pPr>
        <w:numPr>
          <w:ilvl w:val="1"/>
          <w:numId w:val="30"/>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Registro de alta ante la Secretaría de Hacienda y Crédito Público (formato R-1).</w:t>
      </w:r>
    </w:p>
    <w:p w14:paraId="58353135" w14:textId="77777777" w:rsidR="005F5436" w:rsidRPr="006F0C9A" w:rsidRDefault="005F5436" w:rsidP="005A0871">
      <w:pPr>
        <w:numPr>
          <w:ilvl w:val="1"/>
          <w:numId w:val="30"/>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Identificación oficial del representante legal vigente.</w:t>
      </w:r>
    </w:p>
    <w:p w14:paraId="0BAD9938" w14:textId="77777777" w:rsidR="005F5436" w:rsidRPr="006F0C9A" w:rsidRDefault="005F5436" w:rsidP="005A0871">
      <w:pPr>
        <w:numPr>
          <w:ilvl w:val="1"/>
          <w:numId w:val="30"/>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Cédula del Registro Federal de Contribuyentes.</w:t>
      </w:r>
    </w:p>
    <w:p w14:paraId="1DDBC074" w14:textId="77777777" w:rsidR="005F5436" w:rsidRPr="006F0C9A" w:rsidRDefault="005F5436" w:rsidP="005A0871">
      <w:pPr>
        <w:numPr>
          <w:ilvl w:val="1"/>
          <w:numId w:val="30"/>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Comprobante de domicilio fiscal y/o cambio de domicilio en su caso.</w:t>
      </w:r>
    </w:p>
    <w:p w14:paraId="1272E415" w14:textId="77777777" w:rsidR="005F5436" w:rsidRPr="006F0C9A" w:rsidRDefault="005F5436" w:rsidP="005A0871">
      <w:pPr>
        <w:numPr>
          <w:ilvl w:val="1"/>
          <w:numId w:val="30"/>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Reanudación de actividades en su caso.</w:t>
      </w:r>
    </w:p>
    <w:p w14:paraId="5CA4A71C" w14:textId="77777777" w:rsidR="005F5436" w:rsidRPr="006F0C9A" w:rsidRDefault="005F5436" w:rsidP="005A0871">
      <w:pPr>
        <w:numPr>
          <w:ilvl w:val="1"/>
          <w:numId w:val="29"/>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33ABC0D4" w14:textId="77777777" w:rsidR="005F5436" w:rsidRPr="006F0C9A" w:rsidRDefault="005F5436" w:rsidP="005F5436">
      <w:pPr>
        <w:tabs>
          <w:tab w:val="left" w:pos="1080"/>
        </w:tabs>
        <w:ind w:left="1418"/>
        <w:jc w:val="both"/>
        <w:rPr>
          <w:rFonts w:ascii="Montserrat" w:hAnsi="Montserrat" w:cs="Arial"/>
          <w:sz w:val="20"/>
          <w:szCs w:val="20"/>
          <w:lang w:val="es-MX"/>
        </w:rPr>
      </w:pPr>
    </w:p>
    <w:p w14:paraId="5F114ED2" w14:textId="77777777" w:rsidR="005F5436" w:rsidRPr="006F0C9A" w:rsidRDefault="005F5436" w:rsidP="005F5436">
      <w:pPr>
        <w:ind w:left="1701"/>
        <w:jc w:val="both"/>
        <w:rPr>
          <w:rFonts w:ascii="Montserrat" w:hAnsi="Montserrat" w:cs="Arial"/>
          <w:sz w:val="20"/>
          <w:szCs w:val="20"/>
          <w:lang w:val="es-MX"/>
        </w:rPr>
      </w:pPr>
      <w:r w:rsidRPr="006F0C9A">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3609A4E8" w14:textId="77777777" w:rsidR="005F5436" w:rsidRPr="006F0C9A" w:rsidRDefault="005F5436" w:rsidP="005F5436">
      <w:pPr>
        <w:tabs>
          <w:tab w:val="num" w:pos="2204"/>
        </w:tabs>
        <w:ind w:left="1701"/>
        <w:jc w:val="both"/>
        <w:rPr>
          <w:rFonts w:ascii="Montserrat" w:hAnsi="Montserrat" w:cs="Arial"/>
          <w:sz w:val="20"/>
          <w:szCs w:val="20"/>
          <w:lang w:val="es-MX"/>
        </w:rPr>
      </w:pPr>
      <w:r w:rsidRPr="006F0C9A">
        <w:rPr>
          <w:rFonts w:ascii="Montserrat" w:hAnsi="Montserrat" w:cs="Arial"/>
          <w:sz w:val="20"/>
          <w:szCs w:val="20"/>
          <w:lang w:val="es-MX"/>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2B083139" w14:textId="77777777" w:rsidR="005F5436" w:rsidRPr="006F0C9A" w:rsidRDefault="005F5436" w:rsidP="005F5436">
      <w:pPr>
        <w:tabs>
          <w:tab w:val="num" w:pos="2204"/>
        </w:tabs>
        <w:ind w:left="1701"/>
        <w:jc w:val="both"/>
        <w:rPr>
          <w:rFonts w:ascii="Montserrat" w:hAnsi="Montserrat" w:cs="Arial"/>
          <w:sz w:val="20"/>
          <w:szCs w:val="20"/>
          <w:lang w:val="es-MX"/>
        </w:rPr>
      </w:pPr>
      <w:r w:rsidRPr="006F0C9A">
        <w:rPr>
          <w:rFonts w:ascii="Montserrat" w:hAnsi="Montserrat" w:cs="Arial"/>
          <w:sz w:val="20"/>
          <w:szCs w:val="20"/>
          <w:lang w:val="es-MX"/>
        </w:rPr>
        <w:lastRenderedPageBreak/>
        <w:t xml:space="preserve">-La solicitud de opinión al SAT y su respuesta, se deberá enviar al correo electrónico a </w:t>
      </w:r>
      <w:hyperlink r:id="rId17" w:history="1">
        <w:r w:rsidRPr="006F0C9A">
          <w:rPr>
            <w:rStyle w:val="Hipervnculo"/>
            <w:rFonts w:ascii="Montserrat" w:hAnsi="Montserrat" w:cs="Arial"/>
            <w:sz w:val="20"/>
            <w:szCs w:val="20"/>
            <w:lang w:val="es-MX"/>
          </w:rPr>
          <w:t>tramirez@conalep.edu.mx</w:t>
        </w:r>
      </w:hyperlink>
      <w:r w:rsidRPr="006F0C9A">
        <w:rPr>
          <w:rFonts w:ascii="Montserrat" w:hAnsi="Montserrat" w:cs="Arial"/>
          <w:sz w:val="20"/>
          <w:szCs w:val="20"/>
          <w:lang w:val="es-MX"/>
        </w:rPr>
        <w:t xml:space="preserve"> y </w:t>
      </w:r>
      <w:hyperlink r:id="rId18" w:history="1">
        <w:r w:rsidRPr="006F0C9A">
          <w:rPr>
            <w:rStyle w:val="Hipervnculo"/>
            <w:rFonts w:ascii="Montserrat" w:hAnsi="Montserrat" w:cs="Arial"/>
            <w:sz w:val="20"/>
            <w:szCs w:val="20"/>
            <w:lang w:val="es-MX"/>
          </w:rPr>
          <w:t>lalbarran@conalep.edu.mx</w:t>
        </w:r>
      </w:hyperlink>
      <w:r w:rsidRPr="006F0C9A">
        <w:rPr>
          <w:rFonts w:ascii="Montserrat" w:hAnsi="Montserrat" w:cs="Arial"/>
          <w:sz w:val="20"/>
          <w:szCs w:val="20"/>
          <w:lang w:val="es-MX"/>
        </w:rPr>
        <w:t xml:space="preserve"> </w:t>
      </w:r>
      <w:hyperlink r:id="rId19" w:history="1"/>
      <w:r w:rsidRPr="006F0C9A">
        <w:rPr>
          <w:rFonts w:ascii="Montserrat" w:hAnsi="Montserrat" w:cs="Arial"/>
          <w:sz w:val="20"/>
          <w:szCs w:val="20"/>
          <w:lang w:val="es-MX"/>
        </w:rPr>
        <w:t>para su respectiva revisión.</w:t>
      </w:r>
    </w:p>
    <w:p w14:paraId="7455227C" w14:textId="77777777" w:rsidR="005F5436" w:rsidRPr="006F0C9A" w:rsidRDefault="005F5436" w:rsidP="005A0871">
      <w:pPr>
        <w:numPr>
          <w:ilvl w:val="1"/>
          <w:numId w:val="29"/>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0118D388" w14:textId="77777777" w:rsidR="005F5436" w:rsidRPr="006F0C9A" w:rsidRDefault="005F5436" w:rsidP="005F5436">
      <w:pPr>
        <w:rPr>
          <w:rFonts w:ascii="Montserrat" w:hAnsi="Montserrat" w:cs="Arial"/>
          <w:sz w:val="20"/>
          <w:szCs w:val="20"/>
          <w:lang w:val="es-MX"/>
        </w:rPr>
      </w:pPr>
    </w:p>
    <w:p w14:paraId="3077ABD9" w14:textId="77777777" w:rsidR="005F5436" w:rsidRPr="009825E1" w:rsidRDefault="005F5436" w:rsidP="005F5436">
      <w:pPr>
        <w:pStyle w:val="Sangra2detindependiente"/>
        <w:tabs>
          <w:tab w:val="left" w:pos="900"/>
        </w:tabs>
        <w:ind w:left="709"/>
        <w:rPr>
          <w:rFonts w:ascii="Montserrat" w:hAnsi="Montserrat"/>
          <w:bCs w:val="0"/>
        </w:rPr>
      </w:pPr>
      <w:r w:rsidRPr="009825E1">
        <w:rPr>
          <w:rFonts w:ascii="Montserrat" w:hAnsi="Montserrat"/>
          <w:bCs w:val="0"/>
        </w:rPr>
        <w:t>Dentro de los 10 días naturales contados a partir de la firma del contrato correspondiente:</w:t>
      </w:r>
    </w:p>
    <w:p w14:paraId="7A087A72" w14:textId="77777777" w:rsidR="005F5436" w:rsidRPr="009825E1" w:rsidRDefault="005F5436" w:rsidP="005F5436">
      <w:pPr>
        <w:pStyle w:val="Sangra2detindependiente"/>
        <w:tabs>
          <w:tab w:val="left" w:pos="900"/>
        </w:tabs>
        <w:rPr>
          <w:rFonts w:ascii="Montserrat" w:hAnsi="Montserrat"/>
          <w:bCs w:val="0"/>
        </w:rPr>
      </w:pPr>
    </w:p>
    <w:p w14:paraId="324E7238" w14:textId="77777777" w:rsidR="005F5436" w:rsidRPr="006F0C9A" w:rsidRDefault="005F5436" w:rsidP="005A0871">
      <w:pPr>
        <w:numPr>
          <w:ilvl w:val="1"/>
          <w:numId w:val="30"/>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 xml:space="preserve"> Garantía de cumplimiento del contrato.</w:t>
      </w:r>
    </w:p>
    <w:p w14:paraId="0680A7E3" w14:textId="77777777" w:rsidR="005F5436" w:rsidRPr="006F0C9A" w:rsidRDefault="005F5436" w:rsidP="005A0871">
      <w:pPr>
        <w:numPr>
          <w:ilvl w:val="1"/>
          <w:numId w:val="30"/>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Carta sobre defectos y vicios ocultos de los bienes y calidad de los servicios.</w:t>
      </w:r>
    </w:p>
    <w:p w14:paraId="10B56544" w14:textId="77777777" w:rsidR="005F5436" w:rsidRPr="006F0C9A" w:rsidRDefault="005F5436" w:rsidP="005F5436">
      <w:pPr>
        <w:tabs>
          <w:tab w:val="left" w:pos="1080"/>
        </w:tabs>
        <w:ind w:left="1418"/>
        <w:jc w:val="both"/>
        <w:rPr>
          <w:rFonts w:ascii="Montserrat" w:hAnsi="Montserrat" w:cs="Arial"/>
          <w:sz w:val="20"/>
          <w:szCs w:val="20"/>
          <w:lang w:val="es-MX"/>
        </w:rPr>
      </w:pPr>
    </w:p>
    <w:p w14:paraId="19FAA537" w14:textId="77777777" w:rsidR="005F5436" w:rsidRPr="006F0C9A" w:rsidRDefault="005F5436" w:rsidP="005F5436">
      <w:pPr>
        <w:ind w:left="720"/>
        <w:jc w:val="both"/>
        <w:rPr>
          <w:rFonts w:ascii="Montserrat" w:hAnsi="Montserrat" w:cs="Arial"/>
          <w:sz w:val="20"/>
          <w:szCs w:val="20"/>
          <w:lang w:val="es-MX"/>
        </w:rPr>
      </w:pPr>
      <w:r w:rsidRPr="006F0C9A">
        <w:rPr>
          <w:rFonts w:ascii="Montserrat" w:hAnsi="Montserrat" w:cs="Arial"/>
          <w:sz w:val="20"/>
          <w:szCs w:val="20"/>
          <w:lang w:val="es-MX"/>
        </w:rPr>
        <w:t xml:space="preserve">El licitante adjudicado o su representante legal deberá firmar el contrato dentro de los 15 (quince) días naturales siguientes al de la notificación del fallo, de acuerdo al artículo 46 de la LAASSP, en la Coordinación de Adquisiciones y Servicios, ubicada en </w:t>
      </w:r>
      <w:r w:rsidRPr="006F0C9A">
        <w:rPr>
          <w:rFonts w:ascii="Montserrat" w:hAnsi="Montserrat" w:cs="Arial"/>
          <w:iCs/>
          <w:sz w:val="20"/>
          <w:szCs w:val="20"/>
          <w:lang w:val="es-MX"/>
        </w:rPr>
        <w:t>calle 16 de Septiembre No. 147 Norte, Col. Lázaro Cárdenas, Metepec, México, C.P. 52148</w:t>
      </w:r>
      <w:r w:rsidRPr="006F0C9A">
        <w:rPr>
          <w:rFonts w:ascii="Montserrat" w:hAnsi="Montserrat" w:cs="Arial"/>
          <w:sz w:val="20"/>
          <w:szCs w:val="20"/>
          <w:lang w:val="es-MX"/>
        </w:rPr>
        <w:t>, en el horario de 9:00 a 17:00 horas, de lunes a viernes, en días hábiles. El licitante que no firme el contrato por causas imputables a él mismo será sancionado en los términos del Artículo 60 de la LAASSP.</w:t>
      </w:r>
    </w:p>
    <w:p w14:paraId="3FA0FBB5" w14:textId="77777777" w:rsidR="005F5436" w:rsidRPr="006F0C9A" w:rsidRDefault="005F5436" w:rsidP="005F5436">
      <w:pPr>
        <w:ind w:left="709"/>
        <w:jc w:val="both"/>
        <w:rPr>
          <w:rStyle w:val="Hipervnculo"/>
          <w:rFonts w:ascii="Montserrat" w:hAnsi="Montserrat" w:cs="Arial"/>
          <w:b/>
          <w:sz w:val="20"/>
          <w:szCs w:val="20"/>
          <w:lang w:val="es-MX"/>
        </w:rPr>
      </w:pPr>
      <w:r w:rsidRPr="006F0C9A">
        <w:rPr>
          <w:rFonts w:ascii="Montserrat" w:hAnsi="Montserrat" w:cs="Arial"/>
          <w:b/>
          <w:sz w:val="20"/>
          <w:szCs w:val="20"/>
          <w:u w:val="single"/>
          <w:lang w:val="es-MX"/>
        </w:rPr>
        <w:t>En caso de requerir información relacionada con lo establecido en el presente numeral, el licitante podrá comunicarse al teléfono: (01722) 2710800, ext. 2597, 2475 o 2471, o a los correos electrónicos</w:t>
      </w:r>
      <w:r w:rsidR="005303AB" w:rsidRPr="006F0C9A">
        <w:rPr>
          <w:rFonts w:ascii="Montserrat" w:hAnsi="Montserrat" w:cs="Arial"/>
          <w:b/>
          <w:sz w:val="20"/>
          <w:szCs w:val="20"/>
          <w:u w:val="single"/>
          <w:lang w:val="es-MX"/>
        </w:rPr>
        <w:t>:</w:t>
      </w:r>
      <w:r w:rsidRPr="006F0C9A">
        <w:rPr>
          <w:rFonts w:ascii="Montserrat" w:hAnsi="Montserrat" w:cs="Arial"/>
          <w:b/>
          <w:sz w:val="20"/>
          <w:szCs w:val="20"/>
          <w:u w:val="single"/>
          <w:lang w:val="es-MX"/>
        </w:rPr>
        <w:t xml:space="preserve"> </w:t>
      </w:r>
      <w:hyperlink r:id="rId20" w:history="1">
        <w:r w:rsidRPr="006F0C9A">
          <w:rPr>
            <w:rStyle w:val="Hipervnculo"/>
            <w:rFonts w:ascii="Montserrat" w:hAnsi="Montserrat" w:cs="Arial"/>
            <w:b/>
            <w:sz w:val="20"/>
            <w:szCs w:val="20"/>
            <w:lang w:val="es-MX"/>
          </w:rPr>
          <w:t>ecortiz@conalep.edu.mx</w:t>
        </w:r>
      </w:hyperlink>
      <w:r w:rsidRPr="006F0C9A">
        <w:rPr>
          <w:rFonts w:ascii="Montserrat" w:hAnsi="Montserrat" w:cs="Arial"/>
          <w:b/>
          <w:sz w:val="20"/>
          <w:szCs w:val="20"/>
          <w:u w:val="single"/>
          <w:lang w:val="es-MX"/>
        </w:rPr>
        <w:t>;</w:t>
      </w:r>
      <w:r w:rsidRPr="006F0C9A">
        <w:rPr>
          <w:lang w:val="es-MX"/>
        </w:rPr>
        <w:t xml:space="preserve"> </w:t>
      </w:r>
      <w:hyperlink r:id="rId21" w:history="1">
        <w:r w:rsidRPr="006F0C9A">
          <w:rPr>
            <w:rStyle w:val="Hipervnculo"/>
            <w:rFonts w:ascii="Montserrat" w:hAnsi="Montserrat" w:cs="Arial"/>
            <w:b/>
            <w:sz w:val="20"/>
            <w:szCs w:val="20"/>
            <w:lang w:val="es-MX"/>
          </w:rPr>
          <w:t>lfernandez@conalep.edu.mx</w:t>
        </w:r>
      </w:hyperlink>
      <w:r w:rsidRPr="006F0C9A">
        <w:rPr>
          <w:rFonts w:ascii="Montserrat" w:hAnsi="Montserrat" w:cs="Arial"/>
          <w:b/>
          <w:sz w:val="20"/>
          <w:szCs w:val="20"/>
          <w:u w:val="single"/>
          <w:lang w:val="es-MX"/>
        </w:rPr>
        <w:t xml:space="preserve"> y </w:t>
      </w:r>
      <w:hyperlink r:id="rId22" w:history="1">
        <w:r w:rsidRPr="006F0C9A">
          <w:rPr>
            <w:rStyle w:val="Hipervnculo"/>
            <w:rFonts w:ascii="Montserrat" w:hAnsi="Montserrat" w:cs="Arial"/>
            <w:b/>
            <w:sz w:val="20"/>
            <w:szCs w:val="20"/>
            <w:lang w:val="es-MX"/>
          </w:rPr>
          <w:t>tramirez@conalep.edu.mx</w:t>
        </w:r>
      </w:hyperlink>
    </w:p>
    <w:p w14:paraId="1DE52898" w14:textId="77777777" w:rsidR="006E3A1F" w:rsidRPr="00BE56F5" w:rsidRDefault="005B0438" w:rsidP="005F5436">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11.- </w:t>
      </w:r>
      <w:r w:rsidR="006E3A1F" w:rsidRPr="003C7B24">
        <w:rPr>
          <w:rFonts w:ascii="Montserrat" w:hAnsi="Montserrat" w:cs="Arial"/>
          <w:b/>
          <w:bCs/>
          <w:sz w:val="20"/>
          <w:szCs w:val="20"/>
        </w:rPr>
        <w:t>INDICACIONES</w:t>
      </w:r>
      <w:r w:rsidR="00BE56F5">
        <w:rPr>
          <w:rFonts w:ascii="Montserrat" w:hAnsi="Montserrat" w:cs="Arial"/>
          <w:b/>
          <w:bCs/>
          <w:sz w:val="20"/>
          <w:szCs w:val="20"/>
        </w:rPr>
        <w:t xml:space="preserve"> GENERALES</w:t>
      </w:r>
    </w:p>
    <w:p w14:paraId="7B5320E3" w14:textId="77777777" w:rsidR="006E3A1F" w:rsidRPr="003C7B24" w:rsidRDefault="006E3A1F" w:rsidP="003C7B24">
      <w:pPr>
        <w:spacing w:after="0" w:line="240" w:lineRule="auto"/>
        <w:ind w:right="15"/>
        <w:contextualSpacing/>
        <w:jc w:val="both"/>
        <w:rPr>
          <w:rFonts w:ascii="Montserrat" w:hAnsi="Montserrat" w:cs="Arial"/>
          <w:sz w:val="20"/>
          <w:szCs w:val="20"/>
        </w:rPr>
      </w:pPr>
    </w:p>
    <w:p w14:paraId="3F21A438" w14:textId="77777777" w:rsidR="006E3A1F" w:rsidRPr="006F0C9A" w:rsidRDefault="006E3A1F" w:rsidP="005A0871">
      <w:pPr>
        <w:numPr>
          <w:ilvl w:val="1"/>
          <w:numId w:val="21"/>
        </w:numPr>
        <w:spacing w:after="0" w:line="240" w:lineRule="auto"/>
        <w:ind w:left="709" w:right="15" w:hanging="425"/>
        <w:contextualSpacing/>
        <w:jc w:val="both"/>
        <w:rPr>
          <w:rFonts w:ascii="Montserrat" w:hAnsi="Montserrat" w:cs="Arial"/>
          <w:sz w:val="20"/>
          <w:szCs w:val="20"/>
          <w:lang w:val="es-MX"/>
        </w:rPr>
      </w:pPr>
      <w:r w:rsidRPr="006F0C9A">
        <w:rPr>
          <w:rFonts w:ascii="Montserrat" w:hAnsi="Montserrat" w:cs="Arial"/>
          <w:sz w:val="20"/>
          <w:szCs w:val="20"/>
          <w:lang w:val="es-MX"/>
        </w:rPr>
        <w:t xml:space="preserve">Ninguno de los términos y condiciones señaladas en la presente convocatoria y sus anexos, así como en las proposiciones presentadas por los licitantes, podrán ser negociadas. </w:t>
      </w:r>
    </w:p>
    <w:p w14:paraId="08A5C6A6" w14:textId="77777777" w:rsidR="006E3A1F" w:rsidRPr="006F0C9A" w:rsidRDefault="006E3A1F" w:rsidP="003C7B24">
      <w:pPr>
        <w:spacing w:after="0" w:line="240" w:lineRule="auto"/>
        <w:ind w:left="709" w:right="15" w:hanging="425"/>
        <w:contextualSpacing/>
        <w:jc w:val="both"/>
        <w:rPr>
          <w:rFonts w:ascii="Montserrat" w:hAnsi="Montserrat" w:cs="Arial"/>
          <w:sz w:val="20"/>
          <w:szCs w:val="20"/>
          <w:lang w:val="es-MX"/>
        </w:rPr>
      </w:pPr>
    </w:p>
    <w:p w14:paraId="5AC27AA9" w14:textId="77777777" w:rsidR="006E3A1F" w:rsidRPr="006F0C9A" w:rsidRDefault="006E3A1F" w:rsidP="005A0871">
      <w:pPr>
        <w:numPr>
          <w:ilvl w:val="1"/>
          <w:numId w:val="21"/>
        </w:numPr>
        <w:spacing w:after="0" w:line="240" w:lineRule="auto"/>
        <w:ind w:left="709" w:right="15" w:hanging="425"/>
        <w:contextualSpacing/>
        <w:jc w:val="both"/>
        <w:rPr>
          <w:rFonts w:ascii="Montserrat" w:hAnsi="Montserrat" w:cs="Arial"/>
          <w:sz w:val="20"/>
          <w:szCs w:val="20"/>
          <w:lang w:val="es-MX"/>
        </w:rPr>
      </w:pPr>
      <w:r w:rsidRPr="006F0C9A">
        <w:rPr>
          <w:rFonts w:ascii="Montserrat" w:hAnsi="Montserrat" w:cs="Arial"/>
          <w:sz w:val="20"/>
          <w:szCs w:val="20"/>
          <w:lang w:val="es-MX"/>
        </w:rPr>
        <w:t>No podrán participar las personas físicas o morales inhabilitadas por resolución firme de la S.F.P y/o autoridad competente.</w:t>
      </w:r>
    </w:p>
    <w:p w14:paraId="71E8939C" w14:textId="77777777" w:rsidR="006E3A1F" w:rsidRPr="006F0C9A" w:rsidRDefault="006E3A1F" w:rsidP="003C7B24">
      <w:pPr>
        <w:spacing w:after="0" w:line="240" w:lineRule="auto"/>
        <w:ind w:left="709" w:right="15" w:hanging="425"/>
        <w:contextualSpacing/>
        <w:jc w:val="both"/>
        <w:rPr>
          <w:rFonts w:ascii="Montserrat" w:hAnsi="Montserrat" w:cs="Arial"/>
          <w:sz w:val="20"/>
          <w:szCs w:val="20"/>
          <w:lang w:val="es-MX"/>
        </w:rPr>
      </w:pPr>
    </w:p>
    <w:p w14:paraId="0273CF4C" w14:textId="77777777" w:rsidR="006E3A1F" w:rsidRPr="006F0C9A" w:rsidRDefault="006E3A1F" w:rsidP="005A0871">
      <w:pPr>
        <w:numPr>
          <w:ilvl w:val="1"/>
          <w:numId w:val="21"/>
        </w:numPr>
        <w:spacing w:after="0" w:line="240" w:lineRule="auto"/>
        <w:ind w:left="709" w:right="15" w:hanging="425"/>
        <w:contextualSpacing/>
        <w:jc w:val="both"/>
        <w:rPr>
          <w:rFonts w:ascii="Montserrat" w:hAnsi="Montserrat" w:cs="Arial"/>
          <w:sz w:val="20"/>
          <w:szCs w:val="20"/>
          <w:lang w:val="es-MX"/>
        </w:rPr>
      </w:pPr>
      <w:r w:rsidRPr="006F0C9A">
        <w:rPr>
          <w:rFonts w:ascii="Montserrat" w:hAnsi="Montserrat" w:cs="Arial"/>
          <w:sz w:val="20"/>
          <w:szCs w:val="20"/>
          <w:lang w:val="es-MX"/>
        </w:rPr>
        <w:t xml:space="preserve">El licitante que resulte ganador y no </w:t>
      </w:r>
      <w:r w:rsidR="003B6DB9" w:rsidRPr="006F0C9A">
        <w:rPr>
          <w:rFonts w:ascii="Montserrat" w:hAnsi="Montserrat" w:cs="Arial"/>
          <w:sz w:val="20"/>
          <w:szCs w:val="20"/>
          <w:lang w:val="es-MX"/>
        </w:rPr>
        <w:t>firme el contrato</w:t>
      </w:r>
      <w:r w:rsidRPr="006F0C9A">
        <w:rPr>
          <w:rFonts w:ascii="Montserrat" w:hAnsi="Montserrat" w:cs="Arial"/>
          <w:sz w:val="20"/>
          <w:szCs w:val="20"/>
          <w:lang w:val="es-MX"/>
        </w:rPr>
        <w:t xml:space="preserve"> por causas imputables a</w:t>
      </w:r>
      <w:r w:rsidR="00D565AB" w:rsidRPr="006F0C9A">
        <w:rPr>
          <w:rFonts w:ascii="Montserrat" w:hAnsi="Montserrat" w:cs="Arial"/>
          <w:sz w:val="20"/>
          <w:szCs w:val="20"/>
          <w:lang w:val="es-MX"/>
        </w:rPr>
        <w:t xml:space="preserve"> sí </w:t>
      </w:r>
      <w:r w:rsidRPr="006F0C9A">
        <w:rPr>
          <w:rFonts w:ascii="Montserrat" w:hAnsi="Montserrat" w:cs="Arial"/>
          <w:sz w:val="20"/>
          <w:szCs w:val="20"/>
          <w:lang w:val="es-MX"/>
        </w:rPr>
        <w:t>mismo</w:t>
      </w:r>
      <w:r w:rsidR="00D565AB" w:rsidRPr="006F0C9A">
        <w:rPr>
          <w:rFonts w:ascii="Montserrat" w:hAnsi="Montserrat" w:cs="Arial"/>
          <w:sz w:val="20"/>
          <w:szCs w:val="20"/>
          <w:lang w:val="es-MX"/>
        </w:rPr>
        <w:t>,</w:t>
      </w:r>
      <w:r w:rsidRPr="006F0C9A">
        <w:rPr>
          <w:rFonts w:ascii="Montserrat" w:hAnsi="Montserrat" w:cs="Arial"/>
          <w:sz w:val="20"/>
          <w:szCs w:val="20"/>
          <w:lang w:val="es-MX"/>
        </w:rPr>
        <w:t xml:space="preserve"> será sancionado en los términos de los artículos 59 y 60 de la LAASSP y 109 de su Reglamento.</w:t>
      </w:r>
    </w:p>
    <w:p w14:paraId="2FE44165" w14:textId="77777777" w:rsidR="006E3A1F" w:rsidRPr="006F0C9A" w:rsidRDefault="006E3A1F" w:rsidP="003C7B24">
      <w:pPr>
        <w:spacing w:after="0" w:line="240" w:lineRule="auto"/>
        <w:ind w:left="709" w:right="15" w:hanging="425"/>
        <w:contextualSpacing/>
        <w:jc w:val="both"/>
        <w:rPr>
          <w:rFonts w:ascii="Montserrat" w:hAnsi="Montserrat" w:cs="Arial"/>
          <w:sz w:val="20"/>
          <w:szCs w:val="20"/>
          <w:lang w:val="es-MX"/>
        </w:rPr>
      </w:pPr>
    </w:p>
    <w:p w14:paraId="62AD8EAB" w14:textId="77777777" w:rsidR="006E3A1F" w:rsidRPr="006F0C9A" w:rsidRDefault="006E3A1F" w:rsidP="005A0871">
      <w:pPr>
        <w:numPr>
          <w:ilvl w:val="1"/>
          <w:numId w:val="21"/>
        </w:numPr>
        <w:spacing w:after="0" w:line="240" w:lineRule="auto"/>
        <w:ind w:left="709" w:right="15" w:hanging="425"/>
        <w:contextualSpacing/>
        <w:jc w:val="both"/>
        <w:rPr>
          <w:rFonts w:ascii="Montserrat" w:hAnsi="Montserrat" w:cs="Arial"/>
          <w:b/>
          <w:sz w:val="20"/>
          <w:szCs w:val="20"/>
          <w:lang w:val="es-MX"/>
        </w:rPr>
      </w:pPr>
      <w:r w:rsidRPr="006F0C9A">
        <w:rPr>
          <w:rFonts w:ascii="Montserrat" w:hAnsi="Montserrat" w:cs="Arial"/>
          <w:sz w:val="20"/>
          <w:szCs w:val="20"/>
          <w:lang w:val="es-MX"/>
        </w:rPr>
        <w:t xml:space="preserve">La convocatoria de la </w:t>
      </w:r>
      <w:r w:rsidR="00327B7F" w:rsidRPr="006F0C9A">
        <w:rPr>
          <w:rFonts w:ascii="Montserrat" w:hAnsi="Montserrat" w:cs="Arial"/>
          <w:sz w:val="20"/>
          <w:szCs w:val="20"/>
          <w:lang w:val="es-MX"/>
        </w:rPr>
        <w:t>Licitación</w:t>
      </w:r>
      <w:r w:rsidRPr="006F0C9A">
        <w:rPr>
          <w:rFonts w:ascii="Montserrat" w:hAnsi="Montserrat" w:cs="Arial"/>
          <w:sz w:val="20"/>
          <w:szCs w:val="20"/>
          <w:lang w:val="es-MX"/>
        </w:rPr>
        <w:t>, será difundida a través del sistema CompraNet, por lo que el procedimiento se adjudicará en términos de lo señalado en la normatividad vigente, considerando las previsiones de publicación, requerimientos, evalua</w:t>
      </w:r>
      <w:r w:rsidR="003B6DB9" w:rsidRPr="006F0C9A">
        <w:rPr>
          <w:rFonts w:ascii="Montserrat" w:hAnsi="Montserrat" w:cs="Arial"/>
          <w:sz w:val="20"/>
          <w:szCs w:val="20"/>
          <w:lang w:val="es-MX"/>
        </w:rPr>
        <w:t>ción, adjudicación y emisión del contrato</w:t>
      </w:r>
      <w:r w:rsidRPr="006F0C9A">
        <w:rPr>
          <w:rFonts w:ascii="Montserrat" w:hAnsi="Montserrat" w:cs="Arial"/>
          <w:sz w:val="20"/>
          <w:szCs w:val="20"/>
          <w:lang w:val="es-MX"/>
        </w:rPr>
        <w:t>, observando su estricto cumplimiento.</w:t>
      </w:r>
    </w:p>
    <w:p w14:paraId="374711D6" w14:textId="77777777" w:rsidR="006E3A1F" w:rsidRPr="006F0C9A" w:rsidRDefault="006E3A1F" w:rsidP="003C7B24">
      <w:pPr>
        <w:spacing w:after="0" w:line="240" w:lineRule="auto"/>
        <w:ind w:right="15"/>
        <w:contextualSpacing/>
        <w:jc w:val="both"/>
        <w:rPr>
          <w:rFonts w:ascii="Montserrat" w:hAnsi="Montserrat" w:cs="Arial"/>
          <w:b/>
          <w:sz w:val="20"/>
          <w:szCs w:val="20"/>
          <w:lang w:val="es-MX"/>
        </w:rPr>
      </w:pPr>
    </w:p>
    <w:p w14:paraId="3C83FECE" w14:textId="77777777"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12.- </w:t>
      </w:r>
      <w:r w:rsidR="00BE56F5">
        <w:rPr>
          <w:rFonts w:ascii="Montserrat" w:hAnsi="Montserrat" w:cs="Arial"/>
          <w:b/>
          <w:bCs/>
          <w:sz w:val="20"/>
          <w:szCs w:val="20"/>
        </w:rPr>
        <w:t xml:space="preserve">SUPUESTO EN QUE </w:t>
      </w:r>
      <w:r w:rsidR="006E3A1F" w:rsidRPr="00BE56F5">
        <w:rPr>
          <w:rFonts w:ascii="Montserrat" w:hAnsi="Montserrat" w:cs="Arial"/>
          <w:b/>
          <w:bCs/>
          <w:sz w:val="20"/>
          <w:szCs w:val="20"/>
        </w:rPr>
        <w:t>LA CONVOCANTE</w:t>
      </w:r>
      <w:r w:rsidR="00BE56F5">
        <w:rPr>
          <w:rFonts w:ascii="Montserrat" w:hAnsi="Montserrat" w:cs="Arial"/>
          <w:b/>
          <w:bCs/>
          <w:sz w:val="20"/>
          <w:szCs w:val="20"/>
        </w:rPr>
        <w:t xml:space="preserve"> TENDRÁ POR </w:t>
      </w:r>
      <w:r w:rsidR="006E3A1F" w:rsidRPr="00BE56F5">
        <w:rPr>
          <w:rFonts w:ascii="Montserrat" w:hAnsi="Montserrat" w:cs="Arial"/>
          <w:b/>
          <w:bCs/>
          <w:sz w:val="20"/>
          <w:szCs w:val="20"/>
        </w:rPr>
        <w:t xml:space="preserve">PRESENTADAS LAS </w:t>
      </w:r>
      <w:r w:rsidR="00BE56F5">
        <w:rPr>
          <w:rFonts w:ascii="Montserrat" w:hAnsi="Montserrat" w:cs="Arial"/>
          <w:b/>
          <w:bCs/>
          <w:sz w:val="20"/>
          <w:szCs w:val="20"/>
        </w:rPr>
        <w:t>PROPUESTAS</w:t>
      </w:r>
    </w:p>
    <w:p w14:paraId="2ED30A4A" w14:textId="77777777" w:rsidR="003C7B24" w:rsidRPr="006F0C9A" w:rsidRDefault="003C7B24" w:rsidP="003C7B24">
      <w:pPr>
        <w:spacing w:after="0" w:line="240" w:lineRule="auto"/>
        <w:ind w:right="15"/>
        <w:contextualSpacing/>
        <w:jc w:val="both"/>
        <w:rPr>
          <w:rFonts w:ascii="Montserrat" w:hAnsi="Montserrat" w:cs="Arial"/>
          <w:sz w:val="20"/>
          <w:szCs w:val="20"/>
          <w:lang w:val="es-MX"/>
        </w:rPr>
      </w:pPr>
    </w:p>
    <w:p w14:paraId="713E9079" w14:textId="77777777" w:rsidR="006E3A1F" w:rsidRPr="006F0C9A" w:rsidRDefault="006E3A1F" w:rsidP="003C7B2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lastRenderedPageBreak/>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083958C3" w14:textId="77777777" w:rsidR="000D03EF" w:rsidRPr="006F0C9A" w:rsidRDefault="000D03EF" w:rsidP="003C7B24">
      <w:pPr>
        <w:spacing w:after="0" w:line="240" w:lineRule="auto"/>
        <w:ind w:right="15"/>
        <w:contextualSpacing/>
        <w:jc w:val="both"/>
        <w:rPr>
          <w:rFonts w:ascii="Montserrat" w:hAnsi="Montserrat" w:cs="Arial"/>
          <w:b/>
          <w:sz w:val="20"/>
          <w:szCs w:val="20"/>
          <w:lang w:val="es-MX"/>
        </w:rPr>
      </w:pPr>
    </w:p>
    <w:p w14:paraId="1B0EEC69" w14:textId="77777777" w:rsidR="006E3A1F" w:rsidRPr="006F0C9A" w:rsidRDefault="004C289E" w:rsidP="003C7B24">
      <w:pPr>
        <w:spacing w:after="0" w:line="240" w:lineRule="auto"/>
        <w:ind w:right="15"/>
        <w:contextualSpacing/>
        <w:jc w:val="both"/>
        <w:rPr>
          <w:rFonts w:ascii="Montserrat" w:hAnsi="Montserrat" w:cs="Arial"/>
          <w:sz w:val="20"/>
          <w:szCs w:val="20"/>
          <w:lang w:val="es-MX"/>
        </w:rPr>
      </w:pPr>
      <w:r w:rsidRPr="006F0C9A">
        <w:rPr>
          <w:rFonts w:ascii="Montserrat" w:hAnsi="Montserrat" w:cs="Arial"/>
          <w:bCs/>
          <w:sz w:val="20"/>
          <w:szCs w:val="20"/>
          <w:lang w:val="es-MX"/>
        </w:rPr>
        <w:t>Con fundamento en el a</w:t>
      </w:r>
      <w:r w:rsidR="006E3A1F" w:rsidRPr="006F0C9A">
        <w:rPr>
          <w:rFonts w:ascii="Montserrat" w:hAnsi="Montserrat" w:cs="Arial"/>
          <w:bCs/>
          <w:sz w:val="20"/>
          <w:szCs w:val="20"/>
          <w:lang w:val="es-MX"/>
        </w:rPr>
        <w:t xml:space="preserve">rtículo 56 Bis de la LAASSP se exhorta a los proveedores o contratistas adjudicados a inscribirse al </w:t>
      </w:r>
      <w:r w:rsidR="006E3A1F" w:rsidRPr="006F0C9A">
        <w:rPr>
          <w:rFonts w:ascii="Montserrat" w:hAnsi="Montserrat" w:cs="Arial"/>
          <w:sz w:val="20"/>
          <w:szCs w:val="20"/>
          <w:lang w:val="es-MX"/>
        </w:rPr>
        <w:t xml:space="preserve">Registro Único de Proveedores </w:t>
      </w:r>
      <w:r w:rsidRPr="006F0C9A">
        <w:rPr>
          <w:rFonts w:ascii="Montserrat" w:hAnsi="Montserrat" w:cs="Arial"/>
          <w:sz w:val="20"/>
          <w:szCs w:val="20"/>
          <w:lang w:val="es-MX"/>
        </w:rPr>
        <w:t>y Contratistas (RUPC).</w:t>
      </w:r>
    </w:p>
    <w:p w14:paraId="26903B22" w14:textId="77777777" w:rsidR="004C289E" w:rsidRPr="006F0C9A" w:rsidRDefault="004C289E" w:rsidP="003C7B24">
      <w:pPr>
        <w:spacing w:after="0" w:line="240" w:lineRule="auto"/>
        <w:ind w:right="15"/>
        <w:contextualSpacing/>
        <w:jc w:val="both"/>
        <w:rPr>
          <w:rFonts w:ascii="Montserrat" w:hAnsi="Montserrat" w:cs="Arial"/>
          <w:sz w:val="20"/>
          <w:szCs w:val="20"/>
          <w:lang w:val="es-MX"/>
        </w:rPr>
      </w:pPr>
    </w:p>
    <w:p w14:paraId="063949AB" w14:textId="77777777"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13.- </w:t>
      </w:r>
      <w:r w:rsidR="000D03EF" w:rsidRPr="00BE56F5">
        <w:rPr>
          <w:rFonts w:ascii="Montserrat" w:hAnsi="Montserrat" w:cs="Arial"/>
          <w:b/>
          <w:bCs/>
          <w:sz w:val="20"/>
          <w:szCs w:val="20"/>
        </w:rPr>
        <w:t>CAUSAS DE DESECHAMIENTO</w:t>
      </w:r>
    </w:p>
    <w:p w14:paraId="5ECBCF14" w14:textId="77777777" w:rsidR="000D03EF" w:rsidRPr="006F0C9A" w:rsidRDefault="000D03EF" w:rsidP="003C7B24">
      <w:pPr>
        <w:spacing w:after="0" w:line="240" w:lineRule="auto"/>
        <w:ind w:right="15"/>
        <w:contextualSpacing/>
        <w:jc w:val="both"/>
        <w:rPr>
          <w:rFonts w:ascii="Montserrat" w:hAnsi="Montserrat" w:cs="Arial"/>
          <w:b/>
          <w:sz w:val="20"/>
          <w:szCs w:val="20"/>
          <w:lang w:val="es-MX"/>
        </w:rPr>
      </w:pPr>
    </w:p>
    <w:p w14:paraId="4BD427AE" w14:textId="77777777" w:rsidR="006E3A1F" w:rsidRPr="006F0C9A" w:rsidRDefault="006E3A1F" w:rsidP="003C7B2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Algunas de las causas que propiciarán el desechamiento de la propuesta y que se enumeran enunciativamente más no limitativamente, son las siguientes:</w:t>
      </w:r>
    </w:p>
    <w:p w14:paraId="250309E4" w14:textId="77777777" w:rsidR="006E3A1F" w:rsidRPr="006F0C9A" w:rsidRDefault="006E3A1F" w:rsidP="003C7B24">
      <w:pPr>
        <w:spacing w:after="0" w:line="240" w:lineRule="auto"/>
        <w:ind w:left="644" w:right="15"/>
        <w:contextualSpacing/>
        <w:jc w:val="both"/>
        <w:rPr>
          <w:rFonts w:ascii="Montserrat" w:hAnsi="Montserrat" w:cs="Arial"/>
          <w:sz w:val="20"/>
          <w:szCs w:val="20"/>
          <w:lang w:val="es-MX"/>
        </w:rPr>
      </w:pPr>
    </w:p>
    <w:p w14:paraId="009F34D7" w14:textId="77777777" w:rsidR="006E3A1F" w:rsidRPr="006F0C9A" w:rsidRDefault="00FD3FFC" w:rsidP="003C7B24">
      <w:pPr>
        <w:spacing w:after="0" w:line="240" w:lineRule="auto"/>
        <w:ind w:left="284" w:right="15"/>
        <w:contextualSpacing/>
        <w:jc w:val="both"/>
        <w:rPr>
          <w:rFonts w:ascii="Montserrat" w:hAnsi="Montserrat" w:cs="Arial"/>
          <w:sz w:val="20"/>
          <w:szCs w:val="20"/>
          <w:lang w:val="es-MX"/>
        </w:rPr>
      </w:pPr>
      <w:r w:rsidRPr="006F0C9A">
        <w:rPr>
          <w:rFonts w:ascii="Montserrat" w:hAnsi="Montserrat" w:cs="Arial"/>
          <w:sz w:val="20"/>
          <w:szCs w:val="20"/>
          <w:lang w:val="es-MX"/>
        </w:rPr>
        <w:t>a)</w:t>
      </w:r>
      <w:r w:rsidR="006E3A1F" w:rsidRPr="006F0C9A">
        <w:rPr>
          <w:rFonts w:ascii="Montserrat" w:hAnsi="Montserrat" w:cs="Arial"/>
          <w:sz w:val="20"/>
          <w:szCs w:val="20"/>
          <w:lang w:val="es-MX"/>
        </w:rPr>
        <w:t xml:space="preserve"> El no cumplir con alguno de los requisitos solicitados en el punto IV, inciso a), b) y lo solicitado en el punto VI de la presente convocatoria, salvo en los casos en que el requisito no sea motivo de desechamiento.</w:t>
      </w:r>
    </w:p>
    <w:p w14:paraId="76BADABE" w14:textId="77777777" w:rsidR="006E3A1F" w:rsidRPr="006F0C9A" w:rsidRDefault="006E3A1F" w:rsidP="003C7B24">
      <w:pPr>
        <w:spacing w:after="0" w:line="240" w:lineRule="auto"/>
        <w:ind w:left="284" w:right="15"/>
        <w:contextualSpacing/>
        <w:jc w:val="both"/>
        <w:rPr>
          <w:rFonts w:ascii="Montserrat" w:hAnsi="Montserrat" w:cs="Arial"/>
          <w:sz w:val="20"/>
          <w:szCs w:val="20"/>
          <w:lang w:val="es-MX"/>
        </w:rPr>
      </w:pPr>
    </w:p>
    <w:p w14:paraId="7966A587" w14:textId="77777777" w:rsidR="006E3A1F" w:rsidRPr="006F0C9A" w:rsidRDefault="00FD3FFC" w:rsidP="003C7B24">
      <w:pPr>
        <w:spacing w:after="0" w:line="240" w:lineRule="auto"/>
        <w:ind w:left="284" w:right="15"/>
        <w:contextualSpacing/>
        <w:jc w:val="both"/>
        <w:rPr>
          <w:rFonts w:ascii="Montserrat" w:hAnsi="Montserrat" w:cs="Arial"/>
          <w:sz w:val="20"/>
          <w:szCs w:val="20"/>
          <w:lang w:val="es-MX"/>
        </w:rPr>
      </w:pPr>
      <w:r w:rsidRPr="006F0C9A">
        <w:rPr>
          <w:rFonts w:ascii="Montserrat" w:hAnsi="Montserrat" w:cs="Arial"/>
          <w:sz w:val="20"/>
          <w:szCs w:val="20"/>
          <w:lang w:val="es-MX"/>
        </w:rPr>
        <w:t>b)</w:t>
      </w:r>
      <w:r w:rsidR="006E3A1F" w:rsidRPr="006F0C9A">
        <w:rPr>
          <w:rFonts w:ascii="Montserrat" w:hAnsi="Montserrat" w:cs="Arial"/>
          <w:sz w:val="20"/>
          <w:szCs w:val="20"/>
          <w:lang w:val="es-MX"/>
        </w:rPr>
        <w:t xml:space="preserve"> Si se comprueba que tiene(n) acuerdo con otro(s) licitante(s) para elevar los precios de</w:t>
      </w:r>
      <w:r w:rsidR="00B725D6" w:rsidRPr="006F0C9A">
        <w:rPr>
          <w:rFonts w:ascii="Montserrat" w:hAnsi="Montserrat" w:cs="Arial"/>
          <w:sz w:val="20"/>
          <w:szCs w:val="20"/>
          <w:lang w:val="es-MX"/>
        </w:rPr>
        <w:t xml:space="preserve"> </w:t>
      </w:r>
      <w:r w:rsidR="006E3A1F" w:rsidRPr="006F0C9A">
        <w:rPr>
          <w:rFonts w:ascii="Montserrat" w:hAnsi="Montserrat" w:cs="Arial"/>
          <w:sz w:val="20"/>
          <w:szCs w:val="20"/>
          <w:lang w:val="es-MX"/>
        </w:rPr>
        <w:t>l</w:t>
      </w:r>
      <w:r w:rsidR="00B725D6" w:rsidRPr="006F0C9A">
        <w:rPr>
          <w:rFonts w:ascii="Montserrat" w:hAnsi="Montserrat" w:cs="Arial"/>
          <w:sz w:val="20"/>
          <w:szCs w:val="20"/>
          <w:lang w:val="es-MX"/>
        </w:rPr>
        <w:t>os bienes</w:t>
      </w:r>
      <w:r w:rsidR="006E3A1F" w:rsidRPr="006F0C9A">
        <w:rPr>
          <w:rFonts w:ascii="Montserrat" w:hAnsi="Montserrat" w:cs="Arial"/>
          <w:sz w:val="20"/>
          <w:szCs w:val="20"/>
          <w:lang w:val="es-MX"/>
        </w:rPr>
        <w:t xml:space="preserve"> objeto de esta </w:t>
      </w:r>
      <w:r w:rsidR="00327B7F" w:rsidRPr="006F0C9A">
        <w:rPr>
          <w:rFonts w:ascii="Montserrat" w:hAnsi="Montserrat" w:cs="Arial"/>
          <w:sz w:val="20"/>
          <w:szCs w:val="20"/>
          <w:lang w:val="es-MX"/>
        </w:rPr>
        <w:t>Licitación</w:t>
      </w:r>
      <w:r w:rsidR="006E3A1F" w:rsidRPr="006F0C9A">
        <w:rPr>
          <w:rFonts w:ascii="Montserrat" w:hAnsi="Montserrat" w:cs="Arial"/>
          <w:sz w:val="20"/>
          <w:szCs w:val="20"/>
          <w:lang w:val="es-MX"/>
        </w:rPr>
        <w:t>, con el fin de obtener ventaja sobre los demás licitantes, de conformidad con el artículo 29, fracción XV de la LAASSP.</w:t>
      </w:r>
    </w:p>
    <w:p w14:paraId="71E9372F" w14:textId="77777777" w:rsidR="006E3A1F" w:rsidRPr="006F0C9A" w:rsidRDefault="006E3A1F" w:rsidP="003C7B24">
      <w:pPr>
        <w:spacing w:after="0" w:line="240" w:lineRule="auto"/>
        <w:ind w:left="644" w:right="15"/>
        <w:contextualSpacing/>
        <w:jc w:val="both"/>
        <w:rPr>
          <w:rFonts w:ascii="Montserrat" w:hAnsi="Montserrat" w:cs="Arial"/>
          <w:sz w:val="20"/>
          <w:szCs w:val="20"/>
          <w:lang w:val="es-MX"/>
        </w:rPr>
      </w:pPr>
    </w:p>
    <w:p w14:paraId="1AF6EBC1" w14:textId="77777777" w:rsidR="000D03EF" w:rsidRDefault="005B0438" w:rsidP="00FD3FFC">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14.- </w:t>
      </w:r>
      <w:r w:rsidR="006E3A1F" w:rsidRPr="00BE56F5">
        <w:rPr>
          <w:rFonts w:ascii="Montserrat" w:hAnsi="Montserrat" w:cs="Arial"/>
          <w:b/>
          <w:bCs/>
          <w:sz w:val="20"/>
          <w:szCs w:val="20"/>
        </w:rPr>
        <w:t xml:space="preserve">CANCELACIÓN </w:t>
      </w:r>
      <w:r w:rsidR="000D03EF" w:rsidRPr="00BE56F5">
        <w:rPr>
          <w:rFonts w:ascii="Montserrat" w:hAnsi="Montserrat" w:cs="Arial"/>
          <w:b/>
          <w:bCs/>
          <w:sz w:val="20"/>
          <w:szCs w:val="20"/>
        </w:rPr>
        <w:t xml:space="preserve">DEL PROCEDIMIENTO DE </w:t>
      </w:r>
      <w:r w:rsidR="00327B7F">
        <w:rPr>
          <w:rFonts w:ascii="Montserrat" w:hAnsi="Montserrat" w:cs="Arial"/>
          <w:b/>
          <w:bCs/>
          <w:sz w:val="20"/>
          <w:szCs w:val="20"/>
        </w:rPr>
        <w:t>LICITACIÓN</w:t>
      </w:r>
    </w:p>
    <w:p w14:paraId="0DBF1153" w14:textId="77777777" w:rsidR="00FD3FFC" w:rsidRPr="003C7B24" w:rsidRDefault="00FD3FFC" w:rsidP="00FD3FFC">
      <w:pPr>
        <w:pStyle w:val="Prrafodelista"/>
        <w:ind w:left="0" w:right="17"/>
        <w:contextualSpacing/>
        <w:jc w:val="both"/>
        <w:rPr>
          <w:rFonts w:ascii="Montserrat" w:hAnsi="Montserrat" w:cs="Arial"/>
          <w:b/>
          <w:sz w:val="20"/>
          <w:szCs w:val="20"/>
        </w:rPr>
      </w:pPr>
    </w:p>
    <w:p w14:paraId="76085831" w14:textId="77777777" w:rsidR="006E3A1F" w:rsidRPr="006F0C9A" w:rsidRDefault="006E3A1F" w:rsidP="003C7B2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De conformidad con el Artículo 38 de la LAASSP, algunas de las situaciones por las cuales se podrá cancelar la </w:t>
      </w:r>
      <w:r w:rsidR="00327B7F" w:rsidRPr="006F0C9A">
        <w:rPr>
          <w:rFonts w:ascii="Montserrat" w:hAnsi="Montserrat" w:cs="Arial"/>
          <w:sz w:val="20"/>
          <w:szCs w:val="20"/>
          <w:lang w:val="es-MX"/>
        </w:rPr>
        <w:t>Licitación</w:t>
      </w:r>
      <w:r w:rsidR="00F563B0" w:rsidRPr="006F0C9A">
        <w:rPr>
          <w:rFonts w:ascii="Montserrat" w:hAnsi="Montserrat" w:cs="Arial"/>
          <w:sz w:val="20"/>
          <w:szCs w:val="20"/>
          <w:lang w:val="es-MX"/>
        </w:rPr>
        <w:t xml:space="preserve"> </w:t>
      </w:r>
      <w:r w:rsidRPr="006F0C9A">
        <w:rPr>
          <w:rFonts w:ascii="Montserrat" w:hAnsi="Montserrat" w:cs="Arial"/>
          <w:sz w:val="20"/>
          <w:szCs w:val="20"/>
          <w:lang w:val="es-MX"/>
        </w:rPr>
        <w:t>son las siguientes:</w:t>
      </w:r>
    </w:p>
    <w:p w14:paraId="392C5519" w14:textId="77777777" w:rsidR="006E3A1F" w:rsidRPr="003C7B24" w:rsidRDefault="006E3A1F" w:rsidP="003C7B24">
      <w:pPr>
        <w:pStyle w:val="Prrafodelista"/>
        <w:tabs>
          <w:tab w:val="left" w:pos="426"/>
        </w:tabs>
        <w:ind w:left="426" w:right="15"/>
        <w:contextualSpacing/>
        <w:jc w:val="both"/>
        <w:rPr>
          <w:rFonts w:ascii="Montserrat" w:hAnsi="Montserrat" w:cs="Arial"/>
          <w:sz w:val="20"/>
          <w:szCs w:val="20"/>
        </w:rPr>
      </w:pPr>
    </w:p>
    <w:p w14:paraId="74C97F50" w14:textId="77777777" w:rsidR="006E3A1F" w:rsidRPr="006F0C9A" w:rsidRDefault="006E3A1F" w:rsidP="005A0871">
      <w:pPr>
        <w:numPr>
          <w:ilvl w:val="0"/>
          <w:numId w:val="26"/>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Caso fortuito o de fuerza mayor.</w:t>
      </w:r>
    </w:p>
    <w:p w14:paraId="71261B18" w14:textId="77777777" w:rsidR="006E3A1F" w:rsidRPr="006F0C9A" w:rsidRDefault="006E3A1F" w:rsidP="003C7B24">
      <w:pPr>
        <w:tabs>
          <w:tab w:val="left" w:pos="426"/>
          <w:tab w:val="left" w:pos="1080"/>
        </w:tabs>
        <w:spacing w:after="0" w:line="240" w:lineRule="auto"/>
        <w:ind w:left="426" w:right="15"/>
        <w:contextualSpacing/>
        <w:jc w:val="both"/>
        <w:rPr>
          <w:rFonts w:ascii="Montserrat" w:hAnsi="Montserrat" w:cs="Arial"/>
          <w:sz w:val="20"/>
          <w:szCs w:val="20"/>
          <w:lang w:val="es-MX"/>
        </w:rPr>
      </w:pPr>
    </w:p>
    <w:p w14:paraId="5DEA4B72" w14:textId="77777777" w:rsidR="006E3A1F" w:rsidRPr="006F0C9A" w:rsidRDefault="006E3A1F" w:rsidP="005A0871">
      <w:pPr>
        <w:numPr>
          <w:ilvl w:val="0"/>
          <w:numId w:val="26"/>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Cuando existan circunstancias debidamente justificadas que provoquen la extinción de la necesidad de adquirir </w:t>
      </w:r>
      <w:r w:rsidR="00B725D6" w:rsidRPr="006F0C9A">
        <w:rPr>
          <w:rFonts w:ascii="Montserrat" w:hAnsi="Montserrat" w:cs="Arial"/>
          <w:sz w:val="20"/>
          <w:szCs w:val="20"/>
          <w:lang w:val="es-MX"/>
        </w:rPr>
        <w:t>los bienes</w:t>
      </w:r>
      <w:r w:rsidRPr="006F0C9A">
        <w:rPr>
          <w:rFonts w:ascii="Montserrat" w:hAnsi="Montserrat" w:cs="Arial"/>
          <w:sz w:val="20"/>
          <w:szCs w:val="20"/>
          <w:lang w:val="es-MX"/>
        </w:rPr>
        <w:t>, ya que de continuarse con el procedimiento de contratación se pudiera ocasionar un daño o perjuicio al CONALEP.</w:t>
      </w:r>
    </w:p>
    <w:p w14:paraId="005D4BA1" w14:textId="77777777" w:rsidR="006E3A1F" w:rsidRPr="006F0C9A"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162B1298" w14:textId="77777777" w:rsidR="006E3A1F" w:rsidRPr="006F0C9A" w:rsidRDefault="006E3A1F" w:rsidP="005A0871">
      <w:pPr>
        <w:numPr>
          <w:ilvl w:val="0"/>
          <w:numId w:val="26"/>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La determinación de dar por cancelada la </w:t>
      </w:r>
      <w:r w:rsidR="00327B7F" w:rsidRPr="006F0C9A">
        <w:rPr>
          <w:rFonts w:ascii="Montserrat" w:hAnsi="Montserrat" w:cs="Arial"/>
          <w:sz w:val="20"/>
          <w:szCs w:val="20"/>
          <w:lang w:val="es-MX"/>
        </w:rPr>
        <w:t>Licitación</w:t>
      </w:r>
      <w:r w:rsidRPr="006F0C9A">
        <w:rPr>
          <w:rFonts w:ascii="Montserrat" w:hAnsi="Montserrat" w:cs="Arial"/>
          <w:sz w:val="20"/>
          <w:szCs w:val="20"/>
          <w:lang w:val="es-MX"/>
        </w:rPr>
        <w:t xml:space="preserve"> o las partidas deberá precisar el acontecimiento que motiva la decisión, la cual se hará del conocimiento de los licitantes, y no será procedente contra ella recurso alguno, sin embargo, podrán interponer la inconformidad en términos del Título Sexto, Capítulo Primero de la </w:t>
      </w:r>
      <w:r w:rsidR="004C289E" w:rsidRPr="006F0C9A">
        <w:rPr>
          <w:rFonts w:ascii="Montserrat" w:hAnsi="Montserrat" w:cs="Arial"/>
          <w:sz w:val="20"/>
          <w:szCs w:val="20"/>
          <w:lang w:val="es-MX"/>
        </w:rPr>
        <w:t>Ley</w:t>
      </w:r>
      <w:r w:rsidRPr="006F0C9A">
        <w:rPr>
          <w:rFonts w:ascii="Montserrat" w:hAnsi="Montserrat" w:cs="Arial"/>
          <w:sz w:val="20"/>
          <w:szCs w:val="20"/>
          <w:lang w:val="es-MX"/>
        </w:rPr>
        <w:t>.</w:t>
      </w:r>
    </w:p>
    <w:p w14:paraId="0D75000E" w14:textId="77777777" w:rsidR="006E3A1F" w:rsidRPr="006F0C9A" w:rsidRDefault="006E3A1F" w:rsidP="003C7B24">
      <w:pPr>
        <w:tabs>
          <w:tab w:val="left" w:pos="709"/>
        </w:tabs>
        <w:spacing w:after="0" w:line="240" w:lineRule="auto"/>
        <w:ind w:right="15"/>
        <w:contextualSpacing/>
        <w:jc w:val="both"/>
        <w:rPr>
          <w:rFonts w:ascii="Montserrat" w:hAnsi="Montserrat" w:cs="Arial"/>
          <w:sz w:val="20"/>
          <w:szCs w:val="20"/>
          <w:lang w:val="es-MX"/>
        </w:rPr>
      </w:pPr>
    </w:p>
    <w:p w14:paraId="5C8FC8B8" w14:textId="77777777"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15.- </w:t>
      </w:r>
      <w:r w:rsidR="006E3A1F" w:rsidRPr="00BE56F5">
        <w:rPr>
          <w:rFonts w:ascii="Montserrat" w:hAnsi="Montserrat" w:cs="Arial"/>
          <w:b/>
          <w:bCs/>
          <w:sz w:val="20"/>
          <w:szCs w:val="20"/>
        </w:rPr>
        <w:t>DEC</w:t>
      </w:r>
      <w:r w:rsidR="000D03EF" w:rsidRPr="00BE56F5">
        <w:rPr>
          <w:rFonts w:ascii="Montserrat" w:hAnsi="Montserrat" w:cs="Arial"/>
          <w:b/>
          <w:bCs/>
          <w:sz w:val="20"/>
          <w:szCs w:val="20"/>
        </w:rPr>
        <w:t xml:space="preserve">LARACIÓN DE </w:t>
      </w:r>
      <w:r w:rsidR="00327B7F">
        <w:rPr>
          <w:rFonts w:ascii="Montserrat" w:hAnsi="Montserrat" w:cs="Arial"/>
          <w:b/>
          <w:bCs/>
          <w:sz w:val="20"/>
          <w:szCs w:val="20"/>
        </w:rPr>
        <w:t>LICITACIÓN</w:t>
      </w:r>
      <w:r w:rsidR="00FD3FFC">
        <w:rPr>
          <w:rFonts w:ascii="Montserrat" w:hAnsi="Montserrat" w:cs="Arial"/>
          <w:b/>
          <w:bCs/>
          <w:sz w:val="20"/>
          <w:szCs w:val="20"/>
        </w:rPr>
        <w:t xml:space="preserve"> </w:t>
      </w:r>
      <w:r w:rsidR="000D03EF" w:rsidRPr="00BE56F5">
        <w:rPr>
          <w:rFonts w:ascii="Montserrat" w:hAnsi="Montserrat" w:cs="Arial"/>
          <w:b/>
          <w:bCs/>
          <w:sz w:val="20"/>
          <w:szCs w:val="20"/>
        </w:rPr>
        <w:t>DESIERTA</w:t>
      </w:r>
    </w:p>
    <w:p w14:paraId="1314309E" w14:textId="77777777" w:rsidR="000D03EF" w:rsidRPr="003C7B24" w:rsidRDefault="000D03EF" w:rsidP="003C7B24">
      <w:pPr>
        <w:tabs>
          <w:tab w:val="left" w:pos="709"/>
        </w:tabs>
        <w:spacing w:after="0" w:line="240" w:lineRule="auto"/>
        <w:ind w:right="15"/>
        <w:contextualSpacing/>
        <w:jc w:val="both"/>
        <w:rPr>
          <w:rFonts w:ascii="Montserrat" w:hAnsi="Montserrat" w:cs="Arial"/>
          <w:b/>
          <w:sz w:val="20"/>
          <w:szCs w:val="20"/>
        </w:rPr>
      </w:pPr>
    </w:p>
    <w:p w14:paraId="0899C710" w14:textId="77777777" w:rsidR="006E3A1F" w:rsidRPr="006F0C9A" w:rsidRDefault="006E3A1F" w:rsidP="005A0871">
      <w:pPr>
        <w:numPr>
          <w:ilvl w:val="0"/>
          <w:numId w:val="27"/>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En caso de que en el acto de presentación y apertura de proposiciones no se reciba ninguna propuesta.</w:t>
      </w:r>
    </w:p>
    <w:p w14:paraId="0E7663FE" w14:textId="77777777" w:rsidR="006E3A1F" w:rsidRPr="006F0C9A"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6EE6BD12" w14:textId="77777777" w:rsidR="006E3A1F" w:rsidRPr="006F0C9A" w:rsidRDefault="006E3A1F" w:rsidP="005A0871">
      <w:pPr>
        <w:numPr>
          <w:ilvl w:val="0"/>
          <w:numId w:val="27"/>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Con motivo de que ninguna de las propuestas presentadas cumpla con los requerimientos solicitados.</w:t>
      </w:r>
    </w:p>
    <w:p w14:paraId="24F0456A" w14:textId="77777777" w:rsidR="006E3A1F" w:rsidRPr="006F0C9A"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30A3C050" w14:textId="77777777" w:rsidR="006E3A1F" w:rsidRPr="006F0C9A" w:rsidRDefault="006E3A1F" w:rsidP="005A0871">
      <w:pPr>
        <w:numPr>
          <w:ilvl w:val="0"/>
          <w:numId w:val="27"/>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lastRenderedPageBreak/>
        <w:t>En caso de que la propuesta que resulte ser la solvente más baja para la adjudicación, se encuentre por arriba del presupuesto asignado para la contratación.</w:t>
      </w:r>
    </w:p>
    <w:p w14:paraId="15157782" w14:textId="77777777" w:rsidR="006E3A1F" w:rsidRPr="006F0C9A"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739683C6" w14:textId="77777777" w:rsidR="006E3A1F" w:rsidRPr="006F0C9A" w:rsidRDefault="006E3A1F" w:rsidP="003C7B24">
      <w:pPr>
        <w:tabs>
          <w:tab w:val="left" w:pos="426"/>
        </w:tabs>
        <w:spacing w:after="0" w:line="240" w:lineRule="auto"/>
        <w:ind w:left="426" w:right="15"/>
        <w:contextualSpacing/>
        <w:jc w:val="both"/>
        <w:rPr>
          <w:rFonts w:ascii="Montserrat" w:hAnsi="Montserrat" w:cs="Arial"/>
          <w:sz w:val="20"/>
          <w:szCs w:val="20"/>
          <w:lang w:val="es-MX"/>
        </w:rPr>
      </w:pPr>
      <w:r w:rsidRPr="006F0C9A">
        <w:rPr>
          <w:rFonts w:ascii="Montserrat" w:hAnsi="Montserrat" w:cs="Arial"/>
          <w:sz w:val="20"/>
          <w:szCs w:val="20"/>
          <w:lang w:val="es-MX"/>
        </w:rPr>
        <w:t>Y en su caso todas las demás circunstancias que de acuerdo a la normatividad en materia aplique para dicho concepto.</w:t>
      </w:r>
    </w:p>
    <w:p w14:paraId="704A430E" w14:textId="77777777" w:rsidR="00BE56F5" w:rsidRPr="006F0C9A" w:rsidRDefault="00BE56F5" w:rsidP="00BE56F5">
      <w:pPr>
        <w:tabs>
          <w:tab w:val="left" w:pos="426"/>
        </w:tabs>
        <w:spacing w:after="0" w:line="240" w:lineRule="auto"/>
        <w:ind w:right="15"/>
        <w:contextualSpacing/>
        <w:jc w:val="both"/>
        <w:rPr>
          <w:rFonts w:ascii="Montserrat" w:hAnsi="Montserrat" w:cs="Arial"/>
          <w:sz w:val="20"/>
          <w:szCs w:val="20"/>
          <w:lang w:val="es-MX"/>
        </w:rPr>
      </w:pPr>
    </w:p>
    <w:p w14:paraId="6BFB614D" w14:textId="77777777" w:rsidR="006E3A1F" w:rsidRPr="00BE56F5" w:rsidRDefault="000E3B19" w:rsidP="000E3B19">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16.- </w:t>
      </w:r>
      <w:r w:rsidR="006E3A1F" w:rsidRPr="00BE56F5">
        <w:rPr>
          <w:rFonts w:ascii="Montserrat" w:hAnsi="Montserrat" w:cs="Arial"/>
          <w:b/>
          <w:bCs/>
          <w:sz w:val="20"/>
          <w:szCs w:val="20"/>
        </w:rPr>
        <w:t>RESCISIÓN Y TERMIN</w:t>
      </w:r>
      <w:r w:rsidR="000D03EF" w:rsidRPr="00BE56F5">
        <w:rPr>
          <w:rFonts w:ascii="Montserrat" w:hAnsi="Montserrat" w:cs="Arial"/>
          <w:b/>
          <w:bCs/>
          <w:sz w:val="20"/>
          <w:szCs w:val="20"/>
        </w:rPr>
        <w:t>ACIÓN ANTICIPADA DE</w:t>
      </w:r>
      <w:r w:rsidR="00FD3FFC">
        <w:rPr>
          <w:rFonts w:ascii="Montserrat" w:hAnsi="Montserrat" w:cs="Arial"/>
          <w:b/>
          <w:bCs/>
          <w:sz w:val="20"/>
          <w:szCs w:val="20"/>
        </w:rPr>
        <w:t>L CONTRATO</w:t>
      </w:r>
    </w:p>
    <w:p w14:paraId="25D0B27F" w14:textId="77777777" w:rsidR="006E3A1F" w:rsidRPr="006F0C9A" w:rsidRDefault="006E3A1F" w:rsidP="003C7B24">
      <w:pPr>
        <w:tabs>
          <w:tab w:val="left" w:pos="709"/>
        </w:tabs>
        <w:spacing w:after="0" w:line="240" w:lineRule="auto"/>
        <w:ind w:right="15"/>
        <w:contextualSpacing/>
        <w:jc w:val="both"/>
        <w:rPr>
          <w:rFonts w:ascii="Montserrat" w:hAnsi="Montserrat" w:cs="Arial"/>
          <w:b/>
          <w:sz w:val="20"/>
          <w:szCs w:val="20"/>
          <w:lang w:val="es-MX"/>
        </w:rPr>
      </w:pPr>
    </w:p>
    <w:p w14:paraId="525C7ECA" w14:textId="77777777" w:rsidR="006E3A1F" w:rsidRPr="00BE56F5"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BE56F5">
        <w:rPr>
          <w:rFonts w:ascii="Montserrat" w:hAnsi="Montserrat" w:cs="Calibri"/>
          <w:bCs/>
          <w:color w:val="212121"/>
          <w:sz w:val="20"/>
          <w:szCs w:val="20"/>
        </w:rPr>
        <w:t>RESCISIÓN</w:t>
      </w:r>
    </w:p>
    <w:p w14:paraId="4178DE41" w14:textId="77777777" w:rsidR="003C7B24" w:rsidRPr="00BE56F5"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54F33968" w14:textId="77777777" w:rsidR="006E3A1F" w:rsidRPr="00BE56F5"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BE56F5">
        <w:rPr>
          <w:rFonts w:ascii="Montserrat" w:hAnsi="Montserrat" w:cs="Calibri"/>
          <w:bCs/>
          <w:color w:val="212121"/>
          <w:sz w:val="20"/>
          <w:szCs w:val="20"/>
        </w:rPr>
        <w:t>La convocante se reserva el derecho de rescindir administrativamente la contratación que derive de este procedimiento en cualquier tiempo de conformidad con lo establecido en el art. 54 de la LAASSP, y demás disposiciones aplicables.</w:t>
      </w:r>
    </w:p>
    <w:p w14:paraId="11EE23CD" w14:textId="77777777" w:rsidR="006E3A1F" w:rsidRPr="006F0C9A" w:rsidRDefault="006E3A1F" w:rsidP="003C7B24">
      <w:pPr>
        <w:spacing w:after="0" w:line="240" w:lineRule="auto"/>
        <w:ind w:right="15"/>
        <w:contextualSpacing/>
        <w:jc w:val="both"/>
        <w:rPr>
          <w:rFonts w:ascii="Montserrat" w:hAnsi="Montserrat" w:cs="Arial"/>
          <w:color w:val="000000"/>
          <w:sz w:val="20"/>
          <w:szCs w:val="20"/>
          <w:lang w:val="es-MX"/>
        </w:rPr>
      </w:pPr>
    </w:p>
    <w:p w14:paraId="77E01ADA" w14:textId="77777777" w:rsidR="006E3A1F" w:rsidRPr="00BE56F5" w:rsidRDefault="003C7B24" w:rsidP="003C7B24">
      <w:pPr>
        <w:shd w:val="clear" w:color="auto" w:fill="FFFFFF"/>
        <w:spacing w:after="0" w:line="240" w:lineRule="auto"/>
        <w:ind w:right="15"/>
        <w:contextualSpacing/>
        <w:jc w:val="both"/>
        <w:rPr>
          <w:rFonts w:ascii="Montserrat" w:hAnsi="Montserrat" w:cs="Arial"/>
          <w:sz w:val="20"/>
          <w:szCs w:val="20"/>
        </w:rPr>
      </w:pPr>
      <w:r w:rsidRPr="00BE56F5">
        <w:rPr>
          <w:rFonts w:ascii="Montserrat" w:hAnsi="Montserrat" w:cs="Arial"/>
          <w:sz w:val="20"/>
          <w:szCs w:val="20"/>
        </w:rPr>
        <w:t xml:space="preserve">CAUSALES DE RESCISIÓN </w:t>
      </w:r>
    </w:p>
    <w:p w14:paraId="6B7323EA" w14:textId="77777777" w:rsidR="003C7B24" w:rsidRPr="00BE56F5" w:rsidRDefault="003C7B24" w:rsidP="003C7B24">
      <w:pPr>
        <w:shd w:val="clear" w:color="auto" w:fill="FFFFFF"/>
        <w:spacing w:after="0" w:line="240" w:lineRule="auto"/>
        <w:ind w:right="15"/>
        <w:contextualSpacing/>
        <w:jc w:val="both"/>
        <w:rPr>
          <w:rFonts w:ascii="Montserrat" w:hAnsi="Montserrat" w:cs="Arial"/>
          <w:sz w:val="20"/>
          <w:szCs w:val="20"/>
        </w:rPr>
      </w:pPr>
    </w:p>
    <w:p w14:paraId="3B35B8A0" w14:textId="77777777" w:rsidR="006E3A1F" w:rsidRPr="006F0C9A" w:rsidRDefault="006E3A1F" w:rsidP="005A0871">
      <w:pPr>
        <w:numPr>
          <w:ilvl w:val="0"/>
          <w:numId w:val="28"/>
        </w:numPr>
        <w:tabs>
          <w:tab w:val="left" w:pos="993"/>
        </w:tabs>
        <w:spacing w:after="0" w:line="240" w:lineRule="auto"/>
        <w:ind w:right="15"/>
        <w:contextualSpacing/>
        <w:jc w:val="both"/>
        <w:rPr>
          <w:rFonts w:ascii="Montserrat" w:hAnsi="Montserrat" w:cs="Arial"/>
          <w:color w:val="000000"/>
          <w:sz w:val="20"/>
          <w:szCs w:val="20"/>
          <w:lang w:val="es-MX"/>
        </w:rPr>
      </w:pPr>
      <w:r w:rsidRPr="006F0C9A">
        <w:rPr>
          <w:rFonts w:ascii="Montserrat" w:hAnsi="Montserrat" w:cs="Arial"/>
          <w:color w:val="000000"/>
          <w:sz w:val="20"/>
          <w:szCs w:val="20"/>
          <w:lang w:val="es-MX"/>
        </w:rPr>
        <w:t xml:space="preserve">Si no </w:t>
      </w:r>
      <w:r w:rsidR="00B725D6" w:rsidRPr="006F0C9A">
        <w:rPr>
          <w:rFonts w:ascii="Montserrat" w:hAnsi="Montserrat" w:cs="Arial"/>
          <w:color w:val="000000"/>
          <w:sz w:val="20"/>
          <w:szCs w:val="20"/>
          <w:lang w:val="es-MX"/>
        </w:rPr>
        <w:t xml:space="preserve">entrega los bienes </w:t>
      </w:r>
      <w:r w:rsidRPr="006F0C9A">
        <w:rPr>
          <w:rFonts w:ascii="Montserrat" w:hAnsi="Montserrat" w:cs="Arial"/>
          <w:color w:val="000000"/>
          <w:sz w:val="20"/>
          <w:szCs w:val="20"/>
          <w:lang w:val="es-MX"/>
        </w:rPr>
        <w:t>dentro de la vigencia pactada.</w:t>
      </w:r>
    </w:p>
    <w:p w14:paraId="16F8AC44" w14:textId="77777777" w:rsidR="006E3A1F" w:rsidRPr="003C7B24" w:rsidRDefault="006E3A1F" w:rsidP="005A0871">
      <w:pPr>
        <w:numPr>
          <w:ilvl w:val="0"/>
          <w:numId w:val="28"/>
        </w:numPr>
        <w:tabs>
          <w:tab w:val="left" w:pos="993"/>
        </w:tabs>
        <w:spacing w:after="0" w:line="240" w:lineRule="auto"/>
        <w:ind w:right="15"/>
        <w:contextualSpacing/>
        <w:jc w:val="both"/>
        <w:rPr>
          <w:rFonts w:ascii="Montserrat" w:hAnsi="Montserrat" w:cs="Arial"/>
          <w:color w:val="000000"/>
          <w:sz w:val="20"/>
          <w:szCs w:val="20"/>
        </w:rPr>
      </w:pPr>
      <w:r w:rsidRPr="006F0C9A">
        <w:rPr>
          <w:rFonts w:ascii="Montserrat" w:hAnsi="Montserrat" w:cs="Arial"/>
          <w:color w:val="000000"/>
          <w:sz w:val="20"/>
          <w:szCs w:val="20"/>
          <w:lang w:val="es-MX"/>
        </w:rPr>
        <w:t xml:space="preserve">Si no cumple con el anexo no. 1. </w:t>
      </w:r>
      <w:r w:rsidRPr="003C7B24">
        <w:rPr>
          <w:rFonts w:ascii="Montserrat" w:hAnsi="Montserrat" w:cs="Arial"/>
          <w:color w:val="000000"/>
          <w:sz w:val="20"/>
          <w:szCs w:val="20"/>
        </w:rPr>
        <w:t>Especificaciones Técnicas.</w:t>
      </w:r>
    </w:p>
    <w:p w14:paraId="5CF573E2" w14:textId="77777777" w:rsidR="006E3A1F" w:rsidRPr="006F0C9A" w:rsidRDefault="006E3A1F" w:rsidP="00992DE2">
      <w:pPr>
        <w:numPr>
          <w:ilvl w:val="0"/>
          <w:numId w:val="28"/>
        </w:numPr>
        <w:tabs>
          <w:tab w:val="left" w:pos="993"/>
        </w:tabs>
        <w:spacing w:after="0" w:line="240" w:lineRule="auto"/>
        <w:ind w:right="15"/>
        <w:contextualSpacing/>
        <w:jc w:val="both"/>
        <w:rPr>
          <w:rFonts w:ascii="Montserrat" w:hAnsi="Montserrat" w:cs="Arial"/>
          <w:color w:val="000000"/>
          <w:sz w:val="20"/>
          <w:szCs w:val="20"/>
          <w:lang w:val="es-MX"/>
        </w:rPr>
      </w:pPr>
      <w:r w:rsidRPr="006F0C9A">
        <w:rPr>
          <w:rFonts w:ascii="Montserrat" w:hAnsi="Montserrat" w:cs="Arial"/>
          <w:color w:val="000000"/>
          <w:sz w:val="20"/>
          <w:szCs w:val="20"/>
          <w:lang w:val="es-MX"/>
        </w:rPr>
        <w:t xml:space="preserve">Si cede, traspasa o subcontrata parte o la totalidad de la obligación de </w:t>
      </w:r>
      <w:r w:rsidR="00A86CB9" w:rsidRPr="006F0C9A">
        <w:rPr>
          <w:rFonts w:ascii="Montserrat" w:hAnsi="Montserrat" w:cs="Arial"/>
          <w:color w:val="000000"/>
          <w:sz w:val="20"/>
          <w:szCs w:val="20"/>
          <w:lang w:val="es-MX"/>
        </w:rPr>
        <w:t>los contratos</w:t>
      </w:r>
      <w:r w:rsidRPr="006F0C9A">
        <w:rPr>
          <w:rFonts w:ascii="Montserrat" w:hAnsi="Montserrat" w:cs="Arial"/>
          <w:color w:val="000000"/>
          <w:sz w:val="20"/>
          <w:szCs w:val="20"/>
          <w:lang w:val="es-MX"/>
        </w:rPr>
        <w:t>.</w:t>
      </w:r>
    </w:p>
    <w:p w14:paraId="4F6B945F" w14:textId="77777777" w:rsidR="006E3A1F" w:rsidRPr="006F0C9A" w:rsidRDefault="006E3A1F" w:rsidP="00992DE2">
      <w:pPr>
        <w:numPr>
          <w:ilvl w:val="0"/>
          <w:numId w:val="28"/>
        </w:numPr>
        <w:tabs>
          <w:tab w:val="left" w:pos="993"/>
        </w:tabs>
        <w:spacing w:after="0" w:line="240" w:lineRule="auto"/>
        <w:ind w:left="993" w:right="15" w:hanging="633"/>
        <w:contextualSpacing/>
        <w:jc w:val="both"/>
        <w:rPr>
          <w:rFonts w:ascii="Montserrat" w:hAnsi="Montserrat" w:cs="Arial"/>
          <w:color w:val="000000"/>
          <w:sz w:val="20"/>
          <w:szCs w:val="20"/>
          <w:lang w:val="es-MX"/>
        </w:rPr>
      </w:pPr>
      <w:r w:rsidRPr="006F0C9A">
        <w:rPr>
          <w:rFonts w:ascii="Montserrat" w:hAnsi="Montserrat" w:cs="Arial"/>
          <w:color w:val="000000"/>
          <w:sz w:val="20"/>
          <w:szCs w:val="20"/>
          <w:lang w:val="es-MX"/>
        </w:rPr>
        <w:t>Modifique las características de los estándares de servicio ofertado sin autorización expresa del CONALEP.</w:t>
      </w:r>
    </w:p>
    <w:p w14:paraId="6D27D03C" w14:textId="77777777" w:rsidR="006E3A1F" w:rsidRDefault="006E3A1F" w:rsidP="00992DE2">
      <w:pPr>
        <w:numPr>
          <w:ilvl w:val="0"/>
          <w:numId w:val="28"/>
        </w:numPr>
        <w:tabs>
          <w:tab w:val="left" w:pos="993"/>
        </w:tabs>
        <w:spacing w:after="0" w:line="240" w:lineRule="auto"/>
        <w:ind w:left="993" w:right="15" w:hanging="633"/>
        <w:contextualSpacing/>
        <w:jc w:val="both"/>
        <w:rPr>
          <w:rFonts w:ascii="Montserrat" w:hAnsi="Montserrat" w:cs="Arial"/>
          <w:color w:val="000000"/>
          <w:sz w:val="20"/>
          <w:szCs w:val="20"/>
          <w:lang w:val="es-MX"/>
        </w:rPr>
      </w:pPr>
      <w:r w:rsidRPr="006F0C9A">
        <w:rPr>
          <w:rFonts w:ascii="Montserrat" w:hAnsi="Montserrat" w:cs="Arial"/>
          <w:color w:val="000000"/>
          <w:sz w:val="20"/>
          <w:szCs w:val="20"/>
          <w:lang w:val="es-MX"/>
        </w:rPr>
        <w:t>Así como cualquier otra causa que implique contravención a los términos de los estándares de</w:t>
      </w:r>
      <w:r w:rsidR="00B725D6" w:rsidRPr="006F0C9A">
        <w:rPr>
          <w:rFonts w:ascii="Montserrat" w:hAnsi="Montserrat" w:cs="Arial"/>
          <w:color w:val="000000"/>
          <w:sz w:val="20"/>
          <w:szCs w:val="20"/>
          <w:lang w:val="es-MX"/>
        </w:rPr>
        <w:t xml:space="preserve"> los bienes especificados en esta convocatotia y </w:t>
      </w:r>
      <w:r w:rsidRPr="006F0C9A">
        <w:rPr>
          <w:rFonts w:ascii="Montserrat" w:hAnsi="Montserrat" w:cs="Arial"/>
          <w:color w:val="000000"/>
          <w:sz w:val="20"/>
          <w:szCs w:val="20"/>
          <w:lang w:val="es-MX"/>
        </w:rPr>
        <w:t>de</w:t>
      </w:r>
      <w:r w:rsidR="00A86CB9" w:rsidRPr="006F0C9A">
        <w:rPr>
          <w:rFonts w:ascii="Montserrat" w:hAnsi="Montserrat" w:cs="Arial"/>
          <w:color w:val="000000"/>
          <w:sz w:val="20"/>
          <w:szCs w:val="20"/>
          <w:lang w:val="es-MX"/>
        </w:rPr>
        <w:t>l contrato</w:t>
      </w:r>
      <w:r w:rsidRPr="006F0C9A">
        <w:rPr>
          <w:rFonts w:ascii="Montserrat" w:hAnsi="Montserrat" w:cs="Arial"/>
          <w:color w:val="000000"/>
          <w:sz w:val="20"/>
          <w:szCs w:val="20"/>
          <w:lang w:val="es-MX"/>
        </w:rPr>
        <w:t>.</w:t>
      </w:r>
    </w:p>
    <w:p w14:paraId="2B6C71D4" w14:textId="77777777" w:rsidR="00207087" w:rsidRDefault="00207087" w:rsidP="00207087">
      <w:pPr>
        <w:tabs>
          <w:tab w:val="left" w:pos="993"/>
        </w:tabs>
        <w:spacing w:after="0" w:line="240" w:lineRule="auto"/>
        <w:ind w:left="720" w:right="15"/>
        <w:contextualSpacing/>
        <w:jc w:val="both"/>
        <w:rPr>
          <w:rFonts w:ascii="Montserrat" w:hAnsi="Montserrat" w:cs="Arial"/>
          <w:color w:val="000000"/>
          <w:sz w:val="20"/>
          <w:szCs w:val="20"/>
          <w:lang w:val="es-MX"/>
        </w:rPr>
      </w:pPr>
    </w:p>
    <w:p w14:paraId="7A57985F" w14:textId="77777777" w:rsidR="006E3A1F" w:rsidRPr="000E3B19" w:rsidRDefault="000E3B19" w:rsidP="000E3B19">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17.- </w:t>
      </w:r>
      <w:r w:rsidR="000D03EF" w:rsidRPr="000E3B19">
        <w:rPr>
          <w:rFonts w:ascii="Montserrat" w:hAnsi="Montserrat" w:cs="Arial"/>
          <w:b/>
          <w:bCs/>
          <w:sz w:val="20"/>
          <w:szCs w:val="20"/>
        </w:rPr>
        <w:t>TERMINACIÓN ANTICIPADA</w:t>
      </w:r>
    </w:p>
    <w:p w14:paraId="0D7D63DC" w14:textId="77777777" w:rsidR="003C7B24" w:rsidRPr="003C7B24"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p>
    <w:p w14:paraId="1E6C9F67" w14:textId="77777777" w:rsidR="006E3A1F" w:rsidRPr="003C7B24"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3C7B24">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482BF9E6" w14:textId="77777777" w:rsidR="006E3A1F" w:rsidRPr="003C7B24"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5A1ED155" w14:textId="77777777" w:rsidR="006E3A1F" w:rsidRPr="003C7B24" w:rsidRDefault="006E3A1F" w:rsidP="003C7B24">
      <w:pPr>
        <w:pStyle w:val="xmsonormal"/>
        <w:shd w:val="clear" w:color="auto" w:fill="FFFFFF"/>
        <w:spacing w:before="0" w:beforeAutospacing="0" w:after="0" w:afterAutospacing="0"/>
        <w:ind w:right="15"/>
        <w:contextualSpacing/>
        <w:jc w:val="both"/>
        <w:rPr>
          <w:rFonts w:ascii="Montserrat" w:hAnsi="Montserrat" w:cs="Calibri"/>
          <w:color w:val="212121"/>
          <w:sz w:val="20"/>
          <w:szCs w:val="20"/>
        </w:rPr>
      </w:pPr>
      <w:r w:rsidRPr="003C7B24">
        <w:rPr>
          <w:rFonts w:ascii="Montserrat" w:hAnsi="Montserrat" w:cs="Calibri"/>
          <w:color w:val="212121"/>
          <w:sz w:val="20"/>
          <w:szCs w:val="20"/>
        </w:rPr>
        <w:t>Entre otras causales, el CONALEP podrá terminar anticipadamente la contratación respectiva si se determina por parte de la Secretaría de Hacienda y Crédito Público (SHCP) la consolidación de</w:t>
      </w:r>
      <w:r w:rsidR="00B725D6">
        <w:rPr>
          <w:rFonts w:ascii="Montserrat" w:hAnsi="Montserrat" w:cs="Calibri"/>
          <w:color w:val="212121"/>
          <w:sz w:val="20"/>
          <w:szCs w:val="20"/>
        </w:rPr>
        <w:t xml:space="preserve"> </w:t>
      </w:r>
      <w:r w:rsidRPr="003C7B24">
        <w:rPr>
          <w:rFonts w:ascii="Montserrat" w:hAnsi="Montserrat" w:cs="Calibri"/>
          <w:color w:val="212121"/>
          <w:sz w:val="20"/>
          <w:szCs w:val="20"/>
        </w:rPr>
        <w:t>l</w:t>
      </w:r>
      <w:r w:rsidR="00B725D6">
        <w:rPr>
          <w:rFonts w:ascii="Montserrat" w:hAnsi="Montserrat" w:cs="Calibri"/>
          <w:color w:val="212121"/>
          <w:sz w:val="20"/>
          <w:szCs w:val="20"/>
        </w:rPr>
        <w:t>os bienes</w:t>
      </w:r>
      <w:r w:rsidRPr="003C7B24">
        <w:rPr>
          <w:rFonts w:ascii="Montserrat" w:hAnsi="Montserrat" w:cs="Calibri"/>
          <w:color w:val="212121"/>
          <w:sz w:val="20"/>
          <w:szCs w:val="20"/>
        </w:rPr>
        <w:t>.</w:t>
      </w:r>
    </w:p>
    <w:p w14:paraId="6B518F7B" w14:textId="77777777" w:rsidR="006E3A1F" w:rsidRPr="006F0C9A" w:rsidRDefault="006E3A1F" w:rsidP="003C7B24">
      <w:pPr>
        <w:tabs>
          <w:tab w:val="left" w:pos="993"/>
        </w:tabs>
        <w:spacing w:after="0" w:line="240" w:lineRule="auto"/>
        <w:ind w:right="15"/>
        <w:contextualSpacing/>
        <w:jc w:val="both"/>
        <w:rPr>
          <w:rFonts w:ascii="Montserrat" w:hAnsi="Montserrat" w:cs="Arial"/>
          <w:color w:val="000000"/>
          <w:sz w:val="20"/>
          <w:szCs w:val="20"/>
          <w:lang w:val="es-MX"/>
        </w:rPr>
      </w:pPr>
    </w:p>
    <w:p w14:paraId="32FA4736" w14:textId="77777777" w:rsidR="006E3A1F" w:rsidRPr="005B41CE" w:rsidRDefault="000E3B19" w:rsidP="000E3B19">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18.- </w:t>
      </w:r>
      <w:r w:rsidR="006E3A1F" w:rsidRPr="005B41CE">
        <w:rPr>
          <w:rFonts w:ascii="Montserrat" w:hAnsi="Montserrat" w:cs="Arial"/>
          <w:b/>
          <w:bCs/>
          <w:sz w:val="20"/>
          <w:szCs w:val="20"/>
        </w:rPr>
        <w:t>INSTRUCCIONES A LOS LICITANTES QUE ELIJAN PRESENTAR SUS</w:t>
      </w:r>
      <w:r w:rsidR="000D03EF" w:rsidRPr="005B41CE">
        <w:rPr>
          <w:rFonts w:ascii="Montserrat" w:hAnsi="Montserrat" w:cs="Arial"/>
          <w:b/>
          <w:bCs/>
          <w:sz w:val="20"/>
          <w:szCs w:val="20"/>
        </w:rPr>
        <w:t xml:space="preserve"> PROPUESTAS DE FORMA PRESENCIAL</w:t>
      </w:r>
    </w:p>
    <w:p w14:paraId="468AC140" w14:textId="77777777" w:rsidR="006E3A1F" w:rsidRPr="003C7B24" w:rsidRDefault="006E3A1F" w:rsidP="003C7B24">
      <w:pPr>
        <w:pStyle w:val="Prrafodelista"/>
        <w:ind w:left="0" w:right="15"/>
        <w:contextualSpacing/>
        <w:jc w:val="both"/>
        <w:rPr>
          <w:rFonts w:ascii="Montserrat" w:hAnsi="Montserrat" w:cs="Arial"/>
          <w:b/>
          <w:sz w:val="20"/>
          <w:szCs w:val="20"/>
        </w:rPr>
      </w:pPr>
    </w:p>
    <w:p w14:paraId="54249DE6" w14:textId="77777777" w:rsidR="006E3A1F" w:rsidRPr="006F0C9A" w:rsidRDefault="006E3A1F" w:rsidP="003C7B24">
      <w:pPr>
        <w:shd w:val="clear" w:color="auto" w:fill="FFFFFF"/>
        <w:spacing w:after="0" w:line="240" w:lineRule="auto"/>
        <w:ind w:right="15"/>
        <w:contextualSpacing/>
        <w:jc w:val="both"/>
        <w:rPr>
          <w:rFonts w:ascii="Montserrat" w:hAnsi="Montserrat" w:cs="Arial"/>
          <w:b/>
          <w:sz w:val="20"/>
          <w:szCs w:val="20"/>
          <w:lang w:val="es-MX"/>
        </w:rPr>
      </w:pPr>
      <w:r w:rsidRPr="006F0C9A">
        <w:rPr>
          <w:rFonts w:ascii="Montserrat" w:hAnsi="Montserrat" w:cs="Arial"/>
          <w:sz w:val="20"/>
          <w:szCs w:val="20"/>
          <w:lang w:val="es-MX"/>
        </w:rPr>
        <w:t xml:space="preserve">Los licitantes que participen de forma presencial </w:t>
      </w:r>
      <w:r w:rsidRPr="006F0C9A">
        <w:rPr>
          <w:rFonts w:ascii="Montserrat" w:hAnsi="Montserrat" w:cs="Arial"/>
          <w:b/>
          <w:sz w:val="20"/>
          <w:szCs w:val="20"/>
          <w:lang w:val="es-MX"/>
        </w:rPr>
        <w:t>deberán anexar fuera del sobre cerrado que contienen sus propuestas presenciales</w:t>
      </w:r>
      <w:r w:rsidRPr="006F0C9A">
        <w:rPr>
          <w:rFonts w:ascii="Montserrat" w:hAnsi="Montserrat" w:cs="Arial"/>
          <w:sz w:val="20"/>
          <w:szCs w:val="20"/>
          <w:lang w:val="es-MX"/>
        </w:rPr>
        <w:t xml:space="preserve"> el medio magnético que contenga los archivos con la misma información que presentaron en forma documental, de preferencia en formato PDF y en C.D. o USB los cuales no serán devueltos al proveedor y estos medios se entregarán por los licitantes al momento de entregar el sobre de su propuesta. El contenido de los archivos que formen parte de la propuesta, deberán presentarse de acuerdo a lo requerido en el numeral </w:t>
      </w:r>
      <w:r w:rsidRPr="006F0C9A">
        <w:rPr>
          <w:rFonts w:ascii="Montserrat" w:hAnsi="Montserrat" w:cs="Arial"/>
          <w:b/>
          <w:sz w:val="20"/>
          <w:szCs w:val="20"/>
          <w:lang w:val="es-MX"/>
        </w:rPr>
        <w:t>IV</w:t>
      </w:r>
      <w:r w:rsidRPr="006F0C9A">
        <w:rPr>
          <w:rFonts w:ascii="Montserrat" w:hAnsi="Montserrat" w:cs="Arial"/>
          <w:sz w:val="20"/>
          <w:szCs w:val="20"/>
          <w:lang w:val="es-MX"/>
        </w:rPr>
        <w:t xml:space="preserve"> </w:t>
      </w:r>
      <w:r w:rsidRPr="006F0C9A">
        <w:rPr>
          <w:rFonts w:ascii="Montserrat" w:hAnsi="Montserrat" w:cs="Arial"/>
          <w:b/>
          <w:sz w:val="20"/>
          <w:szCs w:val="20"/>
          <w:lang w:val="es-MX"/>
        </w:rPr>
        <w:t>REQUISITOS QUE LOS LICITANTES DEBEN DE CUMPLIR DENTRO DE SUS PROPOSICIONES incisos a) y b) y numeral VI DOCUMENTOS ADMINISTRATIVOS Y DATOS QUE DEBEN PRESENTAR LOS LICITANTES.</w:t>
      </w:r>
    </w:p>
    <w:p w14:paraId="1BCA5EBE" w14:textId="77777777" w:rsidR="00BE56F5" w:rsidRPr="006F0C9A" w:rsidRDefault="00BE56F5" w:rsidP="003C7B24">
      <w:pPr>
        <w:spacing w:after="0" w:line="240" w:lineRule="auto"/>
        <w:ind w:left="426" w:right="15"/>
        <w:contextualSpacing/>
        <w:jc w:val="both"/>
        <w:rPr>
          <w:rFonts w:ascii="Montserrat" w:hAnsi="Montserrat" w:cs="Arial"/>
          <w:sz w:val="20"/>
          <w:szCs w:val="20"/>
          <w:lang w:val="es-MX"/>
        </w:rPr>
      </w:pPr>
    </w:p>
    <w:p w14:paraId="3DA15EDD" w14:textId="77777777" w:rsidR="00DA4661" w:rsidRPr="006F0C9A" w:rsidRDefault="006E3A1F" w:rsidP="003C7B24">
      <w:pPr>
        <w:spacing w:after="0" w:line="240" w:lineRule="auto"/>
        <w:ind w:right="15"/>
        <w:contextualSpacing/>
        <w:jc w:val="both"/>
        <w:rPr>
          <w:rFonts w:ascii="Montserrat" w:hAnsi="Montserrat" w:cs="Arial"/>
          <w:b/>
          <w:sz w:val="20"/>
          <w:szCs w:val="20"/>
          <w:u w:val="single"/>
          <w:lang w:val="es-MX"/>
        </w:rPr>
      </w:pPr>
      <w:r w:rsidRPr="006F0C9A">
        <w:rPr>
          <w:rFonts w:ascii="Montserrat" w:hAnsi="Montserrat" w:cs="Arial"/>
          <w:b/>
          <w:sz w:val="20"/>
          <w:szCs w:val="20"/>
          <w:u w:val="single"/>
          <w:lang w:val="es-MX"/>
        </w:rPr>
        <w:lastRenderedPageBreak/>
        <w:t>IV.- REQUISITOS QUE LOS LICITANTES DEBEN DE CUMPLIR EN SUS PROPOSICIONES</w:t>
      </w:r>
    </w:p>
    <w:p w14:paraId="72C114D5" w14:textId="77777777" w:rsidR="006E3A1F" w:rsidRPr="006F0C9A" w:rsidRDefault="006E3A1F" w:rsidP="003C7B24">
      <w:pPr>
        <w:spacing w:after="0" w:line="240" w:lineRule="auto"/>
        <w:ind w:right="15"/>
        <w:contextualSpacing/>
        <w:jc w:val="both"/>
        <w:rPr>
          <w:rFonts w:ascii="Montserrat" w:hAnsi="Montserrat" w:cs="Arial"/>
          <w:b/>
          <w:sz w:val="20"/>
          <w:szCs w:val="20"/>
          <w:u w:val="single"/>
          <w:lang w:val="es-MX"/>
        </w:rPr>
      </w:pPr>
      <w:r w:rsidRPr="006F0C9A">
        <w:rPr>
          <w:rFonts w:ascii="Montserrat" w:hAnsi="Montserrat" w:cs="Arial"/>
          <w:b/>
          <w:sz w:val="20"/>
          <w:szCs w:val="20"/>
          <w:lang w:val="es-MX"/>
        </w:rPr>
        <w:tab/>
      </w:r>
    </w:p>
    <w:p w14:paraId="74491355" w14:textId="77777777" w:rsidR="006E3A1F" w:rsidRPr="006F0C9A" w:rsidRDefault="006962AF" w:rsidP="003C7B24">
      <w:pPr>
        <w:spacing w:after="0" w:line="240" w:lineRule="auto"/>
        <w:ind w:right="15"/>
        <w:contextualSpacing/>
        <w:jc w:val="both"/>
        <w:rPr>
          <w:rFonts w:ascii="Montserrat" w:hAnsi="Montserrat" w:cs="Arial"/>
          <w:b/>
          <w:sz w:val="20"/>
          <w:szCs w:val="20"/>
          <w:lang w:val="es-MX"/>
        </w:rPr>
      </w:pPr>
      <w:r w:rsidRPr="006F0C9A">
        <w:rPr>
          <w:rFonts w:ascii="Montserrat" w:hAnsi="Montserrat" w:cs="Arial"/>
          <w:b/>
          <w:sz w:val="20"/>
          <w:szCs w:val="20"/>
          <w:lang w:val="es-MX"/>
        </w:rPr>
        <w:t xml:space="preserve">1.- </w:t>
      </w:r>
      <w:r w:rsidR="006E3A1F" w:rsidRPr="006F0C9A">
        <w:rPr>
          <w:rFonts w:ascii="Montserrat" w:hAnsi="Montserrat" w:cs="Arial"/>
          <w:b/>
          <w:sz w:val="20"/>
          <w:szCs w:val="20"/>
          <w:lang w:val="es-MX"/>
        </w:rPr>
        <w:t>DOCUMENTACIÓN QUE DEBERÁN ENVIAR O PRESENTÁR LOS LICITANTES PARTICIPANTES.</w:t>
      </w:r>
    </w:p>
    <w:p w14:paraId="327789B5" w14:textId="77777777" w:rsidR="00BE56F5" w:rsidRPr="006F0C9A" w:rsidRDefault="00BE56F5" w:rsidP="003C7B24">
      <w:pPr>
        <w:spacing w:after="0" w:line="240" w:lineRule="auto"/>
        <w:ind w:right="15"/>
        <w:contextualSpacing/>
        <w:jc w:val="both"/>
        <w:rPr>
          <w:rFonts w:ascii="Montserrat" w:hAnsi="Montserrat" w:cs="Arial"/>
          <w:b/>
          <w:sz w:val="20"/>
          <w:szCs w:val="20"/>
          <w:lang w:val="es-MX"/>
        </w:rPr>
      </w:pPr>
    </w:p>
    <w:p w14:paraId="2EEAB8E6" w14:textId="77777777" w:rsidR="006E3A1F" w:rsidRPr="006F0C9A" w:rsidRDefault="006E3A1F" w:rsidP="003C7B24">
      <w:pPr>
        <w:tabs>
          <w:tab w:val="left" w:pos="1080"/>
        </w:tabs>
        <w:spacing w:after="0" w:line="240" w:lineRule="auto"/>
        <w:ind w:right="15"/>
        <w:contextualSpacing/>
        <w:rPr>
          <w:rFonts w:ascii="Montserrat" w:hAnsi="Montserrat" w:cs="Arial"/>
          <w:b/>
          <w:sz w:val="20"/>
          <w:szCs w:val="20"/>
          <w:lang w:val="es-MX"/>
        </w:rPr>
      </w:pPr>
      <w:r w:rsidRPr="006F0C9A">
        <w:rPr>
          <w:rFonts w:ascii="Montserrat" w:hAnsi="Montserrat" w:cs="Arial"/>
          <w:b/>
          <w:sz w:val="20"/>
          <w:szCs w:val="20"/>
          <w:lang w:val="es-MX"/>
        </w:rPr>
        <w:t>a) Contenido de la propuesta técnica:</w:t>
      </w:r>
    </w:p>
    <w:p w14:paraId="7DC428B7" w14:textId="77777777" w:rsidR="006E3A1F" w:rsidRPr="006F0C9A" w:rsidRDefault="006E3A1F" w:rsidP="003C7B24">
      <w:pPr>
        <w:tabs>
          <w:tab w:val="left" w:pos="1080"/>
        </w:tabs>
        <w:spacing w:after="0" w:line="240" w:lineRule="auto"/>
        <w:ind w:right="15"/>
        <w:contextualSpacing/>
        <w:rPr>
          <w:rFonts w:ascii="Montserrat" w:hAnsi="Montserrat" w:cs="Arial"/>
          <w:sz w:val="20"/>
          <w:szCs w:val="20"/>
          <w:lang w:val="es-MX"/>
        </w:rPr>
      </w:pPr>
    </w:p>
    <w:p w14:paraId="695AFA86" w14:textId="77777777" w:rsidR="00D8160F" w:rsidRPr="00D8160F" w:rsidRDefault="00D8160F" w:rsidP="00D8160F">
      <w:pPr>
        <w:pStyle w:val="Prrafodelista"/>
        <w:numPr>
          <w:ilvl w:val="0"/>
          <w:numId w:val="37"/>
        </w:numPr>
        <w:contextualSpacing/>
        <w:jc w:val="both"/>
        <w:rPr>
          <w:rFonts w:ascii="Montserrat" w:hAnsi="Montserrat" w:cs="Arial"/>
          <w:sz w:val="20"/>
          <w:szCs w:val="20"/>
        </w:rPr>
      </w:pPr>
      <w:r>
        <w:rPr>
          <w:rFonts w:ascii="Montserrat" w:hAnsi="Montserrat" w:cs="Arial"/>
          <w:sz w:val="20"/>
          <w:szCs w:val="20"/>
        </w:rPr>
        <w:t>O</w:t>
      </w:r>
      <w:r w:rsidRPr="00D8160F">
        <w:rPr>
          <w:rFonts w:ascii="Montserrat" w:hAnsi="Montserrat" w:cs="Arial"/>
          <w:sz w:val="20"/>
          <w:szCs w:val="20"/>
        </w:rPr>
        <w:t xml:space="preserve">ferta </w:t>
      </w:r>
      <w:r>
        <w:rPr>
          <w:rFonts w:ascii="Montserrat" w:hAnsi="Montserrat" w:cs="Arial"/>
          <w:sz w:val="20"/>
          <w:szCs w:val="20"/>
        </w:rPr>
        <w:t xml:space="preserve">Técnica </w:t>
      </w:r>
      <w:r w:rsidRPr="003C7B24">
        <w:rPr>
          <w:rFonts w:ascii="Montserrat" w:hAnsi="Montserrat" w:cs="Arial"/>
          <w:sz w:val="20"/>
          <w:szCs w:val="20"/>
        </w:rPr>
        <w:t>de conformidad con lo</w:t>
      </w:r>
      <w:r>
        <w:rPr>
          <w:rFonts w:ascii="Montserrat" w:hAnsi="Montserrat" w:cs="Arial"/>
          <w:sz w:val="20"/>
          <w:szCs w:val="20"/>
        </w:rPr>
        <w:t>s requisit</w:t>
      </w:r>
      <w:r w:rsidR="00E63C7D">
        <w:rPr>
          <w:rFonts w:ascii="Montserrat" w:hAnsi="Montserrat" w:cs="Arial"/>
          <w:sz w:val="20"/>
          <w:szCs w:val="20"/>
        </w:rPr>
        <w:t>o</w:t>
      </w:r>
      <w:r>
        <w:rPr>
          <w:rFonts w:ascii="Montserrat" w:hAnsi="Montserrat" w:cs="Arial"/>
          <w:sz w:val="20"/>
          <w:szCs w:val="20"/>
        </w:rPr>
        <w:t xml:space="preserve">s y especificaciones </w:t>
      </w:r>
      <w:r w:rsidRPr="003C7B24">
        <w:rPr>
          <w:rFonts w:ascii="Montserrat" w:hAnsi="Montserrat" w:cs="Arial"/>
          <w:sz w:val="20"/>
          <w:szCs w:val="20"/>
        </w:rPr>
        <w:t>establecid</w:t>
      </w:r>
      <w:r>
        <w:rPr>
          <w:rFonts w:ascii="Montserrat" w:hAnsi="Montserrat" w:cs="Arial"/>
          <w:sz w:val="20"/>
          <w:szCs w:val="20"/>
        </w:rPr>
        <w:t>as</w:t>
      </w:r>
      <w:r w:rsidRPr="003C7B24">
        <w:rPr>
          <w:rFonts w:ascii="Montserrat" w:hAnsi="Montserrat" w:cs="Arial"/>
          <w:sz w:val="20"/>
          <w:szCs w:val="20"/>
        </w:rPr>
        <w:t xml:space="preserve"> en el Anexo No. 1 “Especificaciones técnicas”</w:t>
      </w:r>
    </w:p>
    <w:p w14:paraId="6249E53B" w14:textId="77777777" w:rsidR="00D8160F" w:rsidRPr="006F0C9A" w:rsidRDefault="00D8160F" w:rsidP="003C7B24">
      <w:pPr>
        <w:spacing w:after="0" w:line="240" w:lineRule="auto"/>
        <w:ind w:right="15"/>
        <w:contextualSpacing/>
        <w:jc w:val="both"/>
        <w:rPr>
          <w:rFonts w:ascii="Montserrat" w:hAnsi="Montserrat" w:cs="Arial"/>
          <w:sz w:val="20"/>
          <w:szCs w:val="20"/>
          <w:lang w:val="es-MX"/>
        </w:rPr>
      </w:pPr>
    </w:p>
    <w:p w14:paraId="47EC009E" w14:textId="77777777" w:rsidR="006E3A1F" w:rsidRPr="003C7B24" w:rsidRDefault="006E3A1F" w:rsidP="00D8160F">
      <w:pPr>
        <w:pStyle w:val="Prrafodelista"/>
        <w:numPr>
          <w:ilvl w:val="0"/>
          <w:numId w:val="37"/>
        </w:numPr>
        <w:contextualSpacing/>
        <w:jc w:val="both"/>
        <w:rPr>
          <w:rFonts w:ascii="Montserrat" w:hAnsi="Montserrat" w:cs="Arial"/>
          <w:sz w:val="20"/>
          <w:szCs w:val="20"/>
        </w:rPr>
      </w:pPr>
      <w:r w:rsidRPr="003C7B24">
        <w:rPr>
          <w:rFonts w:ascii="Montserrat" w:hAnsi="Montserrat" w:cs="Arial"/>
          <w:sz w:val="20"/>
          <w:szCs w:val="20"/>
        </w:rPr>
        <w:t xml:space="preserve">Carta del licitante elaborada en papel membretado, dirigida al Colegio Nacional de Educación Profesional Técnica, debidamente firmada autógrafamente (no rúbrica) por el licitante persona física o el representante legal en caso de persona moral, preferentemente de conformidad con el Formato A.1 “Formato para la presentación de la propuesta técnica” en la que manifieste bajo protesta de decir verdad que, en caso de resultar adjudicado, </w:t>
      </w:r>
      <w:r w:rsidR="00B725D6">
        <w:rPr>
          <w:rFonts w:ascii="Montserrat" w:hAnsi="Montserrat" w:cs="Arial"/>
          <w:sz w:val="20"/>
          <w:szCs w:val="20"/>
        </w:rPr>
        <w:t xml:space="preserve">entregará los bienes </w:t>
      </w:r>
      <w:r w:rsidRPr="003C7B24">
        <w:rPr>
          <w:rFonts w:ascii="Montserrat" w:hAnsi="Montserrat" w:cs="Arial"/>
          <w:sz w:val="20"/>
          <w:szCs w:val="20"/>
        </w:rPr>
        <w:t>objeto de este procedimiento de conformidad con lo establecido en el Anexo No. 1 “Especificaciones técnicas”.</w:t>
      </w:r>
    </w:p>
    <w:p w14:paraId="43E094BA" w14:textId="77777777" w:rsidR="00D8160F" w:rsidRDefault="00D8160F" w:rsidP="00D8160F">
      <w:pPr>
        <w:pStyle w:val="Prrafodelista"/>
        <w:ind w:left="720"/>
        <w:contextualSpacing/>
        <w:jc w:val="both"/>
        <w:rPr>
          <w:rFonts w:ascii="Montserrat" w:hAnsi="Montserrat" w:cs="Arial"/>
          <w:sz w:val="20"/>
          <w:szCs w:val="20"/>
        </w:rPr>
      </w:pPr>
    </w:p>
    <w:p w14:paraId="19B6698E" w14:textId="77777777" w:rsidR="001F5942" w:rsidRPr="00E63C7D" w:rsidRDefault="001F5942" w:rsidP="00E63C7D">
      <w:pPr>
        <w:pStyle w:val="Prrafodelista"/>
        <w:numPr>
          <w:ilvl w:val="0"/>
          <w:numId w:val="37"/>
        </w:numPr>
        <w:contextualSpacing/>
        <w:jc w:val="both"/>
        <w:rPr>
          <w:rFonts w:ascii="Montserrat" w:hAnsi="Montserrat" w:cs="Arial"/>
          <w:sz w:val="20"/>
          <w:szCs w:val="20"/>
        </w:rPr>
      </w:pPr>
      <w:r w:rsidRPr="00E63C7D">
        <w:rPr>
          <w:rFonts w:ascii="Montserrat" w:hAnsi="Montserrat" w:cs="Arial"/>
          <w:sz w:val="20"/>
          <w:szCs w:val="20"/>
        </w:rPr>
        <w:t xml:space="preserve">A entregar al CONALEP al menos un directorio, en formato electrónico, de los establecimientos a los cuales se encuentren afiliados, y en donde serán aceptados los vales de despensa, o en su caso, de los terminales puntos de venta donde pueden utilizarse los vales electrónicos, así como las actualizaciones del mismo. </w:t>
      </w:r>
    </w:p>
    <w:p w14:paraId="05FC3917" w14:textId="77777777" w:rsidR="001F5942" w:rsidRPr="00E63C7D" w:rsidRDefault="001F5942" w:rsidP="001F5942">
      <w:pPr>
        <w:tabs>
          <w:tab w:val="center" w:pos="4419"/>
          <w:tab w:val="right" w:pos="8838"/>
        </w:tabs>
        <w:spacing w:after="0" w:line="240" w:lineRule="auto"/>
        <w:ind w:left="709"/>
        <w:jc w:val="both"/>
        <w:rPr>
          <w:rFonts w:ascii="Montserrat" w:eastAsia="Times New Roman" w:hAnsi="Montserrat" w:cs="Arial"/>
          <w:sz w:val="20"/>
          <w:szCs w:val="20"/>
          <w:lang w:val="es-MX" w:eastAsia="es-MX"/>
        </w:rPr>
      </w:pPr>
    </w:p>
    <w:p w14:paraId="3826EC4A" w14:textId="77777777" w:rsidR="001F5942" w:rsidRPr="00E63C7D" w:rsidRDefault="001F5942" w:rsidP="00E63C7D">
      <w:pPr>
        <w:pStyle w:val="Prrafodelista"/>
        <w:numPr>
          <w:ilvl w:val="0"/>
          <w:numId w:val="37"/>
        </w:numPr>
        <w:contextualSpacing/>
        <w:jc w:val="both"/>
        <w:rPr>
          <w:rFonts w:ascii="Montserrat" w:hAnsi="Montserrat" w:cs="Arial"/>
          <w:sz w:val="20"/>
          <w:szCs w:val="20"/>
        </w:rPr>
      </w:pPr>
      <w:r w:rsidRPr="00E63C7D">
        <w:rPr>
          <w:rFonts w:ascii="Montserrat" w:hAnsi="Montserrat" w:cs="Arial"/>
          <w:sz w:val="20"/>
          <w:szCs w:val="20"/>
        </w:rPr>
        <w:t xml:space="preserve">A designar a los ejecutivos de cuenta con capacidad de decisión, así como proporcionar los nombres y los datos </w:t>
      </w:r>
      <w:r w:rsidR="00E63C7D">
        <w:rPr>
          <w:rFonts w:ascii="Montserrat" w:hAnsi="Montserrat" w:cs="Arial"/>
          <w:sz w:val="20"/>
          <w:szCs w:val="20"/>
        </w:rPr>
        <w:t xml:space="preserve">(teléfono celular y correo electrónico) </w:t>
      </w:r>
      <w:r w:rsidRPr="00E63C7D">
        <w:rPr>
          <w:rFonts w:ascii="Montserrat" w:hAnsi="Montserrat" w:cs="Arial"/>
          <w:sz w:val="20"/>
          <w:szCs w:val="20"/>
        </w:rPr>
        <w:t>de contacto de dichos ejecutivos, para resolver cualquier contingencia administrativa u operativa que se presenten durante la vigencia del contrato.</w:t>
      </w:r>
    </w:p>
    <w:p w14:paraId="4843B0EB" w14:textId="77777777" w:rsidR="001F5942" w:rsidRPr="00E63C7D" w:rsidRDefault="001F5942" w:rsidP="001F5942">
      <w:pPr>
        <w:tabs>
          <w:tab w:val="center" w:pos="4419"/>
          <w:tab w:val="right" w:pos="8838"/>
        </w:tabs>
        <w:spacing w:after="0" w:line="240" w:lineRule="auto"/>
        <w:ind w:left="709"/>
        <w:jc w:val="both"/>
        <w:rPr>
          <w:rFonts w:ascii="Montserrat" w:eastAsia="Times New Roman" w:hAnsi="Montserrat" w:cs="Arial"/>
          <w:sz w:val="20"/>
          <w:szCs w:val="20"/>
          <w:lang w:val="es-MX" w:eastAsia="es-MX"/>
        </w:rPr>
      </w:pPr>
    </w:p>
    <w:p w14:paraId="67E6FFA2" w14:textId="77777777" w:rsidR="001F5942" w:rsidRDefault="00E63C7D" w:rsidP="00E63C7D">
      <w:pPr>
        <w:pStyle w:val="Prrafodelista"/>
        <w:numPr>
          <w:ilvl w:val="0"/>
          <w:numId w:val="37"/>
        </w:numPr>
        <w:contextualSpacing/>
        <w:jc w:val="both"/>
        <w:rPr>
          <w:rFonts w:ascii="Montserrat" w:hAnsi="Montserrat" w:cs="Arial"/>
          <w:sz w:val="20"/>
          <w:szCs w:val="20"/>
        </w:rPr>
      </w:pPr>
      <w:r w:rsidRPr="003C7B24">
        <w:rPr>
          <w:rFonts w:ascii="Montserrat" w:hAnsi="Montserrat" w:cs="Arial"/>
          <w:sz w:val="20"/>
          <w:szCs w:val="20"/>
        </w:rPr>
        <w:t xml:space="preserve">Carta del licitante elaborada en papel membretado, dirigida al Colegio Nacional de Educación Profesional Técnica, debidamente firmada autógrafamente (no rúbrica) por el licitante persona física o el representante legal </w:t>
      </w:r>
      <w:r>
        <w:rPr>
          <w:rFonts w:ascii="Montserrat" w:hAnsi="Montserrat" w:cs="Arial"/>
          <w:sz w:val="20"/>
          <w:szCs w:val="20"/>
        </w:rPr>
        <w:t>en la cual manifieste que en c</w:t>
      </w:r>
      <w:r w:rsidR="001F5942" w:rsidRPr="00E63C7D">
        <w:rPr>
          <w:rFonts w:ascii="Montserrat" w:hAnsi="Montserrat" w:cs="Arial"/>
          <w:sz w:val="20"/>
          <w:szCs w:val="20"/>
        </w:rPr>
        <w:t>aso de falsificaciones de los vales de despensa en versión electrónica, los cargos y gastos serán a cuenta y riesgo del proveedor de los mismos.</w:t>
      </w:r>
    </w:p>
    <w:p w14:paraId="23E9E902" w14:textId="77777777" w:rsidR="001F5942" w:rsidRDefault="001F5942" w:rsidP="00D8160F">
      <w:pPr>
        <w:pStyle w:val="Prrafodelista"/>
        <w:ind w:left="720"/>
        <w:contextualSpacing/>
        <w:jc w:val="both"/>
        <w:rPr>
          <w:rFonts w:ascii="Montserrat" w:hAnsi="Montserrat" w:cs="Arial"/>
          <w:sz w:val="20"/>
          <w:szCs w:val="20"/>
        </w:rPr>
      </w:pPr>
    </w:p>
    <w:p w14:paraId="5F9CAE91" w14:textId="77777777" w:rsidR="006962AF" w:rsidRPr="009825E1" w:rsidRDefault="00465C8F" w:rsidP="00465C8F">
      <w:pPr>
        <w:pStyle w:val="Prrafodelista"/>
        <w:tabs>
          <w:tab w:val="left" w:pos="851"/>
        </w:tabs>
        <w:ind w:left="0"/>
        <w:rPr>
          <w:rFonts w:ascii="Montserrat" w:hAnsi="Montserrat" w:cs="Arial"/>
          <w:b/>
          <w:sz w:val="20"/>
          <w:szCs w:val="20"/>
        </w:rPr>
      </w:pPr>
      <w:r>
        <w:rPr>
          <w:rFonts w:ascii="Montserrat" w:hAnsi="Montserrat" w:cs="Arial"/>
          <w:b/>
          <w:sz w:val="20"/>
          <w:szCs w:val="20"/>
        </w:rPr>
        <w:t>b).-</w:t>
      </w:r>
      <w:r w:rsidR="006962AF" w:rsidRPr="009825E1">
        <w:rPr>
          <w:rFonts w:ascii="Montserrat" w:hAnsi="Montserrat" w:cs="Arial"/>
          <w:b/>
          <w:sz w:val="20"/>
          <w:szCs w:val="20"/>
        </w:rPr>
        <w:t>Contenido de la propuesta económica:</w:t>
      </w:r>
    </w:p>
    <w:p w14:paraId="18E1DD66" w14:textId="77777777" w:rsidR="006962AF" w:rsidRPr="009825E1" w:rsidRDefault="006962AF" w:rsidP="006962AF">
      <w:pPr>
        <w:pStyle w:val="Prrafodelista"/>
        <w:tabs>
          <w:tab w:val="left" w:pos="851"/>
        </w:tabs>
        <w:ind w:left="720"/>
        <w:rPr>
          <w:rFonts w:ascii="Montserrat" w:hAnsi="Montserrat" w:cs="Arial"/>
          <w:b/>
          <w:sz w:val="20"/>
          <w:szCs w:val="20"/>
        </w:rPr>
      </w:pPr>
    </w:p>
    <w:p w14:paraId="2BF75B09" w14:textId="77777777" w:rsidR="006962AF" w:rsidRPr="006F0C9A" w:rsidRDefault="006962AF" w:rsidP="00B725D6">
      <w:pPr>
        <w:numPr>
          <w:ilvl w:val="0"/>
          <w:numId w:val="33"/>
        </w:numPr>
        <w:tabs>
          <w:tab w:val="clear" w:pos="1475"/>
          <w:tab w:val="num" w:pos="851"/>
        </w:tabs>
        <w:spacing w:after="0" w:line="240" w:lineRule="auto"/>
        <w:ind w:left="851" w:hanging="284"/>
        <w:jc w:val="both"/>
        <w:rPr>
          <w:rFonts w:ascii="Montserrat" w:hAnsi="Montserrat" w:cs="Arial"/>
          <w:sz w:val="20"/>
          <w:szCs w:val="20"/>
          <w:lang w:val="es-MX"/>
        </w:rPr>
      </w:pPr>
      <w:r w:rsidRPr="006F0C9A">
        <w:rPr>
          <w:rFonts w:ascii="Montserrat" w:hAnsi="Montserrat" w:cs="Arial"/>
          <w:sz w:val="20"/>
          <w:szCs w:val="20"/>
          <w:lang w:val="es-MX"/>
        </w:rPr>
        <w:t xml:space="preserve">El licitante deberá entregar propuesta económica elaborada en papel membretado del licitante, preferentemente de conformidad con el </w:t>
      </w:r>
      <w:r w:rsidRPr="006F0C9A">
        <w:rPr>
          <w:rFonts w:ascii="Montserrat" w:hAnsi="Montserrat" w:cs="Arial"/>
          <w:b/>
          <w:sz w:val="20"/>
          <w:szCs w:val="20"/>
          <w:lang w:val="es-MX"/>
        </w:rPr>
        <w:t>Formato A.2</w:t>
      </w:r>
      <w:r w:rsidRPr="006F0C9A">
        <w:rPr>
          <w:rFonts w:ascii="Montserrat" w:hAnsi="Montserrat" w:cs="Arial"/>
          <w:sz w:val="20"/>
          <w:szCs w:val="20"/>
          <w:lang w:val="es-MX"/>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4B6C3EF6" w14:textId="77777777" w:rsidR="006962AF" w:rsidRPr="006F0C9A" w:rsidRDefault="006962AF" w:rsidP="00B725D6">
      <w:pPr>
        <w:tabs>
          <w:tab w:val="num" w:pos="851"/>
        </w:tabs>
        <w:ind w:left="851" w:hanging="284"/>
        <w:jc w:val="both"/>
        <w:rPr>
          <w:rFonts w:ascii="Montserrat" w:hAnsi="Montserrat" w:cs="Arial"/>
          <w:sz w:val="20"/>
          <w:szCs w:val="20"/>
          <w:lang w:val="es-MX"/>
        </w:rPr>
      </w:pPr>
    </w:p>
    <w:p w14:paraId="12B84347" w14:textId="77777777" w:rsidR="006962AF" w:rsidRPr="006F0C9A" w:rsidRDefault="006962AF" w:rsidP="00B725D6">
      <w:pPr>
        <w:tabs>
          <w:tab w:val="num" w:pos="567"/>
        </w:tabs>
        <w:ind w:left="567"/>
        <w:jc w:val="both"/>
        <w:rPr>
          <w:rFonts w:ascii="Montserrat" w:hAnsi="Montserrat" w:cs="Arial"/>
          <w:kern w:val="24"/>
          <w:sz w:val="20"/>
          <w:szCs w:val="20"/>
          <w:lang w:val="es-MX"/>
        </w:rPr>
      </w:pPr>
      <w:r w:rsidRPr="006F0C9A">
        <w:rPr>
          <w:rFonts w:ascii="Montserrat" w:hAnsi="Montserrat" w:cs="Arial"/>
          <w:kern w:val="24"/>
          <w:sz w:val="20"/>
          <w:szCs w:val="20"/>
          <w:lang w:val="es-MX"/>
        </w:rPr>
        <w:t>Nota: En caso de que la proposición económica no coincida con los datos generales de la partida del anexo técnico, la proposición en su conjunto podrá ser desechada.</w:t>
      </w:r>
    </w:p>
    <w:p w14:paraId="41F9C173" w14:textId="77777777" w:rsidR="006962AF" w:rsidRPr="006F0C9A" w:rsidRDefault="006962AF" w:rsidP="006962AF">
      <w:pPr>
        <w:jc w:val="both"/>
        <w:rPr>
          <w:rFonts w:ascii="Montserrat" w:hAnsi="Montserrat" w:cs="Arial"/>
          <w:b/>
          <w:sz w:val="20"/>
          <w:szCs w:val="20"/>
          <w:lang w:val="es-MX"/>
        </w:rPr>
      </w:pPr>
    </w:p>
    <w:p w14:paraId="257F3DA2" w14:textId="77777777" w:rsidR="006962AF" w:rsidRPr="006F0C9A" w:rsidRDefault="006962AF" w:rsidP="006962AF">
      <w:pPr>
        <w:jc w:val="both"/>
        <w:rPr>
          <w:rFonts w:ascii="Montserrat" w:hAnsi="Montserrat" w:cs="Arial"/>
          <w:b/>
          <w:sz w:val="20"/>
          <w:szCs w:val="20"/>
          <w:lang w:val="es-MX"/>
        </w:rPr>
      </w:pPr>
      <w:r w:rsidRPr="006F0C9A">
        <w:rPr>
          <w:rFonts w:ascii="Montserrat" w:hAnsi="Montserrat" w:cs="Arial"/>
          <w:b/>
          <w:sz w:val="20"/>
          <w:szCs w:val="20"/>
          <w:lang w:val="es-MX"/>
        </w:rPr>
        <w:t>2. CRITERIOS ESPECÍFICOS CONFORME LOS CUALES SE EVALUARÁN LAS PROPOSICIONES Y SE ADJUDICARÁ EL CONTRATO RESPECTIVO.</w:t>
      </w:r>
    </w:p>
    <w:p w14:paraId="1D6C3610" w14:textId="77777777" w:rsidR="006962AF" w:rsidRPr="009825E1" w:rsidRDefault="006962AF" w:rsidP="006962AF">
      <w:pPr>
        <w:pStyle w:val="Prrafodelista"/>
        <w:ind w:left="720"/>
        <w:jc w:val="both"/>
        <w:rPr>
          <w:rFonts w:ascii="Montserrat" w:hAnsi="Montserrat" w:cs="Arial"/>
          <w:b/>
          <w:sz w:val="20"/>
          <w:szCs w:val="20"/>
        </w:rPr>
      </w:pPr>
    </w:p>
    <w:p w14:paraId="5B62BEDB" w14:textId="77777777" w:rsidR="006962AF" w:rsidRPr="009825E1" w:rsidRDefault="006962AF" w:rsidP="006962AF">
      <w:pPr>
        <w:pStyle w:val="p30"/>
        <w:tabs>
          <w:tab w:val="clear" w:pos="720"/>
          <w:tab w:val="left" w:pos="284"/>
          <w:tab w:val="left" w:pos="426"/>
        </w:tabs>
        <w:spacing w:line="228" w:lineRule="auto"/>
        <w:jc w:val="both"/>
        <w:rPr>
          <w:rFonts w:ascii="Montserrat" w:hAnsi="Montserrat" w:cs="Arial"/>
          <w:b/>
          <w:bCs/>
          <w:lang w:val="es-MX" w:eastAsia="es-MX" w:bidi="ar-SA"/>
        </w:rPr>
      </w:pPr>
      <w:r w:rsidRPr="009825E1">
        <w:rPr>
          <w:rFonts w:ascii="Montserrat" w:hAnsi="Montserrat" w:cs="Arial"/>
          <w:b/>
          <w:bCs/>
          <w:lang w:val="es-MX" w:eastAsia="es-MX" w:bidi="ar-SA"/>
        </w:rPr>
        <w:t>a) Criterios de Evaluación técnica:</w:t>
      </w:r>
    </w:p>
    <w:p w14:paraId="7640B67D" w14:textId="77777777" w:rsidR="006962AF" w:rsidRPr="006F0C9A" w:rsidRDefault="006962AF" w:rsidP="006962AF">
      <w:pPr>
        <w:ind w:left="567"/>
        <w:jc w:val="both"/>
        <w:rPr>
          <w:rFonts w:ascii="Montserrat" w:hAnsi="Montserrat" w:cs="Arial"/>
          <w:bCs/>
          <w:sz w:val="20"/>
          <w:szCs w:val="20"/>
          <w:lang w:val="es-MX"/>
        </w:rPr>
      </w:pPr>
      <w:r w:rsidRPr="006F0C9A">
        <w:rPr>
          <w:rFonts w:ascii="Montserrat" w:hAnsi="Montserrat" w:cs="Arial"/>
          <w:bCs/>
          <w:sz w:val="20"/>
          <w:szCs w:val="20"/>
          <w:lang w:val="es-MX"/>
        </w:rPr>
        <w:t xml:space="preserve">De acuerdo a lo establecido en el párrafo tercero del artículo 36 de la LEY y al 51 de su “Reglamento”, La Dirección Corporativa de Tecnologías Aplicadas a través de la Coordinación de Comunicaciones realizará el análisis detallado a las ofertas técnicas presentadas por los licitantes participantes, y se evaluarán los documentos solicitados en la fracción IV inciso a) en el caso de que no se cumpla con lo estipulado en alguno de estos numerales, será motivo para desechar la propuesta. Se evaluará bajo el criterio binario “cumple o no cumple” al que alude el artículo 51 del Reglamento, de acuerdo a lo siguiente: </w:t>
      </w:r>
    </w:p>
    <w:p w14:paraId="2BA5DEEF" w14:textId="77777777" w:rsidR="006962AF" w:rsidRPr="006F0C9A" w:rsidRDefault="006962AF" w:rsidP="006962AF">
      <w:pPr>
        <w:ind w:left="567"/>
        <w:jc w:val="both"/>
        <w:rPr>
          <w:rFonts w:ascii="Montserrat" w:hAnsi="Montserrat" w:cs="Arial"/>
          <w:bCs/>
          <w:sz w:val="20"/>
          <w:szCs w:val="20"/>
          <w:lang w:val="es-MX"/>
        </w:rPr>
      </w:pPr>
    </w:p>
    <w:p w14:paraId="156644AD" w14:textId="77777777" w:rsidR="006962AF" w:rsidRPr="006F0C9A" w:rsidRDefault="006962AF" w:rsidP="006962AF">
      <w:pPr>
        <w:ind w:left="567"/>
        <w:jc w:val="both"/>
        <w:rPr>
          <w:rFonts w:ascii="Montserrat" w:hAnsi="Montserrat" w:cs="Arial"/>
          <w:bCs/>
          <w:sz w:val="20"/>
          <w:szCs w:val="20"/>
          <w:lang w:val="es-MX"/>
        </w:rPr>
      </w:pPr>
      <w:r w:rsidRPr="006F0C9A">
        <w:rPr>
          <w:rFonts w:ascii="Montserrat" w:hAnsi="Montserrat" w:cs="Arial"/>
          <w:bCs/>
          <w:sz w:val="20"/>
          <w:szCs w:val="20"/>
          <w:lang w:val="es-MX"/>
        </w:rPr>
        <w:t>Para el análisis técnico el área se evaluará y verificará que la totalidad de las cartas, documentación y especificaciones entregadas por los proveedores participantes, sean presentadas en los mismos términos en que fueron solicitadas.</w:t>
      </w:r>
    </w:p>
    <w:p w14:paraId="0F657020" w14:textId="77777777" w:rsidR="006962AF" w:rsidRPr="006F0C9A" w:rsidRDefault="006962AF" w:rsidP="006962AF">
      <w:pPr>
        <w:ind w:left="567"/>
        <w:jc w:val="both"/>
        <w:rPr>
          <w:rFonts w:ascii="Montserrat" w:hAnsi="Montserrat" w:cs="Arial"/>
          <w:bCs/>
          <w:sz w:val="20"/>
          <w:szCs w:val="20"/>
          <w:lang w:val="es-MX"/>
        </w:rPr>
      </w:pPr>
    </w:p>
    <w:p w14:paraId="418B35D8" w14:textId="77777777" w:rsidR="006962AF" w:rsidRPr="006F0C9A" w:rsidRDefault="006962AF" w:rsidP="006962AF">
      <w:pPr>
        <w:ind w:left="567"/>
        <w:jc w:val="both"/>
        <w:rPr>
          <w:rFonts w:ascii="Montserrat" w:hAnsi="Montserrat" w:cs="Arial"/>
          <w:bCs/>
          <w:sz w:val="20"/>
          <w:szCs w:val="20"/>
          <w:lang w:val="es-MX"/>
        </w:rPr>
      </w:pPr>
      <w:r w:rsidRPr="006F0C9A">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“Especificaciones Técnicas”, de las presentes bases.</w:t>
      </w:r>
    </w:p>
    <w:p w14:paraId="149D7E7B" w14:textId="77777777" w:rsidR="006962AF" w:rsidRPr="006F0C9A" w:rsidRDefault="006962AF" w:rsidP="006962AF">
      <w:pPr>
        <w:ind w:left="567"/>
        <w:jc w:val="both"/>
        <w:rPr>
          <w:rFonts w:ascii="Montserrat" w:hAnsi="Montserrat" w:cs="Arial"/>
          <w:sz w:val="20"/>
          <w:szCs w:val="20"/>
          <w:lang w:val="es-MX"/>
        </w:rPr>
      </w:pPr>
    </w:p>
    <w:p w14:paraId="7909F472" w14:textId="77777777" w:rsidR="006962AF" w:rsidRPr="006F0C9A" w:rsidRDefault="006962AF" w:rsidP="006962AF">
      <w:pPr>
        <w:ind w:left="851"/>
        <w:jc w:val="both"/>
        <w:rPr>
          <w:rFonts w:ascii="Montserrat" w:hAnsi="Montserrat" w:cs="Arial"/>
          <w:bCs/>
          <w:sz w:val="20"/>
          <w:szCs w:val="20"/>
          <w:lang w:val="es-MX"/>
        </w:rPr>
      </w:pPr>
      <w:r w:rsidRPr="006F0C9A">
        <w:rPr>
          <w:rFonts w:ascii="Montserrat" w:hAnsi="Montserrat" w:cs="Arial"/>
          <w:b/>
          <w:bCs/>
          <w:sz w:val="20"/>
          <w:szCs w:val="20"/>
          <w:lang w:val="es-MX"/>
        </w:rPr>
        <w:t>1.</w:t>
      </w:r>
      <w:r w:rsidRPr="006F0C9A">
        <w:rPr>
          <w:rFonts w:ascii="Montserrat" w:hAnsi="Montserrat" w:cs="Arial"/>
          <w:bCs/>
          <w:sz w:val="20"/>
          <w:szCs w:val="20"/>
          <w:lang w:val="es-MX"/>
        </w:rPr>
        <w:t xml:space="preserve"> El CONALEP evaluará y verificará la totalidad de las cartas, documentación y especificaciones </w:t>
      </w:r>
      <w:r w:rsidRPr="006F0C9A">
        <w:rPr>
          <w:rFonts w:ascii="Montserrat" w:hAnsi="Montserrat" w:cs="Arial"/>
          <w:sz w:val="20"/>
          <w:szCs w:val="20"/>
          <w:lang w:val="es-MX"/>
        </w:rPr>
        <w:t>técnicas</w:t>
      </w:r>
      <w:r w:rsidRPr="006F0C9A">
        <w:rPr>
          <w:rFonts w:ascii="Montserrat" w:hAnsi="Montserrat" w:cs="Arial"/>
          <w:bCs/>
          <w:sz w:val="20"/>
          <w:szCs w:val="20"/>
          <w:lang w:val="es-MX"/>
        </w:rPr>
        <w:t xml:space="preserve"> entregadas por los licitantes participantes sean presentados en los mismos términos en que fueron solicitadas y se observe el 100% de lo especificado en la convocatoria, así como lo solicitado en el Anexo No. 1 “Especificaciones Técnicas”.</w:t>
      </w:r>
    </w:p>
    <w:p w14:paraId="0DF3A95C" w14:textId="77777777" w:rsidR="006962AF" w:rsidRPr="006F0C9A" w:rsidRDefault="006962AF" w:rsidP="006962AF">
      <w:pPr>
        <w:ind w:left="851"/>
        <w:jc w:val="both"/>
        <w:rPr>
          <w:rFonts w:ascii="Montserrat" w:hAnsi="Montserrat" w:cs="Arial"/>
          <w:bCs/>
          <w:sz w:val="20"/>
          <w:szCs w:val="20"/>
          <w:lang w:val="es-MX"/>
        </w:rPr>
      </w:pPr>
    </w:p>
    <w:p w14:paraId="57B4F048" w14:textId="77777777" w:rsidR="006962AF" w:rsidRPr="006F0C9A" w:rsidRDefault="006962AF" w:rsidP="006962AF">
      <w:pPr>
        <w:ind w:left="851"/>
        <w:jc w:val="both"/>
        <w:rPr>
          <w:rFonts w:ascii="Montserrat" w:hAnsi="Montserrat" w:cs="Arial"/>
          <w:sz w:val="20"/>
          <w:szCs w:val="20"/>
          <w:lang w:val="es-MX"/>
        </w:rPr>
      </w:pPr>
      <w:r w:rsidRPr="006F0C9A">
        <w:rPr>
          <w:rFonts w:ascii="Montserrat" w:hAnsi="Montserrat" w:cs="Arial"/>
          <w:b/>
          <w:bCs/>
          <w:sz w:val="20"/>
          <w:szCs w:val="20"/>
          <w:lang w:val="es-MX"/>
        </w:rPr>
        <w:t>2.</w:t>
      </w:r>
      <w:r w:rsidRPr="006F0C9A">
        <w:rPr>
          <w:rFonts w:ascii="Montserrat" w:hAnsi="Montserrat" w:cs="Arial"/>
          <w:bCs/>
          <w:sz w:val="20"/>
          <w:szCs w:val="20"/>
          <w:lang w:val="es-MX"/>
        </w:rPr>
        <w:t xml:space="preserve"> </w:t>
      </w:r>
      <w:r w:rsidRPr="006F0C9A">
        <w:rPr>
          <w:rFonts w:ascii="Montserrat" w:hAnsi="Montserrat" w:cs="Arial"/>
          <w:sz w:val="20"/>
          <w:szCs w:val="20"/>
          <w:lang w:val="es-MX"/>
        </w:rPr>
        <w:t xml:space="preserve">Si al momento de la evaluación técnica y económica se advirtiera que algún licitante no cumple con alguno de los requisitos solicitados en la convocatoria en la </w:t>
      </w:r>
      <w:r w:rsidRPr="006F0C9A">
        <w:rPr>
          <w:rFonts w:ascii="Montserrat" w:hAnsi="Montserrat" w:cs="Arial"/>
          <w:b/>
          <w:sz w:val="20"/>
          <w:szCs w:val="20"/>
          <w:lang w:val="es-MX"/>
        </w:rPr>
        <w:t xml:space="preserve">fracción IV, inciso a) e inciso b) y la fracción VI, </w:t>
      </w:r>
      <w:r w:rsidRPr="006F0C9A">
        <w:rPr>
          <w:rFonts w:ascii="Montserrat" w:hAnsi="Montserrat" w:cs="Arial"/>
          <w:sz w:val="20"/>
          <w:szCs w:val="20"/>
          <w:lang w:val="es-MX"/>
        </w:rPr>
        <w:t>o en alguno de sus otros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5372ED65" w14:textId="77777777" w:rsidR="006962AF" w:rsidRPr="009825E1" w:rsidRDefault="006962AF" w:rsidP="006962AF">
      <w:pPr>
        <w:pStyle w:val="p30"/>
        <w:tabs>
          <w:tab w:val="clear" w:pos="720"/>
          <w:tab w:val="left" w:pos="284"/>
          <w:tab w:val="left" w:pos="426"/>
        </w:tabs>
        <w:spacing w:line="228" w:lineRule="auto"/>
        <w:jc w:val="both"/>
        <w:rPr>
          <w:rFonts w:ascii="Montserrat" w:hAnsi="Montserrat" w:cs="Arial"/>
          <w:b/>
          <w:lang w:val="es-MX"/>
        </w:rPr>
      </w:pPr>
      <w:r w:rsidRPr="009825E1">
        <w:rPr>
          <w:rFonts w:ascii="Montserrat" w:hAnsi="Montserrat" w:cs="Arial"/>
          <w:b/>
          <w:lang w:val="es-MX"/>
        </w:rPr>
        <w:t>b) Criterios de Evaluación administrativa:</w:t>
      </w:r>
    </w:p>
    <w:p w14:paraId="7B0A2377" w14:textId="77777777" w:rsidR="006962AF" w:rsidRPr="009825E1" w:rsidRDefault="006962AF" w:rsidP="006962AF">
      <w:pPr>
        <w:pStyle w:val="p30"/>
        <w:tabs>
          <w:tab w:val="clear" w:pos="720"/>
          <w:tab w:val="left" w:pos="284"/>
          <w:tab w:val="left" w:pos="426"/>
        </w:tabs>
        <w:spacing w:line="228" w:lineRule="auto"/>
        <w:ind w:left="720"/>
        <w:jc w:val="both"/>
        <w:rPr>
          <w:rFonts w:ascii="Montserrat" w:hAnsi="Montserrat" w:cs="Arial"/>
          <w:b/>
          <w:lang w:val="es-MX"/>
        </w:rPr>
      </w:pPr>
    </w:p>
    <w:p w14:paraId="4EFF7C06" w14:textId="77777777" w:rsidR="006962AF" w:rsidRPr="006F0C9A" w:rsidRDefault="006962AF" w:rsidP="006962AF">
      <w:pPr>
        <w:tabs>
          <w:tab w:val="left" w:pos="3969"/>
        </w:tabs>
        <w:ind w:left="360"/>
        <w:jc w:val="both"/>
        <w:rPr>
          <w:rFonts w:ascii="Montserrat" w:hAnsi="Montserrat" w:cs="Arial"/>
          <w:sz w:val="20"/>
          <w:szCs w:val="20"/>
          <w:lang w:val="es-MX"/>
        </w:rPr>
      </w:pPr>
      <w:r w:rsidRPr="006F0C9A">
        <w:rPr>
          <w:rFonts w:ascii="Montserrat" w:hAnsi="Montserrat" w:cs="Arial"/>
          <w:sz w:val="20"/>
          <w:szCs w:val="20"/>
          <w:lang w:val="es-MX"/>
        </w:rPr>
        <w:t>La evaluación administrativa será realizada por la Dirección de Infraestructura y Adquisiciones a través de la Coordinación de Adquisiciones y Servicios, de acuerdo a lo siguiente:</w:t>
      </w:r>
    </w:p>
    <w:p w14:paraId="3A45CC52" w14:textId="77777777" w:rsidR="006962AF" w:rsidRPr="006F0C9A" w:rsidRDefault="006962AF" w:rsidP="006962AF">
      <w:pPr>
        <w:tabs>
          <w:tab w:val="left" w:pos="3969"/>
        </w:tabs>
        <w:ind w:left="360"/>
        <w:jc w:val="both"/>
        <w:rPr>
          <w:rFonts w:ascii="Montserrat" w:hAnsi="Montserrat" w:cs="Arial"/>
          <w:sz w:val="20"/>
          <w:szCs w:val="20"/>
          <w:lang w:val="es-MX"/>
        </w:rPr>
      </w:pPr>
    </w:p>
    <w:p w14:paraId="22BC2CF9" w14:textId="77777777" w:rsidR="006962AF" w:rsidRPr="006F0C9A" w:rsidRDefault="006962AF" w:rsidP="006962AF">
      <w:pPr>
        <w:tabs>
          <w:tab w:val="left" w:pos="3969"/>
        </w:tabs>
        <w:ind w:left="360"/>
        <w:jc w:val="both"/>
        <w:rPr>
          <w:rFonts w:ascii="Montserrat" w:hAnsi="Montserrat" w:cs="Arial"/>
          <w:sz w:val="20"/>
          <w:szCs w:val="20"/>
          <w:lang w:val="es-MX"/>
        </w:rPr>
      </w:pPr>
      <w:r w:rsidRPr="006F0C9A">
        <w:rPr>
          <w:rFonts w:ascii="Montserrat" w:hAnsi="Montserrat" w:cs="Arial"/>
          <w:b/>
          <w:sz w:val="20"/>
          <w:szCs w:val="20"/>
          <w:lang w:val="es-MX"/>
        </w:rPr>
        <w:t>1.</w:t>
      </w:r>
      <w:r w:rsidRPr="006F0C9A">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6F0C9A">
        <w:rPr>
          <w:rFonts w:ascii="Montserrat" w:hAnsi="Montserrat" w:cs="Arial"/>
          <w:b/>
          <w:sz w:val="20"/>
          <w:szCs w:val="20"/>
          <w:lang w:val="es-MX"/>
        </w:rPr>
        <w:t>VI. “Documentación administrativa</w:t>
      </w:r>
      <w:r w:rsidRPr="006F0C9A">
        <w:rPr>
          <w:rFonts w:ascii="Montserrat" w:hAnsi="Montserrat" w:cs="Arial"/>
          <w:sz w:val="20"/>
          <w:szCs w:val="20"/>
          <w:lang w:val="es-MX"/>
        </w:rPr>
        <w:t xml:space="preserve">”, así como las condiciones económicas establecidas en la fracción </w:t>
      </w:r>
      <w:r w:rsidR="00A27337" w:rsidRPr="006F0C9A">
        <w:rPr>
          <w:rFonts w:ascii="Montserrat" w:hAnsi="Montserrat" w:cs="Arial"/>
          <w:b/>
          <w:sz w:val="20"/>
          <w:szCs w:val="20"/>
          <w:lang w:val="es-MX"/>
        </w:rPr>
        <w:t>IV inciso b) numeral</w:t>
      </w:r>
      <w:r w:rsidRPr="006F0C9A">
        <w:rPr>
          <w:rFonts w:ascii="Montserrat" w:hAnsi="Montserrat" w:cs="Arial"/>
          <w:b/>
          <w:sz w:val="20"/>
          <w:szCs w:val="20"/>
          <w:lang w:val="es-MX"/>
        </w:rPr>
        <w:t xml:space="preserve"> 1 de esta convocatoria</w:t>
      </w:r>
      <w:r w:rsidRPr="006F0C9A">
        <w:rPr>
          <w:rFonts w:ascii="Montserrat" w:hAnsi="Montserrat" w:cs="Arial"/>
          <w:sz w:val="20"/>
          <w:szCs w:val="20"/>
          <w:lang w:val="es-MX"/>
        </w:rPr>
        <w:t>. En el caso de que no se cumpla con lo estipulado en alguno de estos numerales, será motivo de descalificación, salvo en los casos en los cuales los incisos señalados no sean motivo de desechamiento.</w:t>
      </w:r>
    </w:p>
    <w:p w14:paraId="2816155D" w14:textId="77777777" w:rsidR="006962AF" w:rsidRPr="006F0C9A" w:rsidRDefault="006962AF" w:rsidP="006962AF">
      <w:pPr>
        <w:tabs>
          <w:tab w:val="left" w:pos="3969"/>
        </w:tabs>
        <w:ind w:left="360"/>
        <w:rPr>
          <w:rFonts w:ascii="Montserrat" w:hAnsi="Montserrat" w:cs="Arial"/>
          <w:sz w:val="20"/>
          <w:szCs w:val="20"/>
          <w:lang w:val="es-MX"/>
        </w:rPr>
      </w:pPr>
    </w:p>
    <w:p w14:paraId="723E6082" w14:textId="77777777" w:rsidR="006962AF" w:rsidRPr="006F0C9A" w:rsidRDefault="006962AF" w:rsidP="006962AF">
      <w:pPr>
        <w:tabs>
          <w:tab w:val="left" w:pos="3969"/>
        </w:tabs>
        <w:ind w:left="360"/>
        <w:jc w:val="both"/>
        <w:rPr>
          <w:rFonts w:ascii="Montserrat" w:hAnsi="Montserrat" w:cs="Arial"/>
          <w:sz w:val="20"/>
          <w:szCs w:val="20"/>
          <w:lang w:val="es-MX"/>
        </w:rPr>
      </w:pPr>
      <w:r w:rsidRPr="006F0C9A">
        <w:rPr>
          <w:rFonts w:ascii="Montserrat" w:hAnsi="Montserrat" w:cs="Arial"/>
          <w:b/>
          <w:sz w:val="20"/>
          <w:szCs w:val="20"/>
          <w:lang w:val="es-MX"/>
        </w:rPr>
        <w:t>2.</w:t>
      </w:r>
      <w:r w:rsidRPr="006F0C9A">
        <w:rPr>
          <w:rFonts w:ascii="Montserrat" w:hAnsi="Montserrat" w:cs="Arial"/>
          <w:sz w:val="20"/>
          <w:szCs w:val="20"/>
          <w:lang w:val="es-MX"/>
        </w:rPr>
        <w:t xml:space="preserve"> El mal llenado de los </w:t>
      </w:r>
      <w:r w:rsidRPr="006F0C9A">
        <w:rPr>
          <w:rFonts w:ascii="Montserrat" w:hAnsi="Montserrat" w:cs="Arial"/>
          <w:b/>
          <w:sz w:val="20"/>
          <w:szCs w:val="20"/>
          <w:lang w:val="es-MX"/>
        </w:rPr>
        <w:t>Formatos B “Formato de Acreditación de Personalidad de conformidad con la Fracción VI del Artículo 29 de la Ley de Adquisiciones, Arrendamientos y Servicios del Sector Público y Fracción V del Artículo 48 de su Reglamento”</w:t>
      </w:r>
      <w:r w:rsidRPr="006F0C9A">
        <w:rPr>
          <w:rFonts w:ascii="Montserrat" w:hAnsi="Montserrat" w:cs="Arial"/>
          <w:sz w:val="20"/>
          <w:szCs w:val="20"/>
          <w:lang w:val="es-MX"/>
        </w:rPr>
        <w:t xml:space="preserve"> y </w:t>
      </w:r>
      <w:r w:rsidRPr="006F0C9A">
        <w:rPr>
          <w:rFonts w:ascii="Montserrat" w:hAnsi="Montserrat" w:cs="Arial"/>
          <w:b/>
          <w:sz w:val="20"/>
          <w:szCs w:val="20"/>
          <w:lang w:val="es-MX"/>
        </w:rPr>
        <w:t>D “Formato de carta referente al Artículo 50 y 60 de la Ley de Adquisiciones, Arrendamientos y Servicios del Sector Público”</w:t>
      </w:r>
      <w:r w:rsidRPr="006F0C9A">
        <w:rPr>
          <w:rFonts w:ascii="Montserrat" w:hAnsi="Montserrat" w:cs="Arial"/>
          <w:sz w:val="20"/>
          <w:szCs w:val="20"/>
          <w:lang w:val="es-MX"/>
        </w:rPr>
        <w:t xml:space="preserve"> será motivo para desechar las proposiciones.</w:t>
      </w:r>
    </w:p>
    <w:p w14:paraId="5E093F41" w14:textId="77777777" w:rsidR="006962AF" w:rsidRPr="006F0C9A" w:rsidRDefault="006962AF" w:rsidP="006962AF">
      <w:pPr>
        <w:tabs>
          <w:tab w:val="left" w:pos="3969"/>
        </w:tabs>
        <w:ind w:left="360"/>
        <w:jc w:val="both"/>
        <w:rPr>
          <w:rFonts w:ascii="Montserrat" w:hAnsi="Montserrat" w:cs="Arial"/>
          <w:sz w:val="20"/>
          <w:szCs w:val="20"/>
          <w:lang w:val="es-MX"/>
        </w:rPr>
      </w:pPr>
    </w:p>
    <w:p w14:paraId="23CC8D56" w14:textId="77777777" w:rsidR="006962AF" w:rsidRPr="006F0C9A" w:rsidRDefault="006962AF" w:rsidP="006962AF">
      <w:pPr>
        <w:tabs>
          <w:tab w:val="left" w:pos="3969"/>
        </w:tabs>
        <w:ind w:left="360"/>
        <w:jc w:val="both"/>
        <w:rPr>
          <w:rFonts w:ascii="Montserrat" w:hAnsi="Montserrat" w:cs="Arial"/>
          <w:sz w:val="20"/>
          <w:szCs w:val="20"/>
          <w:lang w:val="es-MX"/>
        </w:rPr>
      </w:pPr>
      <w:r w:rsidRPr="006F0C9A">
        <w:rPr>
          <w:rFonts w:ascii="Montserrat" w:hAnsi="Montserrat" w:cs="Arial"/>
          <w:b/>
          <w:sz w:val="20"/>
          <w:szCs w:val="20"/>
          <w:lang w:val="es-MX"/>
        </w:rPr>
        <w:t>3.</w:t>
      </w:r>
      <w:r w:rsidRPr="006F0C9A">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7956E538" w14:textId="77777777" w:rsidR="006962AF" w:rsidRPr="009825E1" w:rsidRDefault="006962AF" w:rsidP="006962AF">
      <w:pPr>
        <w:pStyle w:val="Prrafodelista"/>
        <w:ind w:left="720"/>
        <w:jc w:val="both"/>
        <w:rPr>
          <w:rFonts w:ascii="Montserrat" w:hAnsi="Montserrat" w:cs="Arial"/>
          <w:sz w:val="20"/>
          <w:szCs w:val="20"/>
        </w:rPr>
      </w:pPr>
    </w:p>
    <w:p w14:paraId="15A49267" w14:textId="77777777" w:rsidR="006962AF" w:rsidRPr="006F0C9A" w:rsidRDefault="006962AF" w:rsidP="006962AF">
      <w:pPr>
        <w:tabs>
          <w:tab w:val="left" w:pos="3969"/>
        </w:tabs>
        <w:ind w:left="360"/>
        <w:jc w:val="both"/>
        <w:rPr>
          <w:rFonts w:ascii="Montserrat" w:hAnsi="Montserrat" w:cs="Arial"/>
          <w:sz w:val="20"/>
          <w:szCs w:val="20"/>
          <w:lang w:val="es-MX"/>
        </w:rPr>
      </w:pPr>
      <w:r w:rsidRPr="006F0C9A">
        <w:rPr>
          <w:rFonts w:ascii="Montserrat" w:hAnsi="Montserrat" w:cs="Arial"/>
          <w:b/>
          <w:sz w:val="20"/>
          <w:szCs w:val="20"/>
          <w:lang w:val="es-MX"/>
        </w:rPr>
        <w:t>4.</w:t>
      </w:r>
      <w:r w:rsidRPr="006F0C9A">
        <w:rPr>
          <w:rFonts w:ascii="Montserrat" w:hAnsi="Montserrat" w:cs="Arial"/>
          <w:sz w:val="20"/>
          <w:szCs w:val="20"/>
          <w:lang w:val="es-MX"/>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14:paraId="65913309" w14:textId="77777777" w:rsidR="006962AF" w:rsidRPr="009825E1" w:rsidRDefault="006962AF" w:rsidP="006962AF">
      <w:pPr>
        <w:pStyle w:val="p30"/>
        <w:tabs>
          <w:tab w:val="clear" w:pos="720"/>
          <w:tab w:val="left" w:pos="284"/>
          <w:tab w:val="left" w:pos="426"/>
        </w:tabs>
        <w:spacing w:line="228" w:lineRule="auto"/>
        <w:ind w:left="720"/>
        <w:jc w:val="both"/>
        <w:rPr>
          <w:rFonts w:ascii="Montserrat" w:hAnsi="Montserrat" w:cs="Arial"/>
          <w:b/>
          <w:lang w:val="es-MX"/>
        </w:rPr>
      </w:pPr>
    </w:p>
    <w:p w14:paraId="0E5FD443" w14:textId="77777777" w:rsidR="006962AF" w:rsidRPr="009825E1" w:rsidRDefault="006962AF" w:rsidP="006962AF">
      <w:pPr>
        <w:pStyle w:val="p30"/>
        <w:tabs>
          <w:tab w:val="clear" w:pos="720"/>
          <w:tab w:val="left" w:pos="284"/>
          <w:tab w:val="left" w:pos="426"/>
        </w:tabs>
        <w:spacing w:line="228" w:lineRule="auto"/>
        <w:jc w:val="both"/>
        <w:rPr>
          <w:rFonts w:ascii="Montserrat" w:hAnsi="Montserrat" w:cs="Arial"/>
          <w:b/>
          <w:lang w:val="es-MX"/>
        </w:rPr>
      </w:pPr>
      <w:r w:rsidRPr="009825E1">
        <w:rPr>
          <w:rFonts w:ascii="Montserrat" w:hAnsi="Montserrat" w:cs="Arial"/>
          <w:b/>
          <w:lang w:val="es-MX"/>
        </w:rPr>
        <w:t>c) Evaluación de la propuesta económica:</w:t>
      </w:r>
    </w:p>
    <w:p w14:paraId="0D5EC8B6" w14:textId="77777777" w:rsidR="006962AF" w:rsidRPr="009825E1" w:rsidRDefault="006962AF" w:rsidP="006962AF">
      <w:pPr>
        <w:pStyle w:val="Sangradetextonormal"/>
        <w:ind w:left="0"/>
        <w:rPr>
          <w:rFonts w:ascii="Montserrat" w:hAnsi="Montserrat"/>
        </w:rPr>
      </w:pPr>
    </w:p>
    <w:p w14:paraId="0846B4B4" w14:textId="77777777" w:rsidR="006962AF" w:rsidRPr="006F0C9A" w:rsidRDefault="006962AF" w:rsidP="006962AF">
      <w:pPr>
        <w:ind w:left="284"/>
        <w:jc w:val="both"/>
        <w:rPr>
          <w:rFonts w:ascii="Montserrat" w:hAnsi="Montserrat" w:cs="Arial"/>
          <w:sz w:val="20"/>
          <w:szCs w:val="20"/>
          <w:lang w:val="es-MX"/>
        </w:rPr>
      </w:pPr>
      <w:r w:rsidRPr="006F0C9A">
        <w:rPr>
          <w:rFonts w:ascii="Montserrat" w:hAnsi="Montserrat" w:cs="Arial"/>
          <w:sz w:val="20"/>
          <w:szCs w:val="20"/>
          <w:lang w:val="es-MX"/>
        </w:rPr>
        <w:t>Las proposiciones que se considerarán para su evaluación económica, serán aquellas que hayan cumplido con los requisitos legales, administrativos de la fracción</w:t>
      </w:r>
      <w:r w:rsidRPr="006F0C9A">
        <w:rPr>
          <w:rFonts w:ascii="Montserrat" w:hAnsi="Montserrat" w:cs="Arial"/>
          <w:b/>
          <w:sz w:val="20"/>
          <w:szCs w:val="20"/>
          <w:lang w:val="es-MX"/>
        </w:rPr>
        <w:t xml:space="preserve"> VI. “Documentos administrativos y datos que deben presentar los licitantes”, </w:t>
      </w:r>
      <w:r w:rsidRPr="006F0C9A">
        <w:rPr>
          <w:rFonts w:ascii="Montserrat" w:hAnsi="Montserrat" w:cs="Arial"/>
          <w:sz w:val="20"/>
          <w:szCs w:val="20"/>
          <w:lang w:val="es-MX"/>
        </w:rPr>
        <w:t xml:space="preserve">técnicos y económicos, establecidos en la fracción </w:t>
      </w:r>
      <w:r w:rsidRPr="006F0C9A">
        <w:rPr>
          <w:rFonts w:ascii="Montserrat" w:hAnsi="Montserrat" w:cs="Arial"/>
          <w:b/>
          <w:sz w:val="20"/>
          <w:szCs w:val="20"/>
          <w:lang w:val="es-MX"/>
        </w:rPr>
        <w:t>IV inciso a) y b)</w:t>
      </w:r>
      <w:r w:rsidRPr="006F0C9A">
        <w:rPr>
          <w:rFonts w:ascii="Montserrat" w:hAnsi="Montserrat" w:cs="Arial"/>
          <w:b/>
          <w:sz w:val="20"/>
          <w:szCs w:val="20"/>
          <w:u w:val="single"/>
          <w:lang w:val="es-MX"/>
        </w:rPr>
        <w:t>; así como los otros anexos establecidos como requisitos en la convocatoria, en el caso de que no se cumpla con lo estipulado en alguno de estos numerales, será motivo para desechar la propuesta.</w:t>
      </w:r>
      <w:r w:rsidRPr="006F0C9A">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Reglamento de la LAASSP.</w:t>
      </w:r>
    </w:p>
    <w:p w14:paraId="1B8F14EA" w14:textId="77777777" w:rsidR="006962AF" w:rsidRPr="006F0C9A" w:rsidRDefault="006962AF" w:rsidP="006962AF">
      <w:pPr>
        <w:rPr>
          <w:rFonts w:ascii="Montserrat" w:hAnsi="Montserrat" w:cs="Arial"/>
          <w:sz w:val="20"/>
          <w:szCs w:val="20"/>
          <w:lang w:val="es-MX"/>
        </w:rPr>
      </w:pPr>
    </w:p>
    <w:p w14:paraId="5B221F56" w14:textId="77777777" w:rsidR="006962AF" w:rsidRPr="00F00A73" w:rsidRDefault="006962AF" w:rsidP="006962AF">
      <w:pPr>
        <w:pStyle w:val="p30"/>
        <w:tabs>
          <w:tab w:val="clear" w:pos="720"/>
          <w:tab w:val="left" w:pos="284"/>
          <w:tab w:val="left" w:pos="426"/>
        </w:tabs>
        <w:spacing w:line="228" w:lineRule="auto"/>
        <w:jc w:val="both"/>
        <w:rPr>
          <w:rFonts w:ascii="Montserrat" w:hAnsi="Montserrat" w:cs="Arial"/>
          <w:b/>
          <w:u w:val="single"/>
          <w:lang w:val="es-MX"/>
        </w:rPr>
      </w:pPr>
      <w:r w:rsidRPr="00F00A73">
        <w:rPr>
          <w:rFonts w:ascii="Montserrat" w:hAnsi="Montserrat" w:cs="Arial"/>
          <w:b/>
          <w:u w:val="single"/>
          <w:lang w:val="es-MX"/>
        </w:rPr>
        <w:lastRenderedPageBreak/>
        <w:t xml:space="preserve">V. </w:t>
      </w:r>
      <w:r w:rsidR="00465C8F" w:rsidRPr="00F00A73">
        <w:rPr>
          <w:rFonts w:ascii="Montserrat" w:hAnsi="Montserrat" w:cs="Arial"/>
          <w:b/>
          <w:bCs/>
          <w:u w:val="single"/>
          <w:lang w:val="es-MX"/>
        </w:rPr>
        <w:t>CRITERIOS ESPECÍFICOS CONFORME LOS CUALES SE EVALUARÁN LAS PROPOSICIONES Y SE ADJUDICARA EL CONTRATO</w:t>
      </w:r>
      <w:r w:rsidRPr="00F00A73">
        <w:rPr>
          <w:rFonts w:ascii="Montserrat" w:hAnsi="Montserrat" w:cs="Arial"/>
          <w:b/>
          <w:u w:val="single"/>
          <w:lang w:val="es-MX"/>
        </w:rPr>
        <w:t>:</w:t>
      </w:r>
    </w:p>
    <w:p w14:paraId="47190746" w14:textId="77777777" w:rsidR="006962AF" w:rsidRPr="006F0C9A" w:rsidRDefault="006962AF" w:rsidP="006962AF">
      <w:pPr>
        <w:pStyle w:val="p30"/>
        <w:tabs>
          <w:tab w:val="clear" w:pos="720"/>
          <w:tab w:val="left" w:pos="284"/>
          <w:tab w:val="left" w:pos="426"/>
        </w:tabs>
        <w:spacing w:line="228" w:lineRule="auto"/>
        <w:ind w:left="720"/>
        <w:jc w:val="both"/>
        <w:rPr>
          <w:rFonts w:ascii="Montserrat" w:hAnsi="Montserrat" w:cs="Arial"/>
          <w:b/>
          <w:lang w:val="es-MX"/>
        </w:rPr>
      </w:pPr>
    </w:p>
    <w:p w14:paraId="2638EAE3" w14:textId="77777777" w:rsidR="006962AF" w:rsidRPr="009825E1" w:rsidRDefault="006962AF" w:rsidP="005A0871">
      <w:pPr>
        <w:pStyle w:val="Prrafodelista"/>
        <w:numPr>
          <w:ilvl w:val="0"/>
          <w:numId w:val="32"/>
        </w:numPr>
        <w:tabs>
          <w:tab w:val="clear" w:pos="720"/>
          <w:tab w:val="num" w:pos="1134"/>
        </w:tabs>
        <w:overflowPunct w:val="0"/>
        <w:spacing w:line="240" w:lineRule="atLeast"/>
        <w:ind w:left="1134" w:firstLine="0"/>
        <w:jc w:val="both"/>
        <w:textAlignment w:val="baseline"/>
        <w:rPr>
          <w:rFonts w:ascii="Montserrat" w:hAnsi="Montserrat" w:cs="Arial"/>
          <w:sz w:val="20"/>
          <w:szCs w:val="20"/>
        </w:rPr>
      </w:pPr>
      <w:r w:rsidRPr="009825E1">
        <w:rPr>
          <w:rFonts w:ascii="Montserrat" w:hAnsi="Montserrat" w:cs="Arial"/>
          <w:sz w:val="20"/>
          <w:szCs w:val="20"/>
        </w:rPr>
        <w:t>La convocatoria comprende</w:t>
      </w:r>
      <w:r w:rsidRPr="009825E1">
        <w:rPr>
          <w:rFonts w:ascii="Montserrat" w:hAnsi="Montserrat" w:cs="Arial"/>
          <w:b/>
          <w:sz w:val="20"/>
          <w:szCs w:val="20"/>
        </w:rPr>
        <w:t xml:space="preserve"> </w:t>
      </w:r>
      <w:r w:rsidR="00287429">
        <w:rPr>
          <w:rFonts w:ascii="Montserrat" w:hAnsi="Montserrat" w:cs="Arial"/>
          <w:b/>
          <w:sz w:val="20"/>
          <w:szCs w:val="20"/>
        </w:rPr>
        <w:t xml:space="preserve">una sola </w:t>
      </w:r>
      <w:r w:rsidRPr="009825E1">
        <w:rPr>
          <w:rFonts w:ascii="Montserrat" w:hAnsi="Montserrat" w:cs="Arial"/>
          <w:b/>
          <w:sz w:val="20"/>
          <w:szCs w:val="20"/>
        </w:rPr>
        <w:t>partida,</w:t>
      </w:r>
      <w:r w:rsidRPr="009825E1">
        <w:rPr>
          <w:rFonts w:ascii="Montserrat" w:hAnsi="Montserrat" w:cs="Arial"/>
          <w:sz w:val="20"/>
          <w:szCs w:val="20"/>
        </w:rPr>
        <w:t xml:space="preserve">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w:t>
      </w:r>
      <w:r w:rsidR="00641458">
        <w:rPr>
          <w:rFonts w:ascii="Montserrat" w:hAnsi="Montserrat" w:cs="Arial"/>
          <w:sz w:val="20"/>
          <w:szCs w:val="20"/>
        </w:rPr>
        <w:t xml:space="preserve"> (comisión mas baja o en su caso bonificación más alta)</w:t>
      </w:r>
      <w:r w:rsidRPr="009825E1">
        <w:rPr>
          <w:rFonts w:ascii="Montserrat" w:hAnsi="Montserrat" w:cs="Arial"/>
          <w:sz w:val="20"/>
          <w:szCs w:val="20"/>
        </w:rPr>
        <w:t xml:space="preserve"> y garanticen satisfactoriamente el cumplimiento de las obligaciones respectivas.</w:t>
      </w:r>
    </w:p>
    <w:p w14:paraId="7097D3DD" w14:textId="77777777" w:rsidR="006962AF" w:rsidRPr="009825E1" w:rsidRDefault="006962AF" w:rsidP="006962AF">
      <w:pPr>
        <w:pStyle w:val="Prrafodelista"/>
        <w:tabs>
          <w:tab w:val="num" w:pos="1134"/>
        </w:tabs>
        <w:overflowPunct w:val="0"/>
        <w:spacing w:line="240" w:lineRule="atLeast"/>
        <w:ind w:left="1134"/>
        <w:jc w:val="both"/>
        <w:textAlignment w:val="baseline"/>
        <w:rPr>
          <w:rFonts w:ascii="Montserrat" w:hAnsi="Montserrat" w:cs="Arial"/>
          <w:sz w:val="20"/>
          <w:szCs w:val="20"/>
        </w:rPr>
      </w:pPr>
    </w:p>
    <w:p w14:paraId="0BA7B77B" w14:textId="77777777" w:rsidR="006962AF" w:rsidRPr="009825E1" w:rsidRDefault="006962AF" w:rsidP="005A0871">
      <w:pPr>
        <w:pStyle w:val="Prrafodelista"/>
        <w:numPr>
          <w:ilvl w:val="0"/>
          <w:numId w:val="32"/>
        </w:numPr>
        <w:tabs>
          <w:tab w:val="clear" w:pos="720"/>
          <w:tab w:val="num" w:pos="1134"/>
        </w:tabs>
        <w:overflowPunct w:val="0"/>
        <w:spacing w:line="240" w:lineRule="atLeast"/>
        <w:ind w:left="1134" w:firstLine="0"/>
        <w:jc w:val="both"/>
        <w:textAlignment w:val="baseline"/>
        <w:rPr>
          <w:rFonts w:ascii="Montserrat" w:hAnsi="Montserrat" w:cs="Arial"/>
          <w:sz w:val="20"/>
          <w:szCs w:val="20"/>
        </w:rPr>
      </w:pPr>
      <w:r w:rsidRPr="009825E1">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3C369644" w14:textId="77777777" w:rsidR="006962AF" w:rsidRPr="006F0C9A" w:rsidRDefault="006962AF" w:rsidP="006962AF">
      <w:pPr>
        <w:tabs>
          <w:tab w:val="num" w:pos="1134"/>
          <w:tab w:val="num" w:pos="1440"/>
          <w:tab w:val="num" w:pos="1778"/>
        </w:tabs>
        <w:ind w:left="1134"/>
        <w:jc w:val="both"/>
        <w:rPr>
          <w:rFonts w:ascii="Montserrat" w:hAnsi="Montserrat" w:cs="Arial"/>
          <w:sz w:val="20"/>
          <w:szCs w:val="20"/>
          <w:lang w:val="es-MX"/>
        </w:rPr>
      </w:pPr>
    </w:p>
    <w:p w14:paraId="152F8B78" w14:textId="77777777" w:rsidR="006962AF" w:rsidRPr="006F0C9A" w:rsidRDefault="006962AF" w:rsidP="005A0871">
      <w:pPr>
        <w:numPr>
          <w:ilvl w:val="0"/>
          <w:numId w:val="32"/>
        </w:numPr>
        <w:tabs>
          <w:tab w:val="clear" w:pos="720"/>
          <w:tab w:val="num" w:pos="1134"/>
          <w:tab w:val="num" w:pos="1440"/>
          <w:tab w:val="num" w:pos="1778"/>
        </w:tabs>
        <w:spacing w:after="0" w:line="240" w:lineRule="auto"/>
        <w:ind w:left="1134" w:firstLine="0"/>
        <w:jc w:val="both"/>
        <w:rPr>
          <w:rFonts w:ascii="Montserrat" w:hAnsi="Montserrat" w:cs="Arial"/>
          <w:sz w:val="20"/>
          <w:szCs w:val="20"/>
          <w:lang w:val="es-MX"/>
        </w:rPr>
      </w:pPr>
      <w:r w:rsidRPr="006F0C9A">
        <w:rPr>
          <w:rFonts w:ascii="Montserrat" w:hAnsi="Montserrat" w:cs="Arial"/>
          <w:sz w:val="20"/>
          <w:szCs w:val="20"/>
          <w:lang w:val="es-MX"/>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Ley de Adquisiciones, Arrendamientos y Servicios del Sector Público. </w:t>
      </w:r>
    </w:p>
    <w:p w14:paraId="5C06291F" w14:textId="77777777" w:rsidR="006962AF" w:rsidRPr="009825E1" w:rsidRDefault="006962AF" w:rsidP="006962AF">
      <w:pPr>
        <w:pStyle w:val="Prrafodelista"/>
        <w:ind w:left="1134"/>
        <w:rPr>
          <w:rFonts w:ascii="Montserrat" w:hAnsi="Montserrat" w:cs="Arial"/>
          <w:sz w:val="20"/>
          <w:szCs w:val="20"/>
        </w:rPr>
      </w:pPr>
    </w:p>
    <w:p w14:paraId="736482BE" w14:textId="77777777" w:rsidR="006962AF" w:rsidRPr="009825E1" w:rsidRDefault="006962AF" w:rsidP="005A0871">
      <w:pPr>
        <w:pStyle w:val="Prrafodelista"/>
        <w:numPr>
          <w:ilvl w:val="0"/>
          <w:numId w:val="32"/>
        </w:numPr>
        <w:ind w:left="1134" w:firstLine="0"/>
        <w:rPr>
          <w:rFonts w:ascii="Montserrat" w:hAnsi="Montserrat" w:cs="Arial"/>
          <w:sz w:val="20"/>
          <w:szCs w:val="20"/>
        </w:rPr>
      </w:pPr>
      <w:r w:rsidRPr="009825E1">
        <w:rPr>
          <w:rFonts w:ascii="Montserrat" w:hAnsi="Montserrat" w:cs="Arial"/>
          <w:sz w:val="20"/>
          <w:szCs w:val="20"/>
        </w:rPr>
        <w:t>Para el presente procedimiento no habrá abastecimiento simultáneo.</w:t>
      </w:r>
    </w:p>
    <w:p w14:paraId="71F8B638" w14:textId="77777777" w:rsidR="006962AF" w:rsidRPr="009825E1" w:rsidRDefault="006962AF" w:rsidP="006962AF">
      <w:pPr>
        <w:pStyle w:val="Prrafodelista"/>
        <w:rPr>
          <w:rFonts w:ascii="Montserrat" w:hAnsi="Montserrat" w:cs="Arial"/>
          <w:sz w:val="20"/>
          <w:szCs w:val="20"/>
        </w:rPr>
      </w:pPr>
    </w:p>
    <w:p w14:paraId="6D7384A4" w14:textId="77777777" w:rsidR="006E3A1F" w:rsidRPr="006F0C9A" w:rsidRDefault="006E3A1F" w:rsidP="00EE54C4">
      <w:pPr>
        <w:spacing w:after="0" w:line="240" w:lineRule="auto"/>
        <w:ind w:right="15"/>
        <w:contextualSpacing/>
        <w:jc w:val="both"/>
        <w:rPr>
          <w:rFonts w:ascii="Montserrat" w:hAnsi="Montserrat" w:cs="Arial"/>
          <w:b/>
          <w:sz w:val="20"/>
          <w:szCs w:val="20"/>
          <w:u w:val="single"/>
          <w:lang w:val="es-MX"/>
        </w:rPr>
      </w:pPr>
      <w:r w:rsidRPr="006F0C9A">
        <w:rPr>
          <w:rFonts w:ascii="Montserrat" w:hAnsi="Montserrat" w:cs="Arial"/>
          <w:b/>
          <w:sz w:val="20"/>
          <w:szCs w:val="20"/>
          <w:u w:val="single"/>
          <w:lang w:val="es-MX"/>
        </w:rPr>
        <w:t xml:space="preserve">VI.- DOCUMENTOS ADMINISTRATIVOS Y DATOS QUE DEBEN </w:t>
      </w:r>
      <w:r w:rsidR="00D930AF">
        <w:rPr>
          <w:rFonts w:ascii="Montserrat" w:hAnsi="Montserrat" w:cs="Arial"/>
          <w:b/>
          <w:sz w:val="20"/>
          <w:szCs w:val="20"/>
          <w:u w:val="single"/>
          <w:lang w:val="es-MX"/>
        </w:rPr>
        <w:t>PRESENTAR</w:t>
      </w:r>
      <w:r w:rsidRPr="006F0C9A">
        <w:rPr>
          <w:rFonts w:ascii="Montserrat" w:hAnsi="Montserrat" w:cs="Arial"/>
          <w:b/>
          <w:sz w:val="20"/>
          <w:szCs w:val="20"/>
          <w:u w:val="single"/>
          <w:lang w:val="es-MX"/>
        </w:rPr>
        <w:t xml:space="preserve"> LOS LICITANTES</w:t>
      </w:r>
    </w:p>
    <w:p w14:paraId="03B482FD" w14:textId="77777777" w:rsidR="006E3A1F" w:rsidRPr="006F0C9A" w:rsidRDefault="006E3A1F" w:rsidP="00EE54C4">
      <w:pPr>
        <w:spacing w:after="0" w:line="240" w:lineRule="auto"/>
        <w:ind w:right="15"/>
        <w:contextualSpacing/>
        <w:jc w:val="both"/>
        <w:rPr>
          <w:rFonts w:ascii="Montserrat" w:hAnsi="Montserrat" w:cs="Arial"/>
          <w:b/>
          <w:sz w:val="20"/>
          <w:szCs w:val="20"/>
          <w:lang w:val="es-MX"/>
        </w:rPr>
      </w:pPr>
    </w:p>
    <w:p w14:paraId="3F11DDAE" w14:textId="77777777" w:rsidR="006E3A1F" w:rsidRPr="009035E6" w:rsidRDefault="006E3A1F" w:rsidP="005A0871">
      <w:pPr>
        <w:pStyle w:val="Prrafodelista"/>
        <w:numPr>
          <w:ilvl w:val="0"/>
          <w:numId w:val="16"/>
        </w:numPr>
        <w:tabs>
          <w:tab w:val="left" w:pos="709"/>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9035E6">
        <w:rPr>
          <w:rFonts w:ascii="Montserrat" w:hAnsi="Montserrat" w:cs="Arial"/>
          <w:b/>
          <w:bCs/>
          <w:sz w:val="20"/>
          <w:szCs w:val="20"/>
        </w:rPr>
        <w:t>que cuenta con facultades suficientes</w:t>
      </w:r>
      <w:r w:rsidRPr="009035E6">
        <w:rPr>
          <w:rFonts w:ascii="Montserrat" w:hAnsi="Montserrat" w:cs="Arial"/>
          <w:sz w:val="20"/>
          <w:szCs w:val="20"/>
        </w:rPr>
        <w:t xml:space="preserve"> para suscribir a nombre de su representado, las propuestas técnica y económica, preferentemente de acuerdo como se detalla en el </w:t>
      </w:r>
      <w:r w:rsidRPr="009035E6">
        <w:rPr>
          <w:rFonts w:ascii="Montserrat" w:hAnsi="Montserrat" w:cs="Arial"/>
          <w:b/>
          <w:sz w:val="20"/>
          <w:szCs w:val="20"/>
        </w:rPr>
        <w:t>Formato B</w:t>
      </w:r>
      <w:r w:rsidRPr="009035E6">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2B7237C6" w14:textId="77777777" w:rsidR="006E3A1F" w:rsidRPr="009035E6" w:rsidRDefault="006E3A1F" w:rsidP="00EE54C4">
      <w:pPr>
        <w:pStyle w:val="Prrafodelista"/>
        <w:tabs>
          <w:tab w:val="left" w:pos="709"/>
        </w:tabs>
        <w:ind w:left="709" w:right="15" w:hanging="567"/>
        <w:contextualSpacing/>
        <w:jc w:val="both"/>
        <w:rPr>
          <w:rFonts w:ascii="Montserrat" w:hAnsi="Montserrat" w:cs="Arial"/>
          <w:sz w:val="20"/>
          <w:szCs w:val="20"/>
        </w:rPr>
      </w:pPr>
    </w:p>
    <w:p w14:paraId="57D27F6B" w14:textId="77777777" w:rsidR="006E3A1F" w:rsidRPr="006F0C9A" w:rsidRDefault="006E3A1F" w:rsidP="005A0871">
      <w:pPr>
        <w:numPr>
          <w:ilvl w:val="0"/>
          <w:numId w:val="15"/>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6F0C9A">
        <w:rPr>
          <w:rFonts w:ascii="Montserrat" w:hAnsi="Montserrat" w:cs="Arial"/>
          <w:b/>
          <w:bCs/>
          <w:sz w:val="20"/>
          <w:szCs w:val="20"/>
          <w:lang w:val="es-MX"/>
        </w:rPr>
        <w:t>Del licitante:</w:t>
      </w:r>
      <w:r w:rsidRPr="006F0C9A">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16F1991" w14:textId="77777777" w:rsidR="006E3A1F" w:rsidRPr="006F0C9A" w:rsidRDefault="006E3A1F" w:rsidP="00EE54C4">
      <w:pPr>
        <w:tabs>
          <w:tab w:val="left" w:pos="1276"/>
        </w:tabs>
        <w:spacing w:after="0" w:line="240" w:lineRule="auto"/>
        <w:ind w:left="1276" w:right="15" w:hanging="425"/>
        <w:contextualSpacing/>
        <w:jc w:val="both"/>
        <w:rPr>
          <w:rFonts w:ascii="Montserrat" w:hAnsi="Montserrat" w:cs="Arial"/>
          <w:sz w:val="20"/>
          <w:szCs w:val="20"/>
          <w:lang w:val="es-MX"/>
        </w:rPr>
      </w:pPr>
    </w:p>
    <w:p w14:paraId="5E34A684" w14:textId="77777777" w:rsidR="006E3A1F" w:rsidRPr="006F0C9A" w:rsidRDefault="006E3A1F" w:rsidP="005A0871">
      <w:pPr>
        <w:numPr>
          <w:ilvl w:val="0"/>
          <w:numId w:val="15"/>
        </w:numPr>
        <w:tabs>
          <w:tab w:val="left" w:pos="1276"/>
        </w:tabs>
        <w:spacing w:after="0" w:line="240" w:lineRule="auto"/>
        <w:ind w:left="1276" w:right="15" w:hanging="425"/>
        <w:contextualSpacing/>
        <w:jc w:val="both"/>
        <w:rPr>
          <w:rFonts w:ascii="Montserrat" w:hAnsi="Montserrat" w:cs="Arial"/>
          <w:sz w:val="20"/>
          <w:szCs w:val="20"/>
          <w:lang w:val="es-MX"/>
        </w:rPr>
      </w:pPr>
      <w:r w:rsidRPr="006F0C9A">
        <w:rPr>
          <w:rFonts w:ascii="Montserrat" w:hAnsi="Montserrat" w:cs="Arial"/>
          <w:b/>
          <w:bCs/>
          <w:sz w:val="20"/>
          <w:szCs w:val="20"/>
          <w:lang w:val="es-MX"/>
        </w:rPr>
        <w:lastRenderedPageBreak/>
        <w:t>Del representante del licitante:</w:t>
      </w:r>
      <w:r w:rsidRPr="006F0C9A">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24E503CD" w14:textId="77777777" w:rsidR="006E3A1F" w:rsidRPr="006F0C9A" w:rsidRDefault="006E3A1F" w:rsidP="00EE54C4">
      <w:pPr>
        <w:tabs>
          <w:tab w:val="left" w:pos="1276"/>
        </w:tabs>
        <w:spacing w:after="0" w:line="240" w:lineRule="auto"/>
        <w:ind w:right="15"/>
        <w:contextualSpacing/>
        <w:jc w:val="both"/>
        <w:rPr>
          <w:rFonts w:ascii="Montserrat" w:hAnsi="Montserrat" w:cs="Arial"/>
          <w:sz w:val="20"/>
          <w:szCs w:val="20"/>
          <w:lang w:val="es-MX"/>
        </w:rPr>
      </w:pPr>
    </w:p>
    <w:p w14:paraId="00CF8DE4" w14:textId="77777777" w:rsidR="006E3A1F" w:rsidRPr="006F0C9A" w:rsidRDefault="006E3A1F" w:rsidP="00EE54C4">
      <w:pPr>
        <w:tabs>
          <w:tab w:val="left" w:pos="142"/>
        </w:tabs>
        <w:spacing w:after="0" w:line="240" w:lineRule="auto"/>
        <w:ind w:left="142" w:right="15"/>
        <w:contextualSpacing/>
        <w:jc w:val="both"/>
        <w:rPr>
          <w:rFonts w:ascii="Montserrat" w:hAnsi="Montserrat" w:cs="Arial"/>
          <w:sz w:val="20"/>
          <w:szCs w:val="20"/>
          <w:lang w:val="es-MX"/>
        </w:rPr>
      </w:pPr>
      <w:r w:rsidRPr="006F0C9A">
        <w:rPr>
          <w:rFonts w:ascii="Montserrat" w:hAnsi="Montserrat" w:cs="Arial"/>
          <w:b/>
          <w:bCs/>
          <w:sz w:val="20"/>
          <w:szCs w:val="20"/>
          <w:lang w:val="es-MX"/>
        </w:rPr>
        <w:t>La no presentación de esta carta es motivo de descalificación</w:t>
      </w:r>
      <w:r w:rsidR="007B0BD5" w:rsidRPr="006F0C9A">
        <w:rPr>
          <w:rFonts w:ascii="Montserrat" w:hAnsi="Montserrat" w:cs="Arial"/>
          <w:b/>
          <w:bCs/>
          <w:sz w:val="20"/>
          <w:szCs w:val="20"/>
          <w:lang w:val="es-MX"/>
        </w:rPr>
        <w:t>.</w:t>
      </w:r>
    </w:p>
    <w:p w14:paraId="35832312" w14:textId="77777777" w:rsidR="006E3A1F" w:rsidRPr="009035E6" w:rsidRDefault="006E3A1F" w:rsidP="00EE54C4">
      <w:pPr>
        <w:pStyle w:val="Prrafodelista"/>
        <w:tabs>
          <w:tab w:val="left" w:pos="709"/>
        </w:tabs>
        <w:ind w:left="709" w:right="15" w:hanging="567"/>
        <w:contextualSpacing/>
        <w:jc w:val="both"/>
        <w:rPr>
          <w:rFonts w:ascii="Montserrat" w:hAnsi="Montserrat" w:cs="Arial"/>
          <w:sz w:val="20"/>
          <w:szCs w:val="20"/>
        </w:rPr>
      </w:pPr>
    </w:p>
    <w:p w14:paraId="02E528B5" w14:textId="77777777" w:rsidR="006E3A1F" w:rsidRPr="009035E6" w:rsidRDefault="006E3A1F" w:rsidP="005A0871">
      <w:pPr>
        <w:pStyle w:val="Prrafodelista"/>
        <w:numPr>
          <w:ilvl w:val="0"/>
          <w:numId w:val="16"/>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9035E6">
        <w:rPr>
          <w:rFonts w:ascii="Montserrat" w:hAnsi="Montserrat" w:cs="Arial"/>
          <w:b/>
          <w:sz w:val="20"/>
          <w:szCs w:val="20"/>
        </w:rPr>
        <w:t>Formato C “Modelo de Carta Declaratoria”</w:t>
      </w:r>
      <w:r w:rsidRPr="009035E6">
        <w:rPr>
          <w:rFonts w:ascii="Montserrat" w:hAnsi="Montserrat" w:cs="Arial"/>
          <w:sz w:val="20"/>
          <w:szCs w:val="20"/>
        </w:rPr>
        <w:t xml:space="preserve"> de esta convocatoria, en la que manifieste:</w:t>
      </w:r>
    </w:p>
    <w:p w14:paraId="2C576B6A"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30C09C2D" w14:textId="77777777" w:rsidR="006E3A1F" w:rsidRPr="009035E6" w:rsidRDefault="006E3A1F" w:rsidP="005A0871">
      <w:pPr>
        <w:pStyle w:val="Prrafodelista"/>
        <w:numPr>
          <w:ilvl w:val="0"/>
          <w:numId w:val="17"/>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es de </w:t>
      </w:r>
      <w:r w:rsidRPr="009035E6">
        <w:rPr>
          <w:rFonts w:ascii="Montserrat" w:hAnsi="Montserrat" w:cs="Arial"/>
          <w:b/>
          <w:sz w:val="20"/>
          <w:szCs w:val="20"/>
          <w:u w:val="single"/>
        </w:rPr>
        <w:t>nacionalidad mexicana</w:t>
      </w:r>
      <w:r w:rsidRPr="009035E6">
        <w:rPr>
          <w:rFonts w:ascii="Montserrat" w:hAnsi="Montserrat" w:cs="Arial"/>
          <w:sz w:val="20"/>
          <w:szCs w:val="20"/>
        </w:rPr>
        <w:t>.</w:t>
      </w:r>
    </w:p>
    <w:p w14:paraId="68342C95"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349F3FD9" w14:textId="77777777" w:rsidR="006E3A1F" w:rsidRPr="009035E6" w:rsidRDefault="006E3A1F" w:rsidP="005A0871">
      <w:pPr>
        <w:pStyle w:val="Prrafodelista"/>
        <w:numPr>
          <w:ilvl w:val="0"/>
          <w:numId w:val="17"/>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sus representantes y demás dependientes del primero no se encuentran en alguno de los supuestos de los </w:t>
      </w:r>
      <w:r w:rsidRPr="009035E6">
        <w:rPr>
          <w:rFonts w:ascii="Montserrat" w:hAnsi="Montserrat" w:cs="Arial"/>
          <w:b/>
          <w:sz w:val="20"/>
          <w:szCs w:val="20"/>
          <w:u w:val="single"/>
        </w:rPr>
        <w:t>artículos 50 y 60 de la LAASSP</w:t>
      </w:r>
      <w:r w:rsidRPr="009035E6">
        <w:rPr>
          <w:rFonts w:ascii="Montserrat" w:hAnsi="Montserrat" w:cs="Arial"/>
          <w:sz w:val="20"/>
          <w:szCs w:val="20"/>
        </w:rPr>
        <w:t>.</w:t>
      </w:r>
    </w:p>
    <w:p w14:paraId="5C613B00"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192160AB" w14:textId="77777777" w:rsidR="006E3A1F" w:rsidRPr="009035E6" w:rsidRDefault="006E3A1F" w:rsidP="005A0871">
      <w:pPr>
        <w:pStyle w:val="Prrafodelista"/>
        <w:numPr>
          <w:ilvl w:val="0"/>
          <w:numId w:val="17"/>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9035E6">
        <w:rPr>
          <w:rFonts w:ascii="Montserrat" w:hAnsi="Montserrat" w:cs="Arial"/>
          <w:b/>
          <w:sz w:val="20"/>
          <w:szCs w:val="20"/>
          <w:u w:val="single"/>
        </w:rPr>
        <w:t>induzcan o alteren las evaluaciones de las proposiciones</w:t>
      </w:r>
      <w:r w:rsidRPr="009035E6">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308648A7"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2A9E01EA" w14:textId="77777777" w:rsidR="006E3A1F" w:rsidRPr="009035E6" w:rsidRDefault="006E3A1F" w:rsidP="005A0871">
      <w:pPr>
        <w:pStyle w:val="Prrafodelista"/>
        <w:numPr>
          <w:ilvl w:val="0"/>
          <w:numId w:val="17"/>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ABC4048"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72FACE90" w14:textId="77777777" w:rsidR="006E3A1F" w:rsidRPr="009035E6" w:rsidRDefault="006E3A1F" w:rsidP="005A0871">
      <w:pPr>
        <w:pStyle w:val="Prrafodelista"/>
        <w:numPr>
          <w:ilvl w:val="0"/>
          <w:numId w:val="17"/>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cuenta con la capacidad legal, administrativa, técnica y económica necesaria para prestar en tiempo y forma los servicios materia de </w:t>
      </w:r>
      <w:r w:rsidR="00F563B0">
        <w:rPr>
          <w:rFonts w:ascii="Montserrat" w:hAnsi="Montserrat" w:cs="Arial"/>
          <w:sz w:val="20"/>
          <w:szCs w:val="20"/>
        </w:rPr>
        <w:t xml:space="preserve">esta </w:t>
      </w:r>
      <w:r w:rsidR="00327B7F">
        <w:rPr>
          <w:rFonts w:ascii="Montserrat" w:hAnsi="Montserrat" w:cs="Arial"/>
          <w:sz w:val="20"/>
          <w:szCs w:val="20"/>
        </w:rPr>
        <w:t>Licitación</w:t>
      </w:r>
      <w:r w:rsidRPr="009035E6">
        <w:rPr>
          <w:rFonts w:ascii="Montserrat" w:hAnsi="Montserrat" w:cs="Arial"/>
          <w:sz w:val="20"/>
          <w:szCs w:val="20"/>
        </w:rPr>
        <w:t>, incluyendo los recursos materiales y financieros requeridos.</w:t>
      </w:r>
    </w:p>
    <w:p w14:paraId="1AD3644C"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3ABB865C" w14:textId="77777777" w:rsidR="006E3A1F" w:rsidRPr="009035E6" w:rsidRDefault="006E3A1F" w:rsidP="005A0871">
      <w:pPr>
        <w:pStyle w:val="Prrafodelista"/>
        <w:numPr>
          <w:ilvl w:val="0"/>
          <w:numId w:val="17"/>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471E4D97" w14:textId="77777777" w:rsidR="006E3A1F" w:rsidRPr="009035E6" w:rsidRDefault="006E3A1F" w:rsidP="00EE54C4">
      <w:pPr>
        <w:pStyle w:val="Prrafodelista"/>
        <w:tabs>
          <w:tab w:val="left" w:pos="1276"/>
          <w:tab w:val="left" w:pos="1985"/>
        </w:tabs>
        <w:ind w:left="0" w:right="15"/>
        <w:contextualSpacing/>
        <w:jc w:val="both"/>
        <w:rPr>
          <w:rFonts w:ascii="Montserrat" w:hAnsi="Montserrat" w:cs="Arial"/>
          <w:sz w:val="20"/>
          <w:szCs w:val="20"/>
        </w:rPr>
      </w:pPr>
    </w:p>
    <w:p w14:paraId="70936F59" w14:textId="77777777" w:rsidR="006E3A1F" w:rsidRPr="006F0C9A"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0C9A">
        <w:rPr>
          <w:rFonts w:ascii="Montserrat" w:hAnsi="Montserrat" w:cs="Arial"/>
          <w:b/>
          <w:bCs/>
          <w:sz w:val="20"/>
          <w:szCs w:val="20"/>
          <w:lang w:val="es-MX"/>
        </w:rPr>
        <w:t>La no presentación de esta carta será motivo de descalificación.</w:t>
      </w:r>
    </w:p>
    <w:p w14:paraId="63238CD6" w14:textId="77777777" w:rsidR="006E3A1F" w:rsidRPr="006F0C9A" w:rsidRDefault="006E3A1F" w:rsidP="00EE54C4">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65DECFF9" w14:textId="77777777" w:rsidR="006E3A1F" w:rsidRPr="007B0BD5" w:rsidRDefault="006E3A1F" w:rsidP="005A0871">
      <w:pPr>
        <w:pStyle w:val="Prrafodelista"/>
        <w:numPr>
          <w:ilvl w:val="0"/>
          <w:numId w:val="16"/>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9035E6">
        <w:rPr>
          <w:rFonts w:ascii="Montserrat" w:hAnsi="Montserrat" w:cs="Arial"/>
          <w:b/>
          <w:sz w:val="20"/>
          <w:szCs w:val="20"/>
          <w:u w:val="single"/>
        </w:rPr>
        <w:t>micro, pequeña o mediana empresa</w:t>
      </w:r>
      <w:r w:rsidRPr="009035E6">
        <w:rPr>
          <w:rFonts w:ascii="Montserrat" w:hAnsi="Montserrat" w:cs="Arial"/>
          <w:sz w:val="20"/>
          <w:szCs w:val="20"/>
        </w:rPr>
        <w:t xml:space="preserve">, o bien, presentar el </w:t>
      </w:r>
      <w:r w:rsidRPr="009035E6">
        <w:rPr>
          <w:rFonts w:ascii="Montserrat" w:hAnsi="Montserrat" w:cs="Arial"/>
          <w:sz w:val="20"/>
          <w:szCs w:val="20"/>
        </w:rPr>
        <w:lastRenderedPageBreak/>
        <w:t xml:space="preserve">escrito en el que manifieste bajo protesta de decir verdad que cuentan con este carácter de acuerdo a lo señalado en el </w:t>
      </w:r>
      <w:r w:rsidRPr="009035E6">
        <w:rPr>
          <w:rFonts w:ascii="Montserrat" w:hAnsi="Montserrat" w:cs="Arial"/>
          <w:b/>
          <w:sz w:val="20"/>
          <w:szCs w:val="20"/>
        </w:rPr>
        <w:t>formato D</w:t>
      </w:r>
      <w:r w:rsidRPr="009035E6">
        <w:rPr>
          <w:rFonts w:ascii="Montserrat" w:hAnsi="Montserrat" w:cs="Arial"/>
          <w:sz w:val="20"/>
          <w:szCs w:val="20"/>
        </w:rPr>
        <w:t xml:space="preserve"> de conformidad con el </w:t>
      </w:r>
      <w:r w:rsidRPr="007B0BD5">
        <w:rPr>
          <w:rFonts w:ascii="Montserrat" w:hAnsi="Montserrat" w:cs="Arial"/>
          <w:sz w:val="20"/>
          <w:szCs w:val="20"/>
        </w:rPr>
        <w:t>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2FDD6251"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rPr>
      </w:pPr>
    </w:p>
    <w:p w14:paraId="5B11959D" w14:textId="77777777" w:rsidR="006E3A1F" w:rsidRPr="006F0C9A"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0C9A">
        <w:rPr>
          <w:rFonts w:ascii="Montserrat" w:hAnsi="Montserrat" w:cs="Arial"/>
          <w:bCs/>
          <w:sz w:val="20"/>
          <w:szCs w:val="20"/>
          <w:lang w:val="es-MX"/>
        </w:rPr>
        <w:t>La no presentación de esta carta no será motivo de descalificación.</w:t>
      </w:r>
    </w:p>
    <w:p w14:paraId="4CA5A038"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b/>
          <w:bCs/>
          <w:sz w:val="20"/>
          <w:szCs w:val="20"/>
        </w:rPr>
      </w:pPr>
    </w:p>
    <w:p w14:paraId="09006BAC" w14:textId="77777777" w:rsidR="006E3A1F" w:rsidRPr="007B0BD5" w:rsidRDefault="006E3A1F" w:rsidP="005A0871">
      <w:pPr>
        <w:pStyle w:val="Prrafodelista"/>
        <w:numPr>
          <w:ilvl w:val="0"/>
          <w:numId w:val="16"/>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haga una </w:t>
      </w:r>
      <w:r w:rsidRPr="009035E6">
        <w:rPr>
          <w:rFonts w:ascii="Montserrat" w:hAnsi="Montserrat" w:cs="Arial"/>
          <w:b/>
          <w:sz w:val="20"/>
          <w:szCs w:val="20"/>
          <w:u w:val="single"/>
        </w:rPr>
        <w:t>presentación conjunta de proposiciones</w:t>
      </w:r>
      <w:r w:rsidRPr="009035E6">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w:t>
      </w:r>
      <w:r w:rsidRPr="007B0BD5">
        <w:rPr>
          <w:rFonts w:ascii="Montserrat" w:hAnsi="Montserrat" w:cs="Arial"/>
          <w:sz w:val="20"/>
          <w:szCs w:val="20"/>
        </w:rPr>
        <w:t>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702F6B77"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rPr>
      </w:pPr>
    </w:p>
    <w:p w14:paraId="663AA718" w14:textId="77777777" w:rsidR="006E3A1F" w:rsidRPr="006F0C9A"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0C9A">
        <w:rPr>
          <w:rFonts w:ascii="Montserrat" w:hAnsi="Montserrat" w:cs="Arial"/>
          <w:bCs/>
          <w:sz w:val="20"/>
          <w:szCs w:val="20"/>
          <w:lang w:val="es-MX"/>
        </w:rPr>
        <w:t>La no presentación de esta carta no será motivo de descalificación.</w:t>
      </w:r>
    </w:p>
    <w:p w14:paraId="73292F17" w14:textId="77777777" w:rsidR="006E3A1F" w:rsidRPr="006F0C9A" w:rsidRDefault="006E3A1F" w:rsidP="00EE54C4">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0E006A5D" w14:textId="77777777" w:rsidR="006E3A1F" w:rsidRPr="009035E6" w:rsidRDefault="006E3A1F" w:rsidP="005A0871">
      <w:pPr>
        <w:pStyle w:val="Prrafodelista"/>
        <w:numPr>
          <w:ilvl w:val="0"/>
          <w:numId w:val="16"/>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9035E6">
        <w:rPr>
          <w:rFonts w:ascii="Montserrat" w:hAnsi="Montserrat" w:cs="Arial"/>
          <w:b/>
          <w:sz w:val="20"/>
          <w:szCs w:val="20"/>
          <w:u w:val="single"/>
        </w:rPr>
        <w:t>identificación oficial vigente con fotografía</w:t>
      </w:r>
      <w:r w:rsidRPr="009035E6">
        <w:rPr>
          <w:rFonts w:ascii="Montserrat" w:hAnsi="Montserrat" w:cs="Arial"/>
          <w:sz w:val="20"/>
          <w:szCs w:val="20"/>
        </w:rPr>
        <w:t>, conformidad con el artículo 48 fracción X del Reglamento.</w:t>
      </w:r>
    </w:p>
    <w:p w14:paraId="40FD1F91"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p>
    <w:p w14:paraId="49B0D6D7" w14:textId="77777777" w:rsidR="006E3A1F" w:rsidRPr="006F0C9A"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0C9A">
        <w:rPr>
          <w:rFonts w:ascii="Montserrat" w:hAnsi="Montserrat" w:cs="Arial"/>
          <w:b/>
          <w:bCs/>
          <w:sz w:val="20"/>
          <w:szCs w:val="20"/>
          <w:lang w:val="es-MX"/>
        </w:rPr>
        <w:t>La no presentación de este documento será motivo de descalificación.</w:t>
      </w:r>
    </w:p>
    <w:p w14:paraId="202ED5CB"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3FCC7E80" w14:textId="77777777" w:rsidR="006E3A1F" w:rsidRPr="009035E6" w:rsidRDefault="006E3A1F" w:rsidP="005A0871">
      <w:pPr>
        <w:pStyle w:val="Prrafodelista"/>
        <w:numPr>
          <w:ilvl w:val="0"/>
          <w:numId w:val="16"/>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3" w:history="1">
        <w:r w:rsidRPr="009035E6">
          <w:rPr>
            <w:rStyle w:val="Hipervnculo"/>
            <w:rFonts w:ascii="Montserrat" w:hAnsi="Montserrat"/>
            <w:sz w:val="20"/>
            <w:szCs w:val="20"/>
          </w:rPr>
          <w:t>https://manifiesto.funcionpublica.gob.mx/SMP-web/xhtml/loginPage.jsf</w:t>
        </w:r>
      </w:hyperlink>
      <w:r w:rsidRPr="009035E6">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231DBF5B" w14:textId="77777777" w:rsidR="006E3A1F" w:rsidRPr="009035E6" w:rsidRDefault="006E3A1F" w:rsidP="00EE54C4">
      <w:pPr>
        <w:pStyle w:val="Prrafodelista"/>
        <w:tabs>
          <w:tab w:val="left" w:pos="709"/>
          <w:tab w:val="left" w:pos="1560"/>
        </w:tabs>
        <w:ind w:left="142" w:right="15"/>
        <w:contextualSpacing/>
        <w:jc w:val="both"/>
        <w:rPr>
          <w:rFonts w:ascii="Montserrat" w:hAnsi="Montserrat" w:cs="Arial"/>
          <w:sz w:val="20"/>
          <w:szCs w:val="20"/>
        </w:rPr>
      </w:pPr>
    </w:p>
    <w:p w14:paraId="4742CB24"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r w:rsidRPr="009035E6">
        <w:rPr>
          <w:rFonts w:ascii="Montserrat" w:hAnsi="Montserrat" w:cs="Arial"/>
          <w:sz w:val="20"/>
          <w:szCs w:val="20"/>
        </w:rPr>
        <w:t>EN CASO DE NO HABERSE PRESENTADO EL MANIFIESTO, EL LICITANTE PODRÁ PRESENTAR DOCUMENTO CON LA LEYENDA “NO APLICA”.</w:t>
      </w:r>
    </w:p>
    <w:p w14:paraId="6878100C"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u w:val="single"/>
        </w:rPr>
      </w:pPr>
    </w:p>
    <w:p w14:paraId="610C92BF" w14:textId="77777777" w:rsidR="006E3A1F" w:rsidRPr="006F0C9A"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0C9A">
        <w:rPr>
          <w:rFonts w:ascii="Montserrat" w:hAnsi="Montserrat" w:cs="Arial"/>
          <w:bCs/>
          <w:sz w:val="20"/>
          <w:szCs w:val="20"/>
          <w:lang w:val="es-MX"/>
        </w:rPr>
        <w:t>La no presentación de este documento no será motivo de descalificación.</w:t>
      </w:r>
    </w:p>
    <w:p w14:paraId="3A6682ED"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09B99A43" w14:textId="77777777" w:rsidR="006E3A1F" w:rsidRPr="009035E6" w:rsidRDefault="006E3A1F" w:rsidP="005A0871">
      <w:pPr>
        <w:pStyle w:val="Prrafodelista"/>
        <w:numPr>
          <w:ilvl w:val="0"/>
          <w:numId w:val="16"/>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305FBFDA"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p>
    <w:p w14:paraId="644FDAEC" w14:textId="77777777" w:rsidR="006E3A1F" w:rsidRPr="006F0C9A"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0C9A">
        <w:rPr>
          <w:rFonts w:ascii="Montserrat" w:hAnsi="Montserrat" w:cs="Arial"/>
          <w:b/>
          <w:bCs/>
          <w:sz w:val="20"/>
          <w:szCs w:val="20"/>
          <w:lang w:val="es-MX"/>
        </w:rPr>
        <w:lastRenderedPageBreak/>
        <w:t>La no presentación de esta carta será motivo de descalificación.</w:t>
      </w:r>
    </w:p>
    <w:p w14:paraId="668E6992" w14:textId="77777777" w:rsidR="006E3A1F" w:rsidRPr="009035E6" w:rsidRDefault="006E3A1F" w:rsidP="00EE54C4">
      <w:pPr>
        <w:pStyle w:val="Prrafodelista"/>
        <w:tabs>
          <w:tab w:val="left" w:pos="709"/>
          <w:tab w:val="left" w:pos="1985"/>
        </w:tabs>
        <w:ind w:left="709" w:right="15" w:hanging="567"/>
        <w:contextualSpacing/>
        <w:jc w:val="both"/>
        <w:rPr>
          <w:rFonts w:ascii="Montserrat" w:hAnsi="Montserrat" w:cs="Arial"/>
          <w:b/>
          <w:bCs/>
          <w:sz w:val="20"/>
          <w:szCs w:val="20"/>
        </w:rPr>
      </w:pPr>
    </w:p>
    <w:p w14:paraId="0074FE14" w14:textId="77777777" w:rsidR="006E3A1F" w:rsidRPr="009035E6" w:rsidRDefault="006E3A1F" w:rsidP="005A0871">
      <w:pPr>
        <w:pStyle w:val="Prrafodelista"/>
        <w:numPr>
          <w:ilvl w:val="0"/>
          <w:numId w:val="16"/>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Presentar declaración fiscal anual 2018 completa.</w:t>
      </w:r>
    </w:p>
    <w:p w14:paraId="2343F84B" w14:textId="77777777" w:rsidR="006E3A1F" w:rsidRPr="009035E6" w:rsidRDefault="006E3A1F" w:rsidP="00EE54C4">
      <w:pPr>
        <w:pStyle w:val="Prrafodelista"/>
        <w:tabs>
          <w:tab w:val="left" w:pos="709"/>
          <w:tab w:val="left" w:pos="1985"/>
        </w:tabs>
        <w:ind w:left="709" w:right="15" w:hanging="567"/>
        <w:contextualSpacing/>
        <w:jc w:val="both"/>
        <w:rPr>
          <w:rFonts w:ascii="Montserrat" w:hAnsi="Montserrat" w:cs="Arial"/>
          <w:b/>
          <w:bCs/>
          <w:sz w:val="20"/>
          <w:szCs w:val="20"/>
        </w:rPr>
      </w:pPr>
    </w:p>
    <w:p w14:paraId="0199237A" w14:textId="77777777" w:rsidR="006E3A1F" w:rsidRPr="006F0C9A"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0C9A">
        <w:rPr>
          <w:rFonts w:ascii="Montserrat" w:hAnsi="Montserrat" w:cs="Arial"/>
          <w:b/>
          <w:bCs/>
          <w:sz w:val="20"/>
          <w:szCs w:val="20"/>
          <w:lang w:val="es-MX"/>
        </w:rPr>
        <w:t>La no presentación de esta carta será motivo de descalificación.</w:t>
      </w:r>
    </w:p>
    <w:p w14:paraId="6AF2B035" w14:textId="77777777" w:rsidR="006E3A1F" w:rsidRPr="006F0C9A" w:rsidRDefault="006E3A1F" w:rsidP="00EE54C4">
      <w:pPr>
        <w:tabs>
          <w:tab w:val="left" w:pos="709"/>
          <w:tab w:val="left" w:pos="1985"/>
        </w:tabs>
        <w:spacing w:after="0" w:line="240" w:lineRule="auto"/>
        <w:ind w:left="709" w:right="15" w:hanging="567"/>
        <w:contextualSpacing/>
        <w:jc w:val="both"/>
        <w:rPr>
          <w:rFonts w:ascii="Montserrat" w:hAnsi="Montserrat" w:cs="Arial"/>
          <w:b/>
          <w:sz w:val="20"/>
          <w:szCs w:val="20"/>
          <w:lang w:val="es-MX"/>
        </w:rPr>
      </w:pPr>
    </w:p>
    <w:p w14:paraId="7B5EE23E" w14:textId="77777777" w:rsidR="006E3A1F" w:rsidRPr="009035E6" w:rsidRDefault="006E3A1F" w:rsidP="00EE54C4">
      <w:pPr>
        <w:tabs>
          <w:tab w:val="left" w:pos="567"/>
        </w:tabs>
        <w:spacing w:after="0" w:line="240" w:lineRule="auto"/>
        <w:ind w:left="567" w:right="15"/>
        <w:contextualSpacing/>
        <w:jc w:val="both"/>
        <w:rPr>
          <w:rFonts w:ascii="Montserrat" w:hAnsi="Montserrat" w:cs="Arial"/>
          <w:b/>
          <w:sz w:val="20"/>
          <w:szCs w:val="20"/>
        </w:rPr>
      </w:pPr>
      <w:r w:rsidRPr="009035E6">
        <w:rPr>
          <w:rFonts w:ascii="Montserrat" w:hAnsi="Montserrat" w:cs="Arial"/>
          <w:b/>
          <w:sz w:val="20"/>
          <w:szCs w:val="20"/>
        </w:rPr>
        <w:t>LEGALES</w:t>
      </w:r>
    </w:p>
    <w:p w14:paraId="021A5166" w14:textId="77777777" w:rsidR="006E3A1F" w:rsidRPr="009035E6" w:rsidRDefault="006E3A1F" w:rsidP="00EE54C4">
      <w:pPr>
        <w:pStyle w:val="Prrafodelista"/>
        <w:tabs>
          <w:tab w:val="left" w:pos="567"/>
          <w:tab w:val="left" w:pos="1985"/>
        </w:tabs>
        <w:ind w:left="567" w:right="15"/>
        <w:contextualSpacing/>
        <w:jc w:val="both"/>
        <w:rPr>
          <w:rFonts w:ascii="Montserrat" w:hAnsi="Montserrat" w:cs="Arial"/>
          <w:sz w:val="20"/>
          <w:szCs w:val="20"/>
        </w:rPr>
      </w:pPr>
    </w:p>
    <w:p w14:paraId="46B166AF" w14:textId="77777777" w:rsidR="006E3A1F" w:rsidRPr="009035E6" w:rsidRDefault="006E3A1F" w:rsidP="005A0871">
      <w:pPr>
        <w:pStyle w:val="Prrafodelista"/>
        <w:numPr>
          <w:ilvl w:val="0"/>
          <w:numId w:val="16"/>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w:t>
      </w:r>
      <w:r w:rsidRPr="007B0BD5">
        <w:rPr>
          <w:rFonts w:ascii="Montserrat" w:hAnsi="Montserrat" w:cs="Arial"/>
          <w:sz w:val="20"/>
          <w:szCs w:val="20"/>
        </w:rPr>
        <w:t>caso</w:t>
      </w:r>
      <w:r w:rsidRPr="009035E6">
        <w:rPr>
          <w:rFonts w:ascii="Montserrat" w:hAnsi="Montserrat" w:cs="Arial"/>
          <w:sz w:val="20"/>
          <w:szCs w:val="20"/>
        </w:rPr>
        <w:t xml:space="preserve"> de persona moral:</w:t>
      </w:r>
    </w:p>
    <w:p w14:paraId="1EBD1CFF"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p>
    <w:p w14:paraId="580E2FD0"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r w:rsidRPr="007B0BD5">
        <w:rPr>
          <w:rFonts w:ascii="Montserrat" w:hAnsi="Montserrat" w:cs="Arial"/>
          <w:sz w:val="20"/>
          <w:szCs w:val="20"/>
        </w:rPr>
        <w:t>i.1)</w:t>
      </w:r>
      <w:r w:rsidR="007B0BD5" w:rsidRPr="007B0BD5">
        <w:rPr>
          <w:rFonts w:ascii="Montserrat" w:hAnsi="Montserrat" w:cs="Arial"/>
          <w:sz w:val="20"/>
          <w:szCs w:val="20"/>
        </w:rPr>
        <w:tab/>
      </w:r>
      <w:r w:rsidRPr="007B0BD5">
        <w:rPr>
          <w:rFonts w:ascii="Montserrat" w:hAnsi="Montserrat" w:cs="Arial"/>
          <w:sz w:val="20"/>
          <w:szCs w:val="20"/>
        </w:rPr>
        <w:t xml:space="preserve">Copia simple legible del Acta constitutiva </w:t>
      </w:r>
      <w:r w:rsidR="004A7785">
        <w:rPr>
          <w:rFonts w:ascii="Montserrat" w:hAnsi="Montserrat" w:cs="Arial"/>
          <w:sz w:val="20"/>
          <w:szCs w:val="20"/>
        </w:rPr>
        <w:t xml:space="preserve">debidamente inscrita en el Registro Público de Comercio, </w:t>
      </w:r>
      <w:r w:rsidRPr="007B0BD5">
        <w:rPr>
          <w:rFonts w:ascii="Montserrat" w:hAnsi="Montserrat" w:cs="Arial"/>
          <w:sz w:val="20"/>
          <w:szCs w:val="20"/>
        </w:rPr>
        <w:t>acompañada, en su caso, de las modificaciones correspondientes</w:t>
      </w:r>
      <w:r w:rsidR="007D2745">
        <w:rPr>
          <w:rFonts w:ascii="Montserrat" w:hAnsi="Montserrat" w:cs="Arial"/>
          <w:sz w:val="20"/>
          <w:szCs w:val="20"/>
        </w:rPr>
        <w:t xml:space="preserve"> (COMPULSA)</w:t>
      </w:r>
      <w:r w:rsidRPr="007B0BD5">
        <w:rPr>
          <w:rFonts w:ascii="Montserrat" w:hAnsi="Montserrat" w:cs="Arial"/>
          <w:sz w:val="20"/>
          <w:szCs w:val="20"/>
        </w:rPr>
        <w:t>.</w:t>
      </w:r>
    </w:p>
    <w:p w14:paraId="334D1BD9"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p>
    <w:p w14:paraId="30323324"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r w:rsidRPr="007B0BD5">
        <w:rPr>
          <w:rFonts w:ascii="Montserrat" w:hAnsi="Montserrat" w:cs="Arial"/>
          <w:sz w:val="20"/>
          <w:szCs w:val="20"/>
        </w:rPr>
        <w:t>i.2)</w:t>
      </w:r>
      <w:r w:rsidR="007B0BD5" w:rsidRPr="007B0BD5">
        <w:rPr>
          <w:rFonts w:ascii="Montserrat" w:hAnsi="Montserrat" w:cs="Arial"/>
          <w:sz w:val="20"/>
          <w:szCs w:val="20"/>
        </w:rPr>
        <w:tab/>
      </w:r>
      <w:r w:rsidRPr="007B0BD5">
        <w:rPr>
          <w:rFonts w:ascii="Montserrat" w:hAnsi="Montserrat" w:cs="Arial"/>
          <w:sz w:val="20"/>
          <w:szCs w:val="20"/>
        </w:rPr>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10E0C7B8" w14:textId="77777777" w:rsidR="006E3A1F" w:rsidRPr="006F0C9A" w:rsidRDefault="006E3A1F" w:rsidP="00EE54C4">
      <w:pPr>
        <w:tabs>
          <w:tab w:val="left" w:pos="1276"/>
          <w:tab w:val="left" w:pos="1560"/>
        </w:tabs>
        <w:spacing w:after="0" w:line="240" w:lineRule="auto"/>
        <w:ind w:right="15"/>
        <w:contextualSpacing/>
        <w:jc w:val="both"/>
        <w:rPr>
          <w:rFonts w:ascii="Montserrat" w:hAnsi="Montserrat" w:cs="Arial"/>
          <w:sz w:val="20"/>
          <w:szCs w:val="20"/>
          <w:lang w:val="es-MX"/>
        </w:rPr>
      </w:pPr>
    </w:p>
    <w:p w14:paraId="1A5A96F1" w14:textId="77777777" w:rsidR="006E3A1F" w:rsidRPr="006F0C9A"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0C9A">
        <w:rPr>
          <w:rFonts w:ascii="Montserrat" w:hAnsi="Montserrat" w:cs="Arial"/>
          <w:b/>
          <w:bCs/>
          <w:sz w:val="20"/>
          <w:szCs w:val="20"/>
          <w:lang w:val="es-MX"/>
        </w:rPr>
        <w:t>La no presentación de cualquiera de los anteriores documentos legales será motivo de descalificación.</w:t>
      </w:r>
    </w:p>
    <w:p w14:paraId="205D5EC4" w14:textId="77777777" w:rsidR="006E3A1F" w:rsidRPr="006F0C9A" w:rsidRDefault="006E3A1F" w:rsidP="00EE54C4">
      <w:pPr>
        <w:tabs>
          <w:tab w:val="left" w:pos="1276"/>
          <w:tab w:val="left" w:pos="1560"/>
        </w:tabs>
        <w:spacing w:after="0" w:line="240" w:lineRule="auto"/>
        <w:ind w:right="15"/>
        <w:contextualSpacing/>
        <w:jc w:val="both"/>
        <w:rPr>
          <w:rFonts w:ascii="Montserrat" w:hAnsi="Montserrat" w:cs="Arial"/>
          <w:sz w:val="20"/>
          <w:szCs w:val="20"/>
          <w:lang w:val="es-MX"/>
        </w:rPr>
      </w:pPr>
    </w:p>
    <w:p w14:paraId="3909360F" w14:textId="77777777" w:rsidR="006E3A1F" w:rsidRPr="009035E6" w:rsidRDefault="006E3A1F" w:rsidP="00EE54C4">
      <w:pPr>
        <w:pStyle w:val="Prrafodelista"/>
        <w:ind w:right="15"/>
        <w:contextualSpacing/>
        <w:rPr>
          <w:rFonts w:ascii="Montserrat" w:hAnsi="Montserrat" w:cs="Arial"/>
          <w:b/>
          <w:sz w:val="20"/>
          <w:szCs w:val="20"/>
          <w:u w:val="single"/>
        </w:rPr>
      </w:pPr>
    </w:p>
    <w:p w14:paraId="316BA169" w14:textId="77777777" w:rsidR="006E3A1F" w:rsidRPr="006F0C9A" w:rsidRDefault="006E3A1F" w:rsidP="00EE54C4">
      <w:pPr>
        <w:spacing w:after="0" w:line="240" w:lineRule="auto"/>
        <w:ind w:right="15"/>
        <w:contextualSpacing/>
        <w:jc w:val="both"/>
        <w:rPr>
          <w:rFonts w:ascii="Montserrat" w:hAnsi="Montserrat" w:cs="Arial"/>
          <w:b/>
          <w:sz w:val="20"/>
          <w:szCs w:val="20"/>
          <w:u w:val="single"/>
          <w:lang w:val="es-MX"/>
        </w:rPr>
      </w:pPr>
      <w:r w:rsidRPr="006F0C9A">
        <w:rPr>
          <w:rFonts w:ascii="Montserrat" w:hAnsi="Montserrat" w:cs="Arial"/>
          <w:b/>
          <w:sz w:val="20"/>
          <w:szCs w:val="20"/>
          <w:u w:val="single"/>
          <w:lang w:val="es-MX"/>
        </w:rPr>
        <w:t>VII.- DOMICILIO DE LAS OFICINAS DE LA AUTORIDAD ADMINISTRATIVA COMPETENTE PARA PRESENTAR INCONFORMIDADES CONTRA ACTOS DE LA CONVOCATORIA</w:t>
      </w:r>
    </w:p>
    <w:p w14:paraId="091C0952" w14:textId="77777777" w:rsidR="006E3A1F" w:rsidRPr="006F0C9A" w:rsidRDefault="006E3A1F" w:rsidP="00EE54C4">
      <w:pPr>
        <w:spacing w:after="0" w:line="240" w:lineRule="auto"/>
        <w:ind w:right="15"/>
        <w:contextualSpacing/>
        <w:rPr>
          <w:rFonts w:ascii="Montserrat" w:hAnsi="Montserrat" w:cs="Arial"/>
          <w:b/>
          <w:sz w:val="20"/>
          <w:szCs w:val="20"/>
          <w:lang w:val="es-MX"/>
        </w:rPr>
      </w:pPr>
    </w:p>
    <w:p w14:paraId="139E4FE8"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3B6C24D7"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p>
    <w:p w14:paraId="3ECE105E"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6F0C9A">
        <w:rPr>
          <w:rFonts w:ascii="Montserrat" w:hAnsi="Montserrat" w:cs="Arial"/>
          <w:bCs/>
          <w:sz w:val="20"/>
          <w:szCs w:val="20"/>
          <w:lang w:val="es-MX"/>
        </w:rPr>
        <w:t>S.F.P y/o autoridad competente</w:t>
      </w:r>
      <w:r w:rsidRPr="006F0C9A">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6F0C9A">
        <w:rPr>
          <w:rFonts w:ascii="Montserrat" w:hAnsi="Montserrat" w:cs="Arial"/>
          <w:bCs/>
          <w:sz w:val="20"/>
          <w:szCs w:val="20"/>
          <w:lang w:val="es-MX"/>
        </w:rPr>
        <w:t>S.F.P y/o autoridad competente</w:t>
      </w:r>
      <w:r w:rsidRPr="006F0C9A">
        <w:rPr>
          <w:rFonts w:ascii="Montserrat" w:hAnsi="Montserrat" w:cs="Arial"/>
          <w:sz w:val="20"/>
          <w:szCs w:val="20"/>
          <w:lang w:val="es-MX"/>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14:paraId="0256ABD6" w14:textId="77777777" w:rsidR="007B0BD5" w:rsidRPr="006F0C9A" w:rsidRDefault="007B0BD5" w:rsidP="00EE54C4">
      <w:pPr>
        <w:spacing w:after="0" w:line="240" w:lineRule="auto"/>
        <w:ind w:right="15"/>
        <w:contextualSpacing/>
        <w:jc w:val="both"/>
        <w:rPr>
          <w:rFonts w:ascii="Montserrat" w:hAnsi="Montserrat" w:cs="Arial"/>
          <w:sz w:val="20"/>
          <w:szCs w:val="20"/>
          <w:lang w:val="es-MX"/>
        </w:rPr>
      </w:pPr>
    </w:p>
    <w:p w14:paraId="520AE15F" w14:textId="77777777" w:rsidR="006E3A1F" w:rsidRPr="006F0C9A" w:rsidRDefault="006E3A1F" w:rsidP="00EE54C4">
      <w:pPr>
        <w:spacing w:after="0" w:line="240" w:lineRule="auto"/>
        <w:ind w:right="15"/>
        <w:contextualSpacing/>
        <w:jc w:val="both"/>
        <w:rPr>
          <w:rFonts w:ascii="Montserrat" w:hAnsi="Montserrat" w:cs="Arial"/>
          <w:sz w:val="20"/>
          <w:szCs w:val="20"/>
          <w:u w:val="single"/>
          <w:lang w:val="es-MX"/>
        </w:rPr>
      </w:pPr>
      <w:r w:rsidRPr="006F0C9A">
        <w:rPr>
          <w:rFonts w:ascii="Montserrat" w:hAnsi="Montserrat" w:cs="Arial"/>
          <w:sz w:val="20"/>
          <w:szCs w:val="20"/>
          <w:lang w:val="es-MX"/>
        </w:rPr>
        <w:t xml:space="preserve">Dirección electrónica en CompraNet: </w:t>
      </w:r>
      <w:r w:rsidRPr="006F0C9A">
        <w:rPr>
          <w:rStyle w:val="Hipervnculo"/>
          <w:rFonts w:ascii="Montserrat" w:hAnsi="Montserrat"/>
          <w:sz w:val="20"/>
          <w:szCs w:val="20"/>
          <w:lang w:val="es-MX"/>
        </w:rPr>
        <w:t>https://compranet.funcionpublica.gob.mx/web/login.html</w:t>
      </w:r>
      <w:r w:rsidRPr="006F0C9A">
        <w:rPr>
          <w:rFonts w:ascii="Montserrat" w:hAnsi="Montserrat" w:cs="Arial"/>
          <w:sz w:val="20"/>
          <w:szCs w:val="20"/>
          <w:lang w:val="es-MX"/>
        </w:rPr>
        <w:t xml:space="preserve"> Sección Inconformidades electrónicas; </w:t>
      </w:r>
      <w:hyperlink r:id="rId24" w:history="1">
        <w:r w:rsidRPr="006F0C9A">
          <w:rPr>
            <w:rStyle w:val="Hipervnculo"/>
            <w:rFonts w:ascii="Montserrat" w:hAnsi="Montserrat"/>
            <w:sz w:val="20"/>
            <w:szCs w:val="20"/>
            <w:lang w:val="es-MX"/>
          </w:rPr>
          <w:t>https://sites.google.com/site/cnetrupc/inconformidades</w:t>
        </w:r>
      </w:hyperlink>
    </w:p>
    <w:p w14:paraId="0674CEF0" w14:textId="77777777" w:rsidR="006E3A1F" w:rsidRDefault="006E3A1F" w:rsidP="00EE54C4">
      <w:pPr>
        <w:pStyle w:val="Prrafodelista"/>
        <w:tabs>
          <w:tab w:val="left" w:pos="284"/>
        </w:tabs>
        <w:ind w:left="0" w:right="15"/>
        <w:contextualSpacing/>
        <w:jc w:val="both"/>
        <w:rPr>
          <w:rFonts w:ascii="Montserrat" w:hAnsi="Montserrat" w:cs="Arial"/>
          <w:sz w:val="20"/>
          <w:szCs w:val="20"/>
        </w:rPr>
      </w:pPr>
    </w:p>
    <w:p w14:paraId="4A337400" w14:textId="77777777" w:rsidR="007B0BD5" w:rsidRPr="009035E6" w:rsidRDefault="007B0BD5" w:rsidP="00EE54C4">
      <w:pPr>
        <w:pStyle w:val="Prrafodelista"/>
        <w:tabs>
          <w:tab w:val="left" w:pos="284"/>
        </w:tabs>
        <w:ind w:left="0" w:right="15"/>
        <w:contextualSpacing/>
        <w:jc w:val="both"/>
        <w:rPr>
          <w:rFonts w:ascii="Montserrat" w:hAnsi="Montserrat" w:cs="Arial"/>
          <w:sz w:val="20"/>
          <w:szCs w:val="20"/>
        </w:rPr>
      </w:pPr>
    </w:p>
    <w:p w14:paraId="32F60149" w14:textId="77777777" w:rsidR="006E3A1F" w:rsidRDefault="006E3A1F" w:rsidP="00EE54C4">
      <w:pPr>
        <w:pStyle w:val="Prrafodelista"/>
        <w:tabs>
          <w:tab w:val="left" w:pos="284"/>
        </w:tabs>
        <w:ind w:left="0" w:right="15"/>
        <w:contextualSpacing/>
        <w:jc w:val="both"/>
        <w:rPr>
          <w:rFonts w:ascii="Montserrat" w:hAnsi="Montserrat" w:cs="Arial"/>
          <w:b/>
          <w:sz w:val="20"/>
          <w:szCs w:val="20"/>
          <w:u w:val="single"/>
        </w:rPr>
      </w:pPr>
      <w:r w:rsidRPr="009035E6">
        <w:rPr>
          <w:rFonts w:ascii="Montserrat" w:hAnsi="Montserrat" w:cs="Arial"/>
          <w:b/>
          <w:sz w:val="20"/>
          <w:szCs w:val="20"/>
          <w:u w:val="single"/>
        </w:rPr>
        <w:t>VIII.-</w:t>
      </w:r>
      <w:r w:rsidR="006E6A4B">
        <w:rPr>
          <w:rFonts w:ascii="Montserrat" w:hAnsi="Montserrat" w:cs="Arial"/>
          <w:b/>
          <w:sz w:val="20"/>
          <w:szCs w:val="20"/>
          <w:u w:val="single"/>
        </w:rPr>
        <w:t xml:space="preserve"> </w:t>
      </w:r>
      <w:r w:rsidRPr="009035E6">
        <w:rPr>
          <w:rFonts w:ascii="Montserrat" w:hAnsi="Montserrat" w:cs="Arial"/>
          <w:b/>
          <w:sz w:val="20"/>
          <w:szCs w:val="20"/>
          <w:u w:val="single"/>
        </w:rPr>
        <w:t xml:space="preserve">REQUISITOS PARA </w:t>
      </w:r>
      <w:r w:rsidR="007B0BD5">
        <w:rPr>
          <w:rFonts w:ascii="Montserrat" w:hAnsi="Montserrat" w:cs="Arial"/>
          <w:b/>
          <w:sz w:val="20"/>
          <w:szCs w:val="20"/>
          <w:u w:val="single"/>
        </w:rPr>
        <w:t>LA PRESENTACIÓN DE UNA DENUNCIA</w:t>
      </w:r>
    </w:p>
    <w:p w14:paraId="229C2CD5" w14:textId="77777777" w:rsidR="007B0BD5" w:rsidRPr="009035E6" w:rsidRDefault="007B0BD5" w:rsidP="00EE54C4">
      <w:pPr>
        <w:pStyle w:val="Prrafodelista"/>
        <w:tabs>
          <w:tab w:val="left" w:pos="284"/>
        </w:tabs>
        <w:ind w:left="0" w:right="15"/>
        <w:contextualSpacing/>
        <w:jc w:val="both"/>
        <w:rPr>
          <w:rFonts w:ascii="Montserrat" w:hAnsi="Montserrat" w:cs="Arial"/>
          <w:b/>
          <w:sz w:val="20"/>
          <w:szCs w:val="20"/>
          <w:u w:val="single"/>
        </w:rPr>
      </w:pPr>
    </w:p>
    <w:p w14:paraId="5C709CA7" w14:textId="77777777" w:rsidR="006E3A1F" w:rsidRPr="006F0C9A" w:rsidRDefault="006E3A1F" w:rsidP="00EE54C4">
      <w:pPr>
        <w:tabs>
          <w:tab w:val="left" w:pos="284"/>
        </w:tabs>
        <w:spacing w:after="0" w:line="240" w:lineRule="auto"/>
        <w:ind w:right="15"/>
        <w:contextualSpacing/>
        <w:jc w:val="both"/>
        <w:rPr>
          <w:rFonts w:ascii="Montserrat" w:hAnsi="Montserrat" w:cs="Arial"/>
          <w:b/>
          <w:sz w:val="20"/>
          <w:szCs w:val="20"/>
          <w:lang w:val="es-MX"/>
        </w:rPr>
      </w:pPr>
      <w:r w:rsidRPr="006F0C9A">
        <w:rPr>
          <w:rFonts w:ascii="Montserrat" w:hAnsi="Montserrat" w:cs="Arial"/>
          <w:sz w:val="20"/>
          <w:szCs w:val="20"/>
          <w:lang w:val="es-MX"/>
        </w:rPr>
        <w:t>Si eres testigo de un acto de corrupción que observes en los procedimientos de contratación de la dependencia, Denúncialo a los contactos</w:t>
      </w:r>
      <w:r w:rsidR="007B0BD5" w:rsidRPr="006F0C9A">
        <w:rPr>
          <w:rFonts w:ascii="Montserrat" w:hAnsi="Montserrat" w:cs="Arial"/>
          <w:sz w:val="20"/>
          <w:szCs w:val="20"/>
          <w:lang w:val="es-MX"/>
        </w:rPr>
        <w:t>:</w:t>
      </w:r>
    </w:p>
    <w:p w14:paraId="67369220" w14:textId="77777777" w:rsidR="007B0BD5" w:rsidRPr="006F0C9A" w:rsidRDefault="007B0BD5" w:rsidP="00EE54C4">
      <w:pPr>
        <w:tabs>
          <w:tab w:val="left" w:pos="284"/>
        </w:tabs>
        <w:spacing w:after="0" w:line="240" w:lineRule="auto"/>
        <w:ind w:right="15"/>
        <w:contextualSpacing/>
        <w:jc w:val="both"/>
        <w:rPr>
          <w:rFonts w:ascii="Montserrat" w:hAnsi="Montserrat" w:cs="Arial"/>
          <w:b/>
          <w:sz w:val="20"/>
          <w:szCs w:val="20"/>
          <w:lang w:val="es-MX"/>
        </w:rPr>
      </w:pPr>
    </w:p>
    <w:p w14:paraId="3390BF33"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Más cerca de ti</w:t>
      </w:r>
    </w:p>
    <w:p w14:paraId="5303DEBE"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018001128700 lada sin costo</w:t>
      </w:r>
    </w:p>
    <w:p w14:paraId="56850958"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20002000 en la Ciudad de México.</w:t>
      </w:r>
    </w:p>
    <w:p w14:paraId="48C46B81"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20003000 ext. 2164</w:t>
      </w:r>
    </w:p>
    <w:p w14:paraId="325D1B57" w14:textId="77777777" w:rsidR="007B0BD5" w:rsidRPr="006F0C9A" w:rsidRDefault="007B0BD5" w:rsidP="00EE54C4">
      <w:pPr>
        <w:spacing w:after="0" w:line="240" w:lineRule="auto"/>
        <w:ind w:right="15"/>
        <w:contextualSpacing/>
        <w:jc w:val="both"/>
        <w:rPr>
          <w:rFonts w:ascii="Montserrat" w:hAnsi="Montserrat" w:cs="Arial"/>
          <w:sz w:val="20"/>
          <w:szCs w:val="20"/>
          <w:lang w:val="es-MX"/>
        </w:rPr>
      </w:pPr>
    </w:p>
    <w:p w14:paraId="38EEAC87"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Página de internet:</w:t>
      </w:r>
    </w:p>
    <w:p w14:paraId="375D7B4E" w14:textId="77777777" w:rsidR="006E3A1F" w:rsidRPr="006F0C9A" w:rsidRDefault="00C51275" w:rsidP="00EE54C4">
      <w:pPr>
        <w:spacing w:after="0" w:line="240" w:lineRule="auto"/>
        <w:ind w:right="15"/>
        <w:contextualSpacing/>
        <w:jc w:val="both"/>
        <w:rPr>
          <w:rStyle w:val="Hipervnculo"/>
          <w:rFonts w:ascii="Montserrat" w:hAnsi="Montserrat"/>
          <w:sz w:val="20"/>
          <w:szCs w:val="20"/>
          <w:lang w:val="es-MX"/>
        </w:rPr>
      </w:pPr>
      <w:hyperlink r:id="rId25" w:history="1">
        <w:r w:rsidR="006E3A1F" w:rsidRPr="006F0C9A">
          <w:rPr>
            <w:rStyle w:val="Hipervnculo"/>
            <w:rFonts w:ascii="Montserrat" w:hAnsi="Montserrat"/>
            <w:sz w:val="20"/>
            <w:szCs w:val="20"/>
            <w:lang w:val="es-MX"/>
          </w:rPr>
          <w:t>contactocuidadano@funciónpublica.gob.mx</w:t>
        </w:r>
      </w:hyperlink>
    </w:p>
    <w:p w14:paraId="18502506" w14:textId="77777777" w:rsidR="006E3A1F" w:rsidRPr="006F0C9A" w:rsidRDefault="00C51275" w:rsidP="00EE54C4">
      <w:pPr>
        <w:spacing w:after="0" w:line="240" w:lineRule="auto"/>
        <w:ind w:right="15"/>
        <w:contextualSpacing/>
        <w:jc w:val="both"/>
        <w:rPr>
          <w:rFonts w:ascii="Montserrat" w:hAnsi="Montserrat" w:cs="Arial"/>
          <w:sz w:val="20"/>
          <w:szCs w:val="20"/>
          <w:lang w:val="es-MX"/>
        </w:rPr>
      </w:pPr>
      <w:hyperlink r:id="rId26" w:history="1">
        <w:r w:rsidR="006E3A1F" w:rsidRPr="006F0C9A">
          <w:rPr>
            <w:rStyle w:val="Hipervnculo"/>
            <w:rFonts w:ascii="Montserrat" w:hAnsi="Montserrat"/>
            <w:sz w:val="20"/>
            <w:szCs w:val="20"/>
            <w:lang w:val="es-MX"/>
          </w:rPr>
          <w:t>https://sidec.funcionpublica.gob.mx/</w:t>
        </w:r>
      </w:hyperlink>
    </w:p>
    <w:p w14:paraId="55A907CF"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p>
    <w:p w14:paraId="509D659E"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41503AEF" w14:textId="77777777" w:rsidR="006E3A1F" w:rsidRPr="006F0C9A" w:rsidRDefault="006E3A1F" w:rsidP="00DA4661">
      <w:pPr>
        <w:spacing w:after="0" w:line="240" w:lineRule="auto"/>
        <w:ind w:right="15"/>
        <w:contextualSpacing/>
        <w:jc w:val="both"/>
        <w:rPr>
          <w:rFonts w:ascii="Montserrat" w:hAnsi="Montserrat" w:cs="Arial"/>
          <w:sz w:val="20"/>
          <w:szCs w:val="20"/>
          <w:lang w:val="es-MX"/>
        </w:rPr>
      </w:pPr>
    </w:p>
    <w:p w14:paraId="3DF1C92D" w14:textId="77777777" w:rsidR="007B0BD5" w:rsidRPr="006F0C9A" w:rsidRDefault="007B0BD5" w:rsidP="00DA4661">
      <w:pPr>
        <w:spacing w:after="0" w:line="240" w:lineRule="auto"/>
        <w:ind w:right="15"/>
        <w:contextualSpacing/>
        <w:jc w:val="both"/>
        <w:rPr>
          <w:rFonts w:ascii="Montserrat" w:hAnsi="Montserrat" w:cs="Arial"/>
          <w:sz w:val="20"/>
          <w:szCs w:val="20"/>
          <w:lang w:val="es-MX"/>
        </w:rPr>
      </w:pPr>
    </w:p>
    <w:p w14:paraId="7FBFA1D4" w14:textId="77777777" w:rsidR="006E3A1F" w:rsidRDefault="006E3A1F" w:rsidP="00DA4661">
      <w:pPr>
        <w:pStyle w:val="Prrafodelista"/>
        <w:tabs>
          <w:tab w:val="left" w:pos="284"/>
        </w:tabs>
        <w:ind w:left="0" w:right="15"/>
        <w:contextualSpacing/>
        <w:jc w:val="both"/>
        <w:rPr>
          <w:rFonts w:ascii="Montserrat" w:hAnsi="Montserrat" w:cs="Arial"/>
          <w:b/>
          <w:bCs/>
          <w:sz w:val="20"/>
          <w:szCs w:val="20"/>
          <w:u w:val="single"/>
        </w:rPr>
      </w:pPr>
      <w:r w:rsidRPr="00DA4661">
        <w:rPr>
          <w:rFonts w:ascii="Montserrat" w:hAnsi="Montserrat" w:cs="Arial"/>
          <w:b/>
          <w:sz w:val="20"/>
          <w:szCs w:val="20"/>
          <w:u w:val="single"/>
        </w:rPr>
        <w:t>IX.-</w:t>
      </w:r>
      <w:r w:rsidR="006E6A4B">
        <w:rPr>
          <w:rFonts w:ascii="Montserrat" w:hAnsi="Montserrat" w:cs="Arial"/>
          <w:b/>
          <w:sz w:val="20"/>
          <w:szCs w:val="20"/>
          <w:u w:val="single"/>
        </w:rPr>
        <w:t xml:space="preserve"> </w:t>
      </w:r>
      <w:r w:rsidRPr="00DA4661">
        <w:rPr>
          <w:rFonts w:ascii="Montserrat" w:hAnsi="Montserrat" w:cs="Arial"/>
          <w:b/>
          <w:bCs/>
          <w:sz w:val="20"/>
          <w:szCs w:val="20"/>
          <w:u w:val="single"/>
        </w:rPr>
        <w:t>DE LAS INFRACCIONES, SANCIONES, EL PROTOCOLO DE ACTUACIÓN EN MATERIA DE CONTRATACIONES PÚBLICAS Y DE LA</w:t>
      </w:r>
      <w:r w:rsidR="007B0BD5">
        <w:rPr>
          <w:rFonts w:ascii="Montserrat" w:hAnsi="Montserrat" w:cs="Arial"/>
          <w:b/>
          <w:bCs/>
          <w:sz w:val="20"/>
          <w:szCs w:val="20"/>
          <w:u w:val="single"/>
        </w:rPr>
        <w:t xml:space="preserve"> PROTECCIÓN DE DATOS PERSONALES</w:t>
      </w:r>
    </w:p>
    <w:p w14:paraId="75B04417" w14:textId="77777777" w:rsidR="007B0BD5" w:rsidRPr="00DA4661" w:rsidRDefault="007B0BD5" w:rsidP="00DA4661">
      <w:pPr>
        <w:pStyle w:val="Prrafodelista"/>
        <w:tabs>
          <w:tab w:val="left" w:pos="284"/>
        </w:tabs>
        <w:ind w:left="0" w:right="15"/>
        <w:contextualSpacing/>
        <w:jc w:val="both"/>
        <w:rPr>
          <w:rFonts w:ascii="Montserrat" w:hAnsi="Montserrat" w:cs="Arial"/>
          <w:b/>
          <w:sz w:val="20"/>
          <w:szCs w:val="20"/>
          <w:u w:val="single"/>
        </w:rPr>
      </w:pPr>
    </w:p>
    <w:p w14:paraId="06310CC9" w14:textId="77777777" w:rsidR="006E3A1F" w:rsidRPr="00DA4661" w:rsidRDefault="006E3A1F" w:rsidP="005A0871">
      <w:pPr>
        <w:pStyle w:val="Prrafodelista"/>
        <w:numPr>
          <w:ilvl w:val="0"/>
          <w:numId w:val="10"/>
        </w:numPr>
        <w:tabs>
          <w:tab w:val="left" w:pos="142"/>
        </w:tabs>
        <w:ind w:left="0" w:right="15" w:firstLine="0"/>
        <w:contextualSpacing/>
        <w:jc w:val="both"/>
        <w:rPr>
          <w:rFonts w:ascii="Montserrat" w:hAnsi="Montserrat" w:cs="Arial"/>
          <w:bCs/>
          <w:sz w:val="20"/>
          <w:szCs w:val="20"/>
        </w:rPr>
      </w:pPr>
      <w:r w:rsidRPr="00DA4661">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63 y 63 de la LAASSP</w:t>
      </w:r>
      <w:r w:rsidRPr="00DA4661">
        <w:rPr>
          <w:rFonts w:ascii="Montserrat" w:hAnsi="Montserrat" w:cs="Arial"/>
          <w:bCs/>
          <w:sz w:val="20"/>
          <w:szCs w:val="20"/>
        </w:rPr>
        <w:t xml:space="preserve">. </w:t>
      </w:r>
    </w:p>
    <w:p w14:paraId="22C43A30" w14:textId="77777777" w:rsidR="006E3A1F" w:rsidRPr="00DA4661" w:rsidRDefault="006E3A1F" w:rsidP="00DA4661">
      <w:pPr>
        <w:pStyle w:val="Prrafodelista"/>
        <w:tabs>
          <w:tab w:val="left" w:pos="142"/>
        </w:tabs>
        <w:ind w:left="0" w:right="15"/>
        <w:contextualSpacing/>
        <w:jc w:val="both"/>
        <w:rPr>
          <w:rFonts w:ascii="Montserrat" w:hAnsi="Montserrat" w:cs="Arial"/>
          <w:bCs/>
          <w:sz w:val="20"/>
          <w:szCs w:val="20"/>
        </w:rPr>
      </w:pPr>
    </w:p>
    <w:p w14:paraId="5CF8FBA2" w14:textId="77777777" w:rsidR="007B0BD5" w:rsidRPr="007B0BD5" w:rsidRDefault="006E3A1F" w:rsidP="005A0871">
      <w:pPr>
        <w:pStyle w:val="Prrafodelista"/>
        <w:numPr>
          <w:ilvl w:val="0"/>
          <w:numId w:val="10"/>
        </w:numPr>
        <w:tabs>
          <w:tab w:val="left" w:pos="142"/>
        </w:tabs>
        <w:ind w:left="0" w:right="15" w:firstLine="0"/>
        <w:contextualSpacing/>
        <w:jc w:val="both"/>
        <w:rPr>
          <w:rFonts w:ascii="Montserrat" w:hAnsi="Montserrat" w:cs="Arial"/>
          <w:bCs/>
          <w:sz w:val="20"/>
          <w:szCs w:val="20"/>
        </w:rPr>
      </w:pPr>
      <w:r w:rsidRPr="00DA4661">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7" w:history="1">
        <w:r w:rsidRPr="00DA4661">
          <w:rPr>
            <w:rStyle w:val="Hipervnculo"/>
            <w:rFonts w:ascii="Montserrat" w:hAnsi="Montserrat"/>
            <w:sz w:val="20"/>
            <w:szCs w:val="20"/>
          </w:rPr>
          <w:t>www.gob.mx/sfp</w:t>
        </w:r>
      </w:hyperlink>
      <w:r w:rsidRPr="00DA4661">
        <w:rPr>
          <w:rFonts w:ascii="Montserrat" w:hAnsi="Montserrat" w:cs="Arial"/>
          <w:sz w:val="20"/>
          <w:szCs w:val="20"/>
        </w:rPr>
        <w:t xml:space="preserve"> y en la página del Diario Oficial de la Federación de fecha 19 de febrero de 2016, mismo al que puede obtener a través de la siguiente liga:</w:t>
      </w:r>
    </w:p>
    <w:p w14:paraId="56DA5888" w14:textId="77777777" w:rsidR="007B0BD5" w:rsidRDefault="00C51275" w:rsidP="007B0BD5">
      <w:pPr>
        <w:pStyle w:val="Prrafodelista"/>
        <w:tabs>
          <w:tab w:val="left" w:pos="142"/>
        </w:tabs>
        <w:ind w:left="0" w:right="15"/>
        <w:contextualSpacing/>
        <w:jc w:val="both"/>
        <w:rPr>
          <w:rFonts w:ascii="Montserrat" w:hAnsi="Montserrat" w:cs="Arial"/>
          <w:sz w:val="20"/>
          <w:szCs w:val="20"/>
        </w:rPr>
      </w:pPr>
      <w:hyperlink r:id="rId28" w:history="1">
        <w:r w:rsidR="006E3A1F" w:rsidRPr="00DA4661">
          <w:rPr>
            <w:rStyle w:val="Hipervnculo"/>
            <w:rFonts w:ascii="Montserrat" w:hAnsi="Montserrat"/>
            <w:sz w:val="20"/>
            <w:szCs w:val="20"/>
          </w:rPr>
          <w:t>http://dof.gob.mx/nota_detalle.php?codigo=5426312&amp;fecha=19/02/2016</w:t>
        </w:r>
      </w:hyperlink>
      <w:r w:rsidR="006E3A1F" w:rsidRPr="00DA4661">
        <w:rPr>
          <w:rFonts w:ascii="Montserrat" w:hAnsi="Montserrat" w:cs="Arial"/>
          <w:sz w:val="20"/>
          <w:szCs w:val="20"/>
        </w:rPr>
        <w:t xml:space="preserve">. </w:t>
      </w:r>
    </w:p>
    <w:p w14:paraId="11833BB7" w14:textId="77777777" w:rsidR="007B0BD5" w:rsidRDefault="007B0BD5" w:rsidP="007B0BD5">
      <w:pPr>
        <w:pStyle w:val="Prrafodelista"/>
        <w:tabs>
          <w:tab w:val="left" w:pos="142"/>
        </w:tabs>
        <w:ind w:left="0" w:right="15"/>
        <w:contextualSpacing/>
        <w:jc w:val="both"/>
        <w:rPr>
          <w:rFonts w:ascii="Montserrat" w:hAnsi="Montserrat" w:cs="Arial"/>
          <w:sz w:val="20"/>
          <w:szCs w:val="20"/>
        </w:rPr>
      </w:pPr>
    </w:p>
    <w:p w14:paraId="72969AF1" w14:textId="77777777" w:rsidR="006E3A1F" w:rsidRPr="00DA4661" w:rsidRDefault="006E3A1F" w:rsidP="007B0BD5">
      <w:pPr>
        <w:pStyle w:val="Prrafodelista"/>
        <w:tabs>
          <w:tab w:val="left" w:pos="142"/>
        </w:tabs>
        <w:ind w:left="0" w:right="15"/>
        <w:contextualSpacing/>
        <w:jc w:val="both"/>
        <w:rPr>
          <w:rFonts w:ascii="Montserrat" w:hAnsi="Montserrat" w:cs="Arial"/>
          <w:bCs/>
          <w:sz w:val="20"/>
          <w:szCs w:val="20"/>
        </w:rPr>
      </w:pPr>
      <w:r w:rsidRPr="00DA4661">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16C309FD" w14:textId="77777777" w:rsidR="006E3A1F" w:rsidRPr="00DA4661" w:rsidRDefault="006E3A1F" w:rsidP="00DA4661">
      <w:pPr>
        <w:pStyle w:val="Prrafodelista"/>
        <w:tabs>
          <w:tab w:val="left" w:pos="142"/>
        </w:tabs>
        <w:ind w:left="0" w:right="15"/>
        <w:contextualSpacing/>
        <w:jc w:val="both"/>
        <w:rPr>
          <w:rFonts w:ascii="Montserrat" w:hAnsi="Montserrat" w:cs="Arial"/>
          <w:bCs/>
          <w:sz w:val="20"/>
          <w:szCs w:val="20"/>
        </w:rPr>
      </w:pPr>
    </w:p>
    <w:p w14:paraId="5362DAE4" w14:textId="77777777" w:rsidR="007B0BD5" w:rsidRPr="006F0C9A" w:rsidRDefault="006E3A1F" w:rsidP="00DA4661">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007B0BD5" w:rsidRPr="006F0C9A">
        <w:rPr>
          <w:rFonts w:ascii="Montserrat" w:hAnsi="Montserrat" w:cs="Arial"/>
          <w:sz w:val="20"/>
          <w:szCs w:val="20"/>
          <w:lang w:val="es-MX"/>
        </w:rPr>
        <w:t>:</w:t>
      </w:r>
    </w:p>
    <w:p w14:paraId="12744E93" w14:textId="77777777" w:rsidR="006E3A1F" w:rsidRPr="006F0C9A" w:rsidRDefault="00C51275" w:rsidP="00DA4661">
      <w:pPr>
        <w:spacing w:after="0" w:line="240" w:lineRule="auto"/>
        <w:ind w:right="15"/>
        <w:contextualSpacing/>
        <w:jc w:val="both"/>
        <w:rPr>
          <w:rStyle w:val="Hipervnculo"/>
          <w:rFonts w:ascii="Montserrat" w:hAnsi="Montserrat"/>
          <w:sz w:val="20"/>
          <w:szCs w:val="20"/>
          <w:lang w:val="es-MX"/>
        </w:rPr>
      </w:pPr>
      <w:hyperlink r:id="rId29" w:history="1">
        <w:r w:rsidR="006E3A1F" w:rsidRPr="006F0C9A">
          <w:rPr>
            <w:rStyle w:val="Hipervnculo"/>
            <w:rFonts w:ascii="Montserrat" w:hAnsi="Montserrat"/>
            <w:sz w:val="20"/>
            <w:szCs w:val="20"/>
            <w:lang w:val="es-MX"/>
          </w:rPr>
          <w:t>https://www.gob.mx/cms/uploads/attachment/file/323795/AVISO_INTEGRAL_Datos_Personales_DIA_ok.pdf</w:t>
        </w:r>
      </w:hyperlink>
    </w:p>
    <w:p w14:paraId="12F7068B" w14:textId="77777777" w:rsidR="00DA4661" w:rsidRDefault="007B0BD5" w:rsidP="00DA4661">
      <w:pPr>
        <w:spacing w:after="0" w:line="240" w:lineRule="auto"/>
        <w:contextualSpacing/>
        <w:jc w:val="both"/>
        <w:rPr>
          <w:rFonts w:ascii="Montserrat" w:hAnsi="Montserrat" w:cs="Arial"/>
          <w:sz w:val="20"/>
          <w:szCs w:val="20"/>
          <w:lang w:val="es-ES"/>
        </w:rPr>
      </w:pPr>
      <w:r>
        <w:rPr>
          <w:rFonts w:ascii="Montserrat" w:hAnsi="Montserrat" w:cs="Arial"/>
          <w:sz w:val="20"/>
          <w:szCs w:val="20"/>
          <w:lang w:val="es-ES"/>
        </w:rPr>
        <w:br w:type="page"/>
      </w:r>
    </w:p>
    <w:p w14:paraId="29C2AB42" w14:textId="77777777" w:rsidR="00BE56F5" w:rsidRPr="00DA4661" w:rsidRDefault="00BE56F5" w:rsidP="00DA4661">
      <w:pPr>
        <w:spacing w:after="0" w:line="240" w:lineRule="auto"/>
        <w:contextualSpacing/>
        <w:jc w:val="both"/>
        <w:rPr>
          <w:rFonts w:ascii="Montserrat" w:hAnsi="Montserrat" w:cs="Arial"/>
          <w:sz w:val="20"/>
          <w:szCs w:val="20"/>
          <w:lang w:val="es-ES"/>
        </w:rPr>
      </w:pPr>
    </w:p>
    <w:p w14:paraId="2C30D5A0" w14:textId="77777777" w:rsidR="00DA4661" w:rsidRPr="00DA4661" w:rsidRDefault="00DA4661" w:rsidP="00DA4661">
      <w:pPr>
        <w:spacing w:after="0" w:line="240" w:lineRule="auto"/>
        <w:contextualSpacing/>
        <w:jc w:val="both"/>
        <w:rPr>
          <w:rFonts w:ascii="Montserrat" w:hAnsi="Montserrat" w:cs="Arial"/>
          <w:bCs/>
          <w:sz w:val="20"/>
          <w:szCs w:val="20"/>
          <w:lang w:val="es-ES"/>
        </w:rPr>
      </w:pPr>
      <w:r w:rsidRPr="00DA4661">
        <w:rPr>
          <w:rFonts w:ascii="Montserrat" w:hAnsi="Montserrat" w:cs="Arial"/>
          <w:bCs/>
          <w:sz w:val="20"/>
          <w:szCs w:val="20"/>
          <w:lang w:val="es-ES"/>
        </w:rPr>
        <w:t>Los licitantes de preferencia enviarán la documentación, señalando en el encabezado del documento el nombre del formato o anexo que se presenta, a efecto de agilizar la revisión de la documentación solicitada.</w:t>
      </w:r>
    </w:p>
    <w:p w14:paraId="68801C03" w14:textId="77777777" w:rsidR="00DA4661" w:rsidRPr="00DA4661" w:rsidRDefault="00DA4661" w:rsidP="00DA4661">
      <w:pPr>
        <w:spacing w:after="0" w:line="240" w:lineRule="auto"/>
        <w:contextualSpacing/>
        <w:jc w:val="both"/>
        <w:rPr>
          <w:rFonts w:ascii="Montserrat" w:hAnsi="Montserrat" w:cs="Arial"/>
          <w:sz w:val="20"/>
          <w:szCs w:val="20"/>
          <w:lang w:val="es-ES"/>
        </w:rPr>
      </w:pPr>
    </w:p>
    <w:p w14:paraId="15BF8479" w14:textId="77777777" w:rsidR="00DA4661" w:rsidRDefault="00DA4661" w:rsidP="00DA4661">
      <w:pPr>
        <w:spacing w:after="0" w:line="240" w:lineRule="auto"/>
        <w:contextualSpacing/>
        <w:jc w:val="both"/>
        <w:rPr>
          <w:rFonts w:ascii="Montserrat" w:hAnsi="Montserrat" w:cs="Arial"/>
          <w:sz w:val="20"/>
          <w:szCs w:val="20"/>
          <w:lang w:val="es-ES"/>
        </w:rPr>
      </w:pPr>
    </w:p>
    <w:p w14:paraId="6F49C037" w14:textId="77777777" w:rsidR="00DA4661" w:rsidRPr="00DA4661" w:rsidRDefault="00DA4661" w:rsidP="00DA4661">
      <w:pPr>
        <w:spacing w:after="0" w:line="240" w:lineRule="auto"/>
        <w:ind w:left="851"/>
        <w:contextualSpacing/>
        <w:jc w:val="both"/>
        <w:rPr>
          <w:rFonts w:ascii="Montserrat" w:hAnsi="Montserrat" w:cs="Arial"/>
          <w:sz w:val="20"/>
          <w:szCs w:val="20"/>
          <w:lang w:val="es-ES"/>
        </w:rPr>
      </w:pPr>
    </w:p>
    <w:tbl>
      <w:tblPr>
        <w:tblW w:w="0" w:type="auto"/>
        <w:jc w:val="center"/>
        <w:tblLook w:val="04A0" w:firstRow="1" w:lastRow="0" w:firstColumn="1" w:lastColumn="0" w:noHBand="0" w:noVBand="1"/>
      </w:tblPr>
      <w:tblGrid>
        <w:gridCol w:w="4821"/>
        <w:gridCol w:w="4822"/>
      </w:tblGrid>
      <w:tr w:rsidR="00DA4661" w:rsidRPr="00195862" w14:paraId="5250A66C" w14:textId="77777777" w:rsidTr="00C51275">
        <w:trPr>
          <w:jc w:val="center"/>
        </w:trPr>
        <w:tc>
          <w:tcPr>
            <w:tcW w:w="4821" w:type="dxa"/>
            <w:shd w:val="clear" w:color="auto" w:fill="auto"/>
          </w:tcPr>
          <w:p w14:paraId="7B5FE8E6" w14:textId="311A2DA8" w:rsidR="00DA4661" w:rsidRPr="006F0C9A" w:rsidRDefault="00E906AA" w:rsidP="00195862">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________________________________________</w:t>
            </w:r>
          </w:p>
          <w:p w14:paraId="2976C78D" w14:textId="77777777" w:rsidR="00DA4661" w:rsidRPr="006F0C9A" w:rsidRDefault="00DA4661" w:rsidP="00195862">
            <w:pPr>
              <w:spacing w:after="0" w:line="240" w:lineRule="auto"/>
              <w:contextualSpacing/>
              <w:jc w:val="center"/>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Elaboró</w:t>
            </w:r>
          </w:p>
          <w:p w14:paraId="4CD239C6" w14:textId="77777777" w:rsidR="00A87672" w:rsidRPr="006F0C9A" w:rsidRDefault="00465C8F" w:rsidP="00A87672">
            <w:pPr>
              <w:spacing w:after="0" w:line="240" w:lineRule="auto"/>
              <w:contextualSpacing/>
              <w:jc w:val="center"/>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Tomás Ramírez Contreras</w:t>
            </w:r>
          </w:p>
          <w:p w14:paraId="37FF3AB2" w14:textId="77777777" w:rsidR="00DA4661" w:rsidRPr="006F0C9A" w:rsidRDefault="00A87672" w:rsidP="00465C8F">
            <w:pPr>
              <w:spacing w:after="0" w:line="240" w:lineRule="auto"/>
              <w:contextualSpacing/>
              <w:jc w:val="center"/>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 xml:space="preserve">Jefe de </w:t>
            </w:r>
            <w:r w:rsidR="00465C8F" w:rsidRPr="006F0C9A">
              <w:rPr>
                <w:rFonts w:ascii="Montserrat" w:eastAsia="Times New Roman" w:hAnsi="Montserrat" w:cs="Arial"/>
                <w:bCs/>
                <w:sz w:val="20"/>
                <w:szCs w:val="20"/>
                <w:lang w:val="es-MX"/>
              </w:rPr>
              <w:t>Proyecto</w:t>
            </w:r>
          </w:p>
        </w:tc>
        <w:tc>
          <w:tcPr>
            <w:tcW w:w="4822" w:type="dxa"/>
            <w:shd w:val="clear" w:color="auto" w:fill="auto"/>
          </w:tcPr>
          <w:p w14:paraId="557B895E" w14:textId="54565C46" w:rsidR="00DA4661" w:rsidRPr="006F0C9A" w:rsidRDefault="00E906AA" w:rsidP="00195862">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_____________________________________________</w:t>
            </w:r>
          </w:p>
          <w:p w14:paraId="7F51B8A8" w14:textId="77777777" w:rsidR="00DA4661" w:rsidRPr="006F0C9A" w:rsidRDefault="00465C8F" w:rsidP="00195862">
            <w:pPr>
              <w:spacing w:after="0" w:line="240" w:lineRule="auto"/>
              <w:contextualSpacing/>
              <w:jc w:val="center"/>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 xml:space="preserve">Revisó y </w:t>
            </w:r>
            <w:r w:rsidR="00DA4661" w:rsidRPr="006F0C9A">
              <w:rPr>
                <w:rFonts w:ascii="Montserrat" w:eastAsia="Times New Roman" w:hAnsi="Montserrat" w:cs="Arial"/>
                <w:bCs/>
                <w:sz w:val="20"/>
                <w:szCs w:val="20"/>
                <w:lang w:val="es-MX"/>
              </w:rPr>
              <w:t>Supervisó</w:t>
            </w:r>
          </w:p>
          <w:p w14:paraId="7D25F93E" w14:textId="77777777" w:rsidR="00A87672" w:rsidRPr="006F0C9A" w:rsidRDefault="00A87672" w:rsidP="00A87672">
            <w:pPr>
              <w:spacing w:after="0" w:line="240" w:lineRule="auto"/>
              <w:contextualSpacing/>
              <w:jc w:val="center"/>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Elizabeth Cruz Ortiz</w:t>
            </w:r>
          </w:p>
          <w:p w14:paraId="34D7B53D" w14:textId="77777777" w:rsidR="00DA4661" w:rsidRPr="00195862" w:rsidRDefault="00167AC8" w:rsidP="00A87672">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Coordinadora</w:t>
            </w:r>
            <w:r w:rsidR="00A87672" w:rsidRPr="00195862">
              <w:rPr>
                <w:rFonts w:ascii="Montserrat" w:eastAsia="Times New Roman" w:hAnsi="Montserrat" w:cs="Arial"/>
                <w:bCs/>
                <w:sz w:val="20"/>
                <w:szCs w:val="20"/>
              </w:rPr>
              <w:t xml:space="preserve"> de Adquisiciones</w:t>
            </w:r>
          </w:p>
        </w:tc>
      </w:tr>
      <w:tr w:rsidR="00E906AA" w:rsidRPr="00195862" w14:paraId="672A8EF1" w14:textId="77777777" w:rsidTr="00C51275">
        <w:trPr>
          <w:jc w:val="center"/>
        </w:trPr>
        <w:tc>
          <w:tcPr>
            <w:tcW w:w="4821" w:type="dxa"/>
            <w:shd w:val="clear" w:color="auto" w:fill="auto"/>
          </w:tcPr>
          <w:p w14:paraId="4AA65C45"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p>
          <w:p w14:paraId="6B2E9868"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p>
          <w:p w14:paraId="7599C9B6"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p>
          <w:p w14:paraId="27DC35BE"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Revisó</w:t>
            </w:r>
          </w:p>
          <w:p w14:paraId="46067FC8"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p>
          <w:p w14:paraId="0260F99F"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p>
          <w:p w14:paraId="5D54F3B2"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_____________________________________________</w:t>
            </w:r>
          </w:p>
          <w:p w14:paraId="1F15D094"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Luis Bernardo Fernández Cervantes</w:t>
            </w:r>
          </w:p>
          <w:p w14:paraId="4C5AB8A4" w14:textId="22EF913D" w:rsidR="00E906AA" w:rsidRPr="006F0C9A" w:rsidRDefault="00E906AA" w:rsidP="00E906AA">
            <w:pPr>
              <w:pStyle w:val="Encabezado"/>
              <w:ind w:right="96"/>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Jefe de Departamento de Adquisiciones</w:t>
            </w:r>
          </w:p>
        </w:tc>
        <w:tc>
          <w:tcPr>
            <w:tcW w:w="4822" w:type="dxa"/>
            <w:shd w:val="clear" w:color="auto" w:fill="auto"/>
          </w:tcPr>
          <w:p w14:paraId="2D23DBDE"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p>
          <w:p w14:paraId="53B6A864"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p>
          <w:p w14:paraId="2166EEE1"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p>
          <w:p w14:paraId="04E6EC75"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 xml:space="preserve">Revisó </w:t>
            </w:r>
          </w:p>
          <w:p w14:paraId="2A09F941"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p>
          <w:p w14:paraId="5BAC07A8"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p>
          <w:p w14:paraId="71AE9816"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_____________________________________________</w:t>
            </w:r>
          </w:p>
          <w:p w14:paraId="520D7EF3" w14:textId="77777777" w:rsidR="00E906AA" w:rsidRDefault="00E906AA" w:rsidP="00E906AA">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Francisco Javier González Pérez</w:t>
            </w:r>
          </w:p>
          <w:p w14:paraId="6CF3FC7F" w14:textId="6ACC0CF6" w:rsidR="00E906AA" w:rsidRPr="00195862" w:rsidRDefault="00E906AA" w:rsidP="00E906AA">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lang w:val="es-MX"/>
              </w:rPr>
              <w:t>Subcoordinador de Adquisiciones</w:t>
            </w:r>
          </w:p>
        </w:tc>
      </w:tr>
      <w:tr w:rsidR="00C51275" w:rsidRPr="00195862" w14:paraId="0EBE93E1" w14:textId="77777777" w:rsidTr="00C51275">
        <w:trPr>
          <w:jc w:val="center"/>
        </w:trPr>
        <w:tc>
          <w:tcPr>
            <w:tcW w:w="4821" w:type="dxa"/>
            <w:shd w:val="clear" w:color="auto" w:fill="auto"/>
          </w:tcPr>
          <w:p w14:paraId="4AFA3720" w14:textId="77777777" w:rsidR="00C51275" w:rsidRDefault="00C51275" w:rsidP="00C51275">
            <w:pPr>
              <w:spacing w:after="0" w:line="240" w:lineRule="auto"/>
              <w:contextualSpacing/>
              <w:jc w:val="center"/>
              <w:rPr>
                <w:rFonts w:ascii="Montserrat" w:eastAsia="Times New Roman" w:hAnsi="Montserrat" w:cs="Arial"/>
                <w:bCs/>
                <w:sz w:val="20"/>
                <w:szCs w:val="20"/>
                <w:lang w:val="es-MX"/>
              </w:rPr>
            </w:pPr>
          </w:p>
          <w:p w14:paraId="079A9B37" w14:textId="77777777" w:rsidR="00E906AA" w:rsidRDefault="00E906AA" w:rsidP="00C51275">
            <w:pPr>
              <w:spacing w:after="0" w:line="240" w:lineRule="auto"/>
              <w:contextualSpacing/>
              <w:jc w:val="center"/>
              <w:rPr>
                <w:rFonts w:ascii="Montserrat" w:eastAsia="Times New Roman" w:hAnsi="Montserrat" w:cs="Arial"/>
                <w:bCs/>
                <w:sz w:val="20"/>
                <w:szCs w:val="20"/>
                <w:lang w:val="es-MX"/>
              </w:rPr>
            </w:pPr>
          </w:p>
          <w:p w14:paraId="51414939" w14:textId="77777777" w:rsidR="00E906AA" w:rsidRPr="006F0C9A" w:rsidRDefault="00E906AA" w:rsidP="00C51275">
            <w:pPr>
              <w:spacing w:after="0" w:line="240" w:lineRule="auto"/>
              <w:contextualSpacing/>
              <w:jc w:val="center"/>
              <w:rPr>
                <w:rFonts w:ascii="Montserrat" w:eastAsia="Times New Roman" w:hAnsi="Montserrat" w:cs="Arial"/>
                <w:bCs/>
                <w:sz w:val="20"/>
                <w:szCs w:val="20"/>
                <w:lang w:val="es-MX"/>
              </w:rPr>
            </w:pPr>
          </w:p>
          <w:p w14:paraId="7C21A5F8" w14:textId="77777777"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p>
          <w:p w14:paraId="31E918E6" w14:textId="101EC5E5" w:rsidR="00C51275" w:rsidRPr="006F0C9A" w:rsidRDefault="00E906AA" w:rsidP="00C51275">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_____________________________________________</w:t>
            </w:r>
          </w:p>
          <w:p w14:paraId="566D087E" w14:textId="77777777"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Revisó</w:t>
            </w:r>
          </w:p>
          <w:p w14:paraId="2FEBBAEB" w14:textId="77777777" w:rsidR="00C51275" w:rsidRPr="006F0C9A" w:rsidRDefault="00C51275" w:rsidP="00C51275">
            <w:pPr>
              <w:pStyle w:val="Encabezado"/>
              <w:ind w:right="96"/>
              <w:jc w:val="center"/>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Mario Daniel Montiel Ortiz</w:t>
            </w:r>
          </w:p>
          <w:p w14:paraId="68580346" w14:textId="016E877E"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Director De Personal</w:t>
            </w:r>
          </w:p>
        </w:tc>
        <w:tc>
          <w:tcPr>
            <w:tcW w:w="4822" w:type="dxa"/>
            <w:shd w:val="clear" w:color="auto" w:fill="auto"/>
          </w:tcPr>
          <w:p w14:paraId="08509025" w14:textId="77777777"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p>
          <w:p w14:paraId="15B684BB" w14:textId="77777777" w:rsidR="00C51275" w:rsidRDefault="00C51275" w:rsidP="00C51275">
            <w:pPr>
              <w:spacing w:after="0" w:line="240" w:lineRule="auto"/>
              <w:contextualSpacing/>
              <w:jc w:val="center"/>
              <w:rPr>
                <w:rFonts w:ascii="Montserrat" w:eastAsia="Times New Roman" w:hAnsi="Montserrat" w:cs="Arial"/>
                <w:bCs/>
                <w:sz w:val="20"/>
                <w:szCs w:val="20"/>
                <w:lang w:val="es-MX"/>
              </w:rPr>
            </w:pPr>
          </w:p>
          <w:p w14:paraId="50A2EB0B" w14:textId="77777777" w:rsidR="00E906AA" w:rsidRDefault="00E906AA" w:rsidP="00C51275">
            <w:pPr>
              <w:spacing w:after="0" w:line="240" w:lineRule="auto"/>
              <w:contextualSpacing/>
              <w:jc w:val="center"/>
              <w:rPr>
                <w:rFonts w:ascii="Montserrat" w:eastAsia="Times New Roman" w:hAnsi="Montserrat" w:cs="Arial"/>
                <w:bCs/>
                <w:sz w:val="20"/>
                <w:szCs w:val="20"/>
                <w:lang w:val="es-MX"/>
              </w:rPr>
            </w:pPr>
          </w:p>
          <w:p w14:paraId="151FEEF3" w14:textId="77777777" w:rsidR="00E906AA" w:rsidRPr="006F0C9A" w:rsidRDefault="00E906AA" w:rsidP="00C51275">
            <w:pPr>
              <w:spacing w:after="0" w:line="240" w:lineRule="auto"/>
              <w:contextualSpacing/>
              <w:jc w:val="center"/>
              <w:rPr>
                <w:rFonts w:ascii="Montserrat" w:eastAsia="Times New Roman" w:hAnsi="Montserrat" w:cs="Arial"/>
                <w:bCs/>
                <w:sz w:val="20"/>
                <w:szCs w:val="20"/>
                <w:lang w:val="es-MX"/>
              </w:rPr>
            </w:pPr>
          </w:p>
          <w:p w14:paraId="160EBC23" w14:textId="051E8D9D" w:rsidR="00C51275" w:rsidRPr="006F0C9A" w:rsidRDefault="00E906AA" w:rsidP="00C51275">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______________________________________________</w:t>
            </w:r>
          </w:p>
          <w:p w14:paraId="4E543D67" w14:textId="77777777"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Autorizó</w:t>
            </w:r>
          </w:p>
          <w:p w14:paraId="10C480D5" w14:textId="77777777"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Belén Díaz Álvarez</w:t>
            </w:r>
          </w:p>
          <w:p w14:paraId="5D8F3675" w14:textId="77777777"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Directora de Infraestructura</w:t>
            </w:r>
          </w:p>
          <w:p w14:paraId="13827491" w14:textId="5A29007E"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r w:rsidRPr="00195862">
              <w:rPr>
                <w:rFonts w:ascii="Montserrat" w:eastAsia="Times New Roman" w:hAnsi="Montserrat" w:cs="Arial"/>
                <w:bCs/>
                <w:sz w:val="20"/>
                <w:szCs w:val="20"/>
              </w:rPr>
              <w:t>y Adquisiciones</w:t>
            </w:r>
          </w:p>
        </w:tc>
      </w:tr>
      <w:tr w:rsidR="00C51275" w:rsidRPr="00195862" w14:paraId="1142589F" w14:textId="77777777" w:rsidTr="00C51275">
        <w:trPr>
          <w:jc w:val="center"/>
        </w:trPr>
        <w:tc>
          <w:tcPr>
            <w:tcW w:w="4821" w:type="dxa"/>
            <w:shd w:val="clear" w:color="auto" w:fill="auto"/>
          </w:tcPr>
          <w:p w14:paraId="2C4B6D83" w14:textId="77777777"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p>
        </w:tc>
        <w:tc>
          <w:tcPr>
            <w:tcW w:w="4822" w:type="dxa"/>
            <w:shd w:val="clear" w:color="auto" w:fill="auto"/>
          </w:tcPr>
          <w:p w14:paraId="64B51061" w14:textId="77777777"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p>
        </w:tc>
      </w:tr>
      <w:tr w:rsidR="00C51275" w:rsidRPr="00195862" w14:paraId="2D3F0F16" w14:textId="77777777" w:rsidTr="00195862">
        <w:trPr>
          <w:jc w:val="center"/>
        </w:trPr>
        <w:tc>
          <w:tcPr>
            <w:tcW w:w="4821" w:type="dxa"/>
            <w:shd w:val="clear" w:color="auto" w:fill="auto"/>
          </w:tcPr>
          <w:p w14:paraId="67329216" w14:textId="77777777" w:rsidR="00C51275" w:rsidRDefault="00C51275" w:rsidP="00C51275">
            <w:pPr>
              <w:spacing w:after="0" w:line="240" w:lineRule="auto"/>
              <w:contextualSpacing/>
              <w:jc w:val="center"/>
              <w:rPr>
                <w:rFonts w:ascii="Montserrat" w:eastAsia="Times New Roman" w:hAnsi="Montserrat" w:cs="Arial"/>
                <w:bCs/>
                <w:sz w:val="20"/>
                <w:szCs w:val="20"/>
                <w:lang w:val="es-MX"/>
              </w:rPr>
            </w:pPr>
          </w:p>
          <w:p w14:paraId="4DC0B115" w14:textId="77777777"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p>
        </w:tc>
        <w:tc>
          <w:tcPr>
            <w:tcW w:w="4822" w:type="dxa"/>
            <w:shd w:val="clear" w:color="auto" w:fill="auto"/>
          </w:tcPr>
          <w:p w14:paraId="74564918" w14:textId="77777777" w:rsidR="00C51275" w:rsidRPr="006F0C9A" w:rsidRDefault="00C51275" w:rsidP="00C51275">
            <w:pPr>
              <w:spacing w:after="0" w:line="240" w:lineRule="auto"/>
              <w:contextualSpacing/>
              <w:jc w:val="center"/>
              <w:rPr>
                <w:rFonts w:ascii="Montserrat" w:eastAsia="Times New Roman" w:hAnsi="Montserrat" w:cs="Arial"/>
                <w:bCs/>
                <w:sz w:val="20"/>
                <w:szCs w:val="20"/>
                <w:lang w:val="es-MX"/>
              </w:rPr>
            </w:pPr>
          </w:p>
        </w:tc>
      </w:tr>
    </w:tbl>
    <w:p w14:paraId="66BAA8A9" w14:textId="77777777" w:rsidR="00DA4661" w:rsidRDefault="00DA4661" w:rsidP="00DA4661">
      <w:pPr>
        <w:spacing w:after="0" w:line="240" w:lineRule="auto"/>
        <w:ind w:right="15"/>
        <w:contextualSpacing/>
        <w:jc w:val="both"/>
        <w:rPr>
          <w:rFonts w:ascii="Montserrat" w:hAnsi="Montserrat" w:cs="Arial"/>
          <w:b/>
          <w:bCs/>
          <w:sz w:val="20"/>
          <w:szCs w:val="20"/>
        </w:rPr>
      </w:pPr>
    </w:p>
    <w:p w14:paraId="21E557ED" w14:textId="77777777" w:rsidR="00DA4661" w:rsidRPr="009035E6" w:rsidRDefault="00DA4661" w:rsidP="00DA4661">
      <w:pPr>
        <w:rPr>
          <w:rFonts w:ascii="Montserrat" w:hAnsi="Montserrat" w:cs="Arial"/>
          <w:b/>
          <w:bCs/>
          <w:sz w:val="20"/>
          <w:szCs w:val="20"/>
        </w:rPr>
      </w:pPr>
      <w: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E3A1F" w:rsidRPr="006F0C9A" w14:paraId="38B733A7" w14:textId="77777777" w:rsidTr="00E7101E">
        <w:trPr>
          <w:trHeight w:val="519"/>
          <w:jc w:val="center"/>
        </w:trPr>
        <w:tc>
          <w:tcPr>
            <w:tcW w:w="10025" w:type="dxa"/>
            <w:shd w:val="clear" w:color="auto" w:fill="8496B0"/>
            <w:vAlign w:val="center"/>
          </w:tcPr>
          <w:p w14:paraId="766AF496" w14:textId="77777777" w:rsidR="006E3A1F" w:rsidRPr="000E626A" w:rsidRDefault="006E3A1F" w:rsidP="00A66194">
            <w:pPr>
              <w:pStyle w:val="Ttulo2"/>
              <w:shd w:val="clear" w:color="auto" w:fill="0070C0"/>
              <w:ind w:right="15"/>
              <w:contextualSpacing/>
              <w:rPr>
                <w:rFonts w:ascii="Montserrat" w:hAnsi="Montserrat" w:cs="Arial"/>
                <w:smallCaps/>
                <w:color w:val="FFFFFF"/>
                <w:sz w:val="19"/>
                <w:szCs w:val="19"/>
                <w:lang w:val="es-ES_tradnl"/>
              </w:rPr>
            </w:pPr>
            <w:r w:rsidRPr="00210778">
              <w:rPr>
                <w:rFonts w:ascii="Montserrat" w:hAnsi="Montserrat"/>
                <w:b w:val="0"/>
                <w:bCs/>
                <w:sz w:val="20"/>
                <w:szCs w:val="20"/>
              </w:rPr>
              <w:lastRenderedPageBreak/>
              <w:br w:type="page"/>
            </w:r>
            <w:r w:rsidRPr="000E626A">
              <w:rPr>
                <w:rFonts w:ascii="Montserrat" w:hAnsi="Montserrat" w:cs="Arial"/>
                <w:smallCaps/>
                <w:color w:val="FFFFFF"/>
                <w:sz w:val="19"/>
                <w:szCs w:val="19"/>
                <w:lang w:val="es-ES_tradnl"/>
              </w:rPr>
              <w:t>FORMATO A.1</w:t>
            </w:r>
          </w:p>
          <w:p w14:paraId="0036285D" w14:textId="77777777" w:rsidR="006E3A1F" w:rsidRPr="00210778" w:rsidRDefault="006E3A1F" w:rsidP="00A66194">
            <w:pPr>
              <w:shd w:val="clear" w:color="auto" w:fill="0070C0"/>
              <w:spacing w:after="0" w:line="240" w:lineRule="auto"/>
              <w:ind w:right="15"/>
              <w:contextualSpacing/>
              <w:jc w:val="center"/>
              <w:rPr>
                <w:rFonts w:ascii="Montserrat" w:hAnsi="Montserrat" w:cs="Arial"/>
                <w:b/>
                <w:smallCaps/>
                <w:sz w:val="20"/>
                <w:szCs w:val="20"/>
                <w:lang w:val="es-ES_tradnl"/>
              </w:rPr>
            </w:pPr>
            <w:r w:rsidRPr="000E626A">
              <w:rPr>
                <w:rFonts w:ascii="Montserrat" w:hAnsi="Montserrat" w:cs="Arial"/>
                <w:b/>
                <w:smallCaps/>
                <w:color w:val="FFFFFF"/>
                <w:sz w:val="19"/>
                <w:szCs w:val="19"/>
                <w:lang w:val="es-ES_tradnl"/>
              </w:rPr>
              <w:t>FORMATO PARA LA PRESENTACIÓN DE LA PROPUESTA TÉCNICA</w:t>
            </w:r>
          </w:p>
        </w:tc>
      </w:tr>
    </w:tbl>
    <w:p w14:paraId="67456C87" w14:textId="77777777" w:rsidR="006E3A1F" w:rsidRDefault="006E3A1F" w:rsidP="00EE54C4">
      <w:pPr>
        <w:pStyle w:val="Textoindependiente"/>
        <w:ind w:right="15"/>
        <w:contextualSpacing/>
        <w:jc w:val="right"/>
        <w:rPr>
          <w:rFonts w:ascii="Montserrat" w:hAnsi="Montserrat"/>
        </w:rPr>
      </w:pPr>
    </w:p>
    <w:p w14:paraId="6D615D9E" w14:textId="77777777" w:rsidR="006E6A4B" w:rsidRPr="000E626A" w:rsidRDefault="006E6A4B" w:rsidP="00EE54C4">
      <w:pPr>
        <w:pStyle w:val="Textoindependiente"/>
        <w:ind w:right="15"/>
        <w:contextualSpacing/>
        <w:jc w:val="right"/>
        <w:rPr>
          <w:rFonts w:ascii="Montserrat" w:hAnsi="Montserrat"/>
        </w:rPr>
      </w:pPr>
    </w:p>
    <w:p w14:paraId="4B5169CA" w14:textId="77777777" w:rsidR="006E3A1F" w:rsidRDefault="006E3A1F" w:rsidP="00EE54C4">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2020</w:t>
      </w:r>
    </w:p>
    <w:p w14:paraId="0D5439BC" w14:textId="77777777" w:rsidR="006E3A1F" w:rsidRDefault="006E3A1F" w:rsidP="00EE54C4">
      <w:pPr>
        <w:pStyle w:val="Textoindependiente"/>
        <w:ind w:right="15"/>
        <w:contextualSpacing/>
        <w:rPr>
          <w:rFonts w:ascii="Montserrat" w:hAnsi="Montserrat"/>
        </w:rPr>
      </w:pPr>
    </w:p>
    <w:p w14:paraId="7337A27B" w14:textId="77777777" w:rsidR="006E6A4B" w:rsidRPr="000E626A" w:rsidRDefault="006E6A4B" w:rsidP="00EE54C4">
      <w:pPr>
        <w:pStyle w:val="Textoindependiente"/>
        <w:ind w:right="15"/>
        <w:contextualSpacing/>
        <w:rPr>
          <w:rFonts w:ascii="Montserrat" w:hAnsi="Montserrat"/>
        </w:rPr>
      </w:pPr>
    </w:p>
    <w:p w14:paraId="386149F0" w14:textId="77777777" w:rsidR="006E3A1F" w:rsidRPr="000E626A" w:rsidRDefault="006E3A1F" w:rsidP="00EE54C4">
      <w:pPr>
        <w:pStyle w:val="Textoindependiente"/>
        <w:ind w:right="15"/>
        <w:contextualSpacing/>
        <w:rPr>
          <w:rFonts w:ascii="Montserrat" w:hAnsi="Montserrat"/>
          <w:b/>
        </w:rPr>
      </w:pPr>
      <w:r w:rsidRPr="000E626A">
        <w:rPr>
          <w:rFonts w:ascii="Montserrat" w:hAnsi="Montserrat"/>
          <w:b/>
        </w:rPr>
        <w:t>COLEGIO NACIONAL DE EDUCACIÓN PROFESIONAL TÉCNICA</w:t>
      </w:r>
    </w:p>
    <w:p w14:paraId="075E3C68"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P r e s e n t e</w:t>
      </w:r>
    </w:p>
    <w:p w14:paraId="45400872"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4490CCC3"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 xml:space="preserve">De conformidad con lo establecido en la </w:t>
      </w:r>
      <w:r w:rsidRPr="006F0C9A">
        <w:rPr>
          <w:rFonts w:ascii="Montserrat" w:hAnsi="Montserrat" w:cs="Arial"/>
          <w:sz w:val="20"/>
          <w:lang w:val="es-MX"/>
        </w:rPr>
        <w:t xml:space="preserve">Convocatoria de </w:t>
      </w:r>
      <w:r w:rsidR="009931DE" w:rsidRPr="006F0C9A">
        <w:rPr>
          <w:rFonts w:ascii="Montserrat" w:hAnsi="Montserrat" w:cs="Arial"/>
          <w:sz w:val="20"/>
          <w:lang w:val="es-MX"/>
        </w:rPr>
        <w:t xml:space="preserve">Licitación Pública </w:t>
      </w:r>
      <w:r w:rsidRPr="006F0C9A">
        <w:rPr>
          <w:rFonts w:ascii="Montserrat" w:hAnsi="Montserrat" w:cs="Arial"/>
          <w:sz w:val="20"/>
          <w:lang w:val="es-MX"/>
        </w:rPr>
        <w:t xml:space="preserve">Nacional Mixta, No. </w:t>
      </w:r>
      <w:r w:rsidR="00501893" w:rsidRPr="006F0C9A">
        <w:rPr>
          <w:rFonts w:ascii="Montserrat" w:hAnsi="Montserrat" w:cs="Arial"/>
          <w:sz w:val="20"/>
          <w:lang w:val="es-MX"/>
        </w:rPr>
        <w:t>CAS-LP-05-2020</w:t>
      </w:r>
      <w:r w:rsidRPr="006F0C9A">
        <w:rPr>
          <w:rFonts w:ascii="Montserrat" w:hAnsi="Montserrat" w:cs="Arial"/>
          <w:sz w:val="20"/>
          <w:lang w:val="es-MX"/>
        </w:rPr>
        <w:t xml:space="preserve">, para la </w:t>
      </w:r>
      <w:r w:rsidR="003E6B8E" w:rsidRPr="006F0C9A">
        <w:rPr>
          <w:rFonts w:ascii="Montserrat" w:hAnsi="Montserrat" w:cs="Arial"/>
          <w:bCs/>
          <w:sz w:val="20"/>
          <w:szCs w:val="20"/>
          <w:lang w:val="es-MX"/>
        </w:rPr>
        <w:t>Adquisición de vales de despensa por medio</w:t>
      </w:r>
      <w:r w:rsidR="009A0EA6" w:rsidRPr="006F0C9A">
        <w:rPr>
          <w:rFonts w:ascii="Montserrat" w:hAnsi="Montserrat" w:cs="Arial"/>
          <w:bCs/>
          <w:sz w:val="20"/>
          <w:szCs w:val="20"/>
          <w:lang w:val="es-MX"/>
        </w:rPr>
        <w:t xml:space="preserve"> de </w:t>
      </w:r>
      <w:r w:rsidR="003E6B8E" w:rsidRPr="006F0C9A">
        <w:rPr>
          <w:rFonts w:ascii="Montserrat" w:hAnsi="Montserrat" w:cs="Arial"/>
          <w:bCs/>
          <w:sz w:val="20"/>
          <w:szCs w:val="20"/>
          <w:lang w:val="es-MX"/>
        </w:rPr>
        <w:t>3,755 monederos electrónicos</w:t>
      </w:r>
      <w:r w:rsidRPr="006F0C9A">
        <w:rPr>
          <w:rFonts w:ascii="Montserrat" w:hAnsi="Montserrat" w:cs="Arial"/>
          <w:bCs/>
          <w:sz w:val="20"/>
          <w:szCs w:val="20"/>
          <w:lang w:val="es-MX"/>
        </w:rPr>
        <w:t>, manifiesto bajo protesta de decir verdad:</w:t>
      </w:r>
    </w:p>
    <w:p w14:paraId="020C3C65"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2A75A338" w14:textId="77777777" w:rsidR="006E3A1F" w:rsidRPr="006F0C9A" w:rsidRDefault="006E3A1F" w:rsidP="005A0871">
      <w:pPr>
        <w:numPr>
          <w:ilvl w:val="0"/>
          <w:numId w:val="18"/>
        </w:numPr>
        <w:tabs>
          <w:tab w:val="clear" w:pos="1475"/>
          <w:tab w:val="num" w:pos="709"/>
        </w:tabs>
        <w:spacing w:after="0" w:line="240" w:lineRule="auto"/>
        <w:ind w:left="709" w:right="15" w:hanging="425"/>
        <w:contextualSpacing/>
        <w:jc w:val="both"/>
        <w:rPr>
          <w:rFonts w:ascii="Montserrat" w:hAnsi="Montserrat" w:cs="Arial"/>
          <w:sz w:val="20"/>
          <w:szCs w:val="20"/>
          <w:lang w:val="es-MX"/>
        </w:rPr>
      </w:pPr>
      <w:r w:rsidRPr="006F0C9A">
        <w:rPr>
          <w:rFonts w:ascii="Montserrat" w:hAnsi="Montserrat" w:cs="Arial"/>
          <w:sz w:val="20"/>
          <w:szCs w:val="20"/>
          <w:lang w:val="es-MX"/>
        </w:rPr>
        <w:t>Que, en caso de resultar adjudicado, prestaré el servicio objeto de este procedimiento de conformidad con lo establecido en el Anexo No. 1 “Especificaciones técnicas”;</w:t>
      </w:r>
    </w:p>
    <w:p w14:paraId="7E035B7B" w14:textId="77777777" w:rsidR="006E3A1F" w:rsidRPr="000E626A" w:rsidRDefault="006E3A1F" w:rsidP="00EE54C4">
      <w:pPr>
        <w:pStyle w:val="Prrafodelista"/>
        <w:tabs>
          <w:tab w:val="num" w:pos="709"/>
        </w:tabs>
        <w:ind w:left="709" w:right="15" w:hanging="425"/>
        <w:contextualSpacing/>
        <w:rPr>
          <w:rFonts w:ascii="Montserrat" w:hAnsi="Montserrat" w:cs="Arial"/>
          <w:sz w:val="20"/>
          <w:szCs w:val="20"/>
        </w:rPr>
      </w:pPr>
    </w:p>
    <w:p w14:paraId="61D9811B" w14:textId="77777777" w:rsidR="006E3A1F" w:rsidRPr="006F0C9A" w:rsidRDefault="006E3A1F" w:rsidP="005A0871">
      <w:pPr>
        <w:numPr>
          <w:ilvl w:val="0"/>
          <w:numId w:val="18"/>
        </w:numPr>
        <w:tabs>
          <w:tab w:val="clear" w:pos="1475"/>
          <w:tab w:val="num" w:pos="709"/>
        </w:tabs>
        <w:spacing w:after="0" w:line="240" w:lineRule="auto"/>
        <w:ind w:left="709" w:right="15" w:hanging="425"/>
        <w:contextualSpacing/>
        <w:jc w:val="both"/>
        <w:rPr>
          <w:rFonts w:ascii="Montserrat" w:hAnsi="Montserrat" w:cs="Arial"/>
          <w:sz w:val="20"/>
          <w:szCs w:val="20"/>
          <w:lang w:val="es-MX"/>
        </w:rPr>
      </w:pPr>
      <w:r w:rsidRPr="006F0C9A">
        <w:rPr>
          <w:rFonts w:ascii="Montserrat" w:hAnsi="Montserrat" w:cs="Arial"/>
          <w:sz w:val="20"/>
          <w:szCs w:val="20"/>
          <w:lang w:val="es-MX"/>
        </w:rPr>
        <w:t>Que, en caso de resultar adjudicado, designaré únicamente a personal debidamente capacitado para prestar el servicio licitado.</w:t>
      </w:r>
    </w:p>
    <w:p w14:paraId="703AD9B9"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1CBF8426"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 xml:space="preserve">Asimismo, manifiesto bajo protesta de decir verdad que los servicios que oferto en esta proposición cumplen debidamente con las características y especificaciones establecidas en la convocatoria de referencia y que, en el evento de ser adjudicado, cumpliré cabalmente con las obligaciones a mi cargo que deriven del fallo correspondiente en los términos y condiciones estipulados en la </w:t>
      </w:r>
      <w:r w:rsidRPr="006F0C9A">
        <w:rPr>
          <w:rFonts w:ascii="Montserrat" w:hAnsi="Montserrat" w:cs="Arial"/>
          <w:sz w:val="20"/>
          <w:lang w:val="es-MX"/>
        </w:rPr>
        <w:t xml:space="preserve">Convocatoria de </w:t>
      </w:r>
      <w:r w:rsidR="009931DE" w:rsidRPr="006F0C9A">
        <w:rPr>
          <w:rFonts w:ascii="Montserrat" w:hAnsi="Montserrat" w:cs="Arial"/>
          <w:sz w:val="20"/>
          <w:lang w:val="es-MX"/>
        </w:rPr>
        <w:t xml:space="preserve">LicitaciónPública </w:t>
      </w:r>
      <w:r w:rsidRPr="006F0C9A">
        <w:rPr>
          <w:rFonts w:ascii="Montserrat" w:hAnsi="Montserrat" w:cs="Arial"/>
          <w:sz w:val="20"/>
          <w:lang w:val="es-MX"/>
        </w:rPr>
        <w:t xml:space="preserve">Nacional Mixta, No. </w:t>
      </w:r>
      <w:r w:rsidR="00501893" w:rsidRPr="006F0C9A">
        <w:rPr>
          <w:rFonts w:ascii="Montserrat" w:hAnsi="Montserrat" w:cs="Arial"/>
          <w:sz w:val="20"/>
          <w:lang w:val="es-MX"/>
        </w:rPr>
        <w:t>CAS-LP-05-2020</w:t>
      </w:r>
      <w:r w:rsidRPr="006F0C9A">
        <w:rPr>
          <w:rFonts w:ascii="Montserrat" w:hAnsi="Montserrat" w:cs="Arial"/>
          <w:sz w:val="20"/>
          <w:lang w:val="es-MX"/>
        </w:rPr>
        <w:t xml:space="preserve">, para la </w:t>
      </w:r>
      <w:r w:rsidR="003E6B8E" w:rsidRPr="006F0C9A">
        <w:rPr>
          <w:rFonts w:ascii="Montserrat" w:hAnsi="Montserrat" w:cs="Arial"/>
          <w:bCs/>
          <w:sz w:val="20"/>
          <w:szCs w:val="20"/>
          <w:lang w:val="es-MX"/>
        </w:rPr>
        <w:t>Adquisición de vales de despensa por medio</w:t>
      </w:r>
      <w:r w:rsidR="009A0EA6" w:rsidRPr="006F0C9A">
        <w:rPr>
          <w:rFonts w:ascii="Montserrat" w:hAnsi="Montserrat" w:cs="Arial"/>
          <w:bCs/>
          <w:sz w:val="20"/>
          <w:szCs w:val="20"/>
          <w:lang w:val="es-MX"/>
        </w:rPr>
        <w:t xml:space="preserve"> de </w:t>
      </w:r>
      <w:r w:rsidR="003E6B8E" w:rsidRPr="006F0C9A">
        <w:rPr>
          <w:rFonts w:ascii="Montserrat" w:hAnsi="Montserrat" w:cs="Arial"/>
          <w:bCs/>
          <w:sz w:val="20"/>
          <w:szCs w:val="20"/>
          <w:lang w:val="es-MX"/>
        </w:rPr>
        <w:t>3,755 monederos electrónicos</w:t>
      </w:r>
      <w:r w:rsidRPr="006F0C9A">
        <w:rPr>
          <w:rFonts w:ascii="Montserrat" w:hAnsi="Montserrat" w:cs="Arial"/>
          <w:bCs/>
          <w:sz w:val="20"/>
          <w:szCs w:val="20"/>
          <w:lang w:val="es-MX"/>
        </w:rPr>
        <w:t>.</w:t>
      </w:r>
    </w:p>
    <w:p w14:paraId="7A3D55AE"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1E0CF70A" w14:textId="77777777" w:rsidR="006E6A4B" w:rsidRPr="006F0C9A" w:rsidRDefault="006E6A4B" w:rsidP="00EE54C4">
      <w:pPr>
        <w:spacing w:after="0" w:line="240" w:lineRule="auto"/>
        <w:ind w:right="15"/>
        <w:contextualSpacing/>
        <w:jc w:val="center"/>
        <w:rPr>
          <w:rFonts w:ascii="Montserrat" w:hAnsi="Montserrat" w:cs="Arial"/>
          <w:bCs/>
          <w:sz w:val="20"/>
          <w:szCs w:val="20"/>
          <w:lang w:val="es-MX"/>
        </w:rPr>
      </w:pPr>
    </w:p>
    <w:p w14:paraId="726DF3CD"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7F2EF003"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Atentamente</w:t>
      </w:r>
    </w:p>
    <w:p w14:paraId="46BA9CB3" w14:textId="77777777" w:rsidR="006E6A4B" w:rsidRPr="006F0C9A" w:rsidRDefault="006E6A4B" w:rsidP="00EE54C4">
      <w:pPr>
        <w:spacing w:after="0" w:line="240" w:lineRule="auto"/>
        <w:ind w:right="15"/>
        <w:contextualSpacing/>
        <w:jc w:val="center"/>
        <w:rPr>
          <w:rFonts w:ascii="Montserrat" w:hAnsi="Montserrat" w:cs="Arial"/>
          <w:bCs/>
          <w:sz w:val="20"/>
          <w:szCs w:val="20"/>
          <w:lang w:val="es-MX"/>
        </w:rPr>
      </w:pPr>
    </w:p>
    <w:p w14:paraId="001A5161"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(Nombre y firma del licitante)</w:t>
      </w:r>
    </w:p>
    <w:p w14:paraId="0CB09B42"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6E40DC1C" w14:textId="77777777" w:rsidR="006E6A4B" w:rsidRPr="006F0C9A" w:rsidRDefault="006E6A4B" w:rsidP="00EE54C4">
      <w:pPr>
        <w:spacing w:after="0" w:line="240" w:lineRule="auto"/>
        <w:ind w:right="15"/>
        <w:contextualSpacing/>
        <w:jc w:val="center"/>
        <w:rPr>
          <w:rFonts w:ascii="Montserrat" w:hAnsi="Montserrat" w:cs="Arial"/>
          <w:bCs/>
          <w:sz w:val="20"/>
          <w:szCs w:val="20"/>
          <w:lang w:val="es-MX"/>
        </w:rPr>
      </w:pPr>
    </w:p>
    <w:p w14:paraId="49492209" w14:textId="77777777" w:rsidR="006E6A4B" w:rsidRPr="006F0C9A" w:rsidRDefault="006E6A4B" w:rsidP="00EE54C4">
      <w:pPr>
        <w:spacing w:after="0" w:line="240" w:lineRule="auto"/>
        <w:ind w:right="15"/>
        <w:contextualSpacing/>
        <w:jc w:val="center"/>
        <w:rPr>
          <w:rFonts w:ascii="Montserrat" w:hAnsi="Montserrat" w:cs="Arial"/>
          <w:bCs/>
          <w:sz w:val="20"/>
          <w:szCs w:val="20"/>
          <w:lang w:val="es-MX"/>
        </w:rPr>
      </w:pPr>
    </w:p>
    <w:p w14:paraId="15AB985A"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73006971"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_____________________________________________________________________</w:t>
      </w:r>
    </w:p>
    <w:p w14:paraId="71DA0F74"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(en su caso, nombre completo del representante legal del licitante)</w:t>
      </w:r>
    </w:p>
    <w:p w14:paraId="558FDBA3"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E3A1F" w:rsidRPr="006F0C9A" w14:paraId="5B81E13E" w14:textId="77777777" w:rsidTr="00A66194">
        <w:trPr>
          <w:trHeight w:val="325"/>
          <w:jc w:val="center"/>
        </w:trPr>
        <w:tc>
          <w:tcPr>
            <w:tcW w:w="10025" w:type="dxa"/>
            <w:shd w:val="clear" w:color="auto" w:fill="0070C0"/>
          </w:tcPr>
          <w:p w14:paraId="0AE9D7DB" w14:textId="77777777" w:rsidR="006E3A1F" w:rsidRPr="00DD33E9" w:rsidRDefault="006E3A1F" w:rsidP="00EE54C4">
            <w:pPr>
              <w:pStyle w:val="Ttulo2"/>
              <w:ind w:right="15"/>
              <w:contextualSpacing/>
              <w:rPr>
                <w:rFonts w:ascii="Montserrat" w:hAnsi="Montserrat" w:cs="Arial"/>
                <w:smallCaps/>
                <w:color w:val="FFFFFF"/>
                <w:sz w:val="20"/>
                <w:szCs w:val="20"/>
                <w:lang w:val="es-ES_tradnl"/>
              </w:rPr>
            </w:pPr>
            <w:r>
              <w:rPr>
                <w:rFonts w:ascii="Montserrat" w:hAnsi="Montserrat" w:cs="Arial"/>
                <w:bCs/>
                <w:sz w:val="20"/>
                <w:szCs w:val="20"/>
              </w:rPr>
              <w:lastRenderedPageBreak/>
              <w:br w:type="page"/>
            </w:r>
            <w:r w:rsidRPr="00210778">
              <w:rPr>
                <w:rFonts w:ascii="Montserrat" w:hAnsi="Montserrat" w:cs="Arial"/>
                <w:bCs/>
                <w:sz w:val="20"/>
                <w:szCs w:val="20"/>
              </w:rPr>
              <w:br w:type="page"/>
            </w:r>
            <w:r w:rsidRPr="00DD33E9">
              <w:rPr>
                <w:rFonts w:ascii="Montserrat" w:hAnsi="Montserrat" w:cs="Arial"/>
                <w:smallCaps/>
                <w:color w:val="FFFFFF"/>
                <w:sz w:val="20"/>
                <w:szCs w:val="20"/>
                <w:lang w:val="es-ES_tradnl"/>
              </w:rPr>
              <w:t>FORMATO A.2</w:t>
            </w:r>
          </w:p>
          <w:p w14:paraId="480AA5A7" w14:textId="77777777" w:rsidR="006E3A1F" w:rsidRPr="00210778" w:rsidRDefault="006E3A1F" w:rsidP="00EE54C4">
            <w:pPr>
              <w:spacing w:after="0" w:line="240" w:lineRule="auto"/>
              <w:ind w:right="15"/>
              <w:contextualSpacing/>
              <w:jc w:val="center"/>
              <w:rPr>
                <w:rFonts w:ascii="Montserrat" w:hAnsi="Montserrat" w:cs="Arial"/>
                <w:b/>
                <w:smallCaps/>
                <w:sz w:val="8"/>
                <w:szCs w:val="20"/>
                <w:lang w:val="es-ES_tradnl"/>
              </w:rPr>
            </w:pPr>
            <w:r w:rsidRPr="00DD33E9">
              <w:rPr>
                <w:rFonts w:ascii="Montserrat" w:hAnsi="Montserrat" w:cs="Arial"/>
                <w:b/>
                <w:smallCaps/>
                <w:color w:val="FFFFFF"/>
                <w:sz w:val="20"/>
                <w:szCs w:val="20"/>
                <w:lang w:val="es-ES_tradnl"/>
              </w:rPr>
              <w:t>FORMATO PARA LA PRESENTACIÓN DE LA PROPUESTA ECONÓMICA</w:t>
            </w:r>
          </w:p>
        </w:tc>
      </w:tr>
    </w:tbl>
    <w:p w14:paraId="20AADEBE" w14:textId="77777777" w:rsidR="006E3A1F" w:rsidRPr="00210778" w:rsidRDefault="006E3A1F" w:rsidP="00EE54C4">
      <w:pPr>
        <w:pStyle w:val="Textoindependiente"/>
        <w:ind w:right="15"/>
        <w:contextualSpacing/>
        <w:jc w:val="right"/>
        <w:rPr>
          <w:rFonts w:ascii="Montserrat" w:hAnsi="Montserrat"/>
        </w:rPr>
      </w:pPr>
    </w:p>
    <w:p w14:paraId="562FE2FB" w14:textId="77777777" w:rsidR="005C0C4F" w:rsidRDefault="005C0C4F" w:rsidP="00EE54C4">
      <w:pPr>
        <w:pStyle w:val="Textoindependiente"/>
        <w:ind w:right="15"/>
        <w:contextualSpacing/>
        <w:jc w:val="right"/>
        <w:rPr>
          <w:rFonts w:ascii="Montserrat" w:hAnsi="Montserrat"/>
        </w:rPr>
      </w:pPr>
    </w:p>
    <w:p w14:paraId="0623ADB9" w14:textId="77777777" w:rsidR="006E3A1F" w:rsidRPr="00210778" w:rsidRDefault="006E3A1F" w:rsidP="00EE54C4">
      <w:pPr>
        <w:pStyle w:val="Textoindependiente"/>
        <w:ind w:right="15"/>
        <w:contextualSpacing/>
        <w:jc w:val="right"/>
        <w:rPr>
          <w:rFonts w:ascii="Montserrat" w:hAnsi="Montserrat"/>
        </w:rPr>
      </w:pPr>
      <w:r w:rsidRPr="00210778">
        <w:rPr>
          <w:rFonts w:ascii="Montserrat" w:hAnsi="Montserrat"/>
        </w:rPr>
        <w:t>Estado de México, a __</w:t>
      </w:r>
      <w:r w:rsidR="002A57A6">
        <w:rPr>
          <w:rFonts w:ascii="Montserrat" w:hAnsi="Montserrat"/>
        </w:rPr>
        <w:t>____</w:t>
      </w:r>
      <w:r w:rsidRPr="00210778">
        <w:rPr>
          <w:rFonts w:ascii="Montserrat" w:hAnsi="Montserrat"/>
        </w:rPr>
        <w:t>___</w:t>
      </w:r>
      <w:r>
        <w:rPr>
          <w:rFonts w:ascii="Montserrat" w:hAnsi="Montserrat"/>
        </w:rPr>
        <w:t xml:space="preserve"> de 2020</w:t>
      </w:r>
    </w:p>
    <w:p w14:paraId="21CC5352" w14:textId="77777777" w:rsidR="005C0C4F" w:rsidRPr="00210778" w:rsidRDefault="005C0C4F" w:rsidP="00EE54C4">
      <w:pPr>
        <w:pStyle w:val="Textoindependiente"/>
        <w:ind w:right="15"/>
        <w:contextualSpacing/>
        <w:rPr>
          <w:rFonts w:ascii="Montserrat" w:hAnsi="Montserrat"/>
        </w:rPr>
      </w:pPr>
    </w:p>
    <w:p w14:paraId="36A544B6" w14:textId="77777777" w:rsidR="006E3A1F" w:rsidRPr="00210778" w:rsidRDefault="006E3A1F" w:rsidP="005C0C4F">
      <w:pPr>
        <w:pStyle w:val="Textoindependiente"/>
        <w:ind w:right="15"/>
        <w:contextualSpacing/>
        <w:rPr>
          <w:rFonts w:ascii="Montserrat" w:hAnsi="Montserrat"/>
          <w:b/>
        </w:rPr>
      </w:pPr>
      <w:r w:rsidRPr="00210778">
        <w:rPr>
          <w:rFonts w:ascii="Montserrat" w:hAnsi="Montserrat"/>
          <w:b/>
        </w:rPr>
        <w:t>COLEGIO NACIONAL DE EDUCACIÓN PROFESIONAL TÉCNICA</w:t>
      </w:r>
    </w:p>
    <w:p w14:paraId="7D49BE60" w14:textId="77777777" w:rsidR="006E3A1F" w:rsidRPr="006F0C9A" w:rsidRDefault="006E3A1F" w:rsidP="005C0C4F">
      <w:pPr>
        <w:spacing w:after="0" w:line="240" w:lineRule="auto"/>
        <w:ind w:right="15"/>
        <w:contextualSpacing/>
        <w:jc w:val="both"/>
        <w:rPr>
          <w:rFonts w:ascii="Montserrat" w:hAnsi="Montserrat" w:cs="Arial"/>
          <w:bCs/>
          <w:sz w:val="19"/>
          <w:szCs w:val="19"/>
          <w:lang w:val="es-MX"/>
        </w:rPr>
      </w:pPr>
      <w:r w:rsidRPr="006F0C9A">
        <w:rPr>
          <w:rFonts w:ascii="Montserrat" w:hAnsi="Montserrat" w:cs="Arial"/>
          <w:bCs/>
          <w:sz w:val="19"/>
          <w:szCs w:val="19"/>
          <w:lang w:val="es-MX"/>
        </w:rPr>
        <w:t>P r e s e n t e</w:t>
      </w:r>
    </w:p>
    <w:p w14:paraId="111954ED" w14:textId="77777777" w:rsidR="005C0C4F" w:rsidRPr="006F0C9A" w:rsidRDefault="005C0C4F" w:rsidP="005C0C4F">
      <w:pPr>
        <w:spacing w:after="0" w:line="240" w:lineRule="auto"/>
        <w:ind w:right="15"/>
        <w:contextualSpacing/>
        <w:jc w:val="both"/>
        <w:rPr>
          <w:rFonts w:ascii="Montserrat" w:hAnsi="Montserrat" w:cs="Arial"/>
          <w:bCs/>
          <w:sz w:val="19"/>
          <w:szCs w:val="19"/>
          <w:lang w:val="es-MX"/>
        </w:rPr>
      </w:pPr>
    </w:p>
    <w:p w14:paraId="13DBB8E1" w14:textId="77777777" w:rsidR="006E3A1F" w:rsidRPr="006F0C9A" w:rsidRDefault="006E3A1F" w:rsidP="005C0C4F">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 xml:space="preserve">De conformidad con lo establecido en la Convocatoria de </w:t>
      </w:r>
      <w:r w:rsidR="009931DE" w:rsidRPr="006F0C9A">
        <w:rPr>
          <w:rFonts w:ascii="Montserrat" w:hAnsi="Montserrat" w:cs="Arial"/>
          <w:bCs/>
          <w:sz w:val="20"/>
          <w:szCs w:val="20"/>
          <w:lang w:val="es-MX"/>
        </w:rPr>
        <w:t xml:space="preserve">Licitación Pública </w:t>
      </w:r>
      <w:r w:rsidRPr="006F0C9A">
        <w:rPr>
          <w:rFonts w:ascii="Montserrat" w:hAnsi="Montserrat" w:cs="Arial"/>
          <w:bCs/>
          <w:sz w:val="20"/>
          <w:szCs w:val="20"/>
          <w:lang w:val="es-MX"/>
        </w:rPr>
        <w:t xml:space="preserve">Nacional Mixta No. </w:t>
      </w:r>
      <w:r w:rsidR="00501893" w:rsidRPr="006F0C9A">
        <w:rPr>
          <w:rFonts w:ascii="Montserrat" w:hAnsi="Montserrat" w:cs="Arial"/>
          <w:bCs/>
          <w:sz w:val="20"/>
          <w:szCs w:val="20"/>
          <w:lang w:val="es-MX"/>
        </w:rPr>
        <w:t>CAS-LP-05-2020</w:t>
      </w:r>
      <w:r w:rsidRPr="006F0C9A">
        <w:rPr>
          <w:rFonts w:ascii="Montserrat" w:hAnsi="Montserrat" w:cs="Arial"/>
          <w:bCs/>
          <w:sz w:val="20"/>
          <w:szCs w:val="20"/>
          <w:lang w:val="es-MX"/>
        </w:rPr>
        <w:t xml:space="preserve">, para la </w:t>
      </w:r>
      <w:r w:rsidR="007111DF" w:rsidRPr="006F0C9A">
        <w:rPr>
          <w:rFonts w:ascii="Montserrat" w:hAnsi="Montserrat" w:cs="Arial"/>
          <w:bCs/>
          <w:sz w:val="20"/>
          <w:szCs w:val="20"/>
          <w:lang w:val="es-MX"/>
        </w:rPr>
        <w:t>Adquisición de vales de despensa por medio</w:t>
      </w:r>
      <w:r w:rsidR="009A0EA6" w:rsidRPr="006F0C9A">
        <w:rPr>
          <w:rFonts w:ascii="Montserrat" w:hAnsi="Montserrat" w:cs="Arial"/>
          <w:bCs/>
          <w:sz w:val="20"/>
          <w:szCs w:val="20"/>
          <w:lang w:val="es-MX"/>
        </w:rPr>
        <w:t xml:space="preserve"> de </w:t>
      </w:r>
      <w:r w:rsidR="007111DF" w:rsidRPr="006F0C9A">
        <w:rPr>
          <w:rFonts w:ascii="Montserrat" w:hAnsi="Montserrat" w:cs="Arial"/>
          <w:bCs/>
          <w:sz w:val="20"/>
          <w:szCs w:val="20"/>
          <w:lang w:val="es-MX"/>
        </w:rPr>
        <w:t>3,755 monederos electrónicos</w:t>
      </w:r>
      <w:r w:rsidRPr="006F0C9A">
        <w:rPr>
          <w:rFonts w:ascii="Montserrat" w:hAnsi="Montserrat" w:cs="Arial"/>
          <w:bCs/>
          <w:sz w:val="20"/>
          <w:szCs w:val="20"/>
          <w:lang w:val="es-MX"/>
        </w:rPr>
        <w:t>, manifiesto bajo protesta de decir verdad que:</w:t>
      </w:r>
    </w:p>
    <w:p w14:paraId="6F504CBA" w14:textId="77777777" w:rsidR="005C0C4F" w:rsidRPr="006F0C9A" w:rsidRDefault="005C0C4F" w:rsidP="005C0C4F">
      <w:pPr>
        <w:spacing w:after="0" w:line="240" w:lineRule="auto"/>
        <w:ind w:right="15"/>
        <w:contextualSpacing/>
        <w:jc w:val="both"/>
        <w:rPr>
          <w:rFonts w:ascii="Montserrat" w:hAnsi="Montserrat" w:cs="Arial"/>
          <w:bCs/>
          <w:sz w:val="20"/>
          <w:szCs w:val="20"/>
          <w:lang w:val="es-MX"/>
        </w:rPr>
      </w:pPr>
    </w:p>
    <w:p w14:paraId="769C763A" w14:textId="77777777" w:rsidR="005C0C4F" w:rsidRPr="006F0C9A" w:rsidRDefault="005C0C4F" w:rsidP="00DA588E">
      <w:pPr>
        <w:pStyle w:val="Textoindependiente"/>
        <w:tabs>
          <w:tab w:val="clear" w:pos="900"/>
          <w:tab w:val="left" w:pos="709"/>
        </w:tabs>
        <w:rPr>
          <w:rFonts w:ascii="Montserrat" w:eastAsia="Calibri" w:hAnsi="Montserrat"/>
          <w:bCs/>
          <w:lang w:eastAsia="en-US"/>
        </w:rPr>
      </w:pPr>
      <w:r w:rsidRPr="006F0C9A">
        <w:rPr>
          <w:rFonts w:ascii="Montserrat" w:eastAsia="Calibri" w:hAnsi="Montserrat"/>
          <w:bCs/>
          <w:lang w:eastAsia="en-US"/>
        </w:rPr>
        <w:t xml:space="preserve">Que oferto los </w:t>
      </w:r>
      <w:r w:rsidR="007111DF" w:rsidRPr="006F0C9A">
        <w:rPr>
          <w:rFonts w:ascii="Montserrat" w:eastAsia="Calibri" w:hAnsi="Montserrat"/>
          <w:bCs/>
          <w:lang w:eastAsia="en-US"/>
        </w:rPr>
        <w:t xml:space="preserve">bienes </w:t>
      </w:r>
      <w:r w:rsidRPr="006F0C9A">
        <w:rPr>
          <w:rFonts w:ascii="Montserrat" w:eastAsia="Calibri" w:hAnsi="Montserrat"/>
          <w:bCs/>
          <w:lang w:eastAsia="en-US"/>
        </w:rPr>
        <w:t xml:space="preserve">objeto del procedimiento con </w:t>
      </w:r>
      <w:r w:rsidR="00EB3106" w:rsidRPr="006F0C9A">
        <w:rPr>
          <w:rFonts w:ascii="Montserrat" w:eastAsia="Calibri" w:hAnsi="Montserrat"/>
          <w:bCs/>
          <w:lang w:eastAsia="en-US"/>
        </w:rPr>
        <w:t xml:space="preserve">el </w:t>
      </w:r>
      <w:r w:rsidRPr="006F0C9A">
        <w:rPr>
          <w:rFonts w:ascii="Montserrat" w:eastAsia="Calibri" w:hAnsi="Montserrat"/>
          <w:bCs/>
          <w:lang w:eastAsia="en-US"/>
        </w:rPr>
        <w:t>precio siguiente:</w:t>
      </w:r>
    </w:p>
    <w:p w14:paraId="6B70763F" w14:textId="77777777" w:rsidR="00DA588E" w:rsidRPr="006F0C9A" w:rsidRDefault="00DA588E" w:rsidP="00DA588E">
      <w:pPr>
        <w:pStyle w:val="Textoindependiente"/>
        <w:tabs>
          <w:tab w:val="clear" w:pos="900"/>
          <w:tab w:val="left" w:pos="709"/>
        </w:tabs>
        <w:rPr>
          <w:rFonts w:ascii="Montserrat" w:eastAsia="Calibri" w:hAnsi="Montserrat"/>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3948"/>
      </w:tblGrid>
      <w:tr w:rsidR="007111DF" w:rsidRPr="006F0C9A" w14:paraId="5EB95E01" w14:textId="77777777" w:rsidTr="004336F1">
        <w:tc>
          <w:tcPr>
            <w:tcW w:w="5695" w:type="dxa"/>
            <w:shd w:val="clear" w:color="auto" w:fill="D9D9D9"/>
          </w:tcPr>
          <w:p w14:paraId="54752D5F" w14:textId="77777777" w:rsidR="007111DF" w:rsidRPr="006F0C9A" w:rsidRDefault="007111DF" w:rsidP="004336F1">
            <w:pPr>
              <w:jc w:val="center"/>
              <w:rPr>
                <w:rFonts w:ascii="Montserrat" w:hAnsi="Montserrat" w:cs="Arial"/>
                <w:b/>
                <w:sz w:val="18"/>
                <w:szCs w:val="18"/>
                <w:lang w:val="es-MX"/>
              </w:rPr>
            </w:pPr>
            <w:r w:rsidRPr="006F0C9A">
              <w:rPr>
                <w:rFonts w:ascii="Montserrat" w:hAnsi="Montserrat" w:cs="Arial"/>
                <w:b/>
                <w:sz w:val="18"/>
                <w:szCs w:val="18"/>
                <w:lang w:val="es-MX"/>
              </w:rPr>
              <w:t>ADQUISICIÓN DE VALES DE DESPENSA POR MEDIO</w:t>
            </w:r>
            <w:r w:rsidR="009A0EA6" w:rsidRPr="006F0C9A">
              <w:rPr>
                <w:rFonts w:ascii="Montserrat" w:hAnsi="Montserrat" w:cs="Arial"/>
                <w:b/>
                <w:sz w:val="18"/>
                <w:szCs w:val="18"/>
                <w:lang w:val="es-MX"/>
              </w:rPr>
              <w:t xml:space="preserve"> DE</w:t>
            </w:r>
            <w:r w:rsidRPr="006F0C9A">
              <w:rPr>
                <w:rFonts w:ascii="Montserrat" w:hAnsi="Montserrat" w:cs="Arial"/>
                <w:b/>
                <w:sz w:val="18"/>
                <w:szCs w:val="18"/>
                <w:lang w:val="es-MX"/>
              </w:rPr>
              <w:t xml:space="preserve"> 3,755 MONEDEROS ELECTRÓNICOS</w:t>
            </w:r>
          </w:p>
        </w:tc>
        <w:tc>
          <w:tcPr>
            <w:tcW w:w="3948" w:type="dxa"/>
            <w:shd w:val="clear" w:color="auto" w:fill="D9D9D9"/>
          </w:tcPr>
          <w:p w14:paraId="2E5A714D" w14:textId="77777777" w:rsidR="007111DF" w:rsidRPr="006F0C9A" w:rsidRDefault="007111DF" w:rsidP="00A44C7E">
            <w:pPr>
              <w:jc w:val="center"/>
              <w:rPr>
                <w:rFonts w:ascii="Montserrat" w:hAnsi="Montserrat" w:cs="Arial"/>
                <w:b/>
                <w:sz w:val="18"/>
                <w:szCs w:val="18"/>
                <w:lang w:val="es-MX"/>
              </w:rPr>
            </w:pPr>
            <w:r w:rsidRPr="006F0C9A">
              <w:rPr>
                <w:rFonts w:ascii="Montserrat" w:hAnsi="Montserrat" w:cs="Arial"/>
                <w:b/>
                <w:sz w:val="18"/>
                <w:szCs w:val="18"/>
                <w:lang w:val="es-MX"/>
              </w:rPr>
              <w:t>BASE PARA EL CALCULO DE LA COMISIÓN O BONIFICACIÓN</w:t>
            </w:r>
            <w:r w:rsidR="00A44C7E" w:rsidRPr="006F0C9A">
              <w:rPr>
                <w:rFonts w:ascii="Montserrat" w:hAnsi="Montserrat" w:cs="Arial"/>
                <w:b/>
                <w:sz w:val="18"/>
                <w:szCs w:val="18"/>
                <w:lang w:val="es-MX"/>
              </w:rPr>
              <w:t xml:space="preserve"> MONTO MÁXIMO</w:t>
            </w:r>
            <w:r w:rsidRPr="006F0C9A">
              <w:rPr>
                <w:rFonts w:ascii="Montserrat" w:hAnsi="Montserrat" w:cs="Arial"/>
                <w:b/>
                <w:sz w:val="18"/>
                <w:szCs w:val="18"/>
                <w:lang w:val="es-MX"/>
              </w:rPr>
              <w:t xml:space="preserve"> $22,888,175.80 pesos</w:t>
            </w:r>
          </w:p>
        </w:tc>
      </w:tr>
      <w:tr w:rsidR="007111DF" w:rsidRPr="00941BA5" w14:paraId="0F8C4CC6" w14:textId="77777777" w:rsidTr="004336F1">
        <w:tc>
          <w:tcPr>
            <w:tcW w:w="5695" w:type="dxa"/>
            <w:shd w:val="clear" w:color="auto" w:fill="auto"/>
            <w:vAlign w:val="center"/>
          </w:tcPr>
          <w:p w14:paraId="08582DB3" w14:textId="77777777" w:rsidR="007111DF" w:rsidRPr="00941BA5" w:rsidRDefault="007111DF" w:rsidP="004336F1">
            <w:pPr>
              <w:jc w:val="center"/>
              <w:rPr>
                <w:rFonts w:ascii="Montserrat" w:hAnsi="Montserrat" w:cs="Arial"/>
                <w:b/>
                <w:sz w:val="18"/>
                <w:szCs w:val="18"/>
              </w:rPr>
            </w:pPr>
            <w:r w:rsidRPr="00941BA5">
              <w:rPr>
                <w:rFonts w:ascii="Montserrat" w:hAnsi="Montserrat" w:cs="Arial"/>
                <w:b/>
                <w:sz w:val="18"/>
                <w:szCs w:val="18"/>
              </w:rPr>
              <w:t>SUBTOTAL:</w:t>
            </w:r>
          </w:p>
        </w:tc>
        <w:tc>
          <w:tcPr>
            <w:tcW w:w="3948" w:type="dxa"/>
            <w:shd w:val="clear" w:color="auto" w:fill="auto"/>
            <w:vAlign w:val="center"/>
          </w:tcPr>
          <w:p w14:paraId="39DDDDA1" w14:textId="77777777" w:rsidR="007111DF" w:rsidRPr="00941BA5" w:rsidRDefault="007111DF" w:rsidP="004336F1">
            <w:pPr>
              <w:jc w:val="center"/>
              <w:rPr>
                <w:rFonts w:ascii="Montserrat" w:hAnsi="Montserrat" w:cs="Arial"/>
                <w:b/>
                <w:sz w:val="18"/>
                <w:szCs w:val="18"/>
              </w:rPr>
            </w:pPr>
            <w:r w:rsidRPr="00941BA5">
              <w:rPr>
                <w:rFonts w:ascii="Montserrat" w:hAnsi="Montserrat" w:cs="Arial"/>
                <w:b/>
                <w:sz w:val="18"/>
                <w:szCs w:val="18"/>
              </w:rPr>
              <w:t>$</w:t>
            </w:r>
            <w:r>
              <w:rPr>
                <w:rFonts w:ascii="Montserrat" w:hAnsi="Montserrat" w:cs="Arial"/>
                <w:b/>
                <w:sz w:val="18"/>
                <w:szCs w:val="18"/>
              </w:rPr>
              <w:t>22,888,175.80</w:t>
            </w:r>
            <w:r w:rsidRPr="00941BA5">
              <w:rPr>
                <w:rFonts w:ascii="Montserrat" w:hAnsi="Montserrat" w:cs="Arial"/>
                <w:b/>
                <w:sz w:val="18"/>
                <w:szCs w:val="18"/>
              </w:rPr>
              <w:t xml:space="preserve"> pesos</w:t>
            </w:r>
          </w:p>
        </w:tc>
      </w:tr>
      <w:tr w:rsidR="007111DF" w:rsidRPr="00941BA5" w14:paraId="464FA5CA" w14:textId="77777777" w:rsidTr="004336F1">
        <w:trPr>
          <w:trHeight w:val="106"/>
        </w:trPr>
        <w:tc>
          <w:tcPr>
            <w:tcW w:w="5695" w:type="dxa"/>
            <w:shd w:val="clear" w:color="auto" w:fill="auto"/>
            <w:vAlign w:val="center"/>
          </w:tcPr>
          <w:p w14:paraId="1469EEE5" w14:textId="77777777" w:rsidR="007111DF" w:rsidRPr="00941BA5" w:rsidRDefault="007111DF" w:rsidP="004336F1">
            <w:pPr>
              <w:jc w:val="center"/>
              <w:rPr>
                <w:rFonts w:ascii="Montserrat" w:hAnsi="Montserrat" w:cs="Arial"/>
                <w:b/>
                <w:sz w:val="18"/>
                <w:szCs w:val="18"/>
              </w:rPr>
            </w:pPr>
          </w:p>
        </w:tc>
        <w:tc>
          <w:tcPr>
            <w:tcW w:w="3948" w:type="dxa"/>
            <w:shd w:val="clear" w:color="auto" w:fill="auto"/>
            <w:vAlign w:val="center"/>
          </w:tcPr>
          <w:p w14:paraId="3EFE8C0D" w14:textId="77777777" w:rsidR="007111DF" w:rsidRPr="00941BA5" w:rsidRDefault="007111DF" w:rsidP="004336F1">
            <w:pPr>
              <w:jc w:val="center"/>
              <w:rPr>
                <w:rFonts w:ascii="Montserrat" w:hAnsi="Montserrat" w:cs="Arial"/>
                <w:b/>
                <w:sz w:val="18"/>
                <w:szCs w:val="18"/>
              </w:rPr>
            </w:pPr>
          </w:p>
        </w:tc>
      </w:tr>
      <w:tr w:rsidR="007111DF" w:rsidRPr="00941BA5" w14:paraId="26146EEA" w14:textId="77777777" w:rsidTr="004336F1">
        <w:tc>
          <w:tcPr>
            <w:tcW w:w="5695" w:type="dxa"/>
            <w:shd w:val="clear" w:color="auto" w:fill="auto"/>
            <w:vAlign w:val="center"/>
          </w:tcPr>
          <w:p w14:paraId="789812C4" w14:textId="77777777" w:rsidR="007111DF" w:rsidRPr="00941BA5" w:rsidRDefault="006A0AA8" w:rsidP="006A0AA8">
            <w:pPr>
              <w:jc w:val="center"/>
              <w:rPr>
                <w:rFonts w:ascii="Montserrat" w:hAnsi="Montserrat" w:cs="Arial"/>
                <w:b/>
                <w:sz w:val="18"/>
                <w:szCs w:val="18"/>
              </w:rPr>
            </w:pPr>
            <w:r>
              <w:rPr>
                <w:rFonts w:ascii="Montserrat" w:hAnsi="Montserrat" w:cs="Arial"/>
                <w:b/>
                <w:sz w:val="18"/>
                <w:szCs w:val="18"/>
              </w:rPr>
              <w:t>Porcentaje de la comisión</w:t>
            </w:r>
          </w:p>
        </w:tc>
        <w:tc>
          <w:tcPr>
            <w:tcW w:w="3948" w:type="dxa"/>
            <w:shd w:val="clear" w:color="auto" w:fill="auto"/>
            <w:vAlign w:val="center"/>
          </w:tcPr>
          <w:p w14:paraId="7D14E7FA" w14:textId="77777777" w:rsidR="007111DF" w:rsidRPr="00941BA5" w:rsidRDefault="007111DF" w:rsidP="004336F1">
            <w:pPr>
              <w:jc w:val="center"/>
              <w:rPr>
                <w:rFonts w:ascii="Montserrat" w:hAnsi="Montserrat" w:cs="Arial"/>
                <w:b/>
                <w:sz w:val="18"/>
                <w:szCs w:val="18"/>
              </w:rPr>
            </w:pPr>
          </w:p>
        </w:tc>
      </w:tr>
      <w:tr w:rsidR="007111DF" w:rsidRPr="006F0C9A" w14:paraId="39A622A2" w14:textId="77777777" w:rsidTr="004336F1">
        <w:tc>
          <w:tcPr>
            <w:tcW w:w="5695" w:type="dxa"/>
            <w:shd w:val="clear" w:color="auto" w:fill="auto"/>
            <w:vAlign w:val="center"/>
          </w:tcPr>
          <w:p w14:paraId="78EFBBAE" w14:textId="77777777" w:rsidR="007111DF" w:rsidRPr="006F0C9A" w:rsidRDefault="007111DF" w:rsidP="004336F1">
            <w:pPr>
              <w:jc w:val="center"/>
              <w:rPr>
                <w:rFonts w:ascii="Montserrat" w:hAnsi="Montserrat" w:cs="Arial"/>
                <w:b/>
                <w:sz w:val="18"/>
                <w:szCs w:val="18"/>
                <w:lang w:val="es-MX"/>
              </w:rPr>
            </w:pPr>
            <w:r w:rsidRPr="006F0C9A">
              <w:rPr>
                <w:rFonts w:ascii="Montserrat" w:hAnsi="Montserrat" w:cs="Arial"/>
                <w:b/>
                <w:sz w:val="18"/>
                <w:szCs w:val="18"/>
                <w:lang w:val="es-MX"/>
              </w:rPr>
              <w:t>Costo de la comisión antes de IVA:</w:t>
            </w:r>
          </w:p>
        </w:tc>
        <w:tc>
          <w:tcPr>
            <w:tcW w:w="3948" w:type="dxa"/>
            <w:shd w:val="clear" w:color="auto" w:fill="auto"/>
            <w:vAlign w:val="center"/>
          </w:tcPr>
          <w:p w14:paraId="1FFFF6A7" w14:textId="77777777" w:rsidR="007111DF" w:rsidRPr="00941BA5" w:rsidRDefault="007111DF" w:rsidP="004336F1">
            <w:pPr>
              <w:keepNext/>
              <w:jc w:val="center"/>
              <w:outlineLvl w:val="2"/>
              <w:rPr>
                <w:rFonts w:ascii="Montserrat" w:hAnsi="Montserrat" w:cs="Arial"/>
                <w:b/>
                <w:sz w:val="18"/>
                <w:szCs w:val="18"/>
                <w:lang w:val="es-ES"/>
              </w:rPr>
            </w:pPr>
          </w:p>
        </w:tc>
      </w:tr>
      <w:tr w:rsidR="007111DF" w:rsidRPr="00941BA5" w14:paraId="298378B6" w14:textId="77777777" w:rsidTr="004336F1">
        <w:tc>
          <w:tcPr>
            <w:tcW w:w="5695" w:type="dxa"/>
            <w:shd w:val="clear" w:color="auto" w:fill="auto"/>
            <w:vAlign w:val="center"/>
          </w:tcPr>
          <w:p w14:paraId="358B8302" w14:textId="77777777" w:rsidR="007111DF" w:rsidRPr="007111DF" w:rsidRDefault="007111DF" w:rsidP="004336F1">
            <w:pPr>
              <w:keepNext/>
              <w:jc w:val="center"/>
              <w:outlineLvl w:val="2"/>
              <w:rPr>
                <w:rFonts w:ascii="Montserrat" w:hAnsi="Montserrat" w:cs="Arial"/>
                <w:b/>
                <w:color w:val="000000"/>
                <w:sz w:val="18"/>
                <w:szCs w:val="18"/>
                <w:lang w:val="es-ES"/>
              </w:rPr>
            </w:pPr>
            <w:r w:rsidRPr="007111DF">
              <w:rPr>
                <w:rFonts w:ascii="Montserrat" w:hAnsi="Montserrat" w:cs="Arial"/>
                <w:b/>
                <w:color w:val="000000"/>
                <w:sz w:val="18"/>
                <w:szCs w:val="18"/>
                <w:lang w:val="es-ES"/>
              </w:rPr>
              <w:t>IVA de la comisión</w:t>
            </w:r>
          </w:p>
        </w:tc>
        <w:tc>
          <w:tcPr>
            <w:tcW w:w="3948" w:type="dxa"/>
            <w:shd w:val="clear" w:color="auto" w:fill="auto"/>
            <w:vAlign w:val="center"/>
          </w:tcPr>
          <w:p w14:paraId="442DBB9E" w14:textId="77777777" w:rsidR="007111DF" w:rsidRPr="007111DF" w:rsidRDefault="007111DF" w:rsidP="004336F1">
            <w:pPr>
              <w:jc w:val="center"/>
              <w:rPr>
                <w:rFonts w:ascii="Montserrat" w:hAnsi="Montserrat" w:cs="Arial"/>
                <w:b/>
                <w:color w:val="000000"/>
                <w:sz w:val="18"/>
                <w:szCs w:val="18"/>
                <w:shd w:val="clear" w:color="auto" w:fill="999999"/>
              </w:rPr>
            </w:pPr>
          </w:p>
        </w:tc>
      </w:tr>
      <w:tr w:rsidR="007111DF" w:rsidRPr="006F0C9A" w14:paraId="173B897C" w14:textId="77777777" w:rsidTr="004336F1">
        <w:tc>
          <w:tcPr>
            <w:tcW w:w="5695" w:type="dxa"/>
            <w:shd w:val="clear" w:color="auto" w:fill="auto"/>
            <w:vAlign w:val="center"/>
          </w:tcPr>
          <w:p w14:paraId="33BAAF91" w14:textId="77777777" w:rsidR="007111DF" w:rsidRPr="007111DF" w:rsidRDefault="007111DF" w:rsidP="004336F1">
            <w:pPr>
              <w:keepNext/>
              <w:jc w:val="center"/>
              <w:outlineLvl w:val="2"/>
              <w:rPr>
                <w:rFonts w:ascii="Montserrat" w:hAnsi="Montserrat" w:cs="Arial"/>
                <w:b/>
                <w:color w:val="000000"/>
                <w:sz w:val="18"/>
                <w:szCs w:val="18"/>
                <w:lang w:val="es-ES"/>
              </w:rPr>
            </w:pPr>
            <w:r w:rsidRPr="007111DF">
              <w:rPr>
                <w:rFonts w:ascii="Montserrat" w:hAnsi="Montserrat" w:cs="Arial"/>
                <w:b/>
                <w:color w:val="000000"/>
                <w:sz w:val="18"/>
                <w:szCs w:val="18"/>
                <w:lang w:val="es-ES"/>
              </w:rPr>
              <w:t>Costo total de la comisión con IVA incluido</w:t>
            </w:r>
          </w:p>
        </w:tc>
        <w:tc>
          <w:tcPr>
            <w:tcW w:w="3948" w:type="dxa"/>
            <w:shd w:val="clear" w:color="auto" w:fill="auto"/>
            <w:vAlign w:val="center"/>
          </w:tcPr>
          <w:p w14:paraId="1BEE122A" w14:textId="77777777" w:rsidR="007111DF" w:rsidRPr="006F0C9A" w:rsidRDefault="007111DF" w:rsidP="004336F1">
            <w:pPr>
              <w:jc w:val="center"/>
              <w:rPr>
                <w:rFonts w:ascii="Montserrat" w:hAnsi="Montserrat" w:cs="Arial"/>
                <w:b/>
                <w:color w:val="000000"/>
                <w:sz w:val="18"/>
                <w:szCs w:val="18"/>
                <w:shd w:val="clear" w:color="auto" w:fill="999999"/>
                <w:lang w:val="es-MX"/>
              </w:rPr>
            </w:pPr>
          </w:p>
        </w:tc>
      </w:tr>
      <w:tr w:rsidR="007111DF" w:rsidRPr="006F0C9A" w14:paraId="7118E94C" w14:textId="77777777" w:rsidTr="004336F1">
        <w:tc>
          <w:tcPr>
            <w:tcW w:w="5695" w:type="dxa"/>
            <w:shd w:val="clear" w:color="auto" w:fill="92D050"/>
            <w:vAlign w:val="center"/>
          </w:tcPr>
          <w:p w14:paraId="621624AC" w14:textId="77777777" w:rsidR="007111DF" w:rsidRPr="007111DF" w:rsidRDefault="007111DF" w:rsidP="004336F1">
            <w:pPr>
              <w:keepNext/>
              <w:jc w:val="center"/>
              <w:outlineLvl w:val="2"/>
              <w:rPr>
                <w:rFonts w:ascii="Montserrat" w:hAnsi="Montserrat" w:cs="Arial"/>
                <w:b/>
                <w:color w:val="000000"/>
                <w:sz w:val="18"/>
                <w:szCs w:val="18"/>
                <w:lang w:val="es-ES"/>
              </w:rPr>
            </w:pPr>
            <w:r w:rsidRPr="007111DF">
              <w:rPr>
                <w:rFonts w:ascii="Montserrat" w:hAnsi="Montserrat" w:cs="Arial"/>
                <w:b/>
                <w:color w:val="000000"/>
                <w:sz w:val="18"/>
                <w:szCs w:val="18"/>
                <w:lang w:val="es-ES"/>
              </w:rPr>
              <w:t>Costo total del servicio incluye comisión e IVA de la misma</w:t>
            </w:r>
          </w:p>
        </w:tc>
        <w:tc>
          <w:tcPr>
            <w:tcW w:w="3948" w:type="dxa"/>
            <w:shd w:val="clear" w:color="auto" w:fill="92D050"/>
            <w:vAlign w:val="center"/>
          </w:tcPr>
          <w:p w14:paraId="0689D765" w14:textId="77777777" w:rsidR="007111DF" w:rsidRPr="006F0C9A" w:rsidRDefault="007111DF" w:rsidP="004336F1">
            <w:pPr>
              <w:jc w:val="center"/>
              <w:rPr>
                <w:rFonts w:ascii="Montserrat" w:hAnsi="Montserrat" w:cs="Arial"/>
                <w:b/>
                <w:color w:val="000000"/>
                <w:sz w:val="18"/>
                <w:szCs w:val="18"/>
                <w:lang w:val="es-MX"/>
              </w:rPr>
            </w:pPr>
          </w:p>
        </w:tc>
      </w:tr>
      <w:tr w:rsidR="007111DF" w:rsidRPr="006F0C9A" w14:paraId="783A8404" w14:textId="77777777" w:rsidTr="004336F1">
        <w:tc>
          <w:tcPr>
            <w:tcW w:w="5695" w:type="dxa"/>
            <w:shd w:val="clear" w:color="auto" w:fill="auto"/>
            <w:vAlign w:val="center"/>
          </w:tcPr>
          <w:p w14:paraId="63BAFDDF" w14:textId="77777777" w:rsidR="007111DF" w:rsidRPr="007111DF" w:rsidRDefault="007111DF" w:rsidP="004336F1">
            <w:pPr>
              <w:keepNext/>
              <w:jc w:val="center"/>
              <w:outlineLvl w:val="2"/>
              <w:rPr>
                <w:rFonts w:ascii="Montserrat" w:hAnsi="Montserrat" w:cs="Arial"/>
                <w:b/>
                <w:color w:val="000000"/>
                <w:sz w:val="18"/>
                <w:szCs w:val="18"/>
                <w:lang w:val="es-ES"/>
              </w:rPr>
            </w:pPr>
            <w:r w:rsidRPr="007111DF">
              <w:rPr>
                <w:rFonts w:ascii="Montserrat" w:hAnsi="Montserrat" w:cs="Arial"/>
                <w:b/>
                <w:color w:val="000000"/>
                <w:sz w:val="18"/>
                <w:szCs w:val="18"/>
                <w:lang w:val="es-ES"/>
              </w:rPr>
              <w:t>Porcentaje de bonificación en su caso</w:t>
            </w:r>
          </w:p>
        </w:tc>
        <w:tc>
          <w:tcPr>
            <w:tcW w:w="3948" w:type="dxa"/>
            <w:shd w:val="clear" w:color="auto" w:fill="auto"/>
            <w:vAlign w:val="center"/>
          </w:tcPr>
          <w:p w14:paraId="17AA3832" w14:textId="77777777" w:rsidR="007111DF" w:rsidRPr="006F0C9A" w:rsidRDefault="007111DF" w:rsidP="004336F1">
            <w:pPr>
              <w:jc w:val="center"/>
              <w:rPr>
                <w:rFonts w:ascii="Montserrat" w:hAnsi="Montserrat" w:cs="Arial"/>
                <w:b/>
                <w:color w:val="000000"/>
                <w:sz w:val="18"/>
                <w:szCs w:val="18"/>
                <w:lang w:val="es-MX"/>
              </w:rPr>
            </w:pPr>
          </w:p>
        </w:tc>
      </w:tr>
      <w:tr w:rsidR="007111DF" w:rsidRPr="006F0C9A" w14:paraId="15AD6C8B" w14:textId="77777777" w:rsidTr="004336F1">
        <w:tc>
          <w:tcPr>
            <w:tcW w:w="5695" w:type="dxa"/>
            <w:shd w:val="clear" w:color="auto" w:fill="auto"/>
            <w:vAlign w:val="center"/>
          </w:tcPr>
          <w:p w14:paraId="77E793F2" w14:textId="77777777" w:rsidR="007111DF" w:rsidRPr="007111DF" w:rsidRDefault="007111DF" w:rsidP="004336F1">
            <w:pPr>
              <w:keepNext/>
              <w:jc w:val="center"/>
              <w:outlineLvl w:val="2"/>
              <w:rPr>
                <w:rFonts w:ascii="Montserrat" w:hAnsi="Montserrat" w:cs="Arial"/>
                <w:b/>
                <w:color w:val="000000"/>
                <w:sz w:val="18"/>
                <w:szCs w:val="18"/>
                <w:lang w:val="es-ES"/>
              </w:rPr>
            </w:pPr>
            <w:r w:rsidRPr="007111DF">
              <w:rPr>
                <w:rFonts w:ascii="Montserrat" w:hAnsi="Montserrat" w:cs="Arial"/>
                <w:b/>
                <w:color w:val="000000"/>
                <w:sz w:val="18"/>
                <w:szCs w:val="18"/>
                <w:lang w:val="es-ES"/>
              </w:rPr>
              <w:t xml:space="preserve">Monto de la bonificación en su caso </w:t>
            </w:r>
          </w:p>
        </w:tc>
        <w:tc>
          <w:tcPr>
            <w:tcW w:w="3948" w:type="dxa"/>
            <w:shd w:val="clear" w:color="auto" w:fill="auto"/>
            <w:vAlign w:val="center"/>
          </w:tcPr>
          <w:p w14:paraId="0A23ACEB" w14:textId="77777777" w:rsidR="007111DF" w:rsidRPr="006F0C9A" w:rsidRDefault="007111DF" w:rsidP="004336F1">
            <w:pPr>
              <w:jc w:val="center"/>
              <w:rPr>
                <w:rFonts w:ascii="Montserrat" w:hAnsi="Montserrat" w:cs="Arial"/>
                <w:b/>
                <w:color w:val="000000"/>
                <w:sz w:val="18"/>
                <w:szCs w:val="18"/>
                <w:lang w:val="es-MX"/>
              </w:rPr>
            </w:pPr>
          </w:p>
        </w:tc>
      </w:tr>
      <w:tr w:rsidR="007111DF" w:rsidRPr="006F0C9A" w14:paraId="266C9540" w14:textId="77777777" w:rsidTr="004336F1">
        <w:tc>
          <w:tcPr>
            <w:tcW w:w="5695" w:type="dxa"/>
            <w:shd w:val="clear" w:color="auto" w:fill="92D050"/>
            <w:vAlign w:val="center"/>
          </w:tcPr>
          <w:p w14:paraId="3929DAAD" w14:textId="77777777" w:rsidR="007111DF" w:rsidRPr="007111DF" w:rsidRDefault="007111DF" w:rsidP="007111DF">
            <w:pPr>
              <w:keepNext/>
              <w:jc w:val="center"/>
              <w:outlineLvl w:val="2"/>
              <w:rPr>
                <w:rFonts w:ascii="Montserrat" w:hAnsi="Montserrat" w:cs="Arial"/>
                <w:b/>
                <w:color w:val="000000"/>
                <w:sz w:val="18"/>
                <w:szCs w:val="18"/>
                <w:lang w:val="es-ES"/>
              </w:rPr>
            </w:pPr>
            <w:r w:rsidRPr="007111DF">
              <w:rPr>
                <w:rFonts w:ascii="Montserrat" w:hAnsi="Montserrat" w:cs="Arial"/>
                <w:b/>
                <w:color w:val="000000"/>
                <w:sz w:val="18"/>
                <w:szCs w:val="18"/>
                <w:lang w:val="es-ES"/>
              </w:rPr>
              <w:t>Costo total de</w:t>
            </w:r>
            <w:r>
              <w:rPr>
                <w:rFonts w:ascii="Montserrat" w:hAnsi="Montserrat" w:cs="Arial"/>
                <w:b/>
                <w:color w:val="000000"/>
                <w:sz w:val="18"/>
                <w:szCs w:val="18"/>
                <w:lang w:val="es-ES"/>
              </w:rPr>
              <w:t xml:space="preserve"> </w:t>
            </w:r>
            <w:r w:rsidRPr="007111DF">
              <w:rPr>
                <w:rFonts w:ascii="Montserrat" w:hAnsi="Montserrat" w:cs="Arial"/>
                <w:b/>
                <w:color w:val="000000"/>
                <w:sz w:val="18"/>
                <w:szCs w:val="18"/>
                <w:lang w:val="es-ES"/>
              </w:rPr>
              <w:t>l</w:t>
            </w:r>
            <w:r>
              <w:rPr>
                <w:rFonts w:ascii="Montserrat" w:hAnsi="Montserrat" w:cs="Arial"/>
                <w:b/>
                <w:color w:val="000000"/>
                <w:sz w:val="18"/>
                <w:szCs w:val="18"/>
                <w:lang w:val="es-ES"/>
              </w:rPr>
              <w:t xml:space="preserve">os bienes </w:t>
            </w:r>
            <w:r w:rsidRPr="007111DF">
              <w:rPr>
                <w:rFonts w:ascii="Montserrat" w:hAnsi="Montserrat" w:cs="Arial"/>
                <w:b/>
                <w:color w:val="000000"/>
                <w:sz w:val="18"/>
                <w:szCs w:val="18"/>
                <w:lang w:val="es-ES"/>
              </w:rPr>
              <w:t>descontando la bonificación</w:t>
            </w:r>
          </w:p>
        </w:tc>
        <w:tc>
          <w:tcPr>
            <w:tcW w:w="3948" w:type="dxa"/>
            <w:shd w:val="clear" w:color="auto" w:fill="92D050"/>
            <w:vAlign w:val="center"/>
          </w:tcPr>
          <w:p w14:paraId="15B6F1F2" w14:textId="77777777" w:rsidR="007111DF" w:rsidRPr="006F0C9A" w:rsidRDefault="007111DF" w:rsidP="004336F1">
            <w:pPr>
              <w:jc w:val="center"/>
              <w:rPr>
                <w:rFonts w:ascii="Montserrat" w:hAnsi="Montserrat" w:cs="Arial"/>
                <w:b/>
                <w:color w:val="000000"/>
                <w:sz w:val="18"/>
                <w:szCs w:val="18"/>
                <w:lang w:val="es-MX"/>
              </w:rPr>
            </w:pPr>
          </w:p>
        </w:tc>
      </w:tr>
    </w:tbl>
    <w:p w14:paraId="2EA684E7" w14:textId="77777777" w:rsidR="007111DF" w:rsidRPr="00941BA5" w:rsidRDefault="007111DF" w:rsidP="007111DF">
      <w:pPr>
        <w:pStyle w:val="xl89"/>
        <w:spacing w:before="0" w:beforeAutospacing="0" w:after="0" w:afterAutospacing="0"/>
        <w:textAlignment w:val="auto"/>
        <w:rPr>
          <w:rFonts w:ascii="Montserrat" w:hAnsi="Montserrat"/>
          <w:bCs/>
          <w:kern w:val="24"/>
          <w:sz w:val="18"/>
          <w:szCs w:val="18"/>
        </w:rPr>
      </w:pPr>
    </w:p>
    <w:p w14:paraId="454564CA" w14:textId="77777777" w:rsidR="007111DF" w:rsidRPr="006F0C9A" w:rsidRDefault="007111DF" w:rsidP="007111DF">
      <w:pPr>
        <w:rPr>
          <w:rFonts w:ascii="Montserrat" w:hAnsi="Montserrat" w:cs="Arial"/>
          <w:b/>
          <w:sz w:val="18"/>
          <w:szCs w:val="18"/>
          <w:lang w:val="es-MX"/>
        </w:rPr>
      </w:pPr>
      <w:r w:rsidRPr="006F0C9A">
        <w:rPr>
          <w:rFonts w:ascii="Montserrat" w:hAnsi="Montserrat" w:cs="Arial"/>
          <w:b/>
          <w:sz w:val="18"/>
          <w:szCs w:val="18"/>
          <w:lang w:val="es-MX"/>
        </w:rPr>
        <w:t>GRAN TOTAL CON LETRA</w:t>
      </w:r>
    </w:p>
    <w:p w14:paraId="12386F2E" w14:textId="77777777" w:rsidR="007111DF" w:rsidRPr="006F0C9A" w:rsidRDefault="007111DF" w:rsidP="007111DF">
      <w:pPr>
        <w:rPr>
          <w:rFonts w:ascii="Montserrat" w:hAnsi="Montserrat" w:cs="Arial"/>
          <w:b/>
          <w:sz w:val="18"/>
          <w:szCs w:val="18"/>
          <w:lang w:val="es-MX"/>
        </w:rPr>
      </w:pPr>
      <w:r w:rsidRPr="006F0C9A">
        <w:rPr>
          <w:rFonts w:ascii="Montserrat" w:hAnsi="Montserrat" w:cs="Arial"/>
          <w:b/>
          <w:sz w:val="18"/>
          <w:szCs w:val="18"/>
          <w:lang w:val="es-MX"/>
        </w:rPr>
        <w:t>Las tarjetas serán sin costo y en caso de reposición el proveedor deberá especificar su costo__________</w:t>
      </w:r>
    </w:p>
    <w:p w14:paraId="1A0DEA5D" w14:textId="77777777" w:rsidR="007111DF" w:rsidRPr="00941BA5" w:rsidRDefault="007111DF" w:rsidP="007111DF">
      <w:pPr>
        <w:spacing w:line="240" w:lineRule="atLeast"/>
        <w:ind w:hanging="142"/>
        <w:jc w:val="both"/>
        <w:rPr>
          <w:rFonts w:ascii="Montserrat" w:hAnsi="Montserrat" w:cs="Arial"/>
          <w:b/>
          <w:sz w:val="18"/>
          <w:szCs w:val="18"/>
          <w:lang w:val="es-ES_tradnl"/>
        </w:rPr>
      </w:pPr>
    </w:p>
    <w:p w14:paraId="22E4C389" w14:textId="77777777" w:rsidR="007111DF" w:rsidRPr="00941BA5" w:rsidRDefault="007111DF" w:rsidP="007111DF">
      <w:pPr>
        <w:spacing w:line="240" w:lineRule="atLeast"/>
        <w:ind w:hanging="142"/>
        <w:jc w:val="both"/>
        <w:rPr>
          <w:rFonts w:ascii="Montserrat" w:hAnsi="Montserrat" w:cs="Arial"/>
          <w:b/>
          <w:sz w:val="18"/>
          <w:szCs w:val="18"/>
          <w:lang w:val="es-ES_tradnl"/>
        </w:rPr>
      </w:pPr>
    </w:p>
    <w:p w14:paraId="3D2E18C4" w14:textId="77777777" w:rsidR="007111DF" w:rsidRPr="00985665" w:rsidRDefault="007111DF" w:rsidP="007111DF">
      <w:pPr>
        <w:spacing w:line="240" w:lineRule="atLeast"/>
        <w:jc w:val="both"/>
        <w:rPr>
          <w:rFonts w:ascii="Montserrat" w:hAnsi="Montserrat" w:cs="Arial"/>
          <w:b/>
          <w:sz w:val="18"/>
          <w:szCs w:val="18"/>
          <w:lang w:val="es-ES_tradnl"/>
        </w:rPr>
      </w:pPr>
      <w:r w:rsidRPr="00985665">
        <w:rPr>
          <w:rFonts w:ascii="Montserrat" w:hAnsi="Montserrat" w:cs="Arial"/>
          <w:b/>
          <w:sz w:val="18"/>
          <w:szCs w:val="18"/>
          <w:lang w:val="es-ES_tradnl"/>
        </w:rPr>
        <w:lastRenderedPageBreak/>
        <w:t>El proveedor deberá de especificar dentro de su propuesta económica cualquier beneficio adicional que pudieran obtener los tarjetahabientes objeto del presente contrato, especificando fechas de promoción, porcentajes de descuento, etc., según sea el caso.</w:t>
      </w:r>
    </w:p>
    <w:p w14:paraId="23311079" w14:textId="77777777" w:rsidR="007111DF" w:rsidRPr="00941BA5" w:rsidRDefault="007111DF" w:rsidP="007111DF">
      <w:pPr>
        <w:spacing w:line="240" w:lineRule="atLeast"/>
        <w:jc w:val="both"/>
        <w:rPr>
          <w:rFonts w:ascii="Montserrat" w:hAnsi="Montserrat" w:cs="Arial"/>
          <w:b/>
          <w:sz w:val="18"/>
          <w:szCs w:val="18"/>
          <w:lang w:val="es-ES_tradnl"/>
        </w:rPr>
      </w:pPr>
      <w:r w:rsidRPr="00941BA5">
        <w:rPr>
          <w:rFonts w:ascii="Montserrat" w:hAnsi="Montserrat" w:cs="Arial"/>
          <w:b/>
          <w:sz w:val="18"/>
          <w:szCs w:val="18"/>
          <w:lang w:val="es-ES_tradnl"/>
        </w:rPr>
        <w:t>El proveedor se compromete y obliga a no realizar ningún cargo o comisión por la utilización del monedero electrónico en ningún establecimiento, por rechazo de la tarjeta o cualquiera imputable al mismo</w:t>
      </w:r>
      <w:r>
        <w:rPr>
          <w:rFonts w:ascii="Montserrat" w:hAnsi="Montserrat" w:cs="Arial"/>
          <w:b/>
          <w:sz w:val="18"/>
          <w:szCs w:val="18"/>
          <w:lang w:val="es-ES_tradnl"/>
        </w:rPr>
        <w:t>.</w:t>
      </w:r>
    </w:p>
    <w:p w14:paraId="2C51BE3C" w14:textId="77777777" w:rsidR="00DA588E" w:rsidRPr="00EB3106" w:rsidRDefault="00D8160F" w:rsidP="00EB3106">
      <w:pPr>
        <w:pStyle w:val="Prrafodelista"/>
        <w:ind w:left="0"/>
        <w:jc w:val="both"/>
        <w:rPr>
          <w:rFonts w:ascii="Montserrat" w:hAnsi="Montserrat" w:cs="Arial"/>
          <w:sz w:val="20"/>
          <w:szCs w:val="20"/>
        </w:rPr>
      </w:pPr>
      <w:r>
        <w:rPr>
          <w:rFonts w:ascii="Montserrat" w:hAnsi="Montserrat" w:cs="Arial"/>
          <w:sz w:val="20"/>
          <w:szCs w:val="20"/>
        </w:rPr>
        <w:t xml:space="preserve">El </w:t>
      </w:r>
      <w:r w:rsidR="00DA588E" w:rsidRPr="00EB3106">
        <w:rPr>
          <w:rFonts w:ascii="Montserrat" w:hAnsi="Montserrat" w:cs="Arial"/>
          <w:sz w:val="20"/>
          <w:szCs w:val="20"/>
        </w:rPr>
        <w:t>precio contenido en su oferta ec</w:t>
      </w:r>
      <w:r w:rsidR="007111DF">
        <w:rPr>
          <w:rFonts w:ascii="Montserrat" w:hAnsi="Montserrat" w:cs="Arial"/>
          <w:sz w:val="20"/>
          <w:szCs w:val="20"/>
        </w:rPr>
        <w:t>onómica estará vigente durante 3</w:t>
      </w:r>
      <w:r w:rsidR="00DA588E" w:rsidRPr="00EB3106">
        <w:rPr>
          <w:rFonts w:ascii="Montserrat" w:hAnsi="Montserrat" w:cs="Arial"/>
          <w:sz w:val="20"/>
          <w:szCs w:val="20"/>
        </w:rPr>
        <w:t>0 días naturales.</w:t>
      </w:r>
    </w:p>
    <w:p w14:paraId="56FBDA30" w14:textId="77777777" w:rsidR="00D8160F" w:rsidRDefault="00D8160F" w:rsidP="00EB3106">
      <w:pPr>
        <w:pStyle w:val="Prrafodelista"/>
        <w:ind w:left="0"/>
        <w:jc w:val="both"/>
        <w:rPr>
          <w:rFonts w:ascii="Montserrat" w:hAnsi="Montserrat" w:cs="Arial"/>
          <w:sz w:val="20"/>
          <w:szCs w:val="20"/>
        </w:rPr>
      </w:pPr>
    </w:p>
    <w:p w14:paraId="16EE4DD7" w14:textId="77777777" w:rsidR="00DA588E" w:rsidRPr="00EB3106" w:rsidRDefault="00D8160F" w:rsidP="00EB3106">
      <w:pPr>
        <w:pStyle w:val="Prrafodelista"/>
        <w:ind w:left="0"/>
        <w:jc w:val="both"/>
        <w:rPr>
          <w:rFonts w:ascii="Montserrat" w:hAnsi="Montserrat" w:cs="Arial"/>
          <w:sz w:val="20"/>
          <w:szCs w:val="20"/>
        </w:rPr>
      </w:pPr>
      <w:r>
        <w:rPr>
          <w:rFonts w:ascii="Montserrat" w:hAnsi="Montserrat" w:cs="Arial"/>
          <w:sz w:val="20"/>
          <w:szCs w:val="20"/>
        </w:rPr>
        <w:t xml:space="preserve">El </w:t>
      </w:r>
      <w:r w:rsidR="00DA588E" w:rsidRPr="00EB3106">
        <w:rPr>
          <w:rFonts w:ascii="Montserrat" w:hAnsi="Montserrat" w:cs="Arial"/>
          <w:sz w:val="20"/>
          <w:szCs w:val="20"/>
        </w:rPr>
        <w:t>precio deberá cotizarse en moneda nacional separando el importe que corresponda por el impuesto al valor agregado</w:t>
      </w:r>
      <w:r w:rsidR="007111DF">
        <w:rPr>
          <w:rFonts w:ascii="Montserrat" w:hAnsi="Montserrat" w:cs="Arial"/>
          <w:sz w:val="20"/>
          <w:szCs w:val="20"/>
        </w:rPr>
        <w:t xml:space="preserve"> de la comisión, de conformidad a la tabla anterior</w:t>
      </w:r>
      <w:r w:rsidR="00DA588E" w:rsidRPr="00EB3106">
        <w:rPr>
          <w:rFonts w:ascii="Montserrat" w:hAnsi="Montserrat" w:cs="Arial"/>
          <w:sz w:val="20"/>
          <w:szCs w:val="20"/>
        </w:rPr>
        <w:t>.</w:t>
      </w:r>
    </w:p>
    <w:p w14:paraId="4F2CE1E2" w14:textId="77777777" w:rsidR="00DA588E" w:rsidRPr="00EB3106" w:rsidRDefault="00DA588E" w:rsidP="00EB3106">
      <w:pPr>
        <w:shd w:val="clear" w:color="auto" w:fill="FFFFFF"/>
        <w:spacing w:after="0" w:line="240" w:lineRule="auto"/>
        <w:ind w:right="15"/>
        <w:contextualSpacing/>
        <w:jc w:val="both"/>
        <w:rPr>
          <w:rFonts w:ascii="Montserrat" w:eastAsia="Times New Roman" w:hAnsi="Montserrat" w:cs="Arial"/>
          <w:sz w:val="20"/>
          <w:szCs w:val="20"/>
          <w:lang w:val="es-MX" w:eastAsia="es-MX"/>
        </w:rPr>
      </w:pPr>
    </w:p>
    <w:p w14:paraId="07E27E76" w14:textId="77777777" w:rsidR="005C0C4F" w:rsidRDefault="005C0C4F" w:rsidP="005A0871">
      <w:pPr>
        <w:pStyle w:val="Textoindependiente"/>
        <w:numPr>
          <w:ilvl w:val="0"/>
          <w:numId w:val="22"/>
        </w:numPr>
        <w:tabs>
          <w:tab w:val="clear" w:pos="900"/>
          <w:tab w:val="left" w:pos="709"/>
        </w:tabs>
        <w:rPr>
          <w:rFonts w:ascii="Montserrat" w:hAnsi="Montserrat"/>
        </w:rPr>
      </w:pPr>
      <w:r>
        <w:rPr>
          <w:rFonts w:ascii="Montserrat" w:hAnsi="Montserrat"/>
        </w:rPr>
        <w:t xml:space="preserve">Que acepto los términos y condiciones de pago que se establecen en la convocatoria, que mis precios ofertados </w:t>
      </w:r>
      <w:r w:rsidR="007111DF">
        <w:rPr>
          <w:rFonts w:ascii="Montserrat" w:hAnsi="Montserrat"/>
        </w:rPr>
        <w:t xml:space="preserve">(comisión o bonificación) </w:t>
      </w:r>
      <w:r>
        <w:rPr>
          <w:rFonts w:ascii="Montserrat" w:hAnsi="Montserrat"/>
        </w:rPr>
        <w:t xml:space="preserve">permanecerán </w:t>
      </w:r>
      <w:r w:rsidRPr="009F13E0">
        <w:rPr>
          <w:rFonts w:ascii="Montserrat" w:hAnsi="Montserrat"/>
        </w:rPr>
        <w:t>fijos durante el</w:t>
      </w:r>
      <w:r>
        <w:rPr>
          <w:rFonts w:ascii="Montserrat" w:hAnsi="Montserrat"/>
        </w:rPr>
        <w:t xml:space="preserve"> procedimiento de </w:t>
      </w:r>
      <w:r w:rsidR="00526140">
        <w:rPr>
          <w:rFonts w:ascii="Montserrat" w:hAnsi="Montserrat"/>
        </w:rPr>
        <w:t>Licitación</w:t>
      </w:r>
      <w:r w:rsidR="00F563B0">
        <w:rPr>
          <w:rFonts w:ascii="Montserrat" w:hAnsi="Montserrat"/>
        </w:rPr>
        <w:t xml:space="preserve"> </w:t>
      </w:r>
      <w:r w:rsidRPr="009F13E0">
        <w:rPr>
          <w:rFonts w:ascii="Montserrat" w:hAnsi="Montserrat"/>
        </w:rPr>
        <w:t>y hasta la emisión del fallo respectivo</w:t>
      </w:r>
      <w:r>
        <w:rPr>
          <w:rFonts w:ascii="Montserrat" w:hAnsi="Montserrat"/>
        </w:rPr>
        <w:t xml:space="preserve"> y, en </w:t>
      </w:r>
      <w:r w:rsidRPr="009F13E0">
        <w:rPr>
          <w:rFonts w:ascii="Montserrat" w:hAnsi="Montserrat"/>
        </w:rPr>
        <w:t>caso de resultar adjudicado</w:t>
      </w:r>
      <w:r>
        <w:rPr>
          <w:rFonts w:ascii="Montserrat" w:hAnsi="Montserrat"/>
        </w:rPr>
        <w:t xml:space="preserve">, mantendré </w:t>
      </w:r>
      <w:r w:rsidRPr="009F13E0">
        <w:rPr>
          <w:rFonts w:ascii="Montserrat" w:hAnsi="Montserrat"/>
        </w:rPr>
        <w:t>dichos precios fijos y vigentes hasta la terminación de</w:t>
      </w:r>
      <w:r w:rsidR="003B6DB9">
        <w:rPr>
          <w:rFonts w:ascii="Montserrat" w:hAnsi="Montserrat"/>
        </w:rPr>
        <w:t>l contrato</w:t>
      </w:r>
      <w:r>
        <w:rPr>
          <w:rFonts w:ascii="Montserrat" w:hAnsi="Montserrat"/>
        </w:rPr>
        <w:t xml:space="preserve"> </w:t>
      </w:r>
      <w:r w:rsidRPr="009F13E0">
        <w:rPr>
          <w:rFonts w:ascii="Montserrat" w:hAnsi="Montserrat"/>
        </w:rPr>
        <w:t>correspondiente</w:t>
      </w:r>
      <w:r>
        <w:rPr>
          <w:rFonts w:ascii="Montserrat" w:hAnsi="Montserrat"/>
        </w:rPr>
        <w:t>.</w:t>
      </w:r>
    </w:p>
    <w:p w14:paraId="171A22CD" w14:textId="77777777" w:rsidR="005C0C4F" w:rsidRDefault="005C0C4F" w:rsidP="005C0C4F">
      <w:pPr>
        <w:pStyle w:val="Textoindependiente"/>
        <w:tabs>
          <w:tab w:val="clear" w:pos="900"/>
          <w:tab w:val="left" w:pos="709"/>
        </w:tabs>
        <w:ind w:left="720"/>
        <w:rPr>
          <w:rFonts w:ascii="Montserrat" w:hAnsi="Montserrat"/>
        </w:rPr>
      </w:pPr>
    </w:p>
    <w:p w14:paraId="60B5D336" w14:textId="77777777" w:rsidR="005C0C4F" w:rsidRDefault="005C0C4F" w:rsidP="005A0871">
      <w:pPr>
        <w:pStyle w:val="Textoindependiente"/>
        <w:numPr>
          <w:ilvl w:val="0"/>
          <w:numId w:val="22"/>
        </w:numPr>
        <w:tabs>
          <w:tab w:val="clear" w:pos="900"/>
          <w:tab w:val="left" w:pos="709"/>
        </w:tabs>
        <w:rPr>
          <w:rFonts w:ascii="Montserrat" w:hAnsi="Montserrat"/>
        </w:rPr>
      </w:pPr>
      <w:r w:rsidRPr="00C627EF">
        <w:rPr>
          <w:rFonts w:ascii="Montserrat" w:hAnsi="Montserrat"/>
        </w:rPr>
        <w:t xml:space="preserve">Que estoy consciente de que el precio unitario </w:t>
      </w:r>
      <w:r w:rsidR="00A44C7E">
        <w:rPr>
          <w:rFonts w:ascii="Montserrat" w:hAnsi="Montserrat"/>
        </w:rPr>
        <w:t xml:space="preserve">(comisión o bonificación) </w:t>
      </w:r>
      <w:r w:rsidRPr="00C627EF">
        <w:rPr>
          <w:rFonts w:ascii="Montserrat" w:hAnsi="Montserrat"/>
        </w:rPr>
        <w:t>será el único</w:t>
      </w:r>
      <w:r>
        <w:rPr>
          <w:rFonts w:ascii="Montserrat" w:hAnsi="Montserrat"/>
        </w:rPr>
        <w:t xml:space="preserve"> valor </w:t>
      </w:r>
      <w:r w:rsidRPr="00C627EF">
        <w:rPr>
          <w:rFonts w:ascii="Montserrat" w:hAnsi="Montserrat"/>
        </w:rPr>
        <w:t>que se tomará en cuenta para efectos de evaluación y adjudicación</w:t>
      </w:r>
      <w:r w:rsidR="00D8160F">
        <w:rPr>
          <w:rFonts w:ascii="Montserrat" w:hAnsi="Montserrat"/>
        </w:rPr>
        <w:t xml:space="preserve"> (porcentaje de comisión o en su caso bonificación)</w:t>
      </w:r>
    </w:p>
    <w:p w14:paraId="3A74960F" w14:textId="77777777" w:rsidR="006E3A1F" w:rsidRPr="005C0C4F" w:rsidRDefault="006E3A1F" w:rsidP="00DA588E">
      <w:pPr>
        <w:pStyle w:val="Prrafodelista"/>
        <w:rPr>
          <w:rFonts w:ascii="Montserrat" w:hAnsi="Montserrat"/>
        </w:rPr>
      </w:pPr>
    </w:p>
    <w:p w14:paraId="25AD9651"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6F0C9A">
        <w:rPr>
          <w:rFonts w:ascii="Montserrat" w:hAnsi="Montserrat" w:cs="Arial"/>
          <w:sz w:val="20"/>
          <w:lang w:val="es-MX"/>
        </w:rPr>
        <w:t xml:space="preserve">Convocatoria de </w:t>
      </w:r>
      <w:r w:rsidR="00526140" w:rsidRPr="006F0C9A">
        <w:rPr>
          <w:rFonts w:ascii="Montserrat" w:hAnsi="Montserrat" w:cs="Arial"/>
          <w:sz w:val="20"/>
          <w:lang w:val="es-MX"/>
        </w:rPr>
        <w:t xml:space="preserve">Licitación Pública </w:t>
      </w:r>
      <w:r w:rsidRPr="006F0C9A">
        <w:rPr>
          <w:rFonts w:ascii="Montserrat" w:hAnsi="Montserrat" w:cs="Arial"/>
          <w:sz w:val="20"/>
          <w:lang w:val="es-MX"/>
        </w:rPr>
        <w:t xml:space="preserve">Nacional Mixta, No. </w:t>
      </w:r>
      <w:r w:rsidR="00501893" w:rsidRPr="006F0C9A">
        <w:rPr>
          <w:rFonts w:ascii="Montserrat" w:hAnsi="Montserrat" w:cs="Arial"/>
          <w:sz w:val="20"/>
          <w:lang w:val="es-MX"/>
        </w:rPr>
        <w:t>CAS-LP-05-2020</w:t>
      </w:r>
      <w:r w:rsidRPr="006F0C9A">
        <w:rPr>
          <w:rFonts w:ascii="Montserrat" w:hAnsi="Montserrat" w:cs="Arial"/>
          <w:sz w:val="20"/>
          <w:lang w:val="es-MX"/>
        </w:rPr>
        <w:t xml:space="preserve">, para la </w:t>
      </w:r>
      <w:r w:rsidR="003E6B8E" w:rsidRPr="006F0C9A">
        <w:rPr>
          <w:rFonts w:ascii="Montserrat" w:hAnsi="Montserrat" w:cs="Arial"/>
          <w:bCs/>
          <w:sz w:val="20"/>
          <w:szCs w:val="20"/>
          <w:lang w:val="es-MX"/>
        </w:rPr>
        <w:t xml:space="preserve">Adquisición de vales de despensa por medio </w:t>
      </w:r>
      <w:r w:rsidR="009A0EA6" w:rsidRPr="006F0C9A">
        <w:rPr>
          <w:rFonts w:ascii="Montserrat" w:hAnsi="Montserrat" w:cs="Arial"/>
          <w:bCs/>
          <w:sz w:val="20"/>
          <w:szCs w:val="20"/>
          <w:lang w:val="es-MX"/>
        </w:rPr>
        <w:t xml:space="preserve">de </w:t>
      </w:r>
      <w:r w:rsidR="003E6B8E" w:rsidRPr="006F0C9A">
        <w:rPr>
          <w:rFonts w:ascii="Montserrat" w:hAnsi="Montserrat" w:cs="Arial"/>
          <w:bCs/>
          <w:sz w:val="20"/>
          <w:szCs w:val="20"/>
          <w:lang w:val="es-MX"/>
        </w:rPr>
        <w:t>3,755 monederos electrónicos.</w:t>
      </w:r>
    </w:p>
    <w:p w14:paraId="0F6C653D"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4C749765" w14:textId="77777777" w:rsidR="005C0C4F" w:rsidRPr="006F0C9A" w:rsidRDefault="005C0C4F" w:rsidP="00EE54C4">
      <w:pPr>
        <w:spacing w:after="0" w:line="240" w:lineRule="auto"/>
        <w:ind w:right="15"/>
        <w:contextualSpacing/>
        <w:jc w:val="both"/>
        <w:rPr>
          <w:rFonts w:ascii="Montserrat" w:hAnsi="Montserrat" w:cs="Arial"/>
          <w:bCs/>
          <w:sz w:val="20"/>
          <w:szCs w:val="20"/>
          <w:lang w:val="es-MX"/>
        </w:rPr>
      </w:pPr>
    </w:p>
    <w:p w14:paraId="2FE0ED69"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6300A850"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Atentamente</w:t>
      </w:r>
    </w:p>
    <w:p w14:paraId="2B45F6BB" w14:textId="77777777" w:rsidR="002A57A6" w:rsidRPr="006F0C9A" w:rsidRDefault="002A57A6" w:rsidP="00EE54C4">
      <w:pPr>
        <w:spacing w:after="0" w:line="240" w:lineRule="auto"/>
        <w:ind w:right="15"/>
        <w:contextualSpacing/>
        <w:jc w:val="center"/>
        <w:rPr>
          <w:rFonts w:ascii="Montserrat" w:hAnsi="Montserrat" w:cs="Arial"/>
          <w:bCs/>
          <w:sz w:val="20"/>
          <w:szCs w:val="20"/>
          <w:lang w:val="es-MX"/>
        </w:rPr>
      </w:pPr>
    </w:p>
    <w:p w14:paraId="36172C77"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(Nombre y firma del licitante)</w:t>
      </w:r>
    </w:p>
    <w:p w14:paraId="3211A47A"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69DFAE97" w14:textId="77777777" w:rsidR="005C0C4F" w:rsidRPr="006F0C9A" w:rsidRDefault="005C0C4F" w:rsidP="00EE54C4">
      <w:pPr>
        <w:spacing w:after="0" w:line="240" w:lineRule="auto"/>
        <w:ind w:right="15"/>
        <w:contextualSpacing/>
        <w:jc w:val="center"/>
        <w:rPr>
          <w:rFonts w:ascii="Montserrat" w:hAnsi="Montserrat" w:cs="Arial"/>
          <w:bCs/>
          <w:sz w:val="20"/>
          <w:szCs w:val="20"/>
          <w:lang w:val="es-MX"/>
        </w:rPr>
      </w:pPr>
    </w:p>
    <w:p w14:paraId="4539C1A1" w14:textId="77777777" w:rsidR="005C0C4F" w:rsidRPr="006F0C9A" w:rsidRDefault="005C0C4F" w:rsidP="00EE54C4">
      <w:pPr>
        <w:spacing w:after="0" w:line="240" w:lineRule="auto"/>
        <w:ind w:right="15"/>
        <w:contextualSpacing/>
        <w:jc w:val="center"/>
        <w:rPr>
          <w:rFonts w:ascii="Montserrat" w:hAnsi="Montserrat" w:cs="Arial"/>
          <w:bCs/>
          <w:sz w:val="20"/>
          <w:szCs w:val="20"/>
          <w:lang w:val="es-MX"/>
        </w:rPr>
      </w:pPr>
    </w:p>
    <w:p w14:paraId="53C6111B" w14:textId="77777777" w:rsidR="005C0C4F" w:rsidRPr="006F0C9A" w:rsidRDefault="005C0C4F" w:rsidP="00EE54C4">
      <w:pPr>
        <w:spacing w:after="0" w:line="240" w:lineRule="auto"/>
        <w:ind w:right="15"/>
        <w:contextualSpacing/>
        <w:jc w:val="center"/>
        <w:rPr>
          <w:rFonts w:ascii="Montserrat" w:hAnsi="Montserrat" w:cs="Arial"/>
          <w:bCs/>
          <w:sz w:val="20"/>
          <w:szCs w:val="20"/>
          <w:lang w:val="es-MX"/>
        </w:rPr>
      </w:pPr>
    </w:p>
    <w:p w14:paraId="708B2DEB" w14:textId="77777777" w:rsidR="005C0C4F" w:rsidRPr="006F0C9A" w:rsidRDefault="005C0C4F" w:rsidP="00EE54C4">
      <w:pPr>
        <w:spacing w:after="0" w:line="240" w:lineRule="auto"/>
        <w:ind w:right="15"/>
        <w:contextualSpacing/>
        <w:jc w:val="center"/>
        <w:rPr>
          <w:rFonts w:ascii="Montserrat" w:hAnsi="Montserrat" w:cs="Arial"/>
          <w:bCs/>
          <w:sz w:val="20"/>
          <w:szCs w:val="20"/>
          <w:lang w:val="es-MX"/>
        </w:rPr>
      </w:pPr>
    </w:p>
    <w:p w14:paraId="266D8CE7"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______________________________________________________________________</w:t>
      </w:r>
    </w:p>
    <w:p w14:paraId="53C34F8F"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 xml:space="preserve">(en su caso, nombre completo del representante legal del licitante) </w:t>
      </w:r>
      <w:r w:rsidRPr="006F0C9A">
        <w:rPr>
          <w:rFonts w:ascii="Montserrat" w:hAnsi="Montserrat" w:cs="Arial"/>
          <w:bCs/>
          <w:sz w:val="20"/>
          <w:szCs w:val="20"/>
          <w:lang w:val="es-MX"/>
        </w:rPr>
        <w:br w:type="page"/>
      </w:r>
    </w:p>
    <w:p w14:paraId="06D01265"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r w:rsidRPr="00DD33E9">
        <w:rPr>
          <w:rFonts w:ascii="Montserrat" w:hAnsi="Montserrat" w:cs="Arial"/>
          <w:smallCaps/>
          <w:color w:val="FFFFFF"/>
          <w:szCs w:val="20"/>
          <w:lang w:val="es-ES_tradnl"/>
        </w:rPr>
        <w:lastRenderedPageBreak/>
        <w:t>FORMATO B</w:t>
      </w:r>
    </w:p>
    <w:p w14:paraId="775E6050" w14:textId="77777777" w:rsidR="00DA4661"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FORMATO DE ACREDITACIÓN DE PERSONALIDAD</w:t>
      </w:r>
    </w:p>
    <w:p w14:paraId="7AA1E308" w14:textId="77777777" w:rsidR="00DA4661" w:rsidRPr="00C92A2F" w:rsidRDefault="00DA4661"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2F8FA16B" w14:textId="77777777" w:rsidR="006E3A1F" w:rsidRPr="00C92A2F"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C92A2F">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343054EC" w14:textId="77777777" w:rsidR="006E3A1F" w:rsidRPr="006F0C9A"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3D36AD6A" w14:textId="77777777" w:rsidR="002A57A6" w:rsidRPr="00210778" w:rsidRDefault="002A57A6" w:rsidP="002A57A6">
      <w:pPr>
        <w:pStyle w:val="Textoindependiente"/>
        <w:ind w:right="15"/>
        <w:contextualSpacing/>
        <w:jc w:val="right"/>
        <w:rPr>
          <w:rFonts w:ascii="Montserrat" w:hAnsi="Montserrat"/>
        </w:rPr>
      </w:pPr>
      <w:r w:rsidRPr="00210778">
        <w:rPr>
          <w:rFonts w:ascii="Montserrat" w:hAnsi="Montserrat"/>
        </w:rPr>
        <w:t>Estado de México, a __</w:t>
      </w:r>
      <w:r>
        <w:rPr>
          <w:rFonts w:ascii="Montserrat" w:hAnsi="Montserrat"/>
        </w:rPr>
        <w:t>____</w:t>
      </w:r>
      <w:r w:rsidRPr="00210778">
        <w:rPr>
          <w:rFonts w:ascii="Montserrat" w:hAnsi="Montserrat"/>
        </w:rPr>
        <w:t>___</w:t>
      </w:r>
      <w:r>
        <w:rPr>
          <w:rFonts w:ascii="Montserrat" w:hAnsi="Montserrat"/>
        </w:rPr>
        <w:t xml:space="preserve"> de 2020</w:t>
      </w:r>
    </w:p>
    <w:p w14:paraId="75A78084" w14:textId="77777777" w:rsidR="002A57A6" w:rsidRPr="002A57A6" w:rsidRDefault="002A57A6" w:rsidP="002A57A6">
      <w:pPr>
        <w:pStyle w:val="Textoindependiente"/>
        <w:ind w:right="15"/>
        <w:contextualSpacing/>
        <w:rPr>
          <w:rFonts w:ascii="Montserrat" w:hAnsi="Montserrat"/>
          <w:b/>
          <w:sz w:val="19"/>
          <w:szCs w:val="19"/>
        </w:rPr>
      </w:pPr>
    </w:p>
    <w:p w14:paraId="35FA2CF5" w14:textId="77777777" w:rsidR="006E3A1F" w:rsidRPr="002A57A6" w:rsidRDefault="006E3A1F" w:rsidP="002A57A6">
      <w:pPr>
        <w:pStyle w:val="Textoindependiente"/>
        <w:ind w:right="15"/>
        <w:contextualSpacing/>
        <w:rPr>
          <w:rFonts w:ascii="Montserrat" w:hAnsi="Montserrat"/>
          <w:b/>
          <w:sz w:val="19"/>
          <w:szCs w:val="19"/>
        </w:rPr>
      </w:pPr>
      <w:r w:rsidRPr="002A57A6">
        <w:rPr>
          <w:rFonts w:ascii="Montserrat" w:hAnsi="Montserrat"/>
          <w:b/>
          <w:sz w:val="19"/>
          <w:szCs w:val="19"/>
        </w:rPr>
        <w:t>COLEGIO NACIONAL DE EDUCACIÓN PROFESIONAL TÉCNICA</w:t>
      </w:r>
    </w:p>
    <w:p w14:paraId="599B8726" w14:textId="77777777" w:rsidR="006E3A1F" w:rsidRPr="006F0C9A" w:rsidRDefault="006E3A1F" w:rsidP="002A57A6">
      <w:pPr>
        <w:spacing w:after="0" w:line="240" w:lineRule="auto"/>
        <w:ind w:right="15"/>
        <w:contextualSpacing/>
        <w:jc w:val="both"/>
        <w:rPr>
          <w:rFonts w:ascii="Montserrat" w:hAnsi="Montserrat" w:cs="Arial"/>
          <w:bCs/>
          <w:sz w:val="19"/>
          <w:szCs w:val="19"/>
          <w:lang w:val="es-MX"/>
        </w:rPr>
      </w:pPr>
      <w:r w:rsidRPr="006F0C9A">
        <w:rPr>
          <w:rFonts w:ascii="Montserrat" w:hAnsi="Montserrat" w:cs="Arial"/>
          <w:bCs/>
          <w:sz w:val="19"/>
          <w:szCs w:val="19"/>
          <w:lang w:val="es-MX"/>
        </w:rPr>
        <w:t>P r e s e n t e</w:t>
      </w:r>
    </w:p>
    <w:p w14:paraId="3E9C95F8" w14:textId="77777777" w:rsidR="006E3A1F" w:rsidRPr="006F0C9A" w:rsidRDefault="006E3A1F" w:rsidP="002A57A6">
      <w:pPr>
        <w:spacing w:after="0" w:line="240" w:lineRule="auto"/>
        <w:ind w:right="15"/>
        <w:contextualSpacing/>
        <w:jc w:val="both"/>
        <w:rPr>
          <w:rFonts w:ascii="Montserrat" w:hAnsi="Montserrat" w:cs="Arial"/>
          <w:bCs/>
          <w:sz w:val="19"/>
          <w:szCs w:val="19"/>
          <w:lang w:val="es-MX"/>
        </w:rPr>
      </w:pPr>
    </w:p>
    <w:p w14:paraId="18322AC8" w14:textId="77777777" w:rsidR="002A57A6" w:rsidRPr="006F0C9A"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r w:rsidRPr="006F0C9A">
        <w:rPr>
          <w:rFonts w:ascii="Montserrat" w:hAnsi="Montserrat" w:cs="Arial"/>
          <w:sz w:val="19"/>
          <w:szCs w:val="19"/>
          <w:u w:val="single"/>
          <w:lang w:val="es-MX"/>
        </w:rPr>
        <w:t xml:space="preserve">          (NOMBRE)</w:t>
      </w:r>
      <w:r w:rsidRPr="006F0C9A">
        <w:rPr>
          <w:rFonts w:ascii="Montserrat" w:hAnsi="Montserrat" w:cs="Arial"/>
          <w:sz w:val="19"/>
          <w:szCs w:val="19"/>
          <w:lang w:val="es-MX"/>
        </w:rPr>
        <w:t xml:space="preserve">_________, </w:t>
      </w:r>
      <w:r w:rsidRPr="006F0C9A">
        <w:rPr>
          <w:rFonts w:ascii="Montserrat" w:hAnsi="Montserrat" w:cs="Arial"/>
          <w:b/>
          <w:sz w:val="19"/>
          <w:szCs w:val="19"/>
          <w:lang w:val="es-MX"/>
        </w:rPr>
        <w:t>Manifiesto bajo protesta de decir verdad</w:t>
      </w:r>
      <w:r w:rsidRPr="006F0C9A">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00526140" w:rsidRPr="006F0C9A">
        <w:rPr>
          <w:rFonts w:ascii="Montserrat" w:hAnsi="Montserrat" w:cs="Arial"/>
          <w:b/>
          <w:sz w:val="19"/>
          <w:szCs w:val="19"/>
          <w:lang w:val="es-MX"/>
        </w:rPr>
        <w:t>Convocatoria de Licitación Pública Nacional Mixta</w:t>
      </w:r>
      <w:r w:rsidRPr="006F0C9A">
        <w:rPr>
          <w:rFonts w:ascii="Montserrat" w:hAnsi="Montserrat" w:cs="Arial"/>
          <w:b/>
          <w:sz w:val="19"/>
          <w:szCs w:val="19"/>
          <w:lang w:val="es-MX"/>
        </w:rPr>
        <w:t xml:space="preserve">, No. </w:t>
      </w:r>
      <w:r w:rsidR="00501893" w:rsidRPr="006F0C9A">
        <w:rPr>
          <w:rFonts w:ascii="Montserrat" w:hAnsi="Montserrat" w:cs="Arial"/>
          <w:b/>
          <w:sz w:val="19"/>
          <w:szCs w:val="19"/>
          <w:lang w:val="es-MX"/>
        </w:rPr>
        <w:t>CAS-LP-05-2020</w:t>
      </w:r>
      <w:r w:rsidRPr="006F0C9A">
        <w:rPr>
          <w:rFonts w:ascii="Montserrat" w:hAnsi="Montserrat" w:cs="Arial"/>
          <w:b/>
          <w:sz w:val="19"/>
          <w:szCs w:val="19"/>
          <w:lang w:val="es-MX"/>
        </w:rPr>
        <w:t xml:space="preserve">, para la </w:t>
      </w:r>
      <w:r w:rsidR="003E6B8E" w:rsidRPr="006F0C9A">
        <w:rPr>
          <w:rFonts w:ascii="Montserrat" w:hAnsi="Montserrat" w:cs="Arial"/>
          <w:bCs/>
          <w:sz w:val="20"/>
          <w:szCs w:val="20"/>
          <w:lang w:val="es-MX"/>
        </w:rPr>
        <w:t>Adquisición de vales de despensa por medio</w:t>
      </w:r>
      <w:r w:rsidR="009A0EA6" w:rsidRPr="006F0C9A">
        <w:rPr>
          <w:rFonts w:ascii="Montserrat" w:hAnsi="Montserrat" w:cs="Arial"/>
          <w:bCs/>
          <w:sz w:val="20"/>
          <w:szCs w:val="20"/>
          <w:lang w:val="es-MX"/>
        </w:rPr>
        <w:t xml:space="preserve"> de </w:t>
      </w:r>
      <w:r w:rsidR="003E6B8E" w:rsidRPr="006F0C9A">
        <w:rPr>
          <w:rFonts w:ascii="Montserrat" w:hAnsi="Montserrat" w:cs="Arial"/>
          <w:bCs/>
          <w:sz w:val="20"/>
          <w:szCs w:val="20"/>
          <w:lang w:val="es-MX"/>
        </w:rPr>
        <w:t>3,755 monederos electrónicos</w:t>
      </w:r>
      <w:r w:rsidRPr="006F0C9A">
        <w:rPr>
          <w:rFonts w:ascii="Montserrat" w:hAnsi="Montserrat" w:cs="Arial"/>
          <w:sz w:val="19"/>
          <w:szCs w:val="19"/>
          <w:lang w:val="es-MX"/>
        </w:rPr>
        <w:t xml:space="preserve"> a nombre y representación de: (persona física o moral).</w:t>
      </w:r>
    </w:p>
    <w:p w14:paraId="579FEC68" w14:textId="77777777" w:rsidR="006E3A1F" w:rsidRPr="006F0C9A"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6E3A1F" w:rsidRPr="002A57A6" w14:paraId="23720073" w14:textId="77777777" w:rsidTr="00395401">
        <w:trPr>
          <w:trHeight w:val="1876"/>
          <w:jc w:val="center"/>
        </w:trPr>
        <w:tc>
          <w:tcPr>
            <w:tcW w:w="1371" w:type="dxa"/>
            <w:vAlign w:val="center"/>
          </w:tcPr>
          <w:p w14:paraId="2D3D4300" w14:textId="77777777" w:rsidR="006E3A1F" w:rsidRPr="002A57A6" w:rsidRDefault="006E3A1F" w:rsidP="00C92A2F">
            <w:pPr>
              <w:tabs>
                <w:tab w:val="left" w:pos="900"/>
              </w:tabs>
              <w:spacing w:after="0" w:line="240" w:lineRule="auto"/>
              <w:ind w:right="15"/>
              <w:contextualSpacing/>
              <w:rPr>
                <w:rFonts w:ascii="Montserrat" w:hAnsi="Montserrat" w:cs="Arial"/>
                <w:b/>
                <w:sz w:val="15"/>
                <w:szCs w:val="15"/>
              </w:rPr>
            </w:pPr>
            <w:r w:rsidRPr="002A57A6">
              <w:rPr>
                <w:rFonts w:ascii="Montserrat" w:hAnsi="Montserrat" w:cs="Arial"/>
                <w:b/>
                <w:sz w:val="15"/>
                <w:szCs w:val="15"/>
              </w:rPr>
              <w:t>PERSONA FÍSICA Y MORAL</w:t>
            </w:r>
          </w:p>
        </w:tc>
        <w:tc>
          <w:tcPr>
            <w:tcW w:w="8330" w:type="dxa"/>
            <w:vAlign w:val="center"/>
          </w:tcPr>
          <w:p w14:paraId="22401C16"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REGISTRO FEDERAL DE CONTRIBUYENTES: __________________________________________</w:t>
            </w:r>
          </w:p>
          <w:p w14:paraId="10823D9B"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DOMICILIO: __________________________________________________________________________</w:t>
            </w:r>
          </w:p>
          <w:p w14:paraId="6F820CF7"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COLONIA: ____________________________________________________________________________</w:t>
            </w:r>
          </w:p>
          <w:p w14:paraId="6B385FA1"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C.P. __________________________________________________________________________________</w:t>
            </w:r>
          </w:p>
          <w:p w14:paraId="6CB9A616"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DELEGACIÓN O MUNICIPIO: _________________________________________________________</w:t>
            </w:r>
          </w:p>
          <w:p w14:paraId="29258AE9"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ENTIDAD FEDERATIVA: ______________________________________________________________</w:t>
            </w:r>
          </w:p>
          <w:p w14:paraId="204EDC4C"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TELÉFONO: ______________________FAX: _______________________________________________</w:t>
            </w:r>
          </w:p>
          <w:p w14:paraId="0C66064F"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CORREO ELECTRÓNICO: _____________________________________________________________</w:t>
            </w:r>
          </w:p>
          <w:p w14:paraId="410CCF1A" w14:textId="77777777" w:rsidR="006E3A1F" w:rsidRPr="002A57A6" w:rsidRDefault="006E3A1F" w:rsidP="00C92A2F">
            <w:pPr>
              <w:tabs>
                <w:tab w:val="left" w:pos="900"/>
              </w:tabs>
              <w:spacing w:after="0" w:line="240" w:lineRule="auto"/>
              <w:ind w:right="15"/>
              <w:contextualSpacing/>
              <w:rPr>
                <w:rFonts w:ascii="Montserrat" w:hAnsi="Montserrat" w:cs="Arial"/>
                <w:sz w:val="15"/>
                <w:szCs w:val="15"/>
              </w:rPr>
            </w:pPr>
            <w:r w:rsidRPr="002A57A6">
              <w:rPr>
                <w:rFonts w:ascii="Montserrat" w:hAnsi="Montserrat" w:cs="Arial"/>
                <w:sz w:val="15"/>
                <w:szCs w:val="15"/>
              </w:rPr>
              <w:t>DESCRIPCIÓN DEL OBJETO SOCIAL:__________________________________________________</w:t>
            </w:r>
          </w:p>
        </w:tc>
      </w:tr>
      <w:tr w:rsidR="006E3A1F" w:rsidRPr="002A57A6" w14:paraId="4F23D928" w14:textId="77777777" w:rsidTr="00395401">
        <w:trPr>
          <w:jc w:val="center"/>
        </w:trPr>
        <w:tc>
          <w:tcPr>
            <w:tcW w:w="1371" w:type="dxa"/>
            <w:vAlign w:val="center"/>
          </w:tcPr>
          <w:p w14:paraId="6787F3BF" w14:textId="77777777" w:rsidR="006E3A1F" w:rsidRPr="002A57A6" w:rsidRDefault="006E3A1F" w:rsidP="00C92A2F">
            <w:pPr>
              <w:tabs>
                <w:tab w:val="left" w:pos="900"/>
              </w:tabs>
              <w:spacing w:after="0" w:line="240" w:lineRule="auto"/>
              <w:ind w:right="15"/>
              <w:contextualSpacing/>
              <w:rPr>
                <w:rFonts w:ascii="Montserrat" w:hAnsi="Montserrat" w:cs="Arial"/>
                <w:b/>
                <w:sz w:val="15"/>
                <w:szCs w:val="15"/>
              </w:rPr>
            </w:pPr>
            <w:r w:rsidRPr="002A57A6">
              <w:rPr>
                <w:rFonts w:ascii="Montserrat" w:hAnsi="Montserrat" w:cs="Arial"/>
                <w:b/>
                <w:sz w:val="15"/>
                <w:szCs w:val="15"/>
              </w:rPr>
              <w:t>PERSONA MORAL</w:t>
            </w:r>
          </w:p>
        </w:tc>
        <w:tc>
          <w:tcPr>
            <w:tcW w:w="8330" w:type="dxa"/>
            <w:vAlign w:val="center"/>
          </w:tcPr>
          <w:p w14:paraId="659EDA86"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NÚMERO DE LA ESCRITURA PÚBLICA EN LA QUE CONSTA SU ACTA CONSTITUTIVA:</w:t>
            </w:r>
          </w:p>
          <w:p w14:paraId="1A32355A"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___________________FECHA: _______________REGISTRO PÚBLICO DE LA PROPIEDAD Y EL COMERCIO: __________________________Y FECHA___________________________</w:t>
            </w:r>
          </w:p>
          <w:p w14:paraId="13357C0A"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NOMBRE, NÚMERO Y LUGAR DEL NOTARIO PÚBLICO ANTE EL CUAL SE DIO FE DE LA MISMA: _____________________________________________________________________</w:t>
            </w:r>
          </w:p>
          <w:p w14:paraId="05E443E8"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p w14:paraId="210DDE92" w14:textId="77777777" w:rsidR="006E3A1F" w:rsidRPr="006F0C9A" w:rsidRDefault="006E3A1F" w:rsidP="00C92A2F">
            <w:pPr>
              <w:tabs>
                <w:tab w:val="left" w:pos="900"/>
              </w:tabs>
              <w:spacing w:after="0" w:line="240" w:lineRule="auto"/>
              <w:ind w:right="15"/>
              <w:contextualSpacing/>
              <w:rPr>
                <w:rFonts w:ascii="Montserrat" w:hAnsi="Montserrat" w:cs="Arial"/>
                <w:b/>
                <w:i/>
                <w:sz w:val="15"/>
                <w:szCs w:val="15"/>
                <w:lang w:val="es-MX"/>
              </w:rPr>
            </w:pPr>
            <w:r w:rsidRPr="006F0C9A">
              <w:rPr>
                <w:rFonts w:ascii="Montserrat" w:hAnsi="Montserrat" w:cs="Arial"/>
                <w:b/>
                <w:i/>
                <w:sz w:val="15"/>
                <w:szCs w:val="15"/>
                <w:lang w:val="es-MX"/>
              </w:rPr>
              <w:t>RELACIÓN DE ACCIONISTAS:</w:t>
            </w:r>
          </w:p>
          <w:p w14:paraId="2C203EDD"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6E3A1F" w:rsidRPr="006F0C9A" w14:paraId="1122DBD0" w14:textId="77777777" w:rsidTr="00E7101E">
              <w:tc>
                <w:tcPr>
                  <w:tcW w:w="2263" w:type="dxa"/>
                </w:tcPr>
                <w:p w14:paraId="6C18641F" w14:textId="77777777" w:rsidR="006E3A1F" w:rsidRPr="006F0C9A" w:rsidRDefault="006E3A1F" w:rsidP="00C92A2F">
                  <w:pPr>
                    <w:tabs>
                      <w:tab w:val="left" w:pos="900"/>
                    </w:tabs>
                    <w:spacing w:after="0" w:line="240" w:lineRule="auto"/>
                    <w:ind w:right="15"/>
                    <w:contextualSpacing/>
                    <w:rPr>
                      <w:rFonts w:ascii="Montserrat" w:hAnsi="Montserrat" w:cs="Arial"/>
                      <w:b/>
                      <w:sz w:val="15"/>
                      <w:szCs w:val="15"/>
                      <w:lang w:val="es-MX"/>
                    </w:rPr>
                  </w:pPr>
                  <w:r w:rsidRPr="006F0C9A">
                    <w:rPr>
                      <w:rFonts w:ascii="Montserrat" w:hAnsi="Montserrat" w:cs="Arial"/>
                      <w:b/>
                      <w:sz w:val="15"/>
                      <w:szCs w:val="15"/>
                      <w:lang w:val="es-MX"/>
                    </w:rPr>
                    <w:t>APELLIDO PATERNO</w:t>
                  </w:r>
                </w:p>
              </w:tc>
              <w:tc>
                <w:tcPr>
                  <w:tcW w:w="2263" w:type="dxa"/>
                </w:tcPr>
                <w:p w14:paraId="7EC5F02B" w14:textId="77777777" w:rsidR="006E3A1F" w:rsidRPr="006F0C9A" w:rsidRDefault="006E3A1F" w:rsidP="00C92A2F">
                  <w:pPr>
                    <w:tabs>
                      <w:tab w:val="left" w:pos="900"/>
                    </w:tabs>
                    <w:spacing w:after="0" w:line="240" w:lineRule="auto"/>
                    <w:ind w:right="15"/>
                    <w:contextualSpacing/>
                    <w:rPr>
                      <w:rFonts w:ascii="Montserrat" w:hAnsi="Montserrat" w:cs="Arial"/>
                      <w:b/>
                      <w:sz w:val="15"/>
                      <w:szCs w:val="15"/>
                      <w:lang w:val="es-MX"/>
                    </w:rPr>
                  </w:pPr>
                  <w:r w:rsidRPr="006F0C9A">
                    <w:rPr>
                      <w:rFonts w:ascii="Montserrat" w:hAnsi="Montserrat" w:cs="Arial"/>
                      <w:b/>
                      <w:sz w:val="15"/>
                      <w:szCs w:val="15"/>
                      <w:lang w:val="es-MX"/>
                    </w:rPr>
                    <w:t>APELLIDO MATERNO</w:t>
                  </w:r>
                </w:p>
              </w:tc>
              <w:tc>
                <w:tcPr>
                  <w:tcW w:w="2263" w:type="dxa"/>
                </w:tcPr>
                <w:p w14:paraId="0A9BAC04" w14:textId="77777777" w:rsidR="006E3A1F" w:rsidRPr="006F0C9A" w:rsidRDefault="006E3A1F" w:rsidP="00C92A2F">
                  <w:pPr>
                    <w:tabs>
                      <w:tab w:val="left" w:pos="900"/>
                    </w:tabs>
                    <w:spacing w:after="0" w:line="240" w:lineRule="auto"/>
                    <w:ind w:right="15"/>
                    <w:contextualSpacing/>
                    <w:rPr>
                      <w:rFonts w:ascii="Montserrat" w:hAnsi="Montserrat" w:cs="Arial"/>
                      <w:b/>
                      <w:sz w:val="15"/>
                      <w:szCs w:val="15"/>
                      <w:lang w:val="es-MX"/>
                    </w:rPr>
                  </w:pPr>
                  <w:r w:rsidRPr="006F0C9A">
                    <w:rPr>
                      <w:rFonts w:ascii="Montserrat" w:hAnsi="Montserrat" w:cs="Arial"/>
                      <w:b/>
                      <w:sz w:val="15"/>
                      <w:szCs w:val="15"/>
                      <w:lang w:val="es-MX"/>
                    </w:rPr>
                    <w:t>NOMBRE (S)</w:t>
                  </w:r>
                </w:p>
              </w:tc>
            </w:tr>
            <w:tr w:rsidR="006E3A1F" w:rsidRPr="006F0C9A" w14:paraId="07A6277F" w14:textId="77777777" w:rsidTr="00E7101E">
              <w:tc>
                <w:tcPr>
                  <w:tcW w:w="2263" w:type="dxa"/>
                </w:tcPr>
                <w:p w14:paraId="0157838C"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55E4231"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C1E0B58"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6F0C9A" w14:paraId="71BB7265" w14:textId="77777777" w:rsidTr="00E7101E">
              <w:tc>
                <w:tcPr>
                  <w:tcW w:w="2263" w:type="dxa"/>
                </w:tcPr>
                <w:p w14:paraId="0C45D9F4"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6EC71C8F"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679F9F9F"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6F0C9A" w14:paraId="308A3710" w14:textId="77777777" w:rsidTr="00E7101E">
              <w:tc>
                <w:tcPr>
                  <w:tcW w:w="2263" w:type="dxa"/>
                </w:tcPr>
                <w:p w14:paraId="3F209284"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FA19550"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4EA0337"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6F0C9A" w14:paraId="265790BC" w14:textId="77777777" w:rsidTr="00E7101E">
              <w:tc>
                <w:tcPr>
                  <w:tcW w:w="2263" w:type="dxa"/>
                </w:tcPr>
                <w:p w14:paraId="416F31BC"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61D3D9BA"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754AC02"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r>
          </w:tbl>
          <w:p w14:paraId="08584522" w14:textId="77777777" w:rsidR="006E3A1F" w:rsidRPr="006F0C9A" w:rsidRDefault="006E3A1F" w:rsidP="00C92A2F">
            <w:pPr>
              <w:spacing w:after="0" w:line="240" w:lineRule="auto"/>
              <w:ind w:right="15"/>
              <w:contextualSpacing/>
              <w:rPr>
                <w:rFonts w:ascii="Montserrat" w:hAnsi="Montserrat" w:cs="Arial"/>
                <w:sz w:val="15"/>
                <w:szCs w:val="15"/>
                <w:lang w:val="es-MX"/>
              </w:rPr>
            </w:pPr>
          </w:p>
          <w:p w14:paraId="3D60CBBE"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REFORMAS AL ACTA CONSTITUTIVA: ________________________________________________</w:t>
            </w:r>
          </w:p>
          <w:p w14:paraId="4575202C"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_____________________________________________________________________________________</w:t>
            </w:r>
          </w:p>
          <w:p w14:paraId="39602442"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NOMBRE DEL APODERADO O REPRESENTANTE: ___________________________________</w:t>
            </w:r>
          </w:p>
          <w:p w14:paraId="385BBD83"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DATOS DEL DOCUMENTO MEDIANTE EL CUAL ACREDITA SU PERSONALIDAD Y FACULTADES: ______________________________________________________________________</w:t>
            </w:r>
          </w:p>
          <w:p w14:paraId="328213A5"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_____________________________________________________________________________________</w:t>
            </w:r>
          </w:p>
          <w:p w14:paraId="43387E9A"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ESCRITURA PÚBLICA NÚMERO: _____________________________________________________</w:t>
            </w:r>
          </w:p>
          <w:p w14:paraId="695DB5BB"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FECHA: _____________________</w:t>
            </w:r>
          </w:p>
          <w:p w14:paraId="4B11B454"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NOMBRE, NÚMERO Y LUGAR DEL NOTARIO PÚBLICO ANTE EL CUAL SE OTORGÓ: ___</w:t>
            </w:r>
          </w:p>
          <w:p w14:paraId="013FDBDA" w14:textId="77777777" w:rsidR="006E3A1F" w:rsidRPr="002A57A6" w:rsidRDefault="006E3A1F" w:rsidP="00C92A2F">
            <w:pPr>
              <w:spacing w:after="0" w:line="240" w:lineRule="auto"/>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______________________________________________________________________________________</w:t>
            </w:r>
          </w:p>
          <w:p w14:paraId="09E1EBCD" w14:textId="77777777" w:rsidR="006E3A1F" w:rsidRPr="002A57A6" w:rsidRDefault="006E3A1F" w:rsidP="00C92A2F">
            <w:pPr>
              <w:spacing w:after="0" w:line="240" w:lineRule="auto"/>
              <w:ind w:right="15"/>
              <w:contextualSpacing/>
              <w:rPr>
                <w:rFonts w:ascii="Montserrat" w:hAnsi="Montserrat"/>
                <w:sz w:val="15"/>
                <w:szCs w:val="15"/>
              </w:rPr>
            </w:pPr>
            <w:r w:rsidRPr="002A57A6">
              <w:rPr>
                <w:rFonts w:ascii="Montserrat" w:hAnsi="Montserrat" w:cs="Arial"/>
                <w:sz w:val="15"/>
                <w:szCs w:val="15"/>
              </w:rPr>
              <w:t>____________________________________________________________________________</w:t>
            </w:r>
          </w:p>
          <w:p w14:paraId="3B1FD464" w14:textId="77777777" w:rsidR="006E3A1F" w:rsidRPr="002A57A6" w:rsidRDefault="006E3A1F" w:rsidP="00C92A2F">
            <w:pPr>
              <w:tabs>
                <w:tab w:val="left" w:pos="900"/>
              </w:tabs>
              <w:spacing w:after="0" w:line="240" w:lineRule="auto"/>
              <w:ind w:right="15"/>
              <w:contextualSpacing/>
              <w:rPr>
                <w:rFonts w:ascii="Montserrat" w:hAnsi="Montserrat" w:cs="Arial"/>
                <w:sz w:val="15"/>
                <w:szCs w:val="15"/>
              </w:rPr>
            </w:pPr>
          </w:p>
        </w:tc>
      </w:tr>
    </w:tbl>
    <w:p w14:paraId="2D4EA701" w14:textId="77777777" w:rsidR="002A57A6" w:rsidRDefault="002A57A6" w:rsidP="002A57A6">
      <w:pPr>
        <w:tabs>
          <w:tab w:val="left" w:pos="900"/>
        </w:tabs>
        <w:spacing w:after="0" w:line="240" w:lineRule="auto"/>
        <w:ind w:right="15"/>
        <w:contextualSpacing/>
        <w:jc w:val="center"/>
        <w:rPr>
          <w:rFonts w:ascii="Montserrat" w:hAnsi="Montserrat" w:cs="Arial"/>
          <w:sz w:val="19"/>
          <w:szCs w:val="19"/>
        </w:rPr>
      </w:pPr>
    </w:p>
    <w:p w14:paraId="3D69922D" w14:textId="77777777" w:rsidR="002A57A6" w:rsidRDefault="002A57A6" w:rsidP="002A57A6">
      <w:pPr>
        <w:tabs>
          <w:tab w:val="left" w:pos="900"/>
        </w:tabs>
        <w:spacing w:after="0" w:line="240" w:lineRule="auto"/>
        <w:ind w:right="15"/>
        <w:contextualSpacing/>
        <w:jc w:val="center"/>
        <w:rPr>
          <w:rFonts w:ascii="Montserrat" w:hAnsi="Montserrat" w:cs="Arial"/>
          <w:sz w:val="19"/>
          <w:szCs w:val="19"/>
        </w:rPr>
      </w:pPr>
    </w:p>
    <w:p w14:paraId="1619A6C3" w14:textId="77777777" w:rsidR="006E3A1F" w:rsidRPr="002A57A6" w:rsidRDefault="006E3A1F" w:rsidP="002A57A6">
      <w:pPr>
        <w:tabs>
          <w:tab w:val="left" w:pos="900"/>
        </w:tabs>
        <w:spacing w:after="0" w:line="240" w:lineRule="auto"/>
        <w:ind w:right="15"/>
        <w:contextualSpacing/>
        <w:jc w:val="center"/>
        <w:rPr>
          <w:rFonts w:ascii="Montserrat" w:hAnsi="Montserrat" w:cs="Arial"/>
          <w:sz w:val="19"/>
          <w:szCs w:val="19"/>
        </w:rPr>
      </w:pPr>
      <w:r w:rsidRPr="002A57A6">
        <w:rPr>
          <w:rFonts w:ascii="Montserrat" w:hAnsi="Montserrat" w:cs="Arial"/>
          <w:sz w:val="19"/>
          <w:szCs w:val="19"/>
        </w:rPr>
        <w:t>(LUGAR Y FECHA)</w:t>
      </w:r>
    </w:p>
    <w:p w14:paraId="711F3538"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55498FE4"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0222030F"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6DDC1922" w14:textId="77777777" w:rsidR="006E3A1F" w:rsidRPr="006F0C9A" w:rsidRDefault="006E3A1F" w:rsidP="002A57A6">
      <w:pPr>
        <w:tabs>
          <w:tab w:val="left" w:pos="900"/>
        </w:tabs>
        <w:spacing w:after="0" w:line="240" w:lineRule="auto"/>
        <w:ind w:right="15"/>
        <w:contextualSpacing/>
        <w:jc w:val="both"/>
        <w:rPr>
          <w:rFonts w:ascii="Montserrat" w:hAnsi="Montserrat" w:cs="Arial"/>
          <w:b/>
          <w:sz w:val="19"/>
          <w:szCs w:val="19"/>
          <w:lang w:val="es-MX"/>
        </w:rPr>
      </w:pPr>
      <w:r w:rsidRPr="006F0C9A">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2FBD2085" w14:textId="77777777" w:rsidR="006E3A1F" w:rsidRPr="006F0C9A" w:rsidRDefault="006E3A1F" w:rsidP="002A57A6">
      <w:pPr>
        <w:tabs>
          <w:tab w:val="left" w:pos="900"/>
        </w:tabs>
        <w:spacing w:after="0" w:line="240" w:lineRule="auto"/>
        <w:ind w:right="15"/>
        <w:contextualSpacing/>
        <w:rPr>
          <w:rFonts w:ascii="Montserrat" w:hAnsi="Montserrat" w:cs="Arial"/>
          <w:sz w:val="19"/>
          <w:szCs w:val="19"/>
          <w:lang w:val="es-MX"/>
        </w:rPr>
      </w:pPr>
    </w:p>
    <w:p w14:paraId="05955FC4"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E87A6B0"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5128887"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730C6DAB"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ED83607" w14:textId="77777777" w:rsidR="006E3A1F" w:rsidRPr="006F0C9A" w:rsidRDefault="006E3A1F" w:rsidP="002A57A6">
      <w:pPr>
        <w:tabs>
          <w:tab w:val="left" w:pos="900"/>
        </w:tabs>
        <w:spacing w:after="0" w:line="240" w:lineRule="auto"/>
        <w:ind w:right="15"/>
        <w:contextualSpacing/>
        <w:jc w:val="center"/>
        <w:rPr>
          <w:rFonts w:ascii="Montserrat" w:hAnsi="Montserrat" w:cs="Arial"/>
          <w:b/>
          <w:sz w:val="19"/>
          <w:szCs w:val="19"/>
          <w:lang w:val="es-MX"/>
        </w:rPr>
      </w:pPr>
      <w:r w:rsidRPr="006F0C9A">
        <w:rPr>
          <w:rFonts w:ascii="Montserrat" w:hAnsi="Montserrat" w:cs="Arial"/>
          <w:b/>
          <w:sz w:val="19"/>
          <w:szCs w:val="19"/>
          <w:lang w:val="es-MX"/>
        </w:rPr>
        <w:t>PROTESTO LO NECESARIO</w:t>
      </w:r>
    </w:p>
    <w:p w14:paraId="079D7C98"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FC182B9"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7DC0D330"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972CC6D"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74195254"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r w:rsidRPr="006F0C9A">
        <w:rPr>
          <w:rFonts w:ascii="Montserrat" w:hAnsi="Montserrat" w:cs="Arial"/>
          <w:bCs/>
          <w:sz w:val="19"/>
          <w:szCs w:val="19"/>
          <w:lang w:val="es-MX"/>
        </w:rPr>
        <w:t>Atentamente</w:t>
      </w:r>
    </w:p>
    <w:p w14:paraId="0A784D77"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p>
    <w:p w14:paraId="444085E7"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r w:rsidRPr="006F0C9A">
        <w:rPr>
          <w:rFonts w:ascii="Montserrat" w:hAnsi="Montserrat" w:cs="Arial"/>
          <w:bCs/>
          <w:sz w:val="19"/>
          <w:szCs w:val="19"/>
          <w:lang w:val="es-MX"/>
        </w:rPr>
        <w:t>(Nombre y firma del licitante)</w:t>
      </w:r>
    </w:p>
    <w:p w14:paraId="7A5DC72E"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p>
    <w:p w14:paraId="7AAF2EDC"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p>
    <w:p w14:paraId="2DA5B791"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p>
    <w:p w14:paraId="49800314"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p>
    <w:p w14:paraId="4F02E218"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r w:rsidRPr="006F0C9A">
        <w:rPr>
          <w:rFonts w:ascii="Montserrat" w:hAnsi="Montserrat" w:cs="Arial"/>
          <w:bCs/>
          <w:sz w:val="19"/>
          <w:szCs w:val="19"/>
          <w:lang w:val="es-MX"/>
        </w:rPr>
        <w:t>______________________________________________________________________</w:t>
      </w:r>
    </w:p>
    <w:p w14:paraId="3CA885AA" w14:textId="77777777" w:rsidR="006E3A1F" w:rsidRPr="006F0C9A" w:rsidRDefault="006E3A1F" w:rsidP="002A57A6">
      <w:pPr>
        <w:spacing w:after="0" w:line="240" w:lineRule="auto"/>
        <w:ind w:right="15"/>
        <w:contextualSpacing/>
        <w:jc w:val="center"/>
        <w:rPr>
          <w:rFonts w:ascii="Montserrat" w:hAnsi="Montserrat" w:cs="Arial"/>
          <w:sz w:val="19"/>
          <w:szCs w:val="19"/>
          <w:lang w:val="es-MX"/>
        </w:rPr>
      </w:pPr>
      <w:r w:rsidRPr="006F0C9A">
        <w:rPr>
          <w:rFonts w:ascii="Montserrat" w:hAnsi="Montserrat" w:cs="Arial"/>
          <w:bCs/>
          <w:sz w:val="19"/>
          <w:szCs w:val="19"/>
          <w:lang w:val="es-MX"/>
        </w:rPr>
        <w:t>(En su caso, nombre completo del representante legal del licitante)</w:t>
      </w:r>
    </w:p>
    <w:p w14:paraId="281CA785"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E536E35" w14:textId="77777777" w:rsidR="006E3A1F" w:rsidRPr="006F0C9A" w:rsidRDefault="006E3A1F" w:rsidP="002A57A6">
      <w:pPr>
        <w:tabs>
          <w:tab w:val="left" w:pos="900"/>
        </w:tabs>
        <w:spacing w:after="0" w:line="240" w:lineRule="auto"/>
        <w:ind w:right="15"/>
        <w:contextualSpacing/>
        <w:rPr>
          <w:rFonts w:ascii="Montserrat" w:hAnsi="Montserrat" w:cs="Arial"/>
          <w:sz w:val="19"/>
          <w:szCs w:val="19"/>
          <w:lang w:val="es-MX"/>
        </w:rPr>
      </w:pPr>
    </w:p>
    <w:p w14:paraId="11B7DFBE" w14:textId="77777777" w:rsidR="006E3A1F" w:rsidRPr="006F0C9A" w:rsidRDefault="006E3A1F" w:rsidP="002A57A6">
      <w:pPr>
        <w:tabs>
          <w:tab w:val="left" w:pos="900"/>
        </w:tabs>
        <w:spacing w:after="0" w:line="240" w:lineRule="auto"/>
        <w:ind w:right="15"/>
        <w:contextualSpacing/>
        <w:rPr>
          <w:rFonts w:ascii="Montserrat" w:hAnsi="Montserrat" w:cs="Arial"/>
          <w:sz w:val="19"/>
          <w:szCs w:val="19"/>
          <w:lang w:val="es-MX"/>
        </w:rPr>
      </w:pPr>
    </w:p>
    <w:p w14:paraId="560F327F" w14:textId="77777777" w:rsidR="006E3A1F" w:rsidRPr="006F0C9A" w:rsidRDefault="006E3A1F" w:rsidP="002A57A6">
      <w:pPr>
        <w:tabs>
          <w:tab w:val="left" w:pos="900"/>
        </w:tabs>
        <w:spacing w:after="0" w:line="240" w:lineRule="auto"/>
        <w:ind w:right="15"/>
        <w:contextualSpacing/>
        <w:rPr>
          <w:rFonts w:ascii="Montserrat" w:hAnsi="Montserrat" w:cs="Arial"/>
          <w:sz w:val="19"/>
          <w:szCs w:val="19"/>
          <w:lang w:val="es-MX"/>
        </w:rPr>
      </w:pPr>
    </w:p>
    <w:p w14:paraId="20110E00" w14:textId="77777777" w:rsidR="006E3A1F" w:rsidRPr="006F0C9A" w:rsidRDefault="006E3A1F" w:rsidP="002A57A6">
      <w:pPr>
        <w:tabs>
          <w:tab w:val="left" w:pos="900"/>
        </w:tabs>
        <w:spacing w:after="0" w:line="240" w:lineRule="auto"/>
        <w:ind w:right="15"/>
        <w:contextualSpacing/>
        <w:jc w:val="both"/>
        <w:rPr>
          <w:rFonts w:ascii="Montserrat" w:hAnsi="Montserrat" w:cs="Arial"/>
          <w:sz w:val="17"/>
          <w:szCs w:val="17"/>
          <w:lang w:val="es-MX"/>
        </w:rPr>
      </w:pPr>
      <w:r w:rsidRPr="006F0C9A">
        <w:rPr>
          <w:rFonts w:ascii="Montserrat" w:hAnsi="Montserrat" w:cs="Arial"/>
          <w:b/>
          <w:sz w:val="17"/>
          <w:szCs w:val="17"/>
          <w:lang w:val="es-MX"/>
        </w:rPr>
        <w:t>NOTA:</w:t>
      </w:r>
      <w:r w:rsidRPr="006F0C9A">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4952E400"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C01B137" w14:textId="77777777" w:rsidR="006E3A1F" w:rsidRPr="006F0C9A"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37F83CF5" w14:textId="77777777" w:rsidR="006E3A1F" w:rsidRPr="006F0C9A" w:rsidRDefault="006E3A1F" w:rsidP="00EE54C4">
      <w:pPr>
        <w:tabs>
          <w:tab w:val="left" w:pos="900"/>
        </w:tabs>
        <w:spacing w:after="0" w:line="240" w:lineRule="auto"/>
        <w:ind w:right="15"/>
        <w:contextualSpacing/>
        <w:jc w:val="both"/>
        <w:rPr>
          <w:rFonts w:ascii="Montserrat" w:hAnsi="Montserrat" w:cs="Arial"/>
          <w:b/>
          <w:sz w:val="16"/>
          <w:szCs w:val="16"/>
          <w:lang w:val="es-MX"/>
        </w:rPr>
      </w:pPr>
    </w:p>
    <w:p w14:paraId="494762C3" w14:textId="77777777" w:rsidR="006E3A1F" w:rsidRPr="006F0C9A" w:rsidRDefault="006E3A1F" w:rsidP="00EE54C4">
      <w:pPr>
        <w:spacing w:after="0" w:line="240" w:lineRule="auto"/>
        <w:ind w:right="15"/>
        <w:contextualSpacing/>
        <w:rPr>
          <w:rFonts w:ascii="Montserrat" w:hAnsi="Montserrat" w:cs="Arial"/>
          <w:b/>
          <w:sz w:val="16"/>
          <w:szCs w:val="16"/>
          <w:lang w:val="es-MX"/>
        </w:rPr>
      </w:pPr>
      <w:r w:rsidRPr="006F0C9A">
        <w:rPr>
          <w:rFonts w:ascii="Montserrat" w:hAnsi="Montserrat" w:cs="Arial"/>
          <w:b/>
          <w:sz w:val="16"/>
          <w:szCs w:val="16"/>
          <w:lang w:val="es-MX"/>
        </w:rPr>
        <w:br w:type="page"/>
      </w:r>
    </w:p>
    <w:p w14:paraId="52A4B1EC"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lastRenderedPageBreak/>
        <w:t>FORMATO C</w:t>
      </w:r>
    </w:p>
    <w:p w14:paraId="134A97D5"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MODELO DE CARTA DECLARATORIA</w:t>
      </w:r>
    </w:p>
    <w:p w14:paraId="2FAF8BD7" w14:textId="77777777" w:rsidR="006E3A1F" w:rsidRPr="00210778" w:rsidRDefault="006E3A1F" w:rsidP="00EE54C4">
      <w:pPr>
        <w:pStyle w:val="Textoindependiente"/>
        <w:ind w:right="15"/>
        <w:contextualSpacing/>
        <w:jc w:val="right"/>
        <w:rPr>
          <w:rFonts w:ascii="Montserrat" w:hAnsi="Montserrat"/>
        </w:rPr>
      </w:pPr>
    </w:p>
    <w:p w14:paraId="7C947930" w14:textId="77777777" w:rsidR="006E3A1F" w:rsidRPr="00210778" w:rsidRDefault="006E3A1F" w:rsidP="00EE54C4">
      <w:pPr>
        <w:pStyle w:val="Textoindependiente"/>
        <w:ind w:right="15"/>
        <w:contextualSpacing/>
        <w:jc w:val="right"/>
        <w:rPr>
          <w:rFonts w:ascii="Montserrat" w:hAnsi="Montserrat"/>
        </w:rPr>
      </w:pPr>
      <w:r>
        <w:rPr>
          <w:rFonts w:ascii="Montserrat" w:hAnsi="Montserrat"/>
        </w:rPr>
        <w:t>Estado de México, a _</w:t>
      </w:r>
      <w:r w:rsidR="004F63BC">
        <w:rPr>
          <w:rFonts w:ascii="Montserrat" w:hAnsi="Montserrat"/>
        </w:rPr>
        <w:t>_____</w:t>
      </w:r>
      <w:r>
        <w:rPr>
          <w:rFonts w:ascii="Montserrat" w:hAnsi="Montserrat"/>
        </w:rPr>
        <w:t xml:space="preserve">_ </w:t>
      </w:r>
      <w:r w:rsidRPr="00210778">
        <w:rPr>
          <w:rFonts w:ascii="Montserrat" w:hAnsi="Montserrat"/>
        </w:rPr>
        <w:t>de 20</w:t>
      </w:r>
      <w:r>
        <w:rPr>
          <w:rFonts w:ascii="Montserrat" w:hAnsi="Montserrat"/>
        </w:rPr>
        <w:t>20</w:t>
      </w:r>
    </w:p>
    <w:p w14:paraId="66FA2E95" w14:textId="77777777" w:rsidR="006E3A1F" w:rsidRPr="00210778" w:rsidRDefault="006E3A1F" w:rsidP="00EE54C4">
      <w:pPr>
        <w:pStyle w:val="Textoindependiente"/>
        <w:ind w:right="15"/>
        <w:contextualSpacing/>
        <w:rPr>
          <w:rFonts w:ascii="Montserrat" w:hAnsi="Montserrat"/>
          <w:b/>
        </w:rPr>
      </w:pPr>
    </w:p>
    <w:p w14:paraId="26D9E59E" w14:textId="77777777" w:rsidR="006E3A1F" w:rsidRPr="00210778" w:rsidRDefault="006E3A1F" w:rsidP="00EE54C4">
      <w:pPr>
        <w:pStyle w:val="Textoindependiente"/>
        <w:ind w:right="15"/>
        <w:contextualSpacing/>
        <w:rPr>
          <w:rFonts w:ascii="Montserrat" w:hAnsi="Montserrat"/>
          <w:b/>
        </w:rPr>
      </w:pPr>
      <w:r w:rsidRPr="00210778">
        <w:rPr>
          <w:rFonts w:ascii="Montserrat" w:hAnsi="Montserrat"/>
          <w:b/>
        </w:rPr>
        <w:t>COLEGIO NACIONAL DE EDUCACIÓN PROFESIONAL TÉCNICA</w:t>
      </w:r>
    </w:p>
    <w:p w14:paraId="104AAFEC"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P r e s e n t e</w:t>
      </w:r>
    </w:p>
    <w:p w14:paraId="1C4BBC31"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207F53E8"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 xml:space="preserve">De conformidad con lo establecido en la </w:t>
      </w:r>
      <w:r w:rsidR="00526140" w:rsidRPr="006F0C9A">
        <w:rPr>
          <w:rFonts w:ascii="Montserrat" w:hAnsi="Montserrat" w:cs="Arial"/>
          <w:sz w:val="20"/>
          <w:lang w:val="es-MX"/>
        </w:rPr>
        <w:t>Convocatoria de Licitación Pública Nacional Mixta</w:t>
      </w:r>
      <w:r w:rsidRPr="006F0C9A">
        <w:rPr>
          <w:rFonts w:ascii="Montserrat" w:hAnsi="Montserrat" w:cs="Arial"/>
          <w:sz w:val="20"/>
          <w:lang w:val="es-MX"/>
        </w:rPr>
        <w:t xml:space="preserve"> No. </w:t>
      </w:r>
      <w:r w:rsidR="00501893" w:rsidRPr="006F0C9A">
        <w:rPr>
          <w:rFonts w:ascii="Montserrat" w:hAnsi="Montserrat" w:cs="Arial"/>
          <w:sz w:val="20"/>
          <w:lang w:val="es-MX"/>
        </w:rPr>
        <w:t>CAS-LP-05-2020</w:t>
      </w:r>
      <w:r w:rsidRPr="006F0C9A">
        <w:rPr>
          <w:rFonts w:ascii="Montserrat" w:hAnsi="Montserrat" w:cs="Arial"/>
          <w:sz w:val="20"/>
          <w:lang w:val="es-MX"/>
        </w:rPr>
        <w:t xml:space="preserve">, para la </w:t>
      </w:r>
      <w:r w:rsidR="003E6B8E" w:rsidRPr="006F0C9A">
        <w:rPr>
          <w:rFonts w:ascii="Montserrat" w:hAnsi="Montserrat" w:cs="Arial"/>
          <w:bCs/>
          <w:sz w:val="20"/>
          <w:szCs w:val="20"/>
          <w:lang w:val="es-MX"/>
        </w:rPr>
        <w:t xml:space="preserve">Adquisición de vales de despensa por medio </w:t>
      </w:r>
      <w:r w:rsidR="009A0EA6" w:rsidRPr="006F0C9A">
        <w:rPr>
          <w:rFonts w:ascii="Montserrat" w:hAnsi="Montserrat" w:cs="Arial"/>
          <w:bCs/>
          <w:sz w:val="20"/>
          <w:szCs w:val="20"/>
          <w:lang w:val="es-MX"/>
        </w:rPr>
        <w:t xml:space="preserve">de </w:t>
      </w:r>
      <w:r w:rsidR="003E6B8E" w:rsidRPr="006F0C9A">
        <w:rPr>
          <w:rFonts w:ascii="Montserrat" w:hAnsi="Montserrat" w:cs="Arial"/>
          <w:bCs/>
          <w:sz w:val="20"/>
          <w:szCs w:val="20"/>
          <w:lang w:val="es-MX"/>
        </w:rPr>
        <w:t>3,755 monederos electrónicos</w:t>
      </w:r>
      <w:r w:rsidRPr="006F0C9A">
        <w:rPr>
          <w:rFonts w:ascii="Montserrat" w:hAnsi="Montserrat" w:cs="Arial"/>
          <w:bCs/>
          <w:sz w:val="20"/>
          <w:szCs w:val="20"/>
          <w:lang w:val="es-MX"/>
        </w:rPr>
        <w:t>, manifiesto bajo protesta de decir verdad:</w:t>
      </w:r>
    </w:p>
    <w:p w14:paraId="4FC2B649"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7BD7E189" w14:textId="77777777" w:rsidR="006E3A1F" w:rsidRPr="00210778" w:rsidRDefault="006E3A1F" w:rsidP="005A0871">
      <w:pPr>
        <w:pStyle w:val="Prrafodelista"/>
        <w:numPr>
          <w:ilvl w:val="0"/>
          <w:numId w:val="17"/>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soy de </w:t>
      </w:r>
      <w:r w:rsidRPr="00210778">
        <w:rPr>
          <w:rFonts w:ascii="Montserrat" w:hAnsi="Montserrat" w:cs="Arial"/>
          <w:b/>
          <w:sz w:val="20"/>
          <w:szCs w:val="20"/>
          <w:u w:val="single"/>
        </w:rPr>
        <w:t>nacionalidad mexicana</w:t>
      </w:r>
      <w:r w:rsidRPr="00210778">
        <w:rPr>
          <w:rFonts w:ascii="Montserrat" w:hAnsi="Montserrat" w:cs="Arial"/>
          <w:sz w:val="20"/>
          <w:szCs w:val="20"/>
        </w:rPr>
        <w:t>, en apego al artículo 35 del Reglamento de la LAASSP.</w:t>
      </w:r>
    </w:p>
    <w:p w14:paraId="23F44EDD" w14:textId="77777777" w:rsidR="006E3A1F" w:rsidRPr="00210778" w:rsidRDefault="006E3A1F" w:rsidP="005A0871">
      <w:pPr>
        <w:pStyle w:val="Prrafodelista"/>
        <w:numPr>
          <w:ilvl w:val="0"/>
          <w:numId w:val="17"/>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el presente licitante, mis representantes y demás dependientes no nos encontramos en alguno de los supuestos de los </w:t>
      </w:r>
      <w:r w:rsidRPr="00210778">
        <w:rPr>
          <w:rFonts w:ascii="Montserrat" w:hAnsi="Montserrat" w:cs="Arial"/>
          <w:b/>
          <w:sz w:val="20"/>
          <w:szCs w:val="20"/>
          <w:u w:val="single"/>
        </w:rPr>
        <w:t>artículos 50 y 60 de la LAASSP</w:t>
      </w:r>
      <w:r w:rsidRPr="00210778">
        <w:rPr>
          <w:rFonts w:ascii="Montserrat" w:hAnsi="Montserrat" w:cs="Arial"/>
          <w:sz w:val="20"/>
          <w:szCs w:val="20"/>
        </w:rPr>
        <w:t>.</w:t>
      </w:r>
    </w:p>
    <w:p w14:paraId="6E824521" w14:textId="77777777" w:rsidR="006E3A1F" w:rsidRPr="00210778" w:rsidRDefault="006E3A1F" w:rsidP="005A0871">
      <w:pPr>
        <w:pStyle w:val="Prrafodelista"/>
        <w:numPr>
          <w:ilvl w:val="0"/>
          <w:numId w:val="17"/>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10778">
        <w:rPr>
          <w:rFonts w:ascii="Montserrat" w:hAnsi="Montserrat" w:cs="Arial"/>
          <w:b/>
          <w:sz w:val="20"/>
          <w:szCs w:val="20"/>
          <w:u w:val="single"/>
        </w:rPr>
        <w:t>induzcan o alteren las evaluaciones de las proposiciones</w:t>
      </w:r>
      <w:r w:rsidRPr="00210778">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6A302D2" w14:textId="77777777" w:rsidR="006E3A1F" w:rsidRPr="00210778" w:rsidRDefault="006E3A1F" w:rsidP="005A0871">
      <w:pPr>
        <w:pStyle w:val="Prrafodelista"/>
        <w:numPr>
          <w:ilvl w:val="0"/>
          <w:numId w:val="17"/>
        </w:numPr>
        <w:ind w:left="709" w:right="15" w:hanging="425"/>
        <w:contextualSpacing/>
        <w:jc w:val="both"/>
        <w:rPr>
          <w:rFonts w:ascii="Montserrat" w:hAnsi="Montserrat" w:cs="Arial"/>
          <w:bCs/>
          <w:sz w:val="20"/>
          <w:szCs w:val="20"/>
        </w:rPr>
      </w:pPr>
      <w:r w:rsidRPr="00210778">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6AFE146" w14:textId="77777777" w:rsidR="006E3A1F" w:rsidRPr="00210778" w:rsidRDefault="006E3A1F" w:rsidP="005A0871">
      <w:pPr>
        <w:pStyle w:val="Prrafodelista"/>
        <w:numPr>
          <w:ilvl w:val="0"/>
          <w:numId w:val="17"/>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cuento con la capacidad legal, administrativa, técnica y económica necesarias para prestar en tiempo y forma los servicios materia de </w:t>
      </w:r>
      <w:r w:rsidR="00526140">
        <w:rPr>
          <w:rFonts w:ascii="Montserrat" w:hAnsi="Montserrat" w:cs="Arial"/>
          <w:sz w:val="20"/>
          <w:szCs w:val="20"/>
        </w:rPr>
        <w:t>esta Licitación</w:t>
      </w:r>
      <w:r w:rsidRPr="00210778">
        <w:rPr>
          <w:rFonts w:ascii="Montserrat" w:hAnsi="Montserrat" w:cs="Arial"/>
          <w:sz w:val="20"/>
          <w:szCs w:val="20"/>
        </w:rPr>
        <w:t>, incluyendo los recursos materiales y financieros requeridos.</w:t>
      </w:r>
    </w:p>
    <w:p w14:paraId="2461E9A3" w14:textId="77777777" w:rsidR="006E3A1F" w:rsidRPr="00210778" w:rsidRDefault="006E3A1F" w:rsidP="005A0871">
      <w:pPr>
        <w:pStyle w:val="Prrafodelista"/>
        <w:numPr>
          <w:ilvl w:val="0"/>
          <w:numId w:val="17"/>
        </w:numPr>
        <w:ind w:left="709" w:right="15" w:hanging="425"/>
        <w:contextualSpacing/>
        <w:jc w:val="both"/>
        <w:rPr>
          <w:rFonts w:ascii="Montserrat" w:hAnsi="Montserrat" w:cs="Arial"/>
          <w:bCs/>
          <w:sz w:val="20"/>
          <w:szCs w:val="20"/>
        </w:rPr>
      </w:pPr>
      <w:r w:rsidRPr="00210778">
        <w:rPr>
          <w:rFonts w:ascii="Montserrat" w:hAnsi="Montserrat" w:cs="Arial"/>
          <w:bCs/>
          <w:sz w:val="20"/>
          <w:szCs w:val="20"/>
        </w:rPr>
        <w:t xml:space="preserve">Que </w:t>
      </w:r>
      <w:r w:rsidRPr="00210778">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5B4CD653" w14:textId="77777777" w:rsidR="006E3A1F" w:rsidRPr="006F0C9A" w:rsidRDefault="006E3A1F" w:rsidP="00EE54C4">
      <w:pPr>
        <w:spacing w:after="0" w:line="240" w:lineRule="auto"/>
        <w:ind w:right="15"/>
        <w:contextualSpacing/>
        <w:jc w:val="center"/>
        <w:rPr>
          <w:rFonts w:ascii="Montserrat" w:hAnsi="Montserrat" w:cs="Arial"/>
          <w:sz w:val="10"/>
          <w:szCs w:val="16"/>
          <w:lang w:val="es-MX"/>
        </w:rPr>
      </w:pPr>
    </w:p>
    <w:p w14:paraId="2DC70C44"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482E4593"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Atentamente</w:t>
      </w:r>
    </w:p>
    <w:p w14:paraId="322FED13"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73A6AF1E"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(Nombre y firma del licitante)</w:t>
      </w:r>
    </w:p>
    <w:p w14:paraId="5C98FB19"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______________________________________________________________________</w:t>
      </w:r>
    </w:p>
    <w:p w14:paraId="73E5C8D1" w14:textId="77777777" w:rsidR="006E3A1F" w:rsidRPr="006F0C9A" w:rsidRDefault="006E3A1F" w:rsidP="00EE54C4">
      <w:pPr>
        <w:spacing w:after="0" w:line="240" w:lineRule="auto"/>
        <w:ind w:right="15"/>
        <w:contextualSpacing/>
        <w:jc w:val="center"/>
        <w:rPr>
          <w:rFonts w:ascii="Montserrat" w:hAnsi="Montserrat" w:cs="Arial"/>
          <w:sz w:val="16"/>
          <w:szCs w:val="16"/>
          <w:lang w:val="es-MX"/>
        </w:rPr>
      </w:pPr>
      <w:r w:rsidRPr="006F0C9A">
        <w:rPr>
          <w:rFonts w:ascii="Montserrat" w:hAnsi="Montserrat" w:cs="Arial"/>
          <w:bCs/>
          <w:sz w:val="20"/>
          <w:szCs w:val="20"/>
          <w:lang w:val="es-MX"/>
        </w:rPr>
        <w:t>(En su caso, nombre completo del representante legal del licitante)</w:t>
      </w:r>
    </w:p>
    <w:p w14:paraId="5155F8DB" w14:textId="77777777" w:rsidR="006E3A1F" w:rsidRPr="006F0C9A" w:rsidRDefault="006E3A1F" w:rsidP="00EE54C4">
      <w:pPr>
        <w:spacing w:after="0" w:line="240" w:lineRule="auto"/>
        <w:ind w:right="15"/>
        <w:contextualSpacing/>
        <w:rPr>
          <w:rFonts w:ascii="Montserrat" w:hAnsi="Montserrat" w:cs="Arial"/>
          <w:bCs/>
          <w:sz w:val="20"/>
          <w:szCs w:val="20"/>
          <w:lang w:val="es-MX"/>
        </w:rPr>
      </w:pPr>
      <w:r w:rsidRPr="006F0C9A">
        <w:rPr>
          <w:rFonts w:ascii="Montserrat" w:hAnsi="Montserrat" w:cs="Arial"/>
          <w:bCs/>
          <w:sz w:val="20"/>
          <w:szCs w:val="20"/>
          <w:lang w:val="es-MX"/>
        </w:rPr>
        <w:br w:type="page"/>
      </w:r>
    </w:p>
    <w:p w14:paraId="6A38B802" w14:textId="77777777" w:rsidR="006E3A1F" w:rsidRPr="006F0C9A" w:rsidRDefault="006E3A1F" w:rsidP="00EE54C4">
      <w:pPr>
        <w:tabs>
          <w:tab w:val="left" w:pos="900"/>
        </w:tabs>
        <w:spacing w:after="0" w:line="240" w:lineRule="auto"/>
        <w:ind w:right="15"/>
        <w:contextualSpacing/>
        <w:jc w:val="both"/>
        <w:rPr>
          <w:rFonts w:ascii="Montserrat" w:hAnsi="Montserrat" w:cs="Arial"/>
          <w:sz w:val="16"/>
          <w:szCs w:val="16"/>
          <w:lang w:val="es-MX"/>
        </w:rPr>
      </w:pPr>
    </w:p>
    <w:p w14:paraId="1CF80563" w14:textId="77777777" w:rsidR="00DA4661"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DD33E9">
        <w:rPr>
          <w:rFonts w:ascii="Montserrat" w:hAnsi="Montserrat"/>
          <w:color w:val="FFFFFF"/>
          <w:sz w:val="20"/>
          <w:szCs w:val="20"/>
        </w:rPr>
        <w:t>FORMATO D</w:t>
      </w:r>
    </w:p>
    <w:p w14:paraId="71F36694" w14:textId="77777777" w:rsidR="00DA4661"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Pr>
          <w:rFonts w:ascii="Montserrat" w:hAnsi="Montserrat"/>
          <w:color w:val="FFFFFF"/>
          <w:sz w:val="20"/>
          <w:szCs w:val="20"/>
        </w:rPr>
        <w:t>MIPYMES</w:t>
      </w:r>
    </w:p>
    <w:p w14:paraId="21B31DC6" w14:textId="77777777" w:rsidR="006E3A1F" w:rsidRPr="00DD33E9"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DD33E9">
        <w:rPr>
          <w:rFonts w:ascii="Montserrat" w:hAnsi="Montserrat"/>
          <w:color w:val="FFFFFF"/>
          <w:sz w:val="20"/>
          <w:szCs w:val="20"/>
        </w:rPr>
        <w:br/>
      </w:r>
      <w:r w:rsidRPr="00DD33E9">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6F89FEE2" w14:textId="77777777" w:rsidR="006E3A1F" w:rsidRPr="006F0C9A" w:rsidRDefault="006E3A1F" w:rsidP="00EE54C4">
      <w:pPr>
        <w:spacing w:after="0" w:line="240" w:lineRule="auto"/>
        <w:ind w:right="15"/>
        <w:contextualSpacing/>
        <w:rPr>
          <w:lang w:val="es-MX"/>
        </w:rPr>
      </w:pPr>
    </w:p>
    <w:p w14:paraId="1C0408A8" w14:textId="77777777" w:rsidR="006E3A1F" w:rsidRPr="006F0C9A" w:rsidRDefault="006E3A1F" w:rsidP="00EE54C4">
      <w:pPr>
        <w:spacing w:after="0" w:line="240" w:lineRule="auto"/>
        <w:ind w:right="15"/>
        <w:contextualSpacing/>
        <w:rPr>
          <w:lang w:val="es-MX"/>
        </w:rPr>
      </w:pPr>
    </w:p>
    <w:p w14:paraId="61CCE5E1"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2020</w:t>
      </w:r>
    </w:p>
    <w:p w14:paraId="0C9BC235" w14:textId="77777777" w:rsidR="006E3A1F" w:rsidRDefault="006E3A1F" w:rsidP="00EE54C4">
      <w:pPr>
        <w:pStyle w:val="Textoindependiente"/>
        <w:ind w:right="15"/>
        <w:contextualSpacing/>
        <w:rPr>
          <w:rFonts w:ascii="Montserrat" w:hAnsi="Montserrat"/>
        </w:rPr>
      </w:pPr>
    </w:p>
    <w:p w14:paraId="4E761A15" w14:textId="77777777" w:rsidR="006E6A4B" w:rsidRPr="00210778" w:rsidRDefault="006E6A4B" w:rsidP="00EE54C4">
      <w:pPr>
        <w:pStyle w:val="Textoindependiente"/>
        <w:ind w:right="15"/>
        <w:contextualSpacing/>
        <w:rPr>
          <w:rFonts w:ascii="Montserrat" w:hAnsi="Montserrat"/>
        </w:rPr>
      </w:pPr>
    </w:p>
    <w:p w14:paraId="23D385A0" w14:textId="77777777" w:rsidR="006E3A1F" w:rsidRPr="00210778" w:rsidRDefault="006E3A1F" w:rsidP="00EE54C4">
      <w:pPr>
        <w:pStyle w:val="Textoindependiente"/>
        <w:ind w:right="15"/>
        <w:contextualSpacing/>
        <w:rPr>
          <w:rFonts w:ascii="Montserrat" w:hAnsi="Montserrat"/>
          <w:b/>
        </w:rPr>
      </w:pPr>
      <w:r w:rsidRPr="00210778">
        <w:rPr>
          <w:rFonts w:ascii="Montserrat" w:hAnsi="Montserrat"/>
          <w:b/>
        </w:rPr>
        <w:t>COLEGIO NACIONAL DE EDUCACIÓN PROFESIONAL TÉCNICA</w:t>
      </w:r>
    </w:p>
    <w:p w14:paraId="04BA177B"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P r e s e n t e</w:t>
      </w:r>
    </w:p>
    <w:p w14:paraId="722380AE"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570C797D"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 xml:space="preserve">De conformidad con lo establecido en la </w:t>
      </w:r>
      <w:r w:rsidR="00526140" w:rsidRPr="006F0C9A">
        <w:rPr>
          <w:rFonts w:ascii="Montserrat" w:hAnsi="Montserrat" w:cs="Arial"/>
          <w:sz w:val="20"/>
          <w:lang w:val="es-MX"/>
        </w:rPr>
        <w:t>Convocatoria de Licitación Pública Nacional Mixta</w:t>
      </w:r>
      <w:r w:rsidRPr="006F0C9A">
        <w:rPr>
          <w:rFonts w:ascii="Montserrat" w:hAnsi="Montserrat" w:cs="Arial"/>
          <w:sz w:val="20"/>
          <w:lang w:val="es-MX"/>
        </w:rPr>
        <w:t xml:space="preserve"> No. </w:t>
      </w:r>
      <w:r w:rsidR="00501893" w:rsidRPr="006F0C9A">
        <w:rPr>
          <w:rFonts w:ascii="Montserrat" w:hAnsi="Montserrat" w:cs="Arial"/>
          <w:sz w:val="20"/>
          <w:lang w:val="es-MX"/>
        </w:rPr>
        <w:t>CAS-LP-05-2020</w:t>
      </w:r>
      <w:r w:rsidRPr="006F0C9A">
        <w:rPr>
          <w:rFonts w:ascii="Montserrat" w:hAnsi="Montserrat" w:cs="Arial"/>
          <w:sz w:val="20"/>
          <w:lang w:val="es-MX"/>
        </w:rPr>
        <w:t xml:space="preserve">, para </w:t>
      </w:r>
      <w:r w:rsidR="005C7CAF" w:rsidRPr="00592744">
        <w:rPr>
          <w:rFonts w:ascii="Montserrat Medium" w:hAnsi="Montserrat Medium" w:cs="Arial"/>
          <w:lang w:val="es-ES"/>
        </w:rPr>
        <w:t>Adquisición de vales de despensa por medio 3,755 monederos electrónicos</w:t>
      </w:r>
      <w:r w:rsidRPr="006F0C9A">
        <w:rPr>
          <w:rFonts w:ascii="Montserrat" w:hAnsi="Montserrat" w:cs="Arial"/>
          <w:bCs/>
          <w:sz w:val="20"/>
          <w:szCs w:val="20"/>
          <w:lang w:val="es-MX"/>
        </w:rPr>
        <w:t>, manifiesto bajo protesta de decir verdad que:</w:t>
      </w:r>
    </w:p>
    <w:p w14:paraId="149D8801" w14:textId="77777777" w:rsidR="006E3A1F" w:rsidRPr="006F0C9A" w:rsidRDefault="006E3A1F" w:rsidP="00EE54C4">
      <w:pPr>
        <w:spacing w:after="0" w:line="240" w:lineRule="auto"/>
        <w:ind w:right="15"/>
        <w:contextualSpacing/>
        <w:rPr>
          <w:rFonts w:ascii="Montserrat" w:hAnsi="Montserrat" w:cs="Arial"/>
          <w:sz w:val="20"/>
          <w:szCs w:val="20"/>
          <w:lang w:val="es-MX" w:eastAsia="es-ES"/>
        </w:rPr>
      </w:pPr>
    </w:p>
    <w:p w14:paraId="7A774ECC"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r w:rsidRPr="00210778">
        <w:rPr>
          <w:rFonts w:ascii="Montserrat" w:hAnsi="Montserrat" w:cs="Arial"/>
          <w:sz w:val="20"/>
          <w:szCs w:val="20"/>
          <w:lang w:val="es-ES"/>
        </w:rPr>
        <w:t>De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F0C9A">
        <w:rPr>
          <w:rFonts w:ascii="Montserrat" w:hAnsi="Montserrat" w:cs="Arial"/>
          <w:color w:val="000000"/>
          <w:sz w:val="20"/>
          <w:szCs w:val="20"/>
          <w:lang w:val="es-MX"/>
        </w:rPr>
        <w:t xml:space="preserve"> </w:t>
      </w:r>
      <w:r w:rsidRPr="00210778">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4E16F067"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611188D7"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r w:rsidRPr="00210778">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8BB8FBF"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4E8684F4"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19A75424"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Atentamente</w:t>
      </w:r>
    </w:p>
    <w:p w14:paraId="4353B834"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(Nombre y firma del licitante)</w:t>
      </w:r>
    </w:p>
    <w:p w14:paraId="7DCE7588"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747FF005"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6B27D558"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______________________________________________________________________</w:t>
      </w:r>
    </w:p>
    <w:p w14:paraId="72306F9A" w14:textId="77777777" w:rsidR="006E3A1F" w:rsidRPr="006F0C9A" w:rsidRDefault="006E3A1F" w:rsidP="00AD28B4">
      <w:pPr>
        <w:spacing w:after="0" w:line="240" w:lineRule="auto"/>
        <w:ind w:right="15"/>
        <w:contextualSpacing/>
        <w:jc w:val="center"/>
        <w:rPr>
          <w:rFonts w:ascii="Montserrat" w:hAnsi="Montserrat" w:cs="Arial"/>
          <w:b/>
          <w:bCs/>
          <w:sz w:val="20"/>
          <w:szCs w:val="20"/>
          <w:lang w:val="es-MX"/>
        </w:rPr>
      </w:pPr>
      <w:r w:rsidRPr="006F0C9A">
        <w:rPr>
          <w:rFonts w:ascii="Montserrat" w:hAnsi="Montserrat" w:cs="Arial"/>
          <w:bCs/>
          <w:sz w:val="20"/>
          <w:szCs w:val="20"/>
          <w:lang w:val="es-MX"/>
        </w:rPr>
        <w:t>(en su caso, nombre completo del representante legal del licitante)</w:t>
      </w:r>
    </w:p>
    <w:p w14:paraId="473650AB" w14:textId="77777777" w:rsidR="006E3A1F" w:rsidRPr="00105C4C" w:rsidRDefault="006E3A1F" w:rsidP="00EE54C4">
      <w:pPr>
        <w:spacing w:after="0" w:line="240" w:lineRule="auto"/>
        <w:ind w:right="15"/>
        <w:contextualSpacing/>
        <w:rPr>
          <w:rFonts w:ascii="Montserrat" w:hAnsi="Montserrat" w:cs="Arial"/>
          <w:b/>
          <w:sz w:val="20"/>
          <w:szCs w:val="20"/>
          <w:lang w:val="es-ES"/>
        </w:rPr>
      </w:pPr>
      <w:r w:rsidRPr="00105C4C">
        <w:rPr>
          <w:rFonts w:ascii="Montserrat" w:hAnsi="Montserrat" w:cs="Arial"/>
          <w:b/>
          <w:sz w:val="20"/>
          <w:szCs w:val="20"/>
          <w:lang w:val="es-ES"/>
        </w:rPr>
        <w:br w:type="page"/>
      </w:r>
    </w:p>
    <w:p w14:paraId="09C1955A" w14:textId="77777777" w:rsidR="006E3A1F" w:rsidRPr="00105C4C" w:rsidRDefault="006E3A1F" w:rsidP="00EE54C4">
      <w:pPr>
        <w:spacing w:after="0" w:line="240" w:lineRule="auto"/>
        <w:ind w:right="15"/>
        <w:contextualSpacing/>
        <w:jc w:val="center"/>
        <w:rPr>
          <w:rFonts w:ascii="Montserrat" w:hAnsi="Montserrat" w:cs="Arial"/>
          <w:b/>
          <w:sz w:val="20"/>
          <w:szCs w:val="20"/>
          <w:lang w:val="es-ES"/>
        </w:rPr>
      </w:pPr>
    </w:p>
    <w:p w14:paraId="628B6061"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t xml:space="preserve">FORMATO </w:t>
      </w:r>
      <w:r w:rsidR="00DA4661" w:rsidRPr="00006650">
        <w:rPr>
          <w:rFonts w:ascii="Montserrat" w:hAnsi="Montserrat" w:cs="Arial"/>
          <w:color w:val="FFFFFF"/>
          <w:sz w:val="20"/>
          <w:szCs w:val="20"/>
        </w:rPr>
        <w:t>E</w:t>
      </w:r>
    </w:p>
    <w:p w14:paraId="17FD5C68" w14:textId="77777777"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t>IN</w:t>
      </w:r>
      <w:r w:rsidR="006E3A1F" w:rsidRPr="00006650">
        <w:rPr>
          <w:rFonts w:ascii="Montserrat" w:hAnsi="Montserrat" w:cs="Arial"/>
          <w:color w:val="FFFFFF"/>
          <w:sz w:val="20"/>
          <w:szCs w:val="20"/>
        </w:rPr>
        <w:t>TEGRIDAD</w:t>
      </w:r>
    </w:p>
    <w:p w14:paraId="6DCEBC39" w14:textId="77777777"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2F17CA9F"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006650">
        <w:rPr>
          <w:rFonts w:ascii="Montserrat" w:hAnsi="Montserrat" w:cs="Arial"/>
          <w:b w:val="0"/>
          <w:color w:val="FFFFFF"/>
          <w:sz w:val="20"/>
          <w:szCs w:val="20"/>
        </w:rPr>
        <w:t xml:space="preserve"> DE CONFORMIDAD CON EL ARTÍCULO 29 IX DE LA LEY DE ADQUISICIONES, ARRENDAMIENTOS</w:t>
      </w:r>
      <w:r w:rsidR="00A66194" w:rsidRPr="00006650">
        <w:rPr>
          <w:rFonts w:ascii="Montserrat" w:hAnsi="Montserrat" w:cs="Arial"/>
          <w:b w:val="0"/>
          <w:color w:val="FFFFFF"/>
          <w:sz w:val="20"/>
          <w:szCs w:val="20"/>
        </w:rPr>
        <w:t xml:space="preserve"> Y SERVICIOS DEL SECTOR PÚBLICO</w:t>
      </w:r>
    </w:p>
    <w:p w14:paraId="3EC50F9A" w14:textId="77777777" w:rsidR="006E3A1F" w:rsidRPr="006F0C9A" w:rsidRDefault="006E3A1F" w:rsidP="00EE54C4">
      <w:pPr>
        <w:spacing w:after="0" w:line="240" w:lineRule="auto"/>
        <w:ind w:right="15" w:firstLine="288"/>
        <w:contextualSpacing/>
        <w:jc w:val="both"/>
        <w:rPr>
          <w:rFonts w:ascii="Montserrat" w:hAnsi="Montserrat" w:cs="Arial"/>
          <w:b/>
          <w:sz w:val="20"/>
          <w:szCs w:val="20"/>
          <w:lang w:val="es-MX" w:eastAsia="es-ES"/>
        </w:rPr>
      </w:pPr>
    </w:p>
    <w:p w14:paraId="28F4589E" w14:textId="77777777" w:rsidR="006E3A1F" w:rsidRPr="006F0C9A" w:rsidRDefault="006E3A1F" w:rsidP="00EE54C4">
      <w:pPr>
        <w:spacing w:after="0" w:line="240" w:lineRule="auto"/>
        <w:ind w:right="15" w:firstLine="288"/>
        <w:contextualSpacing/>
        <w:jc w:val="right"/>
        <w:rPr>
          <w:rFonts w:ascii="Montserrat" w:hAnsi="Montserrat" w:cs="Arial"/>
          <w:sz w:val="20"/>
          <w:szCs w:val="20"/>
          <w:lang w:val="es-MX" w:eastAsia="es-ES"/>
        </w:rPr>
      </w:pPr>
    </w:p>
    <w:p w14:paraId="40F87ECA"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2020</w:t>
      </w:r>
    </w:p>
    <w:p w14:paraId="1824D99C" w14:textId="77777777" w:rsidR="006E3A1F" w:rsidRPr="006F0C9A" w:rsidRDefault="006E3A1F" w:rsidP="00EE54C4">
      <w:pPr>
        <w:spacing w:after="0" w:line="240" w:lineRule="auto"/>
        <w:ind w:right="15" w:firstLine="288"/>
        <w:contextualSpacing/>
        <w:jc w:val="right"/>
        <w:rPr>
          <w:rFonts w:ascii="Montserrat" w:hAnsi="Montserrat" w:cs="Arial"/>
          <w:sz w:val="20"/>
          <w:szCs w:val="20"/>
          <w:lang w:val="es-MX" w:eastAsia="es-ES"/>
        </w:rPr>
      </w:pPr>
    </w:p>
    <w:p w14:paraId="58BD016C" w14:textId="77777777" w:rsidR="006E3A1F" w:rsidRPr="006F0C9A" w:rsidRDefault="006E3A1F" w:rsidP="00EE54C4">
      <w:pPr>
        <w:spacing w:after="0" w:line="240" w:lineRule="auto"/>
        <w:ind w:right="15" w:firstLine="288"/>
        <w:contextualSpacing/>
        <w:jc w:val="right"/>
        <w:rPr>
          <w:rFonts w:ascii="Montserrat" w:hAnsi="Montserrat" w:cs="Arial"/>
          <w:bCs/>
          <w:sz w:val="20"/>
          <w:szCs w:val="20"/>
          <w:lang w:val="es-MX" w:eastAsia="es-ES"/>
        </w:rPr>
      </w:pPr>
    </w:p>
    <w:p w14:paraId="65EC7E93" w14:textId="77777777" w:rsidR="006E3A1F" w:rsidRPr="006F0C9A" w:rsidRDefault="006E3A1F" w:rsidP="00EE54C4">
      <w:pPr>
        <w:spacing w:after="0" w:line="240" w:lineRule="auto"/>
        <w:ind w:right="15" w:firstLine="288"/>
        <w:contextualSpacing/>
        <w:jc w:val="both"/>
        <w:rPr>
          <w:rFonts w:ascii="Montserrat" w:hAnsi="Montserrat" w:cs="Arial"/>
          <w:bCs/>
          <w:sz w:val="20"/>
          <w:szCs w:val="20"/>
          <w:lang w:val="es-MX" w:eastAsia="es-ES"/>
        </w:rPr>
      </w:pPr>
      <w:r w:rsidRPr="006F0C9A">
        <w:rPr>
          <w:rFonts w:ascii="Montserrat" w:hAnsi="Montserrat" w:cs="Arial"/>
          <w:sz w:val="20"/>
          <w:szCs w:val="20"/>
          <w:lang w:val="es-MX" w:eastAsia="es-ES"/>
        </w:rPr>
        <w:t xml:space="preserve">___________________ </w:t>
      </w:r>
    </w:p>
    <w:p w14:paraId="3CC0AE49"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r w:rsidRPr="006F0C9A">
        <w:rPr>
          <w:rFonts w:ascii="Montserrat" w:hAnsi="Montserrat" w:cs="Arial"/>
          <w:sz w:val="20"/>
          <w:szCs w:val="20"/>
          <w:lang w:val="es-MX" w:eastAsia="es-ES"/>
        </w:rPr>
        <w:t>P R E S E N T E.</w:t>
      </w:r>
    </w:p>
    <w:p w14:paraId="46EAFB0A" w14:textId="77777777" w:rsidR="006E3A1F" w:rsidRPr="006F0C9A"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3FAD8447" w14:textId="77777777" w:rsidR="006E3A1F" w:rsidRPr="006F0C9A"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7EB862DE" w14:textId="77777777" w:rsidR="006E3A1F" w:rsidRPr="006F0C9A"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02B5DF01" w14:textId="77777777" w:rsidR="006E3A1F" w:rsidRPr="006F0C9A"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1638E2B0"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eastAsia="es-ES"/>
        </w:rPr>
      </w:pPr>
      <w:r w:rsidRPr="006F0C9A">
        <w:rPr>
          <w:rFonts w:ascii="Montserrat" w:hAnsi="Montserrat" w:cs="Arial"/>
          <w:bCs/>
          <w:sz w:val="20"/>
          <w:szCs w:val="20"/>
          <w:lang w:val="es-MX" w:eastAsia="es-ES"/>
        </w:rPr>
        <w:t xml:space="preserve">Me refiero al procedimiento de </w:t>
      </w:r>
      <w:r w:rsidR="00526140" w:rsidRPr="006F0C9A">
        <w:rPr>
          <w:rFonts w:ascii="Montserrat" w:hAnsi="Montserrat" w:cs="Arial"/>
          <w:bCs/>
          <w:sz w:val="20"/>
          <w:szCs w:val="20"/>
          <w:lang w:val="es-MX" w:eastAsia="es-ES"/>
        </w:rPr>
        <w:t xml:space="preserve">Licitación Pública </w:t>
      </w:r>
      <w:r w:rsidRPr="006F0C9A">
        <w:rPr>
          <w:rFonts w:ascii="Montserrat" w:hAnsi="Montserrat" w:cs="Arial"/>
          <w:bCs/>
          <w:sz w:val="20"/>
          <w:szCs w:val="20"/>
          <w:lang w:val="es-MX" w:eastAsia="es-ES"/>
        </w:rPr>
        <w:t>Nacional Mixta</w:t>
      </w:r>
      <w:r w:rsidRPr="006F0C9A">
        <w:rPr>
          <w:rFonts w:ascii="Montserrat" w:hAnsi="Montserrat" w:cs="Arial"/>
          <w:b/>
          <w:sz w:val="20"/>
          <w:lang w:val="es-MX"/>
        </w:rPr>
        <w:t xml:space="preserve">, No. </w:t>
      </w:r>
      <w:r w:rsidR="00501893" w:rsidRPr="006F0C9A">
        <w:rPr>
          <w:rFonts w:ascii="Montserrat" w:hAnsi="Montserrat" w:cs="Arial"/>
          <w:b/>
          <w:sz w:val="20"/>
          <w:lang w:val="es-MX"/>
        </w:rPr>
        <w:t>CAS-LP-05-2020</w:t>
      </w:r>
      <w:r w:rsidRPr="006F0C9A">
        <w:rPr>
          <w:rFonts w:ascii="Montserrat" w:hAnsi="Montserrat" w:cs="Arial"/>
          <w:b/>
          <w:sz w:val="20"/>
          <w:lang w:val="es-MX"/>
        </w:rPr>
        <w:t xml:space="preserve">, para la </w:t>
      </w:r>
      <w:r w:rsidR="009A0EA6" w:rsidRPr="006F0C9A">
        <w:rPr>
          <w:rFonts w:ascii="Montserrat" w:hAnsi="Montserrat" w:cs="Arial"/>
          <w:bCs/>
          <w:sz w:val="20"/>
          <w:szCs w:val="20"/>
          <w:lang w:val="es-MX"/>
        </w:rPr>
        <w:t>Adquisición de vales de despensa por medio de 3,755 monederos electrónicos</w:t>
      </w:r>
      <w:r w:rsidR="00C04362" w:rsidRPr="006F0C9A">
        <w:rPr>
          <w:rFonts w:ascii="Montserrat" w:hAnsi="Montserrat" w:cs="Arial"/>
          <w:sz w:val="20"/>
          <w:szCs w:val="20"/>
          <w:lang w:val="es-MX"/>
        </w:rPr>
        <w:t xml:space="preserve">, </w:t>
      </w:r>
      <w:r w:rsidRPr="006F0C9A">
        <w:rPr>
          <w:rFonts w:ascii="Montserrat" w:hAnsi="Montserrat" w:cs="Arial"/>
          <w:bCs/>
          <w:sz w:val="20"/>
          <w:szCs w:val="20"/>
          <w:lang w:val="es-MX" w:eastAsia="es-ES"/>
        </w:rPr>
        <w:t>en el que mi representada, la empresa_____________ participa a través de la proposición que se envía, manifiesto bajo protesta de decir verdad que por sí mismos o a través de interpósita persona, nos abstendremos de adoptar conductas, para que los servidores públicos del Colegio Nacional de Educación Profesional Técnica</w:t>
      </w:r>
      <w:r w:rsidRPr="006F0C9A">
        <w:rPr>
          <w:rFonts w:ascii="Montserrat" w:hAnsi="Montserrat" w:cs="Arial"/>
          <w:b/>
          <w:bCs/>
          <w:sz w:val="20"/>
          <w:szCs w:val="20"/>
          <w:u w:val="single"/>
          <w:lang w:val="es-MX" w:eastAsia="es-ES"/>
        </w:rPr>
        <w:t>, induzcan o alteren las evaluaciones</w:t>
      </w:r>
      <w:r w:rsidRPr="006F0C9A">
        <w:rPr>
          <w:rFonts w:ascii="Montserrat" w:hAnsi="Montserrat" w:cs="Arial"/>
          <w:bCs/>
          <w:sz w:val="20"/>
          <w:szCs w:val="20"/>
          <w:lang w:val="es-MX" w:eastAsia="es-ES"/>
        </w:rPr>
        <w:t xml:space="preserve"> de las proposiciones, el resultado del procedimiento, u otros aspectos que otorguen condiciones más ventajosas con relación a los demás participantes, de conformidad con el artículo 29 fracción IX de la Ley de Adquisiciones, Arrendamientos y Servicios del Sector Público.</w:t>
      </w:r>
    </w:p>
    <w:p w14:paraId="1F5D2BB2" w14:textId="77777777" w:rsidR="006E3A1F" w:rsidRPr="006F0C9A" w:rsidRDefault="006E3A1F" w:rsidP="00EE54C4">
      <w:pPr>
        <w:spacing w:after="0" w:line="240" w:lineRule="auto"/>
        <w:ind w:right="15" w:firstLine="289"/>
        <w:contextualSpacing/>
        <w:jc w:val="both"/>
        <w:rPr>
          <w:rFonts w:ascii="Montserrat" w:hAnsi="Montserrat" w:cs="Arial"/>
          <w:bCs/>
          <w:sz w:val="20"/>
          <w:szCs w:val="20"/>
          <w:lang w:val="es-MX" w:eastAsia="es-ES"/>
        </w:rPr>
      </w:pPr>
    </w:p>
    <w:p w14:paraId="54620728"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4FB96BE9"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176DB671" w14:textId="77777777" w:rsidR="006E3A1F" w:rsidRPr="006F0C9A" w:rsidRDefault="006E3A1F" w:rsidP="00EE54C4">
      <w:pPr>
        <w:spacing w:after="0" w:line="240" w:lineRule="auto"/>
        <w:ind w:right="15" w:firstLine="288"/>
        <w:contextualSpacing/>
        <w:jc w:val="center"/>
        <w:rPr>
          <w:rFonts w:ascii="Montserrat" w:hAnsi="Montserrat" w:cs="Arial"/>
          <w:sz w:val="20"/>
          <w:szCs w:val="20"/>
          <w:lang w:val="es-MX" w:eastAsia="es-ES"/>
        </w:rPr>
      </w:pPr>
      <w:r w:rsidRPr="006F0C9A">
        <w:rPr>
          <w:rFonts w:ascii="Montserrat" w:hAnsi="Montserrat" w:cs="Arial"/>
          <w:sz w:val="20"/>
          <w:szCs w:val="20"/>
          <w:lang w:val="es-MX" w:eastAsia="es-ES"/>
        </w:rPr>
        <w:t>A T E N T A M E N T E</w:t>
      </w:r>
    </w:p>
    <w:p w14:paraId="66FCDCFF"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0DB71B93"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44A99052" w14:textId="77777777" w:rsidR="006E3A1F" w:rsidRPr="006F0C9A" w:rsidRDefault="006E3A1F" w:rsidP="00EE54C4">
      <w:pPr>
        <w:spacing w:after="0" w:line="240" w:lineRule="auto"/>
        <w:ind w:right="15" w:firstLine="288"/>
        <w:contextualSpacing/>
        <w:jc w:val="center"/>
        <w:rPr>
          <w:rFonts w:ascii="Montserrat" w:hAnsi="Montserrat" w:cs="Arial"/>
          <w:b/>
          <w:sz w:val="20"/>
          <w:szCs w:val="20"/>
          <w:lang w:val="es-MX" w:eastAsia="es-ES"/>
        </w:rPr>
      </w:pPr>
      <w:r w:rsidRPr="006F0C9A">
        <w:rPr>
          <w:rFonts w:ascii="Montserrat" w:hAnsi="Montserrat" w:cs="Arial"/>
          <w:b/>
          <w:sz w:val="20"/>
          <w:szCs w:val="20"/>
          <w:lang w:val="es-MX" w:eastAsia="es-ES"/>
        </w:rPr>
        <w:t>NOMBRE Y FIRMA</w:t>
      </w:r>
    </w:p>
    <w:p w14:paraId="3812834A"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39437E22"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6D4AA66E"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63DFC01F" w14:textId="77777777" w:rsidR="006E3A1F" w:rsidRPr="006F0C9A" w:rsidRDefault="006E3A1F" w:rsidP="00EE54C4">
      <w:pPr>
        <w:spacing w:after="0" w:line="240" w:lineRule="auto"/>
        <w:ind w:right="15" w:firstLine="288"/>
        <w:contextualSpacing/>
        <w:jc w:val="center"/>
        <w:rPr>
          <w:rFonts w:ascii="Montserrat" w:hAnsi="Montserrat" w:cs="Arial"/>
          <w:sz w:val="20"/>
          <w:szCs w:val="20"/>
          <w:lang w:val="es-MX" w:eastAsia="es-ES"/>
        </w:rPr>
      </w:pPr>
      <w:r w:rsidRPr="006F0C9A">
        <w:rPr>
          <w:rFonts w:ascii="Montserrat" w:hAnsi="Montserrat" w:cs="Arial"/>
          <w:sz w:val="20"/>
          <w:szCs w:val="20"/>
          <w:lang w:val="es-MX" w:eastAsia="es-ES"/>
        </w:rPr>
        <w:t>__________________________________________________</w:t>
      </w:r>
    </w:p>
    <w:p w14:paraId="19DA5056" w14:textId="77777777" w:rsidR="006E3A1F" w:rsidRPr="006F0C9A" w:rsidRDefault="006E3A1F" w:rsidP="00EE54C4">
      <w:pPr>
        <w:spacing w:after="0" w:line="240" w:lineRule="auto"/>
        <w:ind w:right="15" w:firstLine="288"/>
        <w:contextualSpacing/>
        <w:jc w:val="center"/>
        <w:rPr>
          <w:rFonts w:ascii="Montserrat" w:hAnsi="Montserrat" w:cs="Arial"/>
          <w:sz w:val="20"/>
          <w:szCs w:val="20"/>
          <w:lang w:val="es-MX" w:eastAsia="es-ES"/>
        </w:rPr>
      </w:pPr>
      <w:r w:rsidRPr="006F0C9A">
        <w:rPr>
          <w:rFonts w:ascii="Montserrat" w:hAnsi="Montserrat" w:cs="Arial"/>
          <w:sz w:val="20"/>
          <w:szCs w:val="20"/>
          <w:lang w:val="es-MX" w:eastAsia="es-ES"/>
        </w:rPr>
        <w:t>DEL REPRESENTANTE LEGAL DE LA EMPRESA LICITANTE</w:t>
      </w:r>
    </w:p>
    <w:p w14:paraId="6748BC5F"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6C6F6D23" w14:textId="77777777" w:rsidR="006E3A1F" w:rsidRPr="006F0C9A" w:rsidRDefault="006E3A1F" w:rsidP="00EE54C4">
      <w:pPr>
        <w:tabs>
          <w:tab w:val="left" w:pos="900"/>
        </w:tabs>
        <w:spacing w:after="0" w:line="240" w:lineRule="auto"/>
        <w:ind w:right="15"/>
        <w:contextualSpacing/>
        <w:jc w:val="both"/>
        <w:rPr>
          <w:rFonts w:ascii="Montserrat" w:hAnsi="Montserrat" w:cs="Arial"/>
          <w:sz w:val="20"/>
          <w:szCs w:val="20"/>
          <w:lang w:val="es-MX"/>
        </w:rPr>
      </w:pPr>
    </w:p>
    <w:p w14:paraId="09BAD5BF" w14:textId="77777777" w:rsidR="006E3A1F" w:rsidRPr="006F0C9A" w:rsidRDefault="006E3A1F" w:rsidP="00EE54C4">
      <w:pPr>
        <w:spacing w:after="0" w:line="240" w:lineRule="auto"/>
        <w:ind w:right="15"/>
        <w:contextualSpacing/>
        <w:rPr>
          <w:rFonts w:ascii="Montserrat" w:hAnsi="Montserrat" w:cs="Arial"/>
          <w:sz w:val="20"/>
          <w:szCs w:val="20"/>
          <w:lang w:val="es-MX"/>
        </w:rPr>
      </w:pPr>
      <w:r w:rsidRPr="00105C4C">
        <w:rPr>
          <w:rFonts w:ascii="Montserrat" w:hAnsi="Montserrat" w:cs="Arial"/>
          <w:sz w:val="20"/>
          <w:lang w:val="es-ES_tradnl"/>
        </w:rPr>
        <w:br w:type="page"/>
      </w:r>
    </w:p>
    <w:p w14:paraId="5FA6C7F1"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 xml:space="preserve">FORMATO </w:t>
      </w:r>
      <w:r w:rsidR="00DA4661" w:rsidRPr="00006650">
        <w:rPr>
          <w:rFonts w:ascii="Montserrat" w:hAnsi="Montserrat" w:cs="Arial"/>
          <w:color w:val="FFFFFF"/>
          <w:sz w:val="20"/>
          <w:szCs w:val="20"/>
        </w:rPr>
        <w:t>F</w:t>
      </w:r>
    </w:p>
    <w:p w14:paraId="1C51544D"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t>ENCUESTA DE TRANSPARENCIA DEL PROCEDIMIENTO</w:t>
      </w:r>
    </w:p>
    <w:p w14:paraId="771BC917" w14:textId="77777777"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7FFE5D41" w14:textId="77777777" w:rsidR="006E3A1F" w:rsidRPr="00105C4C"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sz w:val="20"/>
          <w:szCs w:val="20"/>
        </w:rPr>
      </w:pPr>
      <w:r w:rsidRPr="00006650">
        <w:rPr>
          <w:rFonts w:ascii="Montserrat" w:hAnsi="Montserrat" w:cs="Arial"/>
          <w:b w:val="0"/>
          <w:color w:val="FFFFFF"/>
          <w:sz w:val="20"/>
          <w:szCs w:val="20"/>
        </w:rPr>
        <w:t>ESTE DOCUMENTO DEBERÁ SER ENTREGADO EL DÍA DE LA JUNTA PÚBLICA DE NOTIFICACIÓN DE FALLO</w:t>
      </w:r>
    </w:p>
    <w:p w14:paraId="5C4C8803" w14:textId="77777777" w:rsidR="00A66194" w:rsidRPr="006F0C9A" w:rsidRDefault="00A66194"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7F0ACF9A" w14:textId="77777777" w:rsidR="006E3A1F" w:rsidRPr="006F0C9A"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r w:rsidRPr="006F0C9A">
        <w:rPr>
          <w:rFonts w:ascii="Montserrat" w:hAnsi="Montserrat" w:cs="Arial"/>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proveedor o prestador servicios está participando. </w:t>
      </w:r>
    </w:p>
    <w:p w14:paraId="5CCB3217" w14:textId="77777777" w:rsidR="006E3A1F" w:rsidRPr="006F0C9A"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7A4D92F7"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2020</w:t>
      </w: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6E3A1F" w:rsidRPr="00105C4C" w14:paraId="1FD61A4C" w14:textId="77777777" w:rsidTr="00E7101E">
        <w:trPr>
          <w:jc w:val="center"/>
        </w:trPr>
        <w:tc>
          <w:tcPr>
            <w:tcW w:w="10330" w:type="dxa"/>
            <w:gridSpan w:val="5"/>
          </w:tcPr>
          <w:p w14:paraId="0D0BFC2E"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t>Datos Generales:</w:t>
            </w:r>
          </w:p>
        </w:tc>
      </w:tr>
      <w:tr w:rsidR="006E3A1F" w:rsidRPr="00105C4C" w14:paraId="012FCCFF" w14:textId="77777777" w:rsidTr="00E7101E">
        <w:trPr>
          <w:jc w:val="center"/>
        </w:trPr>
        <w:tc>
          <w:tcPr>
            <w:tcW w:w="10330" w:type="dxa"/>
            <w:gridSpan w:val="5"/>
          </w:tcPr>
          <w:p w14:paraId="73BBA82D" w14:textId="77777777" w:rsidR="006E3A1F" w:rsidRPr="00105C4C" w:rsidRDefault="006E3A1F" w:rsidP="00EE54C4">
            <w:pPr>
              <w:pStyle w:val="Encabezado"/>
              <w:ind w:right="15"/>
              <w:contextualSpacing/>
              <w:rPr>
                <w:rFonts w:ascii="Montserrat" w:hAnsi="Montserrat" w:cs="Arial"/>
                <w:sz w:val="20"/>
                <w:szCs w:val="20"/>
              </w:rPr>
            </w:pPr>
          </w:p>
        </w:tc>
      </w:tr>
      <w:tr w:rsidR="006E3A1F" w:rsidRPr="006F0C9A" w14:paraId="79CAFD0C" w14:textId="77777777" w:rsidTr="00E7101E">
        <w:trPr>
          <w:jc w:val="center"/>
        </w:trPr>
        <w:tc>
          <w:tcPr>
            <w:tcW w:w="10330" w:type="dxa"/>
            <w:gridSpan w:val="5"/>
          </w:tcPr>
          <w:p w14:paraId="21D815D9"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Nombre o Razón Social del Licitante:</w:t>
            </w:r>
          </w:p>
        </w:tc>
      </w:tr>
      <w:tr w:rsidR="006E3A1F" w:rsidRPr="006F0C9A" w14:paraId="60660902" w14:textId="77777777" w:rsidTr="00E7101E">
        <w:trPr>
          <w:trHeight w:val="554"/>
          <w:jc w:val="center"/>
        </w:trPr>
        <w:tc>
          <w:tcPr>
            <w:tcW w:w="10330" w:type="dxa"/>
            <w:gridSpan w:val="5"/>
            <w:tcBorders>
              <w:bottom w:val="single" w:sz="4" w:space="0" w:color="auto"/>
            </w:tcBorders>
          </w:tcPr>
          <w:p w14:paraId="7B5AAB2E"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6F0C9A" w14:paraId="1F1E620A" w14:textId="77777777" w:rsidTr="00E7101E">
        <w:trPr>
          <w:jc w:val="center"/>
        </w:trPr>
        <w:tc>
          <w:tcPr>
            <w:tcW w:w="10330" w:type="dxa"/>
            <w:gridSpan w:val="5"/>
          </w:tcPr>
          <w:p w14:paraId="457470F6"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105C4C" w14:paraId="5B8409A5" w14:textId="77777777" w:rsidTr="00E7101E">
        <w:trPr>
          <w:jc w:val="center"/>
        </w:trPr>
        <w:tc>
          <w:tcPr>
            <w:tcW w:w="10330" w:type="dxa"/>
            <w:gridSpan w:val="5"/>
          </w:tcPr>
          <w:p w14:paraId="6BA3D6D9" w14:textId="77777777" w:rsidR="006E3A1F" w:rsidRPr="00105C4C" w:rsidRDefault="006E3A1F" w:rsidP="00EE54C4">
            <w:pPr>
              <w:pStyle w:val="Encabezado"/>
              <w:ind w:right="15"/>
              <w:contextualSpacing/>
              <w:rPr>
                <w:rFonts w:ascii="Montserrat" w:hAnsi="Montserrat" w:cs="Arial"/>
                <w:sz w:val="20"/>
                <w:szCs w:val="20"/>
              </w:rPr>
            </w:pPr>
            <w:r w:rsidRPr="00105C4C">
              <w:rPr>
                <w:rFonts w:ascii="Montserrat" w:hAnsi="Montserrat" w:cs="Arial"/>
                <w:sz w:val="20"/>
                <w:szCs w:val="20"/>
              </w:rPr>
              <w:t xml:space="preserve">Tipo de procedimiento: </w:t>
            </w:r>
          </w:p>
          <w:p w14:paraId="07762C09" w14:textId="77777777" w:rsidR="006E3A1F" w:rsidRPr="00105C4C" w:rsidRDefault="006E3A1F" w:rsidP="00EE54C4">
            <w:pPr>
              <w:pStyle w:val="Encabezado"/>
              <w:ind w:right="15"/>
              <w:contextualSpacing/>
              <w:rPr>
                <w:rFonts w:ascii="Montserrat" w:hAnsi="Montserrat" w:cs="Arial"/>
                <w:sz w:val="20"/>
                <w:szCs w:val="20"/>
              </w:rPr>
            </w:pPr>
          </w:p>
        </w:tc>
      </w:tr>
      <w:tr w:rsidR="006E3A1F" w:rsidRPr="006F0C9A" w14:paraId="17C26488" w14:textId="77777777" w:rsidTr="00E7101E">
        <w:trPr>
          <w:trHeight w:val="484"/>
          <w:jc w:val="center"/>
        </w:trPr>
        <w:tc>
          <w:tcPr>
            <w:tcW w:w="10330" w:type="dxa"/>
            <w:gridSpan w:val="5"/>
            <w:tcBorders>
              <w:bottom w:val="single" w:sz="4" w:space="0" w:color="auto"/>
            </w:tcBorders>
          </w:tcPr>
          <w:p w14:paraId="7372D781" w14:textId="77777777" w:rsidR="006E3A1F" w:rsidRPr="006F0C9A" w:rsidRDefault="00526140" w:rsidP="00EE54C4">
            <w:pPr>
              <w:pStyle w:val="Encabezado"/>
              <w:ind w:right="15"/>
              <w:contextualSpacing/>
              <w:rPr>
                <w:rFonts w:ascii="Montserrat" w:hAnsi="Montserrat" w:cs="Arial"/>
                <w:sz w:val="20"/>
                <w:szCs w:val="20"/>
                <w:lang w:val="es-MX"/>
              </w:rPr>
            </w:pPr>
            <w:r w:rsidRPr="006F0C9A">
              <w:rPr>
                <w:rFonts w:ascii="Montserrat" w:hAnsi="Montserrat" w:cs="Arial"/>
                <w:b/>
                <w:sz w:val="20"/>
                <w:szCs w:val="20"/>
                <w:lang w:val="es-MX"/>
              </w:rPr>
              <w:t>Convocatoria de Licitación Pública Nacional Mixta</w:t>
            </w:r>
          </w:p>
        </w:tc>
      </w:tr>
      <w:tr w:rsidR="006E3A1F" w:rsidRPr="006F0C9A" w14:paraId="259143EF" w14:textId="77777777" w:rsidTr="00E7101E">
        <w:trPr>
          <w:jc w:val="center"/>
        </w:trPr>
        <w:tc>
          <w:tcPr>
            <w:tcW w:w="10330" w:type="dxa"/>
            <w:gridSpan w:val="5"/>
          </w:tcPr>
          <w:p w14:paraId="179761D7"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6F0C9A" w14:paraId="6A5364F4" w14:textId="77777777" w:rsidTr="00E7101E">
        <w:trPr>
          <w:jc w:val="center"/>
        </w:trPr>
        <w:tc>
          <w:tcPr>
            <w:tcW w:w="10330" w:type="dxa"/>
            <w:gridSpan w:val="5"/>
          </w:tcPr>
          <w:p w14:paraId="50E7DE99"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 xml:space="preserve">N° del Procedimiento: </w:t>
            </w:r>
            <w:r w:rsidRPr="006F0C9A">
              <w:rPr>
                <w:rFonts w:ascii="Montserrat" w:hAnsi="Montserrat" w:cs="Arial"/>
                <w:b/>
                <w:sz w:val="20"/>
                <w:szCs w:val="20"/>
                <w:lang w:val="es-MX"/>
              </w:rPr>
              <w:t>No. LA-011L5X001-E4-2020</w:t>
            </w:r>
          </w:p>
        </w:tc>
      </w:tr>
      <w:tr w:rsidR="006E3A1F" w:rsidRPr="006F0C9A" w14:paraId="7B9D7506" w14:textId="77777777" w:rsidTr="00E7101E">
        <w:trPr>
          <w:trHeight w:val="512"/>
          <w:jc w:val="center"/>
        </w:trPr>
        <w:tc>
          <w:tcPr>
            <w:tcW w:w="10330" w:type="dxa"/>
            <w:gridSpan w:val="5"/>
            <w:tcBorders>
              <w:bottom w:val="single" w:sz="4" w:space="0" w:color="auto"/>
            </w:tcBorders>
          </w:tcPr>
          <w:p w14:paraId="1C54C886" w14:textId="77777777" w:rsidR="006E3A1F" w:rsidRPr="006F0C9A" w:rsidRDefault="006E3A1F" w:rsidP="00EE54C4">
            <w:pPr>
              <w:tabs>
                <w:tab w:val="left" w:pos="1680"/>
              </w:tabs>
              <w:spacing w:after="0" w:line="240" w:lineRule="auto"/>
              <w:ind w:right="15"/>
              <w:contextualSpacing/>
              <w:rPr>
                <w:rFonts w:ascii="Montserrat" w:hAnsi="Montserrat" w:cs="Arial"/>
                <w:sz w:val="20"/>
                <w:szCs w:val="20"/>
                <w:lang w:val="es-MX"/>
              </w:rPr>
            </w:pPr>
          </w:p>
        </w:tc>
      </w:tr>
      <w:tr w:rsidR="006E3A1F" w:rsidRPr="006F0C9A" w14:paraId="15F80740" w14:textId="77777777" w:rsidTr="00E7101E">
        <w:trPr>
          <w:jc w:val="center"/>
        </w:trPr>
        <w:tc>
          <w:tcPr>
            <w:tcW w:w="10330" w:type="dxa"/>
            <w:gridSpan w:val="5"/>
          </w:tcPr>
          <w:p w14:paraId="629F57CC"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6F0C9A" w14:paraId="5A1A103A" w14:textId="77777777" w:rsidTr="00E7101E">
        <w:trPr>
          <w:jc w:val="center"/>
        </w:trPr>
        <w:tc>
          <w:tcPr>
            <w:tcW w:w="10330" w:type="dxa"/>
            <w:gridSpan w:val="5"/>
          </w:tcPr>
          <w:p w14:paraId="673AE96E"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¿Desea contestar la siguiente encuesta?</w:t>
            </w:r>
          </w:p>
        </w:tc>
      </w:tr>
      <w:tr w:rsidR="006E3A1F" w:rsidRPr="006F0C9A" w14:paraId="422C7008" w14:textId="77777777" w:rsidTr="00E7101E">
        <w:trPr>
          <w:jc w:val="center"/>
        </w:trPr>
        <w:tc>
          <w:tcPr>
            <w:tcW w:w="10330" w:type="dxa"/>
            <w:gridSpan w:val="5"/>
          </w:tcPr>
          <w:p w14:paraId="34ED7729" w14:textId="77777777" w:rsidR="006E3A1F" w:rsidRPr="006F0C9A" w:rsidRDefault="006E3A1F" w:rsidP="00EE54C4">
            <w:pPr>
              <w:pStyle w:val="Encabezado"/>
              <w:ind w:right="15"/>
              <w:contextualSpacing/>
              <w:rPr>
                <w:rFonts w:ascii="Montserrat" w:hAnsi="Montserrat" w:cs="Arial"/>
                <w:sz w:val="20"/>
                <w:szCs w:val="20"/>
                <w:lang w:val="es-MX"/>
              </w:rPr>
            </w:pPr>
          </w:p>
          <w:p w14:paraId="15011D90"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Marque con una “X” su elección.</w:t>
            </w:r>
          </w:p>
          <w:p w14:paraId="66D7E398"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 xml:space="preserve">Si elige </w:t>
            </w:r>
            <w:r w:rsidRPr="006F0C9A">
              <w:rPr>
                <w:rFonts w:ascii="Montserrat" w:hAnsi="Montserrat" w:cs="Arial"/>
                <w:b/>
                <w:sz w:val="20"/>
                <w:szCs w:val="20"/>
                <w:lang w:val="es-MX"/>
              </w:rPr>
              <w:t>“SI”</w:t>
            </w:r>
            <w:r w:rsidRPr="006F0C9A">
              <w:rPr>
                <w:rFonts w:ascii="Montserrat" w:hAnsi="Montserrat" w:cs="Arial"/>
                <w:sz w:val="20"/>
                <w:szCs w:val="20"/>
                <w:lang w:val="es-MX"/>
              </w:rPr>
              <w:t>, continúe con las instrucciones indicadas.</w:t>
            </w:r>
          </w:p>
          <w:p w14:paraId="03432699"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 xml:space="preserve">Si elige </w:t>
            </w:r>
            <w:r w:rsidRPr="006F0C9A">
              <w:rPr>
                <w:rFonts w:ascii="Montserrat" w:hAnsi="Montserrat" w:cs="Arial"/>
                <w:b/>
                <w:sz w:val="20"/>
                <w:szCs w:val="20"/>
                <w:lang w:val="es-MX"/>
              </w:rPr>
              <w:t>“NO”</w:t>
            </w:r>
            <w:r w:rsidRPr="006F0C9A">
              <w:rPr>
                <w:rFonts w:ascii="Montserrat" w:hAnsi="Montserrat" w:cs="Arial"/>
                <w:sz w:val="20"/>
                <w:szCs w:val="20"/>
                <w:lang w:val="es-MX"/>
              </w:rPr>
              <w:t>, le agradecemos su amable atención.</w:t>
            </w:r>
          </w:p>
        </w:tc>
      </w:tr>
      <w:tr w:rsidR="006E3A1F" w:rsidRPr="006F0C9A" w14:paraId="597A4A3B" w14:textId="77777777" w:rsidTr="00E7101E">
        <w:trPr>
          <w:jc w:val="center"/>
        </w:trPr>
        <w:tc>
          <w:tcPr>
            <w:tcW w:w="10330" w:type="dxa"/>
            <w:gridSpan w:val="5"/>
          </w:tcPr>
          <w:p w14:paraId="3DD2C271"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6F0C9A" w14:paraId="6D45EF2C" w14:textId="77777777" w:rsidTr="00E7101E">
        <w:trPr>
          <w:jc w:val="center"/>
        </w:trPr>
        <w:tc>
          <w:tcPr>
            <w:tcW w:w="10330" w:type="dxa"/>
            <w:gridSpan w:val="5"/>
          </w:tcPr>
          <w:p w14:paraId="437EA9D3"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105C4C" w14:paraId="1A74DCBE" w14:textId="77777777" w:rsidTr="00E7101E">
        <w:trPr>
          <w:cantSplit/>
          <w:trHeight w:val="388"/>
          <w:jc w:val="center"/>
        </w:trPr>
        <w:tc>
          <w:tcPr>
            <w:tcW w:w="1535" w:type="dxa"/>
            <w:vAlign w:val="center"/>
          </w:tcPr>
          <w:p w14:paraId="2EF55DED"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16211927" w14:textId="77777777" w:rsidR="006E3A1F" w:rsidRPr="00105C4C" w:rsidRDefault="006E3A1F" w:rsidP="00EE54C4">
            <w:pPr>
              <w:pStyle w:val="Encabezado"/>
              <w:ind w:right="15"/>
              <w:contextualSpacing/>
              <w:rPr>
                <w:rFonts w:ascii="Montserrat" w:hAnsi="Montserrat" w:cs="Arial"/>
                <w:b/>
                <w:sz w:val="20"/>
                <w:szCs w:val="20"/>
              </w:rPr>
            </w:pPr>
          </w:p>
        </w:tc>
        <w:tc>
          <w:tcPr>
            <w:tcW w:w="2551" w:type="dxa"/>
            <w:tcBorders>
              <w:left w:val="nil"/>
            </w:tcBorders>
            <w:vAlign w:val="center"/>
          </w:tcPr>
          <w:p w14:paraId="0ECEAEA9"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2A0F336E" w14:textId="77777777" w:rsidR="006E3A1F" w:rsidRPr="00105C4C" w:rsidRDefault="006E3A1F" w:rsidP="00EE54C4">
            <w:pPr>
              <w:pStyle w:val="Encabezado"/>
              <w:ind w:right="15"/>
              <w:contextualSpacing/>
              <w:rPr>
                <w:rFonts w:ascii="Montserrat" w:hAnsi="Montserrat" w:cs="Arial"/>
                <w:b/>
                <w:sz w:val="20"/>
                <w:szCs w:val="20"/>
              </w:rPr>
            </w:pPr>
          </w:p>
        </w:tc>
        <w:tc>
          <w:tcPr>
            <w:tcW w:w="5015" w:type="dxa"/>
            <w:tcBorders>
              <w:left w:val="nil"/>
            </w:tcBorders>
            <w:vAlign w:val="center"/>
          </w:tcPr>
          <w:p w14:paraId="2434D8FB" w14:textId="77777777" w:rsidR="006E3A1F" w:rsidRPr="00105C4C" w:rsidRDefault="006E3A1F" w:rsidP="00EE54C4">
            <w:pPr>
              <w:pStyle w:val="Encabezado"/>
              <w:ind w:right="15"/>
              <w:contextualSpacing/>
              <w:rPr>
                <w:rFonts w:ascii="Montserrat" w:hAnsi="Montserrat" w:cs="Arial"/>
                <w:b/>
                <w:sz w:val="20"/>
                <w:szCs w:val="20"/>
              </w:rPr>
            </w:pPr>
          </w:p>
        </w:tc>
      </w:tr>
      <w:tr w:rsidR="006E3A1F" w:rsidRPr="00105C4C" w14:paraId="4878B943" w14:textId="77777777" w:rsidTr="00E7101E">
        <w:trPr>
          <w:jc w:val="center"/>
        </w:trPr>
        <w:tc>
          <w:tcPr>
            <w:tcW w:w="10330" w:type="dxa"/>
            <w:gridSpan w:val="5"/>
          </w:tcPr>
          <w:p w14:paraId="10452A69"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05C4C" w14:paraId="6869968F" w14:textId="77777777" w:rsidTr="00E7101E">
        <w:trPr>
          <w:jc w:val="center"/>
        </w:trPr>
        <w:tc>
          <w:tcPr>
            <w:tcW w:w="10330" w:type="dxa"/>
            <w:gridSpan w:val="5"/>
          </w:tcPr>
          <w:p w14:paraId="5A68253E"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t>Instrucciones:</w:t>
            </w:r>
          </w:p>
        </w:tc>
      </w:tr>
      <w:tr w:rsidR="006E3A1F" w:rsidRPr="00105C4C" w14:paraId="69CA1A24" w14:textId="77777777" w:rsidTr="00E7101E">
        <w:trPr>
          <w:jc w:val="center"/>
        </w:trPr>
        <w:tc>
          <w:tcPr>
            <w:tcW w:w="10330" w:type="dxa"/>
            <w:gridSpan w:val="5"/>
          </w:tcPr>
          <w:p w14:paraId="35C1E064" w14:textId="77777777" w:rsidR="006E3A1F" w:rsidRPr="00105C4C" w:rsidRDefault="006E3A1F" w:rsidP="00EE54C4">
            <w:pPr>
              <w:pStyle w:val="Encabezado"/>
              <w:ind w:right="15"/>
              <w:contextualSpacing/>
              <w:rPr>
                <w:rFonts w:ascii="Montserrat" w:hAnsi="Montserrat" w:cs="Arial"/>
                <w:sz w:val="20"/>
                <w:szCs w:val="20"/>
              </w:rPr>
            </w:pPr>
          </w:p>
        </w:tc>
      </w:tr>
      <w:tr w:rsidR="006E3A1F" w:rsidRPr="006F0C9A" w14:paraId="55CD2087" w14:textId="77777777" w:rsidTr="00E7101E">
        <w:trPr>
          <w:jc w:val="center"/>
        </w:trPr>
        <w:tc>
          <w:tcPr>
            <w:tcW w:w="10330" w:type="dxa"/>
            <w:gridSpan w:val="5"/>
          </w:tcPr>
          <w:p w14:paraId="0959D1AA"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3965B69B" w14:textId="77777777" w:rsidR="006E3A1F" w:rsidRPr="006F0C9A" w:rsidRDefault="006E3A1F" w:rsidP="00EE54C4">
      <w:pPr>
        <w:pStyle w:val="Encabezado"/>
        <w:ind w:right="15"/>
        <w:contextualSpacing/>
        <w:rPr>
          <w:rFonts w:ascii="Montserrat" w:hAnsi="Montserrat" w:cs="Arial"/>
          <w:sz w:val="20"/>
          <w:szCs w:val="20"/>
          <w:lang w:val="es-MX"/>
        </w:rPr>
      </w:pPr>
    </w:p>
    <w:p w14:paraId="0E1B30CD" w14:textId="77777777" w:rsidR="006E3A1F" w:rsidRPr="006F0C9A" w:rsidRDefault="006E3A1F" w:rsidP="00EE54C4">
      <w:pPr>
        <w:spacing w:after="0" w:line="240" w:lineRule="auto"/>
        <w:ind w:right="15"/>
        <w:contextualSpacing/>
        <w:rPr>
          <w:lang w:val="es-MX"/>
        </w:rPr>
      </w:pPr>
      <w:r w:rsidRPr="006F0C9A">
        <w:rPr>
          <w:lang w:val="es-MX"/>
        </w:rPr>
        <w:br w:type="page"/>
      </w:r>
    </w:p>
    <w:p w14:paraId="442BEFCE"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lastRenderedPageBreak/>
        <w:t>Desarrollo de la encuesta: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059"/>
      </w:tblGrid>
      <w:tr w:rsidR="006E3A1F" w:rsidRPr="00105C4C" w14:paraId="2558AC50" w14:textId="77777777" w:rsidTr="00E7101E">
        <w:tc>
          <w:tcPr>
            <w:tcW w:w="636" w:type="dxa"/>
            <w:shd w:val="clear" w:color="auto" w:fill="DBE5F1"/>
            <w:vAlign w:val="center"/>
          </w:tcPr>
          <w:p w14:paraId="649B88AD" w14:textId="77777777" w:rsidR="006E3A1F" w:rsidRPr="00105C4C" w:rsidRDefault="006E3A1F" w:rsidP="00EE54C4">
            <w:pPr>
              <w:pStyle w:val="Encabezado"/>
              <w:ind w:right="15"/>
              <w:contextualSpacing/>
              <w:jc w:val="center"/>
              <w:rPr>
                <w:rFonts w:ascii="Montserrat" w:hAnsi="Montserrat" w:cs="Arial"/>
                <w:b/>
                <w:sz w:val="20"/>
                <w:szCs w:val="20"/>
              </w:rPr>
            </w:pPr>
            <w:r w:rsidRPr="00105C4C">
              <w:rPr>
                <w:rFonts w:ascii="Montserrat" w:hAnsi="Montserrat" w:cs="Arial"/>
                <w:b/>
                <w:sz w:val="20"/>
                <w:szCs w:val="20"/>
              </w:rPr>
              <w:t>No.</w:t>
            </w:r>
          </w:p>
        </w:tc>
        <w:tc>
          <w:tcPr>
            <w:tcW w:w="3574" w:type="dxa"/>
            <w:shd w:val="clear" w:color="auto" w:fill="DBE5F1"/>
            <w:vAlign w:val="center"/>
          </w:tcPr>
          <w:p w14:paraId="3DD742B1"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Evento</w:t>
            </w:r>
          </w:p>
        </w:tc>
        <w:tc>
          <w:tcPr>
            <w:tcW w:w="1389" w:type="dxa"/>
            <w:shd w:val="clear" w:color="auto" w:fill="DBE5F1"/>
            <w:vAlign w:val="center"/>
          </w:tcPr>
          <w:p w14:paraId="06266515"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 xml:space="preserve">Totalmente de </w:t>
            </w:r>
          </w:p>
          <w:p w14:paraId="0A0095DF"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acuerdo</w:t>
            </w:r>
          </w:p>
        </w:tc>
        <w:tc>
          <w:tcPr>
            <w:tcW w:w="1417" w:type="dxa"/>
            <w:shd w:val="clear" w:color="auto" w:fill="DBE5F1"/>
            <w:vAlign w:val="center"/>
          </w:tcPr>
          <w:p w14:paraId="53824B2D"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 xml:space="preserve">En general de </w:t>
            </w:r>
          </w:p>
          <w:p w14:paraId="488ADBE8"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acuerdo</w:t>
            </w:r>
          </w:p>
        </w:tc>
        <w:tc>
          <w:tcPr>
            <w:tcW w:w="1701" w:type="dxa"/>
            <w:shd w:val="clear" w:color="auto" w:fill="DBE5F1"/>
          </w:tcPr>
          <w:p w14:paraId="122335F7"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En general en desacuerdo</w:t>
            </w:r>
          </w:p>
        </w:tc>
        <w:tc>
          <w:tcPr>
            <w:tcW w:w="1059" w:type="dxa"/>
            <w:shd w:val="clear" w:color="auto" w:fill="DBE5F1"/>
          </w:tcPr>
          <w:p w14:paraId="6BDA00AC"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Totalmente en desacuerdo</w:t>
            </w:r>
          </w:p>
        </w:tc>
      </w:tr>
    </w:tbl>
    <w:p w14:paraId="55D74D35" w14:textId="77777777" w:rsidR="006E3A1F" w:rsidRPr="00105C4C" w:rsidRDefault="006E3A1F" w:rsidP="00EE54C4">
      <w:pPr>
        <w:spacing w:after="0" w:line="240" w:lineRule="auto"/>
        <w:ind w:right="15"/>
        <w:contextualSpacing/>
        <w:rPr>
          <w:rFonts w:ascii="Montserrat" w:hAnsi="Montserrat" w:cs="Arial"/>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064"/>
        <w:gridCol w:w="549"/>
      </w:tblGrid>
      <w:tr w:rsidR="006E3A1F" w:rsidRPr="006F0C9A" w14:paraId="0107ED47" w14:textId="77777777" w:rsidTr="00E7101E">
        <w:trPr>
          <w:gridAfter w:val="1"/>
          <w:wAfter w:w="549" w:type="dxa"/>
        </w:trPr>
        <w:tc>
          <w:tcPr>
            <w:tcW w:w="636" w:type="dxa"/>
            <w:vAlign w:val="center"/>
          </w:tcPr>
          <w:p w14:paraId="3FB9C36B"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w:t>
            </w:r>
          </w:p>
        </w:tc>
        <w:tc>
          <w:tcPr>
            <w:tcW w:w="3574" w:type="dxa"/>
            <w:gridSpan w:val="3"/>
            <w:shd w:val="clear" w:color="auto" w:fill="DBE5F1"/>
            <w:vAlign w:val="center"/>
          </w:tcPr>
          <w:p w14:paraId="548ABF8E" w14:textId="77777777" w:rsidR="006E3A1F" w:rsidRPr="006F0C9A" w:rsidRDefault="00F563B0" w:rsidP="00F563B0">
            <w:pPr>
              <w:pStyle w:val="Encabezado"/>
              <w:ind w:right="15"/>
              <w:contextualSpacing/>
              <w:jc w:val="center"/>
              <w:rPr>
                <w:rFonts w:ascii="Montserrat" w:hAnsi="Montserrat" w:cs="Arial"/>
                <w:b/>
                <w:sz w:val="18"/>
                <w:szCs w:val="18"/>
                <w:lang w:val="es-MX"/>
              </w:rPr>
            </w:pPr>
            <w:r w:rsidRPr="006F0C9A">
              <w:rPr>
                <w:rFonts w:ascii="Montserrat" w:hAnsi="Montserrat" w:cs="Arial"/>
                <w:b/>
                <w:sz w:val="18"/>
                <w:szCs w:val="18"/>
                <w:lang w:val="es-MX"/>
              </w:rPr>
              <w:t>JUNTA DE ACLARACIONES DE</w:t>
            </w:r>
            <w:r w:rsidR="006E3A1F" w:rsidRPr="006F0C9A">
              <w:rPr>
                <w:rFonts w:ascii="Montserrat" w:hAnsi="Montserrat" w:cs="Arial"/>
                <w:b/>
                <w:sz w:val="18"/>
                <w:szCs w:val="18"/>
                <w:lang w:val="es-MX"/>
              </w:rPr>
              <w:t xml:space="preserve"> LA </w:t>
            </w:r>
            <w:r w:rsidRPr="006F0C9A">
              <w:rPr>
                <w:rFonts w:ascii="Montserrat" w:hAnsi="Montserrat" w:cs="Arial"/>
                <w:b/>
                <w:sz w:val="18"/>
                <w:szCs w:val="18"/>
                <w:lang w:val="es-MX"/>
              </w:rPr>
              <w:t>CONVOCATORIA</w:t>
            </w:r>
          </w:p>
        </w:tc>
        <w:tc>
          <w:tcPr>
            <w:tcW w:w="1389" w:type="dxa"/>
            <w:gridSpan w:val="2"/>
            <w:vAlign w:val="center"/>
          </w:tcPr>
          <w:p w14:paraId="69E382B3"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5819FE3E"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783B7BF8"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1D0FC511"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6F0C9A" w14:paraId="24A6D7EC" w14:textId="77777777" w:rsidTr="00E7101E">
        <w:trPr>
          <w:gridAfter w:val="1"/>
          <w:wAfter w:w="549" w:type="dxa"/>
        </w:trPr>
        <w:tc>
          <w:tcPr>
            <w:tcW w:w="636" w:type="dxa"/>
            <w:vAlign w:val="center"/>
          </w:tcPr>
          <w:p w14:paraId="282676F0"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1.1</w:t>
            </w:r>
          </w:p>
        </w:tc>
        <w:tc>
          <w:tcPr>
            <w:tcW w:w="3574" w:type="dxa"/>
            <w:gridSpan w:val="3"/>
            <w:vAlign w:val="center"/>
          </w:tcPr>
          <w:p w14:paraId="66ADAD3A" w14:textId="77777777" w:rsidR="006E3A1F" w:rsidRPr="006F0C9A" w:rsidRDefault="006E3A1F" w:rsidP="00526140">
            <w:pPr>
              <w:pStyle w:val="Encabezado"/>
              <w:ind w:right="15"/>
              <w:contextualSpacing/>
              <w:rPr>
                <w:rFonts w:ascii="Montserrat" w:hAnsi="Montserrat" w:cs="Arial"/>
                <w:sz w:val="18"/>
                <w:szCs w:val="18"/>
                <w:lang w:val="es-MX"/>
              </w:rPr>
            </w:pPr>
            <w:r w:rsidRPr="006F0C9A">
              <w:rPr>
                <w:rFonts w:ascii="Montserrat" w:hAnsi="Montserrat" w:cs="Arial"/>
                <w:sz w:val="18"/>
                <w:szCs w:val="18"/>
                <w:lang w:val="es-MX"/>
              </w:rPr>
              <w:t xml:space="preserve">El contenido del cuerpo de la </w:t>
            </w:r>
            <w:r w:rsidR="00526140" w:rsidRPr="006F0C9A">
              <w:rPr>
                <w:rFonts w:ascii="Montserrat" w:hAnsi="Montserrat" w:cs="Arial"/>
                <w:sz w:val="18"/>
                <w:szCs w:val="18"/>
                <w:lang w:val="es-MX"/>
              </w:rPr>
              <w:t>Licitación</w:t>
            </w:r>
            <w:r w:rsidRPr="006F0C9A">
              <w:rPr>
                <w:rFonts w:ascii="Montserrat" w:hAnsi="Montserrat" w:cs="Arial"/>
                <w:sz w:val="18"/>
                <w:szCs w:val="18"/>
                <w:lang w:val="es-MX"/>
              </w:rPr>
              <w:t xml:space="preserve">, </w:t>
            </w:r>
            <w:r w:rsidRPr="006F0C9A">
              <w:rPr>
                <w:rFonts w:ascii="Montserrat" w:hAnsi="Montserrat" w:cs="Arial"/>
                <w:sz w:val="18"/>
                <w:szCs w:val="18"/>
                <w:u w:val="single"/>
                <w:lang w:val="es-MX"/>
              </w:rPr>
              <w:t>es claro</w:t>
            </w:r>
            <w:r w:rsidRPr="006F0C9A">
              <w:rPr>
                <w:rFonts w:ascii="Montserrat" w:hAnsi="Montserrat" w:cs="Arial"/>
                <w:sz w:val="18"/>
                <w:szCs w:val="18"/>
                <w:lang w:val="es-MX"/>
              </w:rPr>
              <w:t xml:space="preserve"> para los bienes y/o servicios, que se pretenden adquirir o contratar.</w:t>
            </w:r>
          </w:p>
        </w:tc>
        <w:tc>
          <w:tcPr>
            <w:tcW w:w="1389" w:type="dxa"/>
            <w:gridSpan w:val="2"/>
            <w:vAlign w:val="center"/>
          </w:tcPr>
          <w:p w14:paraId="2FDB7FD2"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12C3731C"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6F23A826"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45F6B5BC"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6F0C9A" w14:paraId="2F02DB3D" w14:textId="77777777" w:rsidTr="00E7101E">
        <w:trPr>
          <w:gridAfter w:val="1"/>
          <w:wAfter w:w="549" w:type="dxa"/>
        </w:trPr>
        <w:tc>
          <w:tcPr>
            <w:tcW w:w="636" w:type="dxa"/>
            <w:vAlign w:val="center"/>
          </w:tcPr>
          <w:p w14:paraId="2FB63E6B"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1.2</w:t>
            </w:r>
          </w:p>
        </w:tc>
        <w:tc>
          <w:tcPr>
            <w:tcW w:w="3574" w:type="dxa"/>
            <w:gridSpan w:val="3"/>
            <w:vAlign w:val="center"/>
          </w:tcPr>
          <w:p w14:paraId="7D8565DC" w14:textId="77777777" w:rsidR="006E3A1F" w:rsidRPr="006F0C9A" w:rsidRDefault="006E3A1F" w:rsidP="00EE54C4">
            <w:pPr>
              <w:pStyle w:val="Encabezado"/>
              <w:ind w:right="15"/>
              <w:contextualSpacing/>
              <w:rPr>
                <w:rFonts w:ascii="Montserrat" w:hAnsi="Montserrat" w:cs="Arial"/>
                <w:sz w:val="18"/>
                <w:szCs w:val="18"/>
                <w:lang w:val="es-MX"/>
              </w:rPr>
            </w:pPr>
            <w:r w:rsidRPr="006F0C9A">
              <w:rPr>
                <w:rFonts w:ascii="Montserrat" w:hAnsi="Montserrat" w:cs="Arial"/>
                <w:sz w:val="18"/>
                <w:szCs w:val="18"/>
                <w:lang w:val="es-MX"/>
              </w:rPr>
              <w:t xml:space="preserve">Las preguntas realizadas fueron contestadas por el </w:t>
            </w:r>
            <w:r w:rsidRPr="006F0C9A">
              <w:rPr>
                <w:rFonts w:ascii="Montserrat" w:hAnsi="Montserrat" w:cs="Arial"/>
                <w:b/>
                <w:sz w:val="18"/>
                <w:szCs w:val="18"/>
                <w:lang w:val="es-MX"/>
              </w:rPr>
              <w:t>“CONALEP”</w:t>
            </w:r>
            <w:r w:rsidRPr="006F0C9A">
              <w:rPr>
                <w:rFonts w:ascii="Montserrat" w:hAnsi="Montserrat" w:cs="Arial"/>
                <w:sz w:val="18"/>
                <w:szCs w:val="18"/>
                <w:lang w:val="es-MX"/>
              </w:rPr>
              <w:t>, con claridad, apegados a lo requerido y a la Normatividad Vigente y Aplicable.</w:t>
            </w:r>
          </w:p>
        </w:tc>
        <w:tc>
          <w:tcPr>
            <w:tcW w:w="1389" w:type="dxa"/>
            <w:gridSpan w:val="2"/>
            <w:vAlign w:val="center"/>
          </w:tcPr>
          <w:p w14:paraId="01A1A4B5"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13869EE"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5C448F73"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4D4018C3"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6F0C9A" w14:paraId="133EC7B0" w14:textId="77777777" w:rsidTr="00E7101E">
        <w:trPr>
          <w:gridAfter w:val="1"/>
          <w:wAfter w:w="549" w:type="dxa"/>
        </w:trPr>
        <w:tc>
          <w:tcPr>
            <w:tcW w:w="636" w:type="dxa"/>
            <w:vAlign w:val="center"/>
          </w:tcPr>
          <w:p w14:paraId="1BA18A4E"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2.</w:t>
            </w:r>
          </w:p>
        </w:tc>
        <w:tc>
          <w:tcPr>
            <w:tcW w:w="3574" w:type="dxa"/>
            <w:gridSpan w:val="3"/>
            <w:shd w:val="clear" w:color="auto" w:fill="DBE5F1"/>
            <w:vAlign w:val="center"/>
          </w:tcPr>
          <w:p w14:paraId="1F438F54" w14:textId="77777777" w:rsidR="006E3A1F" w:rsidRPr="006F0C9A" w:rsidRDefault="006E3A1F" w:rsidP="00EE54C4">
            <w:pPr>
              <w:pStyle w:val="Encabezado"/>
              <w:ind w:right="15"/>
              <w:contextualSpacing/>
              <w:jc w:val="center"/>
              <w:rPr>
                <w:rFonts w:ascii="Montserrat" w:hAnsi="Montserrat" w:cs="Arial"/>
                <w:b/>
                <w:sz w:val="18"/>
                <w:szCs w:val="18"/>
                <w:lang w:val="es-MX"/>
              </w:rPr>
            </w:pPr>
            <w:r w:rsidRPr="006F0C9A">
              <w:rPr>
                <w:rFonts w:ascii="Montserrat" w:hAnsi="Montserrat" w:cs="Arial"/>
                <w:b/>
                <w:sz w:val="18"/>
                <w:szCs w:val="18"/>
                <w:lang w:val="es-MX"/>
              </w:rPr>
              <w:t>ACTO DE PRESENTACIÓN Y APERTURA DE PROPOSICIONES</w:t>
            </w:r>
          </w:p>
        </w:tc>
        <w:tc>
          <w:tcPr>
            <w:tcW w:w="1389" w:type="dxa"/>
            <w:gridSpan w:val="2"/>
            <w:vAlign w:val="center"/>
          </w:tcPr>
          <w:p w14:paraId="7DDE5DCE"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56C1B54D"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6055226A"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3D161560"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6F0C9A" w14:paraId="4B033F06" w14:textId="77777777" w:rsidTr="00E7101E">
        <w:trPr>
          <w:gridAfter w:val="1"/>
          <w:wAfter w:w="549" w:type="dxa"/>
        </w:trPr>
        <w:tc>
          <w:tcPr>
            <w:tcW w:w="636" w:type="dxa"/>
            <w:vAlign w:val="center"/>
          </w:tcPr>
          <w:p w14:paraId="6A7F6D2C"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2.1</w:t>
            </w:r>
          </w:p>
        </w:tc>
        <w:tc>
          <w:tcPr>
            <w:tcW w:w="3574" w:type="dxa"/>
            <w:gridSpan w:val="3"/>
            <w:vAlign w:val="center"/>
          </w:tcPr>
          <w:p w14:paraId="358C20B4" w14:textId="77777777" w:rsidR="006E3A1F" w:rsidRPr="006F0C9A" w:rsidRDefault="006E3A1F" w:rsidP="00EE54C4">
            <w:pPr>
              <w:pStyle w:val="Encabezado"/>
              <w:ind w:right="15"/>
              <w:contextualSpacing/>
              <w:rPr>
                <w:rFonts w:ascii="Montserrat" w:hAnsi="Montserrat" w:cs="Arial"/>
                <w:sz w:val="18"/>
                <w:szCs w:val="18"/>
                <w:lang w:val="es-MX"/>
              </w:rPr>
            </w:pPr>
            <w:r w:rsidRPr="006F0C9A">
              <w:rPr>
                <w:rFonts w:ascii="Montserrat" w:hAnsi="Montserrat" w:cs="Arial"/>
                <w:sz w:val="18"/>
                <w:szCs w:val="18"/>
                <w:lang w:val="es-MX"/>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14:paraId="5BCF6C8F"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F849B9E"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5D52C4ED"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4B59B1B5"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105C4C" w14:paraId="0AD18684" w14:textId="77777777" w:rsidTr="00E7101E">
        <w:trPr>
          <w:gridAfter w:val="1"/>
          <w:wAfter w:w="549" w:type="dxa"/>
        </w:trPr>
        <w:tc>
          <w:tcPr>
            <w:tcW w:w="636" w:type="dxa"/>
            <w:vAlign w:val="center"/>
          </w:tcPr>
          <w:p w14:paraId="5695B3F4"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3.</w:t>
            </w:r>
          </w:p>
        </w:tc>
        <w:tc>
          <w:tcPr>
            <w:tcW w:w="3574" w:type="dxa"/>
            <w:gridSpan w:val="3"/>
            <w:shd w:val="clear" w:color="auto" w:fill="DBE5F1"/>
            <w:vAlign w:val="center"/>
          </w:tcPr>
          <w:p w14:paraId="48256B43"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EVALUACIÓN TÉCNICA</w:t>
            </w:r>
          </w:p>
        </w:tc>
        <w:tc>
          <w:tcPr>
            <w:tcW w:w="1389" w:type="dxa"/>
            <w:gridSpan w:val="2"/>
            <w:vAlign w:val="center"/>
          </w:tcPr>
          <w:p w14:paraId="5E90B817" w14:textId="77777777" w:rsidR="006E3A1F" w:rsidRPr="00105C4C"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70F32085" w14:textId="77777777" w:rsidR="006E3A1F" w:rsidRPr="00105C4C" w:rsidRDefault="006E3A1F" w:rsidP="00EE54C4">
            <w:pPr>
              <w:pStyle w:val="Encabezado"/>
              <w:ind w:right="15"/>
              <w:contextualSpacing/>
              <w:rPr>
                <w:rFonts w:ascii="Montserrat" w:hAnsi="Montserrat" w:cs="Arial"/>
                <w:sz w:val="18"/>
                <w:szCs w:val="18"/>
              </w:rPr>
            </w:pPr>
          </w:p>
        </w:tc>
        <w:tc>
          <w:tcPr>
            <w:tcW w:w="1701" w:type="dxa"/>
          </w:tcPr>
          <w:p w14:paraId="3A338A2C" w14:textId="77777777" w:rsidR="006E3A1F" w:rsidRPr="00105C4C" w:rsidRDefault="006E3A1F" w:rsidP="00EE54C4">
            <w:pPr>
              <w:pStyle w:val="Encabezado"/>
              <w:ind w:right="15"/>
              <w:contextualSpacing/>
              <w:rPr>
                <w:rFonts w:ascii="Montserrat" w:hAnsi="Montserrat" w:cs="Arial"/>
                <w:sz w:val="18"/>
                <w:szCs w:val="18"/>
              </w:rPr>
            </w:pPr>
          </w:p>
        </w:tc>
        <w:tc>
          <w:tcPr>
            <w:tcW w:w="1064" w:type="dxa"/>
          </w:tcPr>
          <w:p w14:paraId="66489D90" w14:textId="77777777" w:rsidR="006E3A1F" w:rsidRPr="00105C4C" w:rsidRDefault="006E3A1F" w:rsidP="00EE54C4">
            <w:pPr>
              <w:pStyle w:val="Encabezado"/>
              <w:ind w:right="15"/>
              <w:contextualSpacing/>
              <w:rPr>
                <w:rFonts w:ascii="Montserrat" w:hAnsi="Montserrat" w:cs="Arial"/>
                <w:sz w:val="18"/>
                <w:szCs w:val="18"/>
              </w:rPr>
            </w:pPr>
          </w:p>
        </w:tc>
      </w:tr>
      <w:tr w:rsidR="006E3A1F" w:rsidRPr="006F0C9A" w14:paraId="523DC60B" w14:textId="77777777" w:rsidTr="00E7101E">
        <w:trPr>
          <w:gridAfter w:val="1"/>
          <w:wAfter w:w="549" w:type="dxa"/>
        </w:trPr>
        <w:tc>
          <w:tcPr>
            <w:tcW w:w="636" w:type="dxa"/>
            <w:vAlign w:val="center"/>
          </w:tcPr>
          <w:p w14:paraId="23222A55"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3.1</w:t>
            </w:r>
          </w:p>
        </w:tc>
        <w:tc>
          <w:tcPr>
            <w:tcW w:w="3574" w:type="dxa"/>
            <w:gridSpan w:val="3"/>
            <w:vAlign w:val="center"/>
          </w:tcPr>
          <w:p w14:paraId="70BEB114" w14:textId="77777777" w:rsidR="006E3A1F" w:rsidRPr="006F0C9A" w:rsidRDefault="006E3A1F" w:rsidP="00EE54C4">
            <w:pPr>
              <w:pStyle w:val="Encabezado"/>
              <w:ind w:right="15"/>
              <w:contextualSpacing/>
              <w:rPr>
                <w:rFonts w:ascii="Montserrat" w:hAnsi="Montserrat" w:cs="Arial"/>
                <w:sz w:val="18"/>
                <w:szCs w:val="18"/>
                <w:lang w:val="es-MX"/>
              </w:rPr>
            </w:pPr>
            <w:r w:rsidRPr="006F0C9A">
              <w:rPr>
                <w:rFonts w:ascii="Montserrat" w:hAnsi="Montserrat" w:cs="Arial"/>
                <w:sz w:val="18"/>
                <w:szCs w:val="18"/>
                <w:lang w:val="es-MX"/>
              </w:rPr>
              <w:t>La evaluación técnica se dio a conocer, de acuerdo a lo establecido en la convocatoria y en la junta de aclaraciones.</w:t>
            </w:r>
          </w:p>
        </w:tc>
        <w:tc>
          <w:tcPr>
            <w:tcW w:w="1389" w:type="dxa"/>
            <w:gridSpan w:val="2"/>
            <w:vAlign w:val="center"/>
          </w:tcPr>
          <w:p w14:paraId="5E9C40ED"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B73BD42"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12305BCE"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643EA49B"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6F0C9A" w14:paraId="499D870B" w14:textId="77777777" w:rsidTr="00E7101E">
        <w:trPr>
          <w:gridAfter w:val="1"/>
          <w:wAfter w:w="549" w:type="dxa"/>
        </w:trPr>
        <w:tc>
          <w:tcPr>
            <w:tcW w:w="636" w:type="dxa"/>
            <w:vAlign w:val="center"/>
          </w:tcPr>
          <w:p w14:paraId="26E377E1"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4.</w:t>
            </w:r>
          </w:p>
        </w:tc>
        <w:tc>
          <w:tcPr>
            <w:tcW w:w="3574" w:type="dxa"/>
            <w:gridSpan w:val="3"/>
            <w:shd w:val="clear" w:color="auto" w:fill="DBE5F1"/>
            <w:vAlign w:val="center"/>
          </w:tcPr>
          <w:p w14:paraId="7F7AAB15" w14:textId="77777777" w:rsidR="006E3A1F" w:rsidRPr="006F0C9A" w:rsidRDefault="006E3A1F" w:rsidP="00EE54C4">
            <w:pPr>
              <w:pStyle w:val="Encabezado"/>
              <w:ind w:right="15"/>
              <w:contextualSpacing/>
              <w:jc w:val="center"/>
              <w:rPr>
                <w:rFonts w:ascii="Montserrat" w:hAnsi="Montserrat" w:cs="Arial"/>
                <w:b/>
                <w:sz w:val="18"/>
                <w:szCs w:val="18"/>
                <w:lang w:val="es-MX"/>
              </w:rPr>
            </w:pPr>
            <w:r w:rsidRPr="006F0C9A">
              <w:rPr>
                <w:rFonts w:ascii="Montserrat" w:hAnsi="Montserrat" w:cs="Arial"/>
                <w:b/>
                <w:sz w:val="18"/>
                <w:szCs w:val="18"/>
                <w:lang w:val="es-MX"/>
              </w:rPr>
              <w:t>JUNTA PÚBLICA DE NOTIFICACIÓN DE FALLO</w:t>
            </w:r>
          </w:p>
        </w:tc>
        <w:tc>
          <w:tcPr>
            <w:tcW w:w="1389" w:type="dxa"/>
            <w:gridSpan w:val="2"/>
            <w:vAlign w:val="center"/>
          </w:tcPr>
          <w:p w14:paraId="20023540"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FC18C07"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0F25AFBA"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33D33B7A"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6F0C9A" w14:paraId="13E48C27" w14:textId="77777777" w:rsidTr="00E7101E">
        <w:trPr>
          <w:gridAfter w:val="1"/>
          <w:wAfter w:w="549" w:type="dxa"/>
        </w:trPr>
        <w:tc>
          <w:tcPr>
            <w:tcW w:w="636" w:type="dxa"/>
            <w:vAlign w:val="center"/>
          </w:tcPr>
          <w:p w14:paraId="3B529507"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4.1</w:t>
            </w:r>
          </w:p>
        </w:tc>
        <w:tc>
          <w:tcPr>
            <w:tcW w:w="3574" w:type="dxa"/>
            <w:gridSpan w:val="3"/>
            <w:vAlign w:val="center"/>
          </w:tcPr>
          <w:p w14:paraId="6A2BF3D3" w14:textId="77777777" w:rsidR="006E3A1F" w:rsidRPr="006F0C9A" w:rsidRDefault="006E3A1F" w:rsidP="00EE54C4">
            <w:pPr>
              <w:pStyle w:val="Encabezado"/>
              <w:ind w:right="15"/>
              <w:contextualSpacing/>
              <w:rPr>
                <w:rFonts w:ascii="Montserrat" w:hAnsi="Montserrat" w:cs="Arial"/>
                <w:sz w:val="18"/>
                <w:szCs w:val="18"/>
                <w:lang w:val="es-MX"/>
              </w:rPr>
            </w:pPr>
            <w:r w:rsidRPr="006F0C9A">
              <w:rPr>
                <w:rFonts w:ascii="Montserrat" w:hAnsi="Montserrat" w:cs="Arial"/>
                <w:sz w:val="18"/>
                <w:szCs w:val="18"/>
                <w:lang w:val="es-MX"/>
              </w:rPr>
              <w:t>En este evento se especificaron los motivos y el fundamento que sustenta la determinación de los licitantes adjudicados y de los que no resultaron adjudicados.</w:t>
            </w:r>
          </w:p>
        </w:tc>
        <w:tc>
          <w:tcPr>
            <w:tcW w:w="1389" w:type="dxa"/>
            <w:gridSpan w:val="2"/>
            <w:vAlign w:val="center"/>
          </w:tcPr>
          <w:p w14:paraId="3335CE07"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22DBD5B"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1FC62B98"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10833067"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105C4C" w14:paraId="7F73168B" w14:textId="77777777" w:rsidTr="00E7101E">
        <w:trPr>
          <w:gridAfter w:val="1"/>
          <w:wAfter w:w="549" w:type="dxa"/>
        </w:trPr>
        <w:tc>
          <w:tcPr>
            <w:tcW w:w="636" w:type="dxa"/>
            <w:vAlign w:val="center"/>
          </w:tcPr>
          <w:p w14:paraId="41E17881"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w:t>
            </w:r>
          </w:p>
        </w:tc>
        <w:tc>
          <w:tcPr>
            <w:tcW w:w="3574" w:type="dxa"/>
            <w:gridSpan w:val="3"/>
            <w:shd w:val="clear" w:color="auto" w:fill="DBE5F1"/>
            <w:vAlign w:val="center"/>
          </w:tcPr>
          <w:p w14:paraId="01D8B985"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GENERALES</w:t>
            </w:r>
          </w:p>
        </w:tc>
        <w:tc>
          <w:tcPr>
            <w:tcW w:w="1389" w:type="dxa"/>
            <w:gridSpan w:val="2"/>
            <w:vAlign w:val="center"/>
          </w:tcPr>
          <w:p w14:paraId="7251CFD2" w14:textId="77777777" w:rsidR="006E3A1F" w:rsidRPr="00105C4C"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479EA773" w14:textId="77777777" w:rsidR="006E3A1F" w:rsidRPr="00105C4C" w:rsidRDefault="006E3A1F" w:rsidP="00EE54C4">
            <w:pPr>
              <w:pStyle w:val="Encabezado"/>
              <w:ind w:right="15"/>
              <w:contextualSpacing/>
              <w:rPr>
                <w:rFonts w:ascii="Montserrat" w:hAnsi="Montserrat" w:cs="Arial"/>
                <w:sz w:val="18"/>
                <w:szCs w:val="18"/>
              </w:rPr>
            </w:pPr>
          </w:p>
        </w:tc>
        <w:tc>
          <w:tcPr>
            <w:tcW w:w="1701" w:type="dxa"/>
          </w:tcPr>
          <w:p w14:paraId="2C8AB06F" w14:textId="77777777" w:rsidR="006E3A1F" w:rsidRPr="00105C4C" w:rsidRDefault="006E3A1F" w:rsidP="00EE54C4">
            <w:pPr>
              <w:pStyle w:val="Encabezado"/>
              <w:ind w:right="15"/>
              <w:contextualSpacing/>
              <w:rPr>
                <w:rFonts w:ascii="Montserrat" w:hAnsi="Montserrat" w:cs="Arial"/>
                <w:sz w:val="18"/>
                <w:szCs w:val="18"/>
              </w:rPr>
            </w:pPr>
          </w:p>
        </w:tc>
        <w:tc>
          <w:tcPr>
            <w:tcW w:w="1064" w:type="dxa"/>
          </w:tcPr>
          <w:p w14:paraId="5F9F5B01" w14:textId="77777777" w:rsidR="006E3A1F" w:rsidRPr="00105C4C" w:rsidRDefault="006E3A1F" w:rsidP="00EE54C4">
            <w:pPr>
              <w:pStyle w:val="Encabezado"/>
              <w:ind w:right="15"/>
              <w:contextualSpacing/>
              <w:rPr>
                <w:rFonts w:ascii="Montserrat" w:hAnsi="Montserrat" w:cs="Arial"/>
                <w:sz w:val="18"/>
                <w:szCs w:val="18"/>
              </w:rPr>
            </w:pPr>
          </w:p>
        </w:tc>
      </w:tr>
      <w:tr w:rsidR="006E3A1F" w:rsidRPr="006F0C9A" w14:paraId="72453C98" w14:textId="77777777" w:rsidTr="00E7101E">
        <w:trPr>
          <w:gridAfter w:val="1"/>
          <w:wAfter w:w="549" w:type="dxa"/>
        </w:trPr>
        <w:tc>
          <w:tcPr>
            <w:tcW w:w="636" w:type="dxa"/>
            <w:vAlign w:val="center"/>
          </w:tcPr>
          <w:p w14:paraId="7D34C2E3"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5.1</w:t>
            </w:r>
          </w:p>
        </w:tc>
        <w:tc>
          <w:tcPr>
            <w:tcW w:w="3574" w:type="dxa"/>
            <w:gridSpan w:val="3"/>
            <w:vAlign w:val="center"/>
          </w:tcPr>
          <w:p w14:paraId="6C2569FC" w14:textId="77777777" w:rsidR="006E3A1F" w:rsidRPr="006F0C9A" w:rsidRDefault="006E3A1F" w:rsidP="00EE54C4">
            <w:pPr>
              <w:pStyle w:val="Encabezado"/>
              <w:ind w:right="15"/>
              <w:contextualSpacing/>
              <w:rPr>
                <w:rFonts w:ascii="Montserrat" w:hAnsi="Montserrat" w:cs="Arial"/>
                <w:sz w:val="18"/>
                <w:szCs w:val="18"/>
                <w:lang w:val="es-MX"/>
              </w:rPr>
            </w:pPr>
            <w:r w:rsidRPr="006F0C9A">
              <w:rPr>
                <w:rFonts w:ascii="Montserrat" w:hAnsi="Montserrat" w:cs="Arial"/>
                <w:sz w:val="18"/>
                <w:szCs w:val="18"/>
                <w:lang w:val="es-MX"/>
              </w:rPr>
              <w:t>El acceso al inmueble fue expedito.</w:t>
            </w:r>
          </w:p>
        </w:tc>
        <w:tc>
          <w:tcPr>
            <w:tcW w:w="1389" w:type="dxa"/>
            <w:gridSpan w:val="2"/>
            <w:vAlign w:val="center"/>
          </w:tcPr>
          <w:p w14:paraId="725FDB8F"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276F642"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08D21ED1"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7FF4ED6C"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6F0C9A" w14:paraId="32CDB78C" w14:textId="77777777" w:rsidTr="00E7101E">
        <w:trPr>
          <w:gridAfter w:val="1"/>
          <w:wAfter w:w="549" w:type="dxa"/>
        </w:trPr>
        <w:tc>
          <w:tcPr>
            <w:tcW w:w="636" w:type="dxa"/>
            <w:vAlign w:val="center"/>
          </w:tcPr>
          <w:p w14:paraId="653296DE"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5.2</w:t>
            </w:r>
          </w:p>
        </w:tc>
        <w:tc>
          <w:tcPr>
            <w:tcW w:w="3574" w:type="dxa"/>
            <w:gridSpan w:val="3"/>
            <w:vAlign w:val="center"/>
          </w:tcPr>
          <w:p w14:paraId="60D2A208" w14:textId="77777777" w:rsidR="006E3A1F" w:rsidRPr="006F0C9A" w:rsidRDefault="006E3A1F" w:rsidP="00EE54C4">
            <w:pPr>
              <w:pStyle w:val="Encabezado"/>
              <w:ind w:right="15"/>
              <w:contextualSpacing/>
              <w:rPr>
                <w:rFonts w:ascii="Montserrat" w:hAnsi="Montserrat" w:cs="Arial"/>
                <w:sz w:val="18"/>
                <w:szCs w:val="18"/>
                <w:lang w:val="es-MX"/>
              </w:rPr>
            </w:pPr>
            <w:r w:rsidRPr="006F0C9A">
              <w:rPr>
                <w:rFonts w:ascii="Montserrat" w:hAnsi="Montserrat" w:cs="Arial"/>
                <w:sz w:val="18"/>
                <w:szCs w:val="18"/>
                <w:lang w:val="es-MX"/>
              </w:rPr>
              <w:t>Los eventos comenzaron en las fechas y horas señaladas en la convocatoria.</w:t>
            </w:r>
          </w:p>
        </w:tc>
        <w:tc>
          <w:tcPr>
            <w:tcW w:w="1389" w:type="dxa"/>
            <w:gridSpan w:val="2"/>
            <w:vAlign w:val="center"/>
          </w:tcPr>
          <w:p w14:paraId="0B9EEF84"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B574FED"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0FA2210D"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59DA9D34"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6F0C9A" w14:paraId="36F19FAC" w14:textId="77777777" w:rsidTr="00E7101E">
        <w:trPr>
          <w:gridAfter w:val="1"/>
          <w:wAfter w:w="549" w:type="dxa"/>
        </w:trPr>
        <w:tc>
          <w:tcPr>
            <w:tcW w:w="636" w:type="dxa"/>
            <w:vAlign w:val="center"/>
          </w:tcPr>
          <w:p w14:paraId="19073FAB"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5.3</w:t>
            </w:r>
          </w:p>
        </w:tc>
        <w:tc>
          <w:tcPr>
            <w:tcW w:w="3574" w:type="dxa"/>
            <w:gridSpan w:val="3"/>
            <w:vAlign w:val="center"/>
          </w:tcPr>
          <w:p w14:paraId="46223360" w14:textId="77777777" w:rsidR="006E3A1F" w:rsidRPr="006F0C9A" w:rsidRDefault="006E3A1F" w:rsidP="00EE54C4">
            <w:pPr>
              <w:pStyle w:val="Encabezado"/>
              <w:ind w:right="15"/>
              <w:contextualSpacing/>
              <w:rPr>
                <w:rFonts w:ascii="Montserrat" w:hAnsi="Montserrat" w:cs="Arial"/>
                <w:sz w:val="18"/>
                <w:szCs w:val="18"/>
                <w:lang w:val="es-MX"/>
              </w:rPr>
            </w:pPr>
            <w:r w:rsidRPr="006F0C9A">
              <w:rPr>
                <w:rFonts w:ascii="Montserrat" w:hAnsi="Montserrat" w:cs="Arial"/>
                <w:sz w:val="18"/>
                <w:szCs w:val="18"/>
                <w:lang w:val="es-MX"/>
              </w:rPr>
              <w:t xml:space="preserve">El trato que me dieron los Servidores Públicos del </w:t>
            </w:r>
            <w:r w:rsidRPr="006F0C9A">
              <w:rPr>
                <w:rFonts w:ascii="Montserrat" w:hAnsi="Montserrat" w:cs="Arial"/>
                <w:b/>
                <w:sz w:val="18"/>
                <w:szCs w:val="18"/>
                <w:lang w:val="es-MX"/>
              </w:rPr>
              <w:t>“CONALEP”</w:t>
            </w:r>
            <w:r w:rsidRPr="006F0C9A">
              <w:rPr>
                <w:rFonts w:ascii="Montserrat" w:hAnsi="Montserrat" w:cs="Arial"/>
                <w:sz w:val="18"/>
                <w:szCs w:val="18"/>
                <w:lang w:val="es-MX"/>
              </w:rPr>
              <w:t xml:space="preserve"> durante el procedimiento de contratación, fue respetuosa y amable.</w:t>
            </w:r>
          </w:p>
        </w:tc>
        <w:tc>
          <w:tcPr>
            <w:tcW w:w="1389" w:type="dxa"/>
            <w:gridSpan w:val="2"/>
            <w:vAlign w:val="center"/>
          </w:tcPr>
          <w:p w14:paraId="2919C2D1"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5C5396B4"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0DC95BDF"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00D643BF"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6F0C9A" w14:paraId="34BCFD4A" w14:textId="77777777" w:rsidTr="00E7101E">
        <w:trPr>
          <w:gridAfter w:val="1"/>
          <w:wAfter w:w="549" w:type="dxa"/>
        </w:trPr>
        <w:tc>
          <w:tcPr>
            <w:tcW w:w="636" w:type="dxa"/>
            <w:vAlign w:val="center"/>
          </w:tcPr>
          <w:p w14:paraId="6E87668B"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5.4</w:t>
            </w:r>
          </w:p>
        </w:tc>
        <w:tc>
          <w:tcPr>
            <w:tcW w:w="3574" w:type="dxa"/>
            <w:gridSpan w:val="3"/>
            <w:vAlign w:val="center"/>
          </w:tcPr>
          <w:p w14:paraId="5B75DEBA" w14:textId="77777777" w:rsidR="006E3A1F" w:rsidRPr="006F0C9A" w:rsidRDefault="006E3A1F" w:rsidP="00EE54C4">
            <w:pPr>
              <w:pStyle w:val="Encabezado"/>
              <w:ind w:right="15"/>
              <w:contextualSpacing/>
              <w:rPr>
                <w:rFonts w:ascii="Montserrat" w:hAnsi="Montserrat" w:cs="Arial"/>
                <w:sz w:val="18"/>
                <w:szCs w:val="18"/>
                <w:lang w:val="es-MX"/>
              </w:rPr>
            </w:pPr>
            <w:r w:rsidRPr="006F0C9A">
              <w:rPr>
                <w:rFonts w:ascii="Montserrat" w:hAnsi="Montserrat" w:cs="Arial"/>
                <w:sz w:val="18"/>
                <w:szCs w:val="18"/>
                <w:lang w:val="es-MX"/>
              </w:rPr>
              <w:t xml:space="preserve">Volvería a participar en otro procedimiento de contratación que emita el </w:t>
            </w:r>
            <w:r w:rsidRPr="006F0C9A">
              <w:rPr>
                <w:rFonts w:ascii="Montserrat" w:hAnsi="Montserrat" w:cs="Arial"/>
                <w:b/>
                <w:sz w:val="18"/>
                <w:szCs w:val="18"/>
                <w:lang w:val="es-MX"/>
              </w:rPr>
              <w:t>“CONALEP”</w:t>
            </w:r>
            <w:r w:rsidRPr="006F0C9A">
              <w:rPr>
                <w:rFonts w:ascii="Montserrat" w:hAnsi="Montserrat" w:cs="Arial"/>
                <w:sz w:val="18"/>
                <w:szCs w:val="18"/>
                <w:lang w:val="es-MX"/>
              </w:rPr>
              <w:t>.</w:t>
            </w:r>
          </w:p>
        </w:tc>
        <w:tc>
          <w:tcPr>
            <w:tcW w:w="1389" w:type="dxa"/>
            <w:gridSpan w:val="2"/>
            <w:vAlign w:val="center"/>
          </w:tcPr>
          <w:p w14:paraId="53EE65B4"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7BC085F3"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23DFBA22"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58F471C2"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6F0C9A" w14:paraId="2A1F7884" w14:textId="77777777" w:rsidTr="00E7101E">
        <w:trPr>
          <w:gridAfter w:val="1"/>
          <w:wAfter w:w="549" w:type="dxa"/>
        </w:trPr>
        <w:tc>
          <w:tcPr>
            <w:tcW w:w="636" w:type="dxa"/>
            <w:vAlign w:val="center"/>
          </w:tcPr>
          <w:p w14:paraId="514DC33E"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lastRenderedPageBreak/>
              <w:t>5.5</w:t>
            </w:r>
          </w:p>
        </w:tc>
        <w:tc>
          <w:tcPr>
            <w:tcW w:w="3574" w:type="dxa"/>
            <w:gridSpan w:val="3"/>
            <w:vAlign w:val="center"/>
          </w:tcPr>
          <w:p w14:paraId="2F4806AE" w14:textId="77777777" w:rsidR="006E3A1F" w:rsidRPr="006F0C9A" w:rsidRDefault="006E3A1F" w:rsidP="00EE54C4">
            <w:pPr>
              <w:pStyle w:val="Encabezado"/>
              <w:ind w:right="15"/>
              <w:contextualSpacing/>
              <w:rPr>
                <w:rFonts w:ascii="Montserrat" w:hAnsi="Montserrat" w:cs="Arial"/>
                <w:sz w:val="18"/>
                <w:szCs w:val="18"/>
                <w:lang w:val="es-MX"/>
              </w:rPr>
            </w:pPr>
            <w:r w:rsidRPr="006F0C9A">
              <w:rPr>
                <w:rFonts w:ascii="Montserrat" w:hAnsi="Montserrat" w:cs="Arial"/>
                <w:sz w:val="18"/>
                <w:szCs w:val="18"/>
                <w:lang w:val="es-MX"/>
              </w:rPr>
              <w:t>El desarrollo del procedimiento de contratación se apegó a la normatividad vigente y aplicable.</w:t>
            </w:r>
          </w:p>
        </w:tc>
        <w:tc>
          <w:tcPr>
            <w:tcW w:w="1389" w:type="dxa"/>
            <w:gridSpan w:val="2"/>
            <w:vAlign w:val="center"/>
          </w:tcPr>
          <w:p w14:paraId="7934FCED" w14:textId="77777777" w:rsidR="006E3A1F" w:rsidRPr="006F0C9A"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0D80763" w14:textId="77777777" w:rsidR="006E3A1F" w:rsidRPr="006F0C9A" w:rsidRDefault="006E3A1F" w:rsidP="00EE54C4">
            <w:pPr>
              <w:pStyle w:val="Encabezado"/>
              <w:ind w:right="15"/>
              <w:contextualSpacing/>
              <w:rPr>
                <w:rFonts w:ascii="Montserrat" w:hAnsi="Montserrat" w:cs="Arial"/>
                <w:sz w:val="18"/>
                <w:szCs w:val="18"/>
                <w:lang w:val="es-MX"/>
              </w:rPr>
            </w:pPr>
          </w:p>
        </w:tc>
        <w:tc>
          <w:tcPr>
            <w:tcW w:w="1701" w:type="dxa"/>
          </w:tcPr>
          <w:p w14:paraId="7AA01B08" w14:textId="77777777" w:rsidR="006E3A1F" w:rsidRPr="006F0C9A" w:rsidRDefault="006E3A1F" w:rsidP="00EE54C4">
            <w:pPr>
              <w:pStyle w:val="Encabezado"/>
              <w:ind w:right="15"/>
              <w:contextualSpacing/>
              <w:rPr>
                <w:rFonts w:ascii="Montserrat" w:hAnsi="Montserrat" w:cs="Arial"/>
                <w:sz w:val="18"/>
                <w:szCs w:val="18"/>
                <w:lang w:val="es-MX"/>
              </w:rPr>
            </w:pPr>
          </w:p>
        </w:tc>
        <w:tc>
          <w:tcPr>
            <w:tcW w:w="1064" w:type="dxa"/>
          </w:tcPr>
          <w:p w14:paraId="6B39F957" w14:textId="77777777" w:rsidR="006E3A1F" w:rsidRPr="006F0C9A" w:rsidRDefault="006E3A1F" w:rsidP="00EE54C4">
            <w:pPr>
              <w:pStyle w:val="Encabezado"/>
              <w:ind w:right="15"/>
              <w:contextualSpacing/>
              <w:rPr>
                <w:rFonts w:ascii="Montserrat" w:hAnsi="Montserrat" w:cs="Arial"/>
                <w:sz w:val="18"/>
                <w:szCs w:val="18"/>
                <w:lang w:val="es-MX"/>
              </w:rPr>
            </w:pPr>
          </w:p>
        </w:tc>
      </w:tr>
      <w:tr w:rsidR="006E3A1F" w:rsidRPr="006F0C9A" w14:paraId="21871175" w14:textId="77777777" w:rsidTr="00E7101E">
        <w:tc>
          <w:tcPr>
            <w:tcW w:w="10330" w:type="dxa"/>
            <w:gridSpan w:val="11"/>
            <w:tcBorders>
              <w:top w:val="nil"/>
              <w:left w:val="nil"/>
              <w:bottom w:val="nil"/>
              <w:right w:val="nil"/>
            </w:tcBorders>
          </w:tcPr>
          <w:p w14:paraId="145F27D0"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¿Considera usted que el procedimiento contratación fue transparente considerando los numerales 1 al 4 de la presenta encuesta?</w:t>
            </w:r>
          </w:p>
        </w:tc>
      </w:tr>
      <w:tr w:rsidR="006E3A1F" w:rsidRPr="00105C4C" w14:paraId="72638983" w14:textId="77777777" w:rsidTr="00E7101E">
        <w:trPr>
          <w:trHeight w:val="453"/>
        </w:trPr>
        <w:tc>
          <w:tcPr>
            <w:tcW w:w="1841" w:type="dxa"/>
            <w:gridSpan w:val="2"/>
            <w:tcBorders>
              <w:top w:val="nil"/>
              <w:left w:val="nil"/>
              <w:bottom w:val="nil"/>
              <w:right w:val="nil"/>
            </w:tcBorders>
            <w:vAlign w:val="center"/>
          </w:tcPr>
          <w:p w14:paraId="55B58680"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SI</w:t>
            </w:r>
          </w:p>
        </w:tc>
        <w:tc>
          <w:tcPr>
            <w:tcW w:w="638" w:type="dxa"/>
            <w:vAlign w:val="center"/>
          </w:tcPr>
          <w:p w14:paraId="2FF5C3E7" w14:textId="77777777" w:rsidR="006E3A1F" w:rsidRPr="00105C4C" w:rsidRDefault="006E3A1F" w:rsidP="00EE54C4">
            <w:pPr>
              <w:pStyle w:val="Encabezado"/>
              <w:ind w:right="15"/>
              <w:contextualSpacing/>
              <w:rPr>
                <w:rFonts w:ascii="Montserrat" w:hAnsi="Montserrat" w:cs="Arial"/>
                <w:b/>
                <w:sz w:val="20"/>
                <w:szCs w:val="20"/>
              </w:rPr>
            </w:pPr>
          </w:p>
        </w:tc>
        <w:tc>
          <w:tcPr>
            <w:tcW w:w="3047" w:type="dxa"/>
            <w:gridSpan w:val="2"/>
            <w:tcBorders>
              <w:top w:val="nil"/>
              <w:left w:val="nil"/>
              <w:bottom w:val="nil"/>
              <w:right w:val="nil"/>
            </w:tcBorders>
            <w:vAlign w:val="center"/>
          </w:tcPr>
          <w:p w14:paraId="026941E0"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NO</w:t>
            </w:r>
          </w:p>
        </w:tc>
        <w:tc>
          <w:tcPr>
            <w:tcW w:w="639" w:type="dxa"/>
            <w:gridSpan w:val="2"/>
            <w:vAlign w:val="center"/>
          </w:tcPr>
          <w:p w14:paraId="1B10D065" w14:textId="77777777" w:rsidR="006E3A1F" w:rsidRPr="00105C4C" w:rsidRDefault="006E3A1F" w:rsidP="00EE54C4">
            <w:pPr>
              <w:pStyle w:val="Encabezado"/>
              <w:ind w:right="15"/>
              <w:contextualSpacing/>
              <w:rPr>
                <w:rFonts w:ascii="Montserrat" w:hAnsi="Montserrat" w:cs="Arial"/>
                <w:b/>
                <w:sz w:val="20"/>
                <w:szCs w:val="20"/>
              </w:rPr>
            </w:pPr>
          </w:p>
        </w:tc>
        <w:tc>
          <w:tcPr>
            <w:tcW w:w="4165" w:type="dxa"/>
            <w:gridSpan w:val="4"/>
            <w:tcBorders>
              <w:top w:val="nil"/>
              <w:left w:val="nil"/>
              <w:bottom w:val="nil"/>
              <w:right w:val="nil"/>
            </w:tcBorders>
            <w:vAlign w:val="center"/>
          </w:tcPr>
          <w:p w14:paraId="6F177800" w14:textId="77777777" w:rsidR="006E3A1F" w:rsidRPr="00105C4C" w:rsidRDefault="006E3A1F" w:rsidP="00EE54C4">
            <w:pPr>
              <w:pStyle w:val="Encabezado"/>
              <w:ind w:right="15"/>
              <w:contextualSpacing/>
              <w:rPr>
                <w:rFonts w:ascii="Montserrat" w:hAnsi="Montserrat" w:cs="Arial"/>
                <w:b/>
                <w:sz w:val="20"/>
                <w:szCs w:val="20"/>
              </w:rPr>
            </w:pPr>
          </w:p>
        </w:tc>
      </w:tr>
      <w:tr w:rsidR="006E3A1F" w:rsidRPr="00105C4C" w14:paraId="524B3F14" w14:textId="77777777" w:rsidTr="00E7101E">
        <w:trPr>
          <w:trHeight w:val="129"/>
        </w:trPr>
        <w:tc>
          <w:tcPr>
            <w:tcW w:w="10330" w:type="dxa"/>
            <w:gridSpan w:val="11"/>
            <w:tcBorders>
              <w:top w:val="nil"/>
              <w:left w:val="nil"/>
              <w:bottom w:val="nil"/>
              <w:right w:val="nil"/>
            </w:tcBorders>
          </w:tcPr>
          <w:p w14:paraId="6F9F6DFC" w14:textId="77777777" w:rsidR="006E3A1F" w:rsidRPr="00105C4C" w:rsidRDefault="006E3A1F" w:rsidP="00EE54C4">
            <w:pPr>
              <w:pStyle w:val="Encabezado"/>
              <w:ind w:right="15"/>
              <w:contextualSpacing/>
              <w:rPr>
                <w:rFonts w:ascii="Montserrat" w:hAnsi="Montserrat" w:cs="Arial"/>
                <w:sz w:val="20"/>
                <w:szCs w:val="20"/>
              </w:rPr>
            </w:pPr>
          </w:p>
        </w:tc>
      </w:tr>
      <w:tr w:rsidR="006E3A1F" w:rsidRPr="006F0C9A" w14:paraId="74D132CA" w14:textId="77777777" w:rsidTr="00E7101E">
        <w:tc>
          <w:tcPr>
            <w:tcW w:w="10330" w:type="dxa"/>
            <w:gridSpan w:val="11"/>
            <w:tcBorders>
              <w:top w:val="nil"/>
              <w:left w:val="nil"/>
              <w:bottom w:val="nil"/>
              <w:right w:val="nil"/>
            </w:tcBorders>
          </w:tcPr>
          <w:p w14:paraId="2BBFB6B6"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 xml:space="preserve">En caso de haber contestado </w:t>
            </w:r>
            <w:r w:rsidRPr="006F0C9A">
              <w:rPr>
                <w:rFonts w:ascii="Montserrat" w:hAnsi="Montserrat" w:cs="Arial"/>
                <w:b/>
                <w:sz w:val="20"/>
                <w:szCs w:val="20"/>
                <w:lang w:val="es-MX"/>
              </w:rPr>
              <w:t>“NO”</w:t>
            </w:r>
            <w:r w:rsidRPr="006F0C9A">
              <w:rPr>
                <w:rFonts w:ascii="Montserrat" w:hAnsi="Montserrat" w:cs="Arial"/>
                <w:sz w:val="20"/>
                <w:szCs w:val="20"/>
                <w:lang w:val="es-MX"/>
              </w:rPr>
              <w:t>, especificar en el siguiente cuadro las razones:</w:t>
            </w:r>
          </w:p>
        </w:tc>
      </w:tr>
      <w:tr w:rsidR="006E3A1F" w:rsidRPr="006F0C9A" w14:paraId="38320B0B" w14:textId="77777777" w:rsidTr="00E7101E">
        <w:tc>
          <w:tcPr>
            <w:tcW w:w="10330" w:type="dxa"/>
            <w:gridSpan w:val="11"/>
            <w:tcBorders>
              <w:top w:val="nil"/>
              <w:left w:val="nil"/>
              <w:bottom w:val="nil"/>
              <w:right w:val="nil"/>
            </w:tcBorders>
          </w:tcPr>
          <w:p w14:paraId="189664F3"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(En caso de requerir más espacio, le agradeceremos anexar las hojas necesarias)</w:t>
            </w:r>
          </w:p>
          <w:p w14:paraId="5CAB719A" w14:textId="77777777" w:rsidR="006E3A1F" w:rsidRPr="006F0C9A" w:rsidRDefault="006E3A1F" w:rsidP="00EE54C4">
            <w:pPr>
              <w:pStyle w:val="Encabezado"/>
              <w:ind w:right="15"/>
              <w:contextualSpacing/>
              <w:rPr>
                <w:rFonts w:ascii="Montserrat" w:hAnsi="Montserrat" w:cs="Arial"/>
                <w:sz w:val="20"/>
                <w:szCs w:val="20"/>
                <w:lang w:val="es-MX"/>
              </w:rPr>
            </w:pPr>
          </w:p>
        </w:tc>
      </w:tr>
    </w:tbl>
    <w:p w14:paraId="72DE86A0" w14:textId="77777777" w:rsidR="006E3A1F" w:rsidRPr="006F0C9A" w:rsidRDefault="006E3A1F"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6F0C9A">
        <w:rPr>
          <w:lang w:val="es-MX"/>
        </w:rPr>
        <w:br w:type="page"/>
      </w:r>
      <w:r w:rsidRPr="006F0C9A">
        <w:rPr>
          <w:rFonts w:ascii="Montserrat" w:hAnsi="Montserrat" w:cs="Arial"/>
          <w:b/>
          <w:color w:val="FFFFFF"/>
          <w:sz w:val="20"/>
          <w:szCs w:val="20"/>
          <w:lang w:val="es-MX"/>
        </w:rPr>
        <w:lastRenderedPageBreak/>
        <w:t xml:space="preserve">FORMATO </w:t>
      </w:r>
      <w:r w:rsidR="00DA4661" w:rsidRPr="006F0C9A">
        <w:rPr>
          <w:rFonts w:ascii="Montserrat" w:hAnsi="Montserrat" w:cs="Arial"/>
          <w:b/>
          <w:color w:val="FFFFFF"/>
          <w:sz w:val="20"/>
          <w:szCs w:val="20"/>
          <w:lang w:val="es-MX"/>
        </w:rPr>
        <w:t>G</w:t>
      </w:r>
    </w:p>
    <w:p w14:paraId="5DDF9BF6" w14:textId="77777777" w:rsidR="00DA4661" w:rsidRPr="006F0C9A" w:rsidRDefault="00DA4661"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6F0C9A">
        <w:rPr>
          <w:rFonts w:ascii="Montserrat" w:hAnsi="Montserrat" w:cs="Arial"/>
          <w:b/>
          <w:color w:val="FFFFFF"/>
          <w:sz w:val="20"/>
          <w:szCs w:val="20"/>
          <w:lang w:val="es-MX"/>
        </w:rPr>
        <w:t>APOYO A PERSONAS CON DISCAPACIDAD</w:t>
      </w:r>
    </w:p>
    <w:p w14:paraId="666F25AD" w14:textId="77777777" w:rsidR="00DA4661" w:rsidRPr="006F0C9A" w:rsidRDefault="00DA4661" w:rsidP="00A66194">
      <w:pPr>
        <w:shd w:val="clear" w:color="auto" w:fill="0070C0"/>
        <w:tabs>
          <w:tab w:val="left" w:pos="3282"/>
        </w:tabs>
        <w:spacing w:after="0" w:line="240" w:lineRule="auto"/>
        <w:ind w:right="15"/>
        <w:contextualSpacing/>
        <w:jc w:val="center"/>
        <w:rPr>
          <w:rFonts w:ascii="Montserrat" w:hAnsi="Montserrat" w:cs="Arial"/>
          <w:b/>
          <w:color w:val="FFFFFF"/>
          <w:sz w:val="18"/>
          <w:szCs w:val="18"/>
          <w:lang w:val="es-MX"/>
        </w:rPr>
      </w:pPr>
    </w:p>
    <w:p w14:paraId="51053A9C" w14:textId="77777777" w:rsidR="006E3A1F" w:rsidRPr="006F0C9A" w:rsidRDefault="006E3A1F" w:rsidP="00A66194">
      <w:pPr>
        <w:shd w:val="clear" w:color="auto" w:fill="0070C0"/>
        <w:tabs>
          <w:tab w:val="left" w:pos="3282"/>
        </w:tabs>
        <w:spacing w:after="0" w:line="240" w:lineRule="auto"/>
        <w:ind w:right="15"/>
        <w:contextualSpacing/>
        <w:jc w:val="center"/>
        <w:rPr>
          <w:rFonts w:ascii="Montserrat" w:hAnsi="Montserrat" w:cs="Arial"/>
          <w:color w:val="FFFFFF"/>
          <w:sz w:val="17"/>
          <w:szCs w:val="17"/>
          <w:lang w:val="es-MX"/>
        </w:rPr>
      </w:pPr>
      <w:r w:rsidRPr="006F0C9A">
        <w:rPr>
          <w:rFonts w:ascii="Montserrat" w:hAnsi="Montserrat" w:cs="Arial"/>
          <w:color w:val="FFFFFF"/>
          <w:sz w:val="17"/>
          <w:szCs w:val="17"/>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0A64791" w14:textId="77777777" w:rsidR="00A66194" w:rsidRPr="006F0C9A" w:rsidRDefault="00A66194" w:rsidP="00EE54C4">
      <w:pPr>
        <w:tabs>
          <w:tab w:val="left" w:pos="3282"/>
        </w:tabs>
        <w:spacing w:after="0" w:line="240" w:lineRule="auto"/>
        <w:ind w:right="15"/>
        <w:contextualSpacing/>
        <w:jc w:val="right"/>
        <w:rPr>
          <w:rFonts w:ascii="Montserrat" w:hAnsi="Montserrat" w:cs="Arial"/>
          <w:sz w:val="18"/>
          <w:szCs w:val="18"/>
          <w:u w:val="single"/>
          <w:lang w:val="es-MX"/>
        </w:rPr>
      </w:pPr>
    </w:p>
    <w:p w14:paraId="161457CD" w14:textId="77777777" w:rsidR="006E3A1F" w:rsidRPr="006F0C9A" w:rsidRDefault="006E3A1F" w:rsidP="00EE54C4">
      <w:pPr>
        <w:tabs>
          <w:tab w:val="left" w:pos="3282"/>
        </w:tabs>
        <w:spacing w:after="0" w:line="240" w:lineRule="auto"/>
        <w:ind w:right="15"/>
        <w:contextualSpacing/>
        <w:jc w:val="right"/>
        <w:rPr>
          <w:rFonts w:ascii="Montserrat" w:hAnsi="Montserrat" w:cs="Arial"/>
          <w:sz w:val="18"/>
          <w:szCs w:val="18"/>
          <w:lang w:val="es-MX"/>
        </w:rPr>
      </w:pPr>
      <w:r w:rsidRPr="006F0C9A">
        <w:rPr>
          <w:rFonts w:ascii="Montserrat" w:hAnsi="Montserrat" w:cs="Arial"/>
          <w:sz w:val="18"/>
          <w:szCs w:val="18"/>
          <w:u w:val="single"/>
          <w:lang w:val="es-MX"/>
        </w:rPr>
        <w:t xml:space="preserve"> (Lugar y Fecha)</w:t>
      </w:r>
    </w:p>
    <w:p w14:paraId="257909F3" w14:textId="77777777" w:rsidR="006E3A1F" w:rsidRPr="00105C4C" w:rsidRDefault="006E3A1F" w:rsidP="00EE54C4">
      <w:pPr>
        <w:pStyle w:val="Ttulo1"/>
        <w:ind w:right="15"/>
        <w:contextualSpacing/>
        <w:rPr>
          <w:rFonts w:ascii="Montserrat" w:hAnsi="Montserrat" w:cs="Arial"/>
          <w:sz w:val="18"/>
          <w:szCs w:val="18"/>
          <w:lang w:val="es-ES"/>
        </w:rPr>
      </w:pPr>
    </w:p>
    <w:p w14:paraId="2F7F64C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Razón Social del licitante:</w:t>
      </w:r>
    </w:p>
    <w:p w14:paraId="4549F44B" w14:textId="77777777" w:rsidR="006E3A1F" w:rsidRPr="006F0C9A" w:rsidRDefault="006E3A1F" w:rsidP="00EE54C4">
      <w:pPr>
        <w:spacing w:after="0" w:line="240" w:lineRule="auto"/>
        <w:ind w:right="15"/>
        <w:contextualSpacing/>
        <w:rPr>
          <w:rFonts w:ascii="Montserrat" w:hAnsi="Montserrat" w:cs="Arial"/>
          <w:sz w:val="18"/>
          <w:szCs w:val="18"/>
          <w:lang w:val="es-MX"/>
        </w:rPr>
      </w:pPr>
    </w:p>
    <w:p w14:paraId="412DBE75"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Colegio Nacional de Educación Profesional Técnica</w:t>
      </w:r>
    </w:p>
    <w:p w14:paraId="12F066D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P R E S E N T E</w:t>
      </w:r>
    </w:p>
    <w:p w14:paraId="2BA64C3B"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sidR="00526140">
        <w:rPr>
          <w:rFonts w:ascii="Montserrat" w:hAnsi="Montserrat"/>
          <w:sz w:val="18"/>
          <w:szCs w:val="18"/>
        </w:rPr>
        <w:t>Licitación</w:t>
      </w:r>
      <w:r w:rsidRPr="00105C4C">
        <w:rPr>
          <w:rFonts w:ascii="Montserrat" w:hAnsi="Montserrat"/>
          <w:sz w:val="18"/>
          <w:szCs w:val="18"/>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05C4C">
        <w:rPr>
          <w:rFonts w:ascii="Montserrat" w:hAnsi="Montserrat"/>
          <w:sz w:val="18"/>
          <w:szCs w:val="18"/>
          <w:u w:val="single"/>
        </w:rPr>
        <w:t>persona con discapacidad</w:t>
      </w:r>
      <w:r w:rsidRPr="00105C4C">
        <w:rPr>
          <w:rFonts w:ascii="Montserrat" w:hAnsi="Montserrat"/>
          <w:sz w:val="18"/>
          <w:szCs w:val="18"/>
        </w:rPr>
        <w:t xml:space="preserve"> decretada cuya antigüedad no sea inferior a seis meses, mismo que lo sustento con la copia que se anexa al presente escrito del régimen obligatorio ante el Instituto Mexicano del Seguro Social.</w:t>
      </w:r>
    </w:p>
    <w:p w14:paraId="25C72C28"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64F5C143" w14:textId="77777777" w:rsidR="006E3A1F" w:rsidRPr="006F0C9A" w:rsidRDefault="006E3A1F" w:rsidP="00EE54C4">
      <w:pPr>
        <w:spacing w:after="0" w:line="240" w:lineRule="auto"/>
        <w:ind w:right="15"/>
        <w:contextualSpacing/>
        <w:jc w:val="both"/>
        <w:rPr>
          <w:rFonts w:ascii="Montserrat" w:hAnsi="Montserrat" w:cs="Arial"/>
          <w:snapToGrid w:val="0"/>
          <w:sz w:val="18"/>
          <w:szCs w:val="18"/>
          <w:lang w:val="es-MX"/>
        </w:rPr>
      </w:pPr>
    </w:p>
    <w:p w14:paraId="43041329"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 xml:space="preserve">EN CASO DE SER PERSONA MORAL deberá utilizar esta leyenda. Quien suscribe, Sr.(escribir el nombre de la persona física que suscribe el documento) representante legal de, (escribir el nombre de la empresa que participa en la </w:t>
      </w:r>
      <w:r w:rsidR="00526140">
        <w:rPr>
          <w:rFonts w:ascii="Montserrat" w:hAnsi="Montserrat"/>
          <w:sz w:val="18"/>
          <w:szCs w:val="18"/>
        </w:rPr>
        <w:t>Licitación</w:t>
      </w:r>
      <w:r w:rsidRPr="00105C4C">
        <w:rPr>
          <w:rFonts w:ascii="Montserrat" w:hAnsi="Montserrat"/>
          <w:sz w:val="18"/>
          <w:szCs w:val="18"/>
        </w:rPr>
        <w:t xml:space="preserve">), MANIFIESTO BAJO PROTESTA DE DECIR VERDAD, que mi representada cuenta con </w:t>
      </w:r>
      <w:r w:rsidRPr="00105C4C">
        <w:rPr>
          <w:rFonts w:ascii="Montserrat" w:hAnsi="Montserrat"/>
          <w:sz w:val="18"/>
          <w:szCs w:val="18"/>
          <w:u w:val="single"/>
        </w:rPr>
        <w:t>personal con discapacidad</w:t>
      </w:r>
      <w:r w:rsidRPr="00105C4C">
        <w:rPr>
          <w:rFonts w:ascii="Montserrat" w:hAnsi="Montserrat"/>
          <w:sz w:val="18"/>
          <w:szCs w:val="18"/>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0E5FF459" w14:textId="77777777" w:rsidR="006E3A1F" w:rsidRPr="006F0C9A" w:rsidRDefault="006E3A1F" w:rsidP="00EE54C4">
      <w:pPr>
        <w:spacing w:after="0" w:line="240" w:lineRule="auto"/>
        <w:ind w:right="15"/>
        <w:contextualSpacing/>
        <w:jc w:val="both"/>
        <w:rPr>
          <w:rFonts w:ascii="Montserrat" w:hAnsi="Montserrat" w:cs="Arial"/>
          <w:snapToGrid w:val="0"/>
          <w:sz w:val="18"/>
          <w:szCs w:val="18"/>
          <w:lang w:val="es-MX"/>
        </w:rPr>
      </w:pPr>
    </w:p>
    <w:p w14:paraId="122DB5C1" w14:textId="77777777" w:rsidR="006E3A1F" w:rsidRPr="006F0C9A" w:rsidRDefault="006E3A1F" w:rsidP="00EE54C4">
      <w:pPr>
        <w:spacing w:after="0" w:line="240" w:lineRule="auto"/>
        <w:ind w:right="15"/>
        <w:contextualSpacing/>
        <w:jc w:val="both"/>
        <w:rPr>
          <w:rFonts w:ascii="Montserrat" w:hAnsi="Montserrat" w:cs="Arial"/>
          <w:bCs/>
          <w:snapToGrid w:val="0"/>
          <w:sz w:val="18"/>
          <w:szCs w:val="18"/>
          <w:lang w:val="es-MX"/>
        </w:rPr>
      </w:pPr>
      <w:r w:rsidRPr="006F0C9A">
        <w:rPr>
          <w:rFonts w:ascii="Montserrat" w:hAnsi="Montserrat" w:cs="Arial"/>
          <w:bCs/>
          <w:snapToGrid w:val="0"/>
          <w:sz w:val="18"/>
          <w:szCs w:val="18"/>
          <w:lang w:val="es-MX"/>
        </w:rPr>
        <w:t xml:space="preserve">Para efectos de soportar lo dicho en el párrafo que antecede, manifiesto que mi representada cuenta con un total de _____ empleados. </w:t>
      </w:r>
    </w:p>
    <w:p w14:paraId="7EA26229" w14:textId="77777777" w:rsidR="006E3A1F" w:rsidRPr="006F0C9A" w:rsidRDefault="006E3A1F" w:rsidP="00EE54C4">
      <w:pPr>
        <w:spacing w:after="0" w:line="240" w:lineRule="auto"/>
        <w:ind w:right="15"/>
        <w:contextualSpacing/>
        <w:jc w:val="both"/>
        <w:rPr>
          <w:rFonts w:ascii="Montserrat" w:hAnsi="Montserrat" w:cs="Arial"/>
          <w:sz w:val="18"/>
          <w:szCs w:val="18"/>
          <w:lang w:val="es-MX"/>
        </w:rPr>
      </w:pPr>
      <w:r w:rsidRPr="006F0C9A">
        <w:rPr>
          <w:rFonts w:ascii="Montserrat" w:hAnsi="Montserrat" w:cs="Arial"/>
          <w:sz w:val="18"/>
          <w:szCs w:val="18"/>
          <w:lang w:val="es-MX"/>
        </w:rPr>
        <w:t>Lo anterior para los fines y efectos a que haya lugar.</w:t>
      </w:r>
    </w:p>
    <w:p w14:paraId="369CAFD0" w14:textId="77777777" w:rsidR="006E3A1F" w:rsidRPr="00105C4C" w:rsidRDefault="006E3A1F" w:rsidP="00EE54C4">
      <w:pPr>
        <w:spacing w:after="0" w:line="240" w:lineRule="auto"/>
        <w:ind w:right="15"/>
        <w:contextualSpacing/>
        <w:jc w:val="center"/>
        <w:rPr>
          <w:rFonts w:ascii="Montserrat" w:hAnsi="Montserrat" w:cs="Arial"/>
          <w:b/>
          <w:sz w:val="18"/>
          <w:szCs w:val="18"/>
          <w:lang w:val="de-DE"/>
        </w:rPr>
      </w:pPr>
      <w:r w:rsidRPr="00105C4C">
        <w:rPr>
          <w:rFonts w:ascii="Montserrat" w:hAnsi="Montserrat" w:cs="Arial"/>
          <w:b/>
          <w:sz w:val="18"/>
          <w:szCs w:val="18"/>
          <w:lang w:val="de-DE"/>
        </w:rPr>
        <w:t xml:space="preserve">A T E N T A M E N T E </w:t>
      </w:r>
    </w:p>
    <w:p w14:paraId="34118E36" w14:textId="77777777" w:rsidR="006E3A1F" w:rsidRPr="00105C4C" w:rsidRDefault="006E3A1F" w:rsidP="00EE54C4">
      <w:pPr>
        <w:pStyle w:val="Ttulo6"/>
        <w:ind w:right="15"/>
        <w:contextualSpacing/>
        <w:rPr>
          <w:rFonts w:ascii="Montserrat" w:hAnsi="Montserrat" w:cs="Arial"/>
          <w:sz w:val="18"/>
          <w:szCs w:val="18"/>
          <w:lang w:val="de-DE"/>
        </w:rPr>
      </w:pPr>
    </w:p>
    <w:p w14:paraId="20898AAE" w14:textId="77777777" w:rsidR="006E3A1F" w:rsidRPr="006F0C9A" w:rsidRDefault="006E3A1F" w:rsidP="00EE54C4">
      <w:pPr>
        <w:spacing w:after="0" w:line="240" w:lineRule="auto"/>
        <w:ind w:right="15"/>
        <w:contextualSpacing/>
        <w:jc w:val="center"/>
        <w:rPr>
          <w:rFonts w:ascii="Montserrat" w:hAnsi="Montserrat" w:cs="Arial"/>
          <w:b/>
          <w:sz w:val="18"/>
          <w:szCs w:val="18"/>
          <w:lang w:val="es-MX"/>
        </w:rPr>
      </w:pPr>
      <w:r w:rsidRPr="006F0C9A">
        <w:rPr>
          <w:rFonts w:ascii="Montserrat" w:hAnsi="Montserrat" w:cs="Arial"/>
          <w:b/>
          <w:sz w:val="18"/>
          <w:szCs w:val="18"/>
          <w:lang w:val="es-MX"/>
        </w:rPr>
        <w:t xml:space="preserve">(NOMBRE Y FIRMA DEL REPRESENTANTE O APODERADO </w:t>
      </w:r>
    </w:p>
    <w:p w14:paraId="5799FF9D" w14:textId="77777777" w:rsidR="006E3A1F" w:rsidRPr="006F0C9A" w:rsidRDefault="006E3A1F" w:rsidP="00EE54C4">
      <w:pPr>
        <w:spacing w:after="0" w:line="240" w:lineRule="auto"/>
        <w:ind w:right="15"/>
        <w:contextualSpacing/>
        <w:jc w:val="center"/>
        <w:rPr>
          <w:rFonts w:ascii="Montserrat" w:hAnsi="Montserrat" w:cs="Arial"/>
          <w:b/>
          <w:sz w:val="18"/>
          <w:szCs w:val="18"/>
          <w:lang w:val="es-MX"/>
        </w:rPr>
      </w:pPr>
      <w:r w:rsidRPr="006F0C9A">
        <w:rPr>
          <w:rFonts w:ascii="Montserrat" w:hAnsi="Montserrat" w:cs="Arial"/>
          <w:b/>
          <w:sz w:val="18"/>
          <w:szCs w:val="18"/>
          <w:lang w:val="es-MX"/>
        </w:rPr>
        <w:t>LEGAL DE LA EMPRESA)</w:t>
      </w:r>
    </w:p>
    <w:p w14:paraId="49F01209" w14:textId="77777777" w:rsidR="006E3A1F" w:rsidRPr="006F0C9A" w:rsidRDefault="006E3A1F" w:rsidP="00EE54C4">
      <w:pPr>
        <w:spacing w:after="0" w:line="240" w:lineRule="auto"/>
        <w:ind w:right="15"/>
        <w:contextualSpacing/>
        <w:jc w:val="center"/>
        <w:rPr>
          <w:rFonts w:ascii="Montserrat" w:hAnsi="Montserrat" w:cs="Arial"/>
          <w:sz w:val="18"/>
          <w:szCs w:val="18"/>
          <w:lang w:val="es-MX"/>
        </w:rPr>
      </w:pPr>
    </w:p>
    <w:p w14:paraId="19F0C19B" w14:textId="77777777" w:rsidR="006E3A1F" w:rsidRPr="006F0C9A" w:rsidRDefault="006E3A1F" w:rsidP="00EE54C4">
      <w:pPr>
        <w:tabs>
          <w:tab w:val="left" w:pos="900"/>
        </w:tabs>
        <w:spacing w:after="0" w:line="240" w:lineRule="auto"/>
        <w:ind w:right="15"/>
        <w:contextualSpacing/>
        <w:jc w:val="both"/>
        <w:rPr>
          <w:rFonts w:ascii="Montserrat" w:hAnsi="Montserrat" w:cs="Arial"/>
          <w:b/>
          <w:sz w:val="18"/>
          <w:szCs w:val="18"/>
          <w:lang w:val="es-MX"/>
        </w:rPr>
      </w:pPr>
      <w:r w:rsidRPr="00105C4C">
        <w:rPr>
          <w:rFonts w:ascii="Montserrat" w:hAnsi="Montserrat" w:cs="Arial"/>
          <w:b/>
          <w:sz w:val="18"/>
          <w:szCs w:val="18"/>
          <w:lang w:val="es-ES"/>
        </w:rPr>
        <w:t xml:space="preserve">NOTA: </w:t>
      </w:r>
      <w:r w:rsidRPr="006F0C9A">
        <w:rPr>
          <w:rFonts w:ascii="Montserrat" w:hAnsi="Montserrat" w:cs="Arial"/>
          <w:b/>
          <w:sz w:val="18"/>
          <w:szCs w:val="18"/>
          <w:lang w:val="es-MX"/>
        </w:rPr>
        <w:t>En el supuesto de que el licitante se trate de una persona física, se deberá ajustar el presente formato en su parte conducente.</w:t>
      </w:r>
    </w:p>
    <w:p w14:paraId="44402516" w14:textId="77777777" w:rsidR="00DA6EF3" w:rsidRPr="006F0C9A" w:rsidRDefault="006E3A1F" w:rsidP="00DA6EF3">
      <w:pPr>
        <w:pStyle w:val="Encabezado"/>
        <w:ind w:right="15"/>
        <w:contextualSpacing/>
        <w:jc w:val="center"/>
        <w:rPr>
          <w:rFonts w:ascii="Montserrat" w:hAnsi="Montserrat" w:cs="Arial"/>
          <w:b/>
          <w:sz w:val="18"/>
          <w:szCs w:val="18"/>
          <w:lang w:val="es-MX"/>
        </w:rPr>
      </w:pPr>
      <w:r w:rsidRPr="006F0C9A">
        <w:rPr>
          <w:rFonts w:ascii="Montserrat" w:hAnsi="Montserrat" w:cs="Arial"/>
          <w:b/>
          <w:sz w:val="18"/>
          <w:szCs w:val="18"/>
          <w:lang w:val="es-MX"/>
        </w:rPr>
        <w:br w:type="page"/>
      </w:r>
    </w:p>
    <w:p w14:paraId="6BDB854C" w14:textId="77777777" w:rsidR="00DA6EF3" w:rsidRPr="00006650"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 xml:space="preserve">ANEXO No. </w:t>
      </w:r>
      <w:r>
        <w:rPr>
          <w:rFonts w:ascii="Montserrat" w:hAnsi="Montserrat" w:cs="Arial"/>
          <w:color w:val="FFFFFF"/>
          <w:sz w:val="20"/>
          <w:szCs w:val="20"/>
        </w:rPr>
        <w:t>1</w:t>
      </w:r>
    </w:p>
    <w:p w14:paraId="5F959950" w14:textId="77777777" w:rsidR="00DA6EF3" w:rsidRPr="00DA6EF3"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DA6EF3">
        <w:rPr>
          <w:rFonts w:ascii="Montserrat" w:hAnsi="Montserrat" w:cs="Arial"/>
          <w:color w:val="FFFFFF"/>
          <w:sz w:val="20"/>
          <w:szCs w:val="20"/>
        </w:rPr>
        <w:t>ESPECIIFICACIONES TÉCNICAS</w:t>
      </w:r>
    </w:p>
    <w:p w14:paraId="092770B3" w14:textId="77777777" w:rsidR="006E3A1F" w:rsidRPr="006F0C9A" w:rsidRDefault="006E3A1F" w:rsidP="00EE54C4">
      <w:pPr>
        <w:spacing w:after="0" w:line="240" w:lineRule="auto"/>
        <w:ind w:right="15"/>
        <w:contextualSpacing/>
        <w:jc w:val="both"/>
        <w:rPr>
          <w:rFonts w:ascii="Montserrat" w:hAnsi="Montserrat" w:cs="Arial"/>
          <w:sz w:val="18"/>
          <w:szCs w:val="18"/>
          <w:lang w:val="es-MX"/>
        </w:rPr>
      </w:pPr>
    </w:p>
    <w:p w14:paraId="491B4650" w14:textId="77777777" w:rsidR="001F5942" w:rsidRPr="006F0C9A" w:rsidRDefault="001F5942" w:rsidP="001F5942">
      <w:pPr>
        <w:tabs>
          <w:tab w:val="center" w:pos="4419"/>
          <w:tab w:val="right" w:pos="8838"/>
        </w:tabs>
        <w:spacing w:after="0" w:line="240" w:lineRule="auto"/>
        <w:jc w:val="center"/>
        <w:rPr>
          <w:rFonts w:ascii="Montserrat" w:hAnsi="Montserrat" w:cs="Arial"/>
          <w:sz w:val="18"/>
          <w:szCs w:val="18"/>
          <w:lang w:val="es-MX"/>
        </w:rPr>
      </w:pPr>
      <w:r w:rsidRPr="006F0C9A">
        <w:rPr>
          <w:rFonts w:ascii="Montserrat" w:hAnsi="Montserrat" w:cs="Arial"/>
          <w:sz w:val="18"/>
          <w:szCs w:val="18"/>
          <w:lang w:val="es-MX"/>
        </w:rPr>
        <w:t>ANEXO TÉCNICO PARA LA PRESTACIÓN DEL SERVICIO DE VALES DE DESPENSA</w:t>
      </w:r>
    </w:p>
    <w:p w14:paraId="36654940" w14:textId="77777777" w:rsidR="001F5942" w:rsidRPr="006F0C9A" w:rsidRDefault="001F5942" w:rsidP="001F5942">
      <w:pPr>
        <w:tabs>
          <w:tab w:val="center" w:pos="4419"/>
          <w:tab w:val="right" w:pos="8838"/>
        </w:tabs>
        <w:spacing w:after="0" w:line="240" w:lineRule="auto"/>
        <w:jc w:val="center"/>
        <w:rPr>
          <w:rFonts w:ascii="Montserrat" w:hAnsi="Montserrat" w:cs="Arial"/>
          <w:sz w:val="18"/>
          <w:szCs w:val="18"/>
          <w:lang w:val="es-MX"/>
        </w:rPr>
      </w:pPr>
      <w:r w:rsidRPr="006F0C9A">
        <w:rPr>
          <w:rFonts w:ascii="Montserrat" w:hAnsi="Montserrat" w:cs="Arial"/>
          <w:sz w:val="18"/>
          <w:szCs w:val="18"/>
          <w:lang w:val="es-MX"/>
        </w:rPr>
        <w:t>ESPECIFICACIONES TÉCNICAS Y DE CALIDAD REQUERIDAS PARA LA PRESTACIÓN DEL SERVICIO DE VALES DE DESPENSA Y CONDICIONES GENERALES PARA SU CONTRATACIÓN</w:t>
      </w:r>
    </w:p>
    <w:p w14:paraId="66B7DC16" w14:textId="77777777" w:rsidR="001F5942" w:rsidRPr="006F0C9A" w:rsidRDefault="001F5942" w:rsidP="001F5942">
      <w:pPr>
        <w:tabs>
          <w:tab w:val="center" w:pos="4419"/>
          <w:tab w:val="right" w:pos="8838"/>
        </w:tabs>
        <w:spacing w:after="0" w:line="240" w:lineRule="auto"/>
        <w:jc w:val="center"/>
        <w:rPr>
          <w:rFonts w:ascii="Montserrat" w:hAnsi="Montserrat" w:cs="Arial"/>
          <w:sz w:val="18"/>
          <w:szCs w:val="18"/>
          <w:lang w:val="es-MX"/>
        </w:rPr>
      </w:pPr>
    </w:p>
    <w:p w14:paraId="36832EE7"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61AB37DF" w14:textId="77777777" w:rsidR="001F5942" w:rsidRPr="006F0C9A" w:rsidRDefault="001F5942" w:rsidP="001F5942">
      <w:pPr>
        <w:numPr>
          <w:ilvl w:val="3"/>
          <w:numId w:val="41"/>
        </w:numPr>
        <w:tabs>
          <w:tab w:val="center" w:pos="4419"/>
          <w:tab w:val="right" w:pos="8838"/>
        </w:tabs>
        <w:spacing w:after="0" w:line="240" w:lineRule="auto"/>
        <w:ind w:left="709"/>
        <w:jc w:val="both"/>
        <w:rPr>
          <w:rFonts w:ascii="Montserrat" w:hAnsi="Montserrat" w:cs="Arial"/>
          <w:sz w:val="18"/>
          <w:szCs w:val="18"/>
          <w:lang w:val="es-MX"/>
        </w:rPr>
      </w:pPr>
      <w:r w:rsidRPr="006F0C9A">
        <w:rPr>
          <w:rFonts w:ascii="Montserrat" w:hAnsi="Montserrat" w:cs="Arial"/>
          <w:sz w:val="18"/>
          <w:szCs w:val="18"/>
          <w:lang w:val="es-MX"/>
        </w:rPr>
        <w:t xml:space="preserve">CONDICIONES GENERALES A LOS VALES ELECTRÓNICOS, el licitante adjudicado se obliga: </w:t>
      </w:r>
    </w:p>
    <w:p w14:paraId="008B4BB2"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p>
    <w:p w14:paraId="7AE38B6E"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r w:rsidRPr="001F5942">
        <w:rPr>
          <w:rFonts w:ascii="Montserrat" w:hAnsi="Montserrat" w:cs="Arial"/>
          <w:sz w:val="18"/>
          <w:szCs w:val="18"/>
        </w:rPr>
        <w:sym w:font="Symbol" w:char="F0B7"/>
      </w:r>
      <w:r w:rsidRPr="006F0C9A">
        <w:rPr>
          <w:rFonts w:ascii="Montserrat" w:hAnsi="Montserrat" w:cs="Arial"/>
          <w:sz w:val="18"/>
          <w:szCs w:val="18"/>
          <w:lang w:val="es-MX"/>
        </w:rPr>
        <w:t xml:space="preserve"> A entregar al CONALEP al menos un directorio, en formato electrónico, de los establecimientos a los cuales se encuentren afiliados, y en donde serán aceptados los vales de despensa, o en su caso, de los terminales puntos de venta donde pueden utilizarse los vales electrónicos, así como las actualizaciones del mismo. </w:t>
      </w:r>
    </w:p>
    <w:p w14:paraId="0668FBC5"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p>
    <w:p w14:paraId="048F5683"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r w:rsidRPr="001F5942">
        <w:rPr>
          <w:rFonts w:ascii="Montserrat" w:hAnsi="Montserrat" w:cs="Arial"/>
          <w:sz w:val="18"/>
          <w:szCs w:val="18"/>
        </w:rPr>
        <w:sym w:font="Symbol" w:char="F0B7"/>
      </w:r>
      <w:r w:rsidRPr="006F0C9A">
        <w:rPr>
          <w:rFonts w:ascii="Montserrat" w:hAnsi="Montserrat" w:cs="Arial"/>
          <w:sz w:val="18"/>
          <w:szCs w:val="18"/>
          <w:lang w:val="es-MX"/>
        </w:rPr>
        <w:t xml:space="preserve"> A designar al o a los ejecutivos de cuenta con capacidad de decisión, así como proporcionar los nombres y los datos de contacto de dichos ejecutivos, para resolver cualquier contingencia administrativa u operativa que se presenten durante la vigencia del contrato.</w:t>
      </w:r>
    </w:p>
    <w:p w14:paraId="09F69DEF"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p>
    <w:p w14:paraId="55159218"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r w:rsidRPr="001F5942">
        <w:rPr>
          <w:rFonts w:ascii="Montserrat" w:hAnsi="Montserrat" w:cs="Arial"/>
          <w:sz w:val="18"/>
          <w:szCs w:val="18"/>
        </w:rPr>
        <w:sym w:font="Symbol" w:char="F0B7"/>
      </w:r>
      <w:r w:rsidRPr="006F0C9A">
        <w:rPr>
          <w:rFonts w:ascii="Montserrat" w:hAnsi="Montserrat" w:cs="Arial"/>
          <w:sz w:val="18"/>
          <w:szCs w:val="18"/>
          <w:lang w:val="es-MX"/>
        </w:rPr>
        <w:t xml:space="preserve"> En caso de falsificaciones de los vales de despensa en versión electrónica, los cargos y gastos serán a cuenta y riesgo del proveedor de los mismos. </w:t>
      </w:r>
    </w:p>
    <w:p w14:paraId="37928C5E"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p>
    <w:p w14:paraId="0C1FD056" w14:textId="77777777" w:rsidR="001F5942" w:rsidRPr="001F5942" w:rsidRDefault="001F5942" w:rsidP="001F5942">
      <w:pPr>
        <w:numPr>
          <w:ilvl w:val="1"/>
          <w:numId w:val="42"/>
        </w:numPr>
        <w:tabs>
          <w:tab w:val="center" w:pos="4419"/>
          <w:tab w:val="right" w:pos="8838"/>
        </w:tabs>
        <w:spacing w:after="0" w:line="240" w:lineRule="auto"/>
        <w:ind w:left="709"/>
        <w:jc w:val="both"/>
        <w:rPr>
          <w:rFonts w:ascii="Montserrat" w:hAnsi="Montserrat" w:cs="Arial"/>
          <w:sz w:val="18"/>
          <w:szCs w:val="18"/>
        </w:rPr>
      </w:pPr>
      <w:r w:rsidRPr="001F5942">
        <w:rPr>
          <w:rFonts w:ascii="Montserrat" w:hAnsi="Montserrat" w:cs="Arial"/>
          <w:sz w:val="18"/>
          <w:szCs w:val="18"/>
        </w:rPr>
        <w:t xml:space="preserve">ENTREGA DE LOS VALES </w:t>
      </w:r>
    </w:p>
    <w:p w14:paraId="3B883315" w14:textId="77777777" w:rsidR="001F5942" w:rsidRPr="001F5942" w:rsidRDefault="001F5942" w:rsidP="001F5942">
      <w:pPr>
        <w:tabs>
          <w:tab w:val="center" w:pos="4419"/>
          <w:tab w:val="right" w:pos="8838"/>
        </w:tabs>
        <w:spacing w:after="0" w:line="240" w:lineRule="auto"/>
        <w:ind w:left="709"/>
        <w:jc w:val="both"/>
        <w:rPr>
          <w:rFonts w:ascii="Montserrat" w:hAnsi="Montserrat" w:cs="Arial"/>
          <w:sz w:val="18"/>
          <w:szCs w:val="18"/>
        </w:rPr>
      </w:pPr>
    </w:p>
    <w:p w14:paraId="731C7D2D"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r w:rsidRPr="006F0C9A">
        <w:rPr>
          <w:rFonts w:ascii="Montserrat" w:hAnsi="Montserrat" w:cs="Arial"/>
          <w:sz w:val="18"/>
          <w:szCs w:val="18"/>
          <w:lang w:val="es-MX"/>
        </w:rPr>
        <w:t xml:space="preserve">La entrega de los vales de despensa será responsabilidad del licitante adjudicado. </w:t>
      </w:r>
    </w:p>
    <w:p w14:paraId="26FB0B4E"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p>
    <w:p w14:paraId="07ED6ECE"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r w:rsidRPr="006F0C9A">
        <w:rPr>
          <w:rFonts w:ascii="Montserrat" w:hAnsi="Montserrat" w:cs="Arial"/>
          <w:sz w:val="18"/>
          <w:szCs w:val="18"/>
          <w:lang w:val="es-MX"/>
        </w:rPr>
        <w:t xml:space="preserve">Los vales de despensa se entregarán de la forma siguiente: </w:t>
      </w:r>
    </w:p>
    <w:p w14:paraId="3AC0828B"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p>
    <w:p w14:paraId="065CE0B2" w14:textId="48F20702" w:rsidR="001F5942" w:rsidRDefault="001F5942" w:rsidP="001F5942">
      <w:pPr>
        <w:spacing w:line="276" w:lineRule="auto"/>
        <w:jc w:val="both"/>
        <w:rPr>
          <w:rFonts w:ascii="Montserrat" w:hAnsi="Montserrat"/>
          <w:color w:val="FF0000"/>
          <w:sz w:val="18"/>
          <w:szCs w:val="18"/>
        </w:rPr>
      </w:pPr>
      <w:r w:rsidRPr="001F5942">
        <w:rPr>
          <w:rFonts w:ascii="Montserrat" w:hAnsi="Montserrat"/>
          <w:sz w:val="18"/>
          <w:szCs w:val="18"/>
        </w:rPr>
        <w:t>DESCRIPCIÓN DE LOS BIENES</w:t>
      </w:r>
      <w:r w:rsidR="00756A8C">
        <w:rPr>
          <w:rFonts w:ascii="Montserrat" w:hAnsi="Montserrat"/>
          <w:color w:val="FF0000"/>
          <w:sz w:val="18"/>
          <w:szCs w:val="18"/>
          <w:highlight w:val="yellow"/>
        </w:rPr>
        <w:t>:</w:t>
      </w:r>
    </w:p>
    <w:p w14:paraId="3424CA1B" w14:textId="77777777" w:rsidR="00222992" w:rsidRDefault="00222992" w:rsidP="001F5942">
      <w:pPr>
        <w:spacing w:line="276" w:lineRule="auto"/>
        <w:jc w:val="both"/>
        <w:rPr>
          <w:rFonts w:ascii="Montserrat" w:hAnsi="Montserrat"/>
          <w:color w:val="FF0000"/>
          <w:sz w:val="18"/>
          <w:szCs w:val="18"/>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8"/>
        <w:gridCol w:w="1530"/>
        <w:gridCol w:w="2285"/>
        <w:gridCol w:w="2481"/>
        <w:gridCol w:w="2531"/>
      </w:tblGrid>
      <w:tr w:rsidR="001F5942" w:rsidRPr="001F5942" w14:paraId="63B3A32A" w14:textId="77777777" w:rsidTr="00D42B82">
        <w:trPr>
          <w:trHeight w:val="315"/>
        </w:trPr>
        <w:tc>
          <w:tcPr>
            <w:tcW w:w="10235" w:type="dxa"/>
            <w:gridSpan w:val="5"/>
            <w:shd w:val="clear" w:color="auto" w:fill="2E74B5"/>
            <w:noWrap/>
            <w:vAlign w:val="center"/>
            <w:hideMark/>
          </w:tcPr>
          <w:p w14:paraId="026A458E" w14:textId="77777777" w:rsidR="007E0872" w:rsidRDefault="007E0872" w:rsidP="007E0872">
            <w:pPr>
              <w:spacing w:after="0" w:line="240" w:lineRule="auto"/>
              <w:jc w:val="center"/>
              <w:rPr>
                <w:rFonts w:ascii="Montserrat" w:eastAsia="Times New Roman" w:hAnsi="Montserrat" w:cs="Calibri"/>
                <w:b/>
                <w:bCs/>
                <w:color w:val="000000"/>
                <w:sz w:val="18"/>
                <w:szCs w:val="18"/>
                <w:lang w:eastAsia="es-MX"/>
              </w:rPr>
            </w:pPr>
          </w:p>
          <w:p w14:paraId="41FB0099" w14:textId="77777777" w:rsidR="001F5942" w:rsidRPr="00D42B82" w:rsidRDefault="001F5942" w:rsidP="007E0872">
            <w:pPr>
              <w:spacing w:after="0" w:line="240" w:lineRule="auto"/>
              <w:jc w:val="center"/>
              <w:rPr>
                <w:rFonts w:ascii="Montserrat" w:eastAsia="Times New Roman" w:hAnsi="Montserrat" w:cs="Calibri"/>
                <w:b/>
                <w:bCs/>
                <w:color w:val="FFFFFF"/>
                <w:sz w:val="18"/>
                <w:szCs w:val="18"/>
                <w:lang w:eastAsia="es-MX"/>
              </w:rPr>
            </w:pPr>
            <w:r w:rsidRPr="00D42B82">
              <w:rPr>
                <w:rFonts w:ascii="Montserrat" w:eastAsia="Times New Roman" w:hAnsi="Montserrat" w:cs="Calibri"/>
                <w:b/>
                <w:bCs/>
                <w:color w:val="FFFFFF"/>
                <w:sz w:val="18"/>
                <w:szCs w:val="18"/>
                <w:lang w:eastAsia="es-MX"/>
              </w:rPr>
              <w:t>MONEDEROS ELECTRÓNICOS 2020</w:t>
            </w:r>
          </w:p>
          <w:p w14:paraId="5552C746" w14:textId="77777777" w:rsidR="007E0872" w:rsidRPr="001F5942" w:rsidRDefault="007E0872" w:rsidP="007E0872">
            <w:pPr>
              <w:spacing w:after="0" w:line="240" w:lineRule="auto"/>
              <w:jc w:val="center"/>
              <w:rPr>
                <w:rFonts w:ascii="Montserrat" w:eastAsia="Times New Roman" w:hAnsi="Montserrat" w:cs="Calibri"/>
                <w:b/>
                <w:bCs/>
                <w:color w:val="000000"/>
                <w:sz w:val="18"/>
                <w:szCs w:val="18"/>
                <w:lang w:eastAsia="es-MX"/>
              </w:rPr>
            </w:pPr>
          </w:p>
        </w:tc>
      </w:tr>
      <w:tr w:rsidR="001F5942" w:rsidRPr="001F5942" w14:paraId="6E54431D" w14:textId="77777777" w:rsidTr="00222992">
        <w:trPr>
          <w:trHeight w:val="300"/>
        </w:trPr>
        <w:tc>
          <w:tcPr>
            <w:tcW w:w="1408" w:type="dxa"/>
            <w:shd w:val="clear" w:color="auto" w:fill="auto"/>
            <w:noWrap/>
            <w:vAlign w:val="bottom"/>
            <w:hideMark/>
          </w:tcPr>
          <w:p w14:paraId="7D87812F"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1530" w:type="dxa"/>
            <w:shd w:val="clear" w:color="auto" w:fill="auto"/>
            <w:noWrap/>
            <w:vAlign w:val="bottom"/>
            <w:hideMark/>
          </w:tcPr>
          <w:p w14:paraId="5273DCBD"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DOCENTES</w:t>
            </w:r>
          </w:p>
        </w:tc>
        <w:tc>
          <w:tcPr>
            <w:tcW w:w="2285" w:type="dxa"/>
            <w:shd w:val="clear" w:color="auto" w:fill="auto"/>
            <w:noWrap/>
            <w:vAlign w:val="bottom"/>
            <w:hideMark/>
          </w:tcPr>
          <w:p w14:paraId="41E81175"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 xml:space="preserve">                   DESPENSA</w:t>
            </w:r>
          </w:p>
        </w:tc>
        <w:tc>
          <w:tcPr>
            <w:tcW w:w="2481" w:type="dxa"/>
            <w:shd w:val="clear" w:color="auto" w:fill="auto"/>
            <w:noWrap/>
            <w:vAlign w:val="bottom"/>
            <w:hideMark/>
          </w:tcPr>
          <w:p w14:paraId="7EF28453"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 xml:space="preserve">                            MENSUAL</w:t>
            </w:r>
          </w:p>
        </w:tc>
        <w:tc>
          <w:tcPr>
            <w:tcW w:w="2531" w:type="dxa"/>
            <w:shd w:val="clear" w:color="auto" w:fill="auto"/>
            <w:noWrap/>
            <w:vAlign w:val="bottom"/>
            <w:hideMark/>
          </w:tcPr>
          <w:p w14:paraId="38CB67A7"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 xml:space="preserve">                       ANUAL</w:t>
            </w:r>
          </w:p>
        </w:tc>
      </w:tr>
      <w:tr w:rsidR="001F5942" w:rsidRPr="001F5942" w14:paraId="761FA560" w14:textId="77777777" w:rsidTr="00222992">
        <w:trPr>
          <w:trHeight w:val="300"/>
        </w:trPr>
        <w:tc>
          <w:tcPr>
            <w:tcW w:w="1408" w:type="dxa"/>
            <w:shd w:val="clear" w:color="auto" w:fill="auto"/>
            <w:noWrap/>
            <w:vAlign w:val="bottom"/>
            <w:hideMark/>
          </w:tcPr>
          <w:p w14:paraId="319F9A62"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CDMX</w:t>
            </w:r>
          </w:p>
        </w:tc>
        <w:tc>
          <w:tcPr>
            <w:tcW w:w="1530" w:type="dxa"/>
            <w:shd w:val="clear" w:color="auto" w:fill="auto"/>
            <w:noWrap/>
            <w:vAlign w:val="bottom"/>
            <w:hideMark/>
          </w:tcPr>
          <w:p w14:paraId="52F27C57"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2300</w:t>
            </w:r>
          </w:p>
        </w:tc>
        <w:tc>
          <w:tcPr>
            <w:tcW w:w="2285" w:type="dxa"/>
            <w:shd w:val="clear" w:color="auto" w:fill="auto"/>
            <w:noWrap/>
            <w:vAlign w:val="bottom"/>
            <w:hideMark/>
          </w:tcPr>
          <w:p w14:paraId="3B98EE2C"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260.00 </w:t>
            </w:r>
          </w:p>
        </w:tc>
        <w:tc>
          <w:tcPr>
            <w:tcW w:w="2481" w:type="dxa"/>
            <w:shd w:val="clear" w:color="auto" w:fill="auto"/>
            <w:noWrap/>
            <w:vAlign w:val="bottom"/>
            <w:hideMark/>
          </w:tcPr>
          <w:p w14:paraId="74F5DC48"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598,000.00 </w:t>
            </w:r>
          </w:p>
        </w:tc>
        <w:tc>
          <w:tcPr>
            <w:tcW w:w="2531" w:type="dxa"/>
            <w:shd w:val="clear" w:color="auto" w:fill="auto"/>
            <w:noWrap/>
            <w:vAlign w:val="bottom"/>
            <w:hideMark/>
          </w:tcPr>
          <w:p w14:paraId="1710AF3E"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w:t>
            </w:r>
            <w:r w:rsidR="007C56EC">
              <w:rPr>
                <w:rFonts w:ascii="Montserrat" w:eastAsia="Times New Roman" w:hAnsi="Montserrat" w:cs="Calibri"/>
                <w:color w:val="000000"/>
                <w:sz w:val="18"/>
                <w:szCs w:val="18"/>
                <w:lang w:eastAsia="es-MX"/>
              </w:rPr>
              <w:t xml:space="preserve">   </w:t>
            </w:r>
            <w:r w:rsidRPr="001F5942">
              <w:rPr>
                <w:rFonts w:ascii="Montserrat" w:eastAsia="Times New Roman" w:hAnsi="Montserrat" w:cs="Calibri"/>
                <w:color w:val="000000"/>
                <w:sz w:val="18"/>
                <w:szCs w:val="18"/>
                <w:lang w:eastAsia="es-MX"/>
              </w:rPr>
              <w:t xml:space="preserve">7,176,000.00 </w:t>
            </w:r>
          </w:p>
        </w:tc>
      </w:tr>
      <w:tr w:rsidR="001F5942" w:rsidRPr="001F5942" w14:paraId="03060A00" w14:textId="77777777" w:rsidTr="00222992">
        <w:trPr>
          <w:trHeight w:val="300"/>
        </w:trPr>
        <w:tc>
          <w:tcPr>
            <w:tcW w:w="1408" w:type="dxa"/>
            <w:shd w:val="clear" w:color="auto" w:fill="auto"/>
            <w:noWrap/>
            <w:vAlign w:val="bottom"/>
            <w:hideMark/>
          </w:tcPr>
          <w:p w14:paraId="37185B7F"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OAXACA</w:t>
            </w:r>
          </w:p>
        </w:tc>
        <w:tc>
          <w:tcPr>
            <w:tcW w:w="1530" w:type="dxa"/>
            <w:shd w:val="clear" w:color="auto" w:fill="auto"/>
            <w:noWrap/>
            <w:vAlign w:val="bottom"/>
            <w:hideMark/>
          </w:tcPr>
          <w:p w14:paraId="3C7AE849"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457</w:t>
            </w:r>
          </w:p>
        </w:tc>
        <w:tc>
          <w:tcPr>
            <w:tcW w:w="2285" w:type="dxa"/>
            <w:shd w:val="clear" w:color="auto" w:fill="auto"/>
            <w:noWrap/>
            <w:vAlign w:val="bottom"/>
            <w:hideMark/>
          </w:tcPr>
          <w:p w14:paraId="522E077E"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1,014.00 </w:t>
            </w:r>
          </w:p>
        </w:tc>
        <w:tc>
          <w:tcPr>
            <w:tcW w:w="2481" w:type="dxa"/>
            <w:shd w:val="clear" w:color="auto" w:fill="auto"/>
            <w:noWrap/>
            <w:vAlign w:val="bottom"/>
            <w:hideMark/>
          </w:tcPr>
          <w:p w14:paraId="4AE257D8"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463,398.00 </w:t>
            </w:r>
          </w:p>
        </w:tc>
        <w:tc>
          <w:tcPr>
            <w:tcW w:w="2531" w:type="dxa"/>
            <w:shd w:val="clear" w:color="auto" w:fill="auto"/>
            <w:noWrap/>
            <w:vAlign w:val="bottom"/>
            <w:hideMark/>
          </w:tcPr>
          <w:p w14:paraId="6850E8F6"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w:t>
            </w:r>
            <w:r w:rsidR="007C56EC">
              <w:rPr>
                <w:rFonts w:ascii="Montserrat" w:eastAsia="Times New Roman" w:hAnsi="Montserrat" w:cs="Calibri"/>
                <w:color w:val="000000"/>
                <w:sz w:val="18"/>
                <w:szCs w:val="18"/>
                <w:lang w:eastAsia="es-MX"/>
              </w:rPr>
              <w:t xml:space="preserve"> </w:t>
            </w:r>
            <w:r w:rsidRPr="001F5942">
              <w:rPr>
                <w:rFonts w:ascii="Montserrat" w:eastAsia="Times New Roman" w:hAnsi="Montserrat" w:cs="Calibri"/>
                <w:color w:val="000000"/>
                <w:sz w:val="18"/>
                <w:szCs w:val="18"/>
                <w:lang w:eastAsia="es-MX"/>
              </w:rPr>
              <w:t xml:space="preserve">              5,560,776.00 </w:t>
            </w:r>
          </w:p>
        </w:tc>
      </w:tr>
      <w:tr w:rsidR="001F5942" w:rsidRPr="001F5942" w14:paraId="597D48E9" w14:textId="77777777" w:rsidTr="00222992">
        <w:trPr>
          <w:trHeight w:val="300"/>
        </w:trPr>
        <w:tc>
          <w:tcPr>
            <w:tcW w:w="1408" w:type="dxa"/>
            <w:shd w:val="clear" w:color="auto" w:fill="auto"/>
            <w:noWrap/>
            <w:vAlign w:val="bottom"/>
            <w:hideMark/>
          </w:tcPr>
          <w:p w14:paraId="19BA534E"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 </w:t>
            </w:r>
          </w:p>
        </w:tc>
        <w:tc>
          <w:tcPr>
            <w:tcW w:w="1530" w:type="dxa"/>
            <w:shd w:val="clear" w:color="auto" w:fill="auto"/>
            <w:noWrap/>
            <w:vAlign w:val="bottom"/>
            <w:hideMark/>
          </w:tcPr>
          <w:p w14:paraId="1C1A9EBF"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p>
        </w:tc>
        <w:tc>
          <w:tcPr>
            <w:tcW w:w="2285" w:type="dxa"/>
            <w:shd w:val="clear" w:color="auto" w:fill="auto"/>
            <w:noWrap/>
            <w:vAlign w:val="bottom"/>
            <w:hideMark/>
          </w:tcPr>
          <w:p w14:paraId="4448D3D6"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CANASTA NAVIDEÑA</w:t>
            </w:r>
          </w:p>
        </w:tc>
        <w:tc>
          <w:tcPr>
            <w:tcW w:w="2481" w:type="dxa"/>
            <w:shd w:val="clear" w:color="auto" w:fill="auto"/>
            <w:noWrap/>
            <w:vAlign w:val="bottom"/>
            <w:hideMark/>
          </w:tcPr>
          <w:p w14:paraId="38F39967"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p>
        </w:tc>
        <w:tc>
          <w:tcPr>
            <w:tcW w:w="2531" w:type="dxa"/>
            <w:shd w:val="clear" w:color="auto" w:fill="auto"/>
            <w:noWrap/>
            <w:vAlign w:val="bottom"/>
            <w:hideMark/>
          </w:tcPr>
          <w:p w14:paraId="7450C407"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r>
      <w:tr w:rsidR="001F5942" w:rsidRPr="001F5942" w14:paraId="6CBA5BBB" w14:textId="77777777" w:rsidTr="00222992">
        <w:trPr>
          <w:trHeight w:val="300"/>
        </w:trPr>
        <w:tc>
          <w:tcPr>
            <w:tcW w:w="1408" w:type="dxa"/>
            <w:shd w:val="clear" w:color="auto" w:fill="auto"/>
            <w:noWrap/>
            <w:vAlign w:val="bottom"/>
            <w:hideMark/>
          </w:tcPr>
          <w:p w14:paraId="366302F7"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CDMX</w:t>
            </w:r>
          </w:p>
        </w:tc>
        <w:tc>
          <w:tcPr>
            <w:tcW w:w="1530" w:type="dxa"/>
            <w:shd w:val="clear" w:color="auto" w:fill="auto"/>
            <w:noWrap/>
            <w:vAlign w:val="bottom"/>
            <w:hideMark/>
          </w:tcPr>
          <w:p w14:paraId="0F757BED"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2300</w:t>
            </w:r>
          </w:p>
        </w:tc>
        <w:tc>
          <w:tcPr>
            <w:tcW w:w="2285" w:type="dxa"/>
            <w:shd w:val="clear" w:color="auto" w:fill="auto"/>
            <w:noWrap/>
            <w:vAlign w:val="bottom"/>
            <w:hideMark/>
          </w:tcPr>
          <w:p w14:paraId="291FDD6F"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1,950.01 </w:t>
            </w:r>
          </w:p>
        </w:tc>
        <w:tc>
          <w:tcPr>
            <w:tcW w:w="2481" w:type="dxa"/>
            <w:shd w:val="clear" w:color="auto" w:fill="auto"/>
            <w:noWrap/>
            <w:vAlign w:val="bottom"/>
            <w:hideMark/>
          </w:tcPr>
          <w:p w14:paraId="467EB6DA"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2531" w:type="dxa"/>
            <w:shd w:val="clear" w:color="auto" w:fill="auto"/>
            <w:noWrap/>
            <w:vAlign w:val="bottom"/>
            <w:hideMark/>
          </w:tcPr>
          <w:p w14:paraId="0639A6A2"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w:t>
            </w:r>
            <w:r w:rsidR="007C56EC">
              <w:rPr>
                <w:rFonts w:ascii="Montserrat" w:eastAsia="Times New Roman" w:hAnsi="Montserrat" w:cs="Calibri"/>
                <w:color w:val="000000"/>
                <w:sz w:val="18"/>
                <w:szCs w:val="18"/>
                <w:lang w:eastAsia="es-MX"/>
              </w:rPr>
              <w:t xml:space="preserve"> </w:t>
            </w:r>
            <w:r w:rsidRPr="001F5942">
              <w:rPr>
                <w:rFonts w:ascii="Montserrat" w:eastAsia="Times New Roman" w:hAnsi="Montserrat" w:cs="Calibri"/>
                <w:color w:val="000000"/>
                <w:sz w:val="18"/>
                <w:szCs w:val="18"/>
                <w:lang w:eastAsia="es-MX"/>
              </w:rPr>
              <w:t xml:space="preserve">        4,485,023.00 </w:t>
            </w:r>
          </w:p>
        </w:tc>
      </w:tr>
      <w:tr w:rsidR="001F5942" w:rsidRPr="001F5942" w14:paraId="350B97D3" w14:textId="77777777" w:rsidTr="00222992">
        <w:trPr>
          <w:trHeight w:val="300"/>
        </w:trPr>
        <w:tc>
          <w:tcPr>
            <w:tcW w:w="1408" w:type="dxa"/>
            <w:shd w:val="clear" w:color="auto" w:fill="auto"/>
            <w:noWrap/>
            <w:vAlign w:val="bottom"/>
            <w:hideMark/>
          </w:tcPr>
          <w:p w14:paraId="445E0EB1"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OAXACA</w:t>
            </w:r>
          </w:p>
        </w:tc>
        <w:tc>
          <w:tcPr>
            <w:tcW w:w="1530" w:type="dxa"/>
            <w:shd w:val="clear" w:color="auto" w:fill="auto"/>
            <w:noWrap/>
            <w:vAlign w:val="bottom"/>
            <w:hideMark/>
          </w:tcPr>
          <w:p w14:paraId="67667C95"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457</w:t>
            </w:r>
          </w:p>
        </w:tc>
        <w:tc>
          <w:tcPr>
            <w:tcW w:w="2285" w:type="dxa"/>
            <w:shd w:val="clear" w:color="auto" w:fill="auto"/>
            <w:noWrap/>
            <w:vAlign w:val="bottom"/>
            <w:hideMark/>
          </w:tcPr>
          <w:p w14:paraId="61C649A0"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1,442.40 </w:t>
            </w:r>
          </w:p>
        </w:tc>
        <w:tc>
          <w:tcPr>
            <w:tcW w:w="2481" w:type="dxa"/>
            <w:shd w:val="clear" w:color="auto" w:fill="auto"/>
            <w:noWrap/>
            <w:vAlign w:val="bottom"/>
            <w:hideMark/>
          </w:tcPr>
          <w:p w14:paraId="0F0375BD"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2531" w:type="dxa"/>
            <w:shd w:val="clear" w:color="auto" w:fill="auto"/>
            <w:noWrap/>
            <w:vAlign w:val="bottom"/>
            <w:hideMark/>
          </w:tcPr>
          <w:p w14:paraId="12C89BBF"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w:t>
            </w:r>
            <w:r w:rsidR="007C56EC">
              <w:rPr>
                <w:rFonts w:ascii="Montserrat" w:eastAsia="Times New Roman" w:hAnsi="Montserrat" w:cs="Calibri"/>
                <w:color w:val="000000"/>
                <w:sz w:val="18"/>
                <w:szCs w:val="18"/>
                <w:lang w:eastAsia="es-MX"/>
              </w:rPr>
              <w:t xml:space="preserve">  </w:t>
            </w:r>
            <w:r w:rsidRPr="001F5942">
              <w:rPr>
                <w:rFonts w:ascii="Montserrat" w:eastAsia="Times New Roman" w:hAnsi="Montserrat" w:cs="Calibri"/>
                <w:color w:val="000000"/>
                <w:sz w:val="18"/>
                <w:szCs w:val="18"/>
                <w:lang w:eastAsia="es-MX"/>
              </w:rPr>
              <w:t xml:space="preserve"> </w:t>
            </w:r>
            <w:r w:rsidR="007C56EC">
              <w:rPr>
                <w:rFonts w:ascii="Montserrat" w:eastAsia="Times New Roman" w:hAnsi="Montserrat" w:cs="Calibri"/>
                <w:color w:val="000000"/>
                <w:sz w:val="18"/>
                <w:szCs w:val="18"/>
                <w:lang w:eastAsia="es-MX"/>
              </w:rPr>
              <w:t xml:space="preserve">               </w:t>
            </w:r>
            <w:r w:rsidRPr="001F5942">
              <w:rPr>
                <w:rFonts w:ascii="Montserrat" w:eastAsia="Times New Roman" w:hAnsi="Montserrat" w:cs="Calibri"/>
                <w:color w:val="000000"/>
                <w:sz w:val="18"/>
                <w:szCs w:val="18"/>
                <w:lang w:eastAsia="es-MX"/>
              </w:rPr>
              <w:t xml:space="preserve">659,176.80 </w:t>
            </w:r>
          </w:p>
        </w:tc>
      </w:tr>
      <w:tr w:rsidR="001F5942" w:rsidRPr="001F5942" w14:paraId="70FAB169" w14:textId="77777777" w:rsidTr="00222992">
        <w:trPr>
          <w:trHeight w:val="300"/>
        </w:trPr>
        <w:tc>
          <w:tcPr>
            <w:tcW w:w="1408" w:type="dxa"/>
            <w:shd w:val="clear" w:color="auto" w:fill="auto"/>
            <w:noWrap/>
            <w:vAlign w:val="bottom"/>
            <w:hideMark/>
          </w:tcPr>
          <w:p w14:paraId="18CC3E4A"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 </w:t>
            </w:r>
          </w:p>
        </w:tc>
        <w:tc>
          <w:tcPr>
            <w:tcW w:w="1530" w:type="dxa"/>
            <w:shd w:val="clear" w:color="auto" w:fill="auto"/>
            <w:noWrap/>
            <w:vAlign w:val="bottom"/>
            <w:hideMark/>
          </w:tcPr>
          <w:p w14:paraId="6E7E5F0B"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p>
        </w:tc>
        <w:tc>
          <w:tcPr>
            <w:tcW w:w="2285" w:type="dxa"/>
            <w:shd w:val="clear" w:color="auto" w:fill="auto"/>
            <w:noWrap/>
            <w:vAlign w:val="bottom"/>
            <w:hideMark/>
          </w:tcPr>
          <w:p w14:paraId="011111C0"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MATERIAL DIDACTICO</w:t>
            </w:r>
          </w:p>
        </w:tc>
        <w:tc>
          <w:tcPr>
            <w:tcW w:w="2481" w:type="dxa"/>
            <w:shd w:val="clear" w:color="auto" w:fill="auto"/>
            <w:noWrap/>
            <w:vAlign w:val="bottom"/>
            <w:hideMark/>
          </w:tcPr>
          <w:p w14:paraId="06E2A3D5"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p>
        </w:tc>
        <w:tc>
          <w:tcPr>
            <w:tcW w:w="2531" w:type="dxa"/>
            <w:shd w:val="clear" w:color="auto" w:fill="auto"/>
            <w:noWrap/>
            <w:vAlign w:val="bottom"/>
            <w:hideMark/>
          </w:tcPr>
          <w:p w14:paraId="3FB3D4E2"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r>
      <w:tr w:rsidR="001F5942" w:rsidRPr="001F5942" w14:paraId="3487DE89" w14:textId="77777777" w:rsidTr="00222992">
        <w:trPr>
          <w:trHeight w:val="300"/>
        </w:trPr>
        <w:tc>
          <w:tcPr>
            <w:tcW w:w="1408" w:type="dxa"/>
            <w:tcBorders>
              <w:bottom w:val="single" w:sz="4" w:space="0" w:color="auto"/>
            </w:tcBorders>
            <w:shd w:val="clear" w:color="auto" w:fill="auto"/>
            <w:noWrap/>
            <w:vAlign w:val="bottom"/>
            <w:hideMark/>
          </w:tcPr>
          <w:p w14:paraId="5C75006E"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CDMX</w:t>
            </w:r>
          </w:p>
        </w:tc>
        <w:tc>
          <w:tcPr>
            <w:tcW w:w="1530" w:type="dxa"/>
            <w:tcBorders>
              <w:bottom w:val="single" w:sz="4" w:space="0" w:color="auto"/>
            </w:tcBorders>
            <w:shd w:val="clear" w:color="auto" w:fill="auto"/>
            <w:noWrap/>
            <w:vAlign w:val="bottom"/>
            <w:hideMark/>
          </w:tcPr>
          <w:p w14:paraId="0F9E5C66"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2300</w:t>
            </w:r>
          </w:p>
        </w:tc>
        <w:tc>
          <w:tcPr>
            <w:tcW w:w="2285" w:type="dxa"/>
            <w:tcBorders>
              <w:bottom w:val="single" w:sz="4" w:space="0" w:color="auto"/>
            </w:tcBorders>
            <w:shd w:val="clear" w:color="auto" w:fill="auto"/>
            <w:noWrap/>
            <w:vAlign w:val="bottom"/>
            <w:hideMark/>
          </w:tcPr>
          <w:p w14:paraId="494B5FC3"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700.00 </w:t>
            </w:r>
          </w:p>
        </w:tc>
        <w:tc>
          <w:tcPr>
            <w:tcW w:w="2481" w:type="dxa"/>
            <w:tcBorders>
              <w:bottom w:val="single" w:sz="4" w:space="0" w:color="auto"/>
            </w:tcBorders>
            <w:shd w:val="clear" w:color="auto" w:fill="auto"/>
            <w:noWrap/>
            <w:vAlign w:val="bottom"/>
            <w:hideMark/>
          </w:tcPr>
          <w:p w14:paraId="6BA5AA35"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2531" w:type="dxa"/>
            <w:tcBorders>
              <w:bottom w:val="single" w:sz="4" w:space="0" w:color="auto"/>
            </w:tcBorders>
            <w:shd w:val="clear" w:color="auto" w:fill="auto"/>
            <w:noWrap/>
            <w:vAlign w:val="bottom"/>
            <w:hideMark/>
          </w:tcPr>
          <w:p w14:paraId="4D7FA272"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w:t>
            </w:r>
            <w:r w:rsidR="007C56EC">
              <w:rPr>
                <w:rFonts w:ascii="Montserrat" w:eastAsia="Times New Roman" w:hAnsi="Montserrat" w:cs="Calibri"/>
                <w:color w:val="000000"/>
                <w:sz w:val="18"/>
                <w:szCs w:val="18"/>
                <w:lang w:eastAsia="es-MX"/>
              </w:rPr>
              <w:t xml:space="preserve"> </w:t>
            </w:r>
            <w:r w:rsidRPr="001F5942">
              <w:rPr>
                <w:rFonts w:ascii="Montserrat" w:eastAsia="Times New Roman" w:hAnsi="Montserrat" w:cs="Calibri"/>
                <w:color w:val="000000"/>
                <w:sz w:val="18"/>
                <w:szCs w:val="18"/>
                <w:lang w:eastAsia="es-MX"/>
              </w:rPr>
              <w:t xml:space="preserve">           1,610,000.00 </w:t>
            </w:r>
          </w:p>
        </w:tc>
      </w:tr>
      <w:tr w:rsidR="001F5942" w:rsidRPr="001F5942" w14:paraId="0664AB76" w14:textId="77777777" w:rsidTr="00222992">
        <w:trPr>
          <w:trHeight w:val="300"/>
        </w:trPr>
        <w:tc>
          <w:tcPr>
            <w:tcW w:w="1408" w:type="dxa"/>
            <w:tcBorders>
              <w:bottom w:val="single" w:sz="4" w:space="0" w:color="auto"/>
            </w:tcBorders>
            <w:shd w:val="clear" w:color="auto" w:fill="auto"/>
            <w:noWrap/>
            <w:vAlign w:val="bottom"/>
            <w:hideMark/>
          </w:tcPr>
          <w:p w14:paraId="5B70EF8E"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1530" w:type="dxa"/>
            <w:tcBorders>
              <w:bottom w:val="single" w:sz="4" w:space="0" w:color="auto"/>
            </w:tcBorders>
            <w:shd w:val="clear" w:color="auto" w:fill="auto"/>
            <w:noWrap/>
            <w:vAlign w:val="bottom"/>
            <w:hideMark/>
          </w:tcPr>
          <w:p w14:paraId="16A306DC"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p>
        </w:tc>
        <w:tc>
          <w:tcPr>
            <w:tcW w:w="2285" w:type="dxa"/>
            <w:tcBorders>
              <w:bottom w:val="single" w:sz="4" w:space="0" w:color="auto"/>
            </w:tcBorders>
            <w:shd w:val="clear" w:color="auto" w:fill="auto"/>
            <w:noWrap/>
            <w:vAlign w:val="bottom"/>
            <w:hideMark/>
          </w:tcPr>
          <w:p w14:paraId="074AEB76"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481" w:type="dxa"/>
            <w:tcBorders>
              <w:bottom w:val="single" w:sz="4" w:space="0" w:color="auto"/>
            </w:tcBorders>
            <w:shd w:val="clear" w:color="auto" w:fill="auto"/>
            <w:noWrap/>
            <w:vAlign w:val="bottom"/>
            <w:hideMark/>
          </w:tcPr>
          <w:p w14:paraId="6037B08F"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1,061,398.00 </w:t>
            </w:r>
          </w:p>
        </w:tc>
        <w:tc>
          <w:tcPr>
            <w:tcW w:w="2531" w:type="dxa"/>
            <w:tcBorders>
              <w:bottom w:val="single" w:sz="4" w:space="0" w:color="auto"/>
            </w:tcBorders>
            <w:shd w:val="clear" w:color="000000" w:fill="E2EFDA"/>
            <w:noWrap/>
            <w:vAlign w:val="bottom"/>
            <w:hideMark/>
          </w:tcPr>
          <w:p w14:paraId="537D3B9C" w14:textId="77777777" w:rsidR="001F5942" w:rsidRPr="001F5942" w:rsidRDefault="007C56EC" w:rsidP="004336F1">
            <w:pPr>
              <w:spacing w:after="0" w:line="240" w:lineRule="auto"/>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 xml:space="preserve"> $        </w:t>
            </w:r>
            <w:r w:rsidR="001F5942" w:rsidRPr="001F5942">
              <w:rPr>
                <w:rFonts w:ascii="Montserrat" w:eastAsia="Times New Roman" w:hAnsi="Montserrat" w:cs="Calibri"/>
                <w:b/>
                <w:bCs/>
                <w:color w:val="000000"/>
                <w:sz w:val="18"/>
                <w:szCs w:val="18"/>
                <w:lang w:eastAsia="es-MX"/>
              </w:rPr>
              <w:t xml:space="preserve">          19,490,975.80 </w:t>
            </w:r>
          </w:p>
        </w:tc>
      </w:tr>
      <w:tr w:rsidR="001F5942" w:rsidRPr="001F5942" w14:paraId="275A3E8E" w14:textId="77777777" w:rsidTr="00222992">
        <w:trPr>
          <w:trHeight w:val="300"/>
        </w:trPr>
        <w:tc>
          <w:tcPr>
            <w:tcW w:w="1408" w:type="dxa"/>
            <w:tcBorders>
              <w:top w:val="single" w:sz="4" w:space="0" w:color="auto"/>
              <w:left w:val="single" w:sz="4" w:space="0" w:color="auto"/>
              <w:bottom w:val="single" w:sz="4" w:space="0" w:color="auto"/>
              <w:right w:val="nil"/>
            </w:tcBorders>
            <w:shd w:val="clear" w:color="auto" w:fill="auto"/>
            <w:noWrap/>
            <w:vAlign w:val="bottom"/>
          </w:tcPr>
          <w:p w14:paraId="5F1294E6"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p>
        </w:tc>
        <w:tc>
          <w:tcPr>
            <w:tcW w:w="1530" w:type="dxa"/>
            <w:tcBorders>
              <w:top w:val="single" w:sz="4" w:space="0" w:color="auto"/>
              <w:left w:val="nil"/>
              <w:bottom w:val="single" w:sz="4" w:space="0" w:color="auto"/>
              <w:right w:val="nil"/>
            </w:tcBorders>
            <w:shd w:val="clear" w:color="auto" w:fill="auto"/>
            <w:noWrap/>
            <w:vAlign w:val="bottom"/>
          </w:tcPr>
          <w:p w14:paraId="66E71CE2"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p>
        </w:tc>
        <w:tc>
          <w:tcPr>
            <w:tcW w:w="2285" w:type="dxa"/>
            <w:tcBorders>
              <w:top w:val="single" w:sz="4" w:space="0" w:color="auto"/>
              <w:left w:val="nil"/>
              <w:bottom w:val="single" w:sz="4" w:space="0" w:color="auto"/>
              <w:right w:val="nil"/>
            </w:tcBorders>
            <w:shd w:val="clear" w:color="auto" w:fill="auto"/>
            <w:noWrap/>
            <w:vAlign w:val="bottom"/>
          </w:tcPr>
          <w:p w14:paraId="4B4C086E"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p>
        </w:tc>
        <w:tc>
          <w:tcPr>
            <w:tcW w:w="2481" w:type="dxa"/>
            <w:tcBorders>
              <w:top w:val="single" w:sz="4" w:space="0" w:color="auto"/>
              <w:left w:val="nil"/>
              <w:bottom w:val="single" w:sz="4" w:space="0" w:color="auto"/>
              <w:right w:val="nil"/>
            </w:tcBorders>
            <w:shd w:val="clear" w:color="auto" w:fill="auto"/>
            <w:noWrap/>
            <w:vAlign w:val="bottom"/>
          </w:tcPr>
          <w:p w14:paraId="3EEC473E" w14:textId="77777777" w:rsidR="007E0872" w:rsidRDefault="007E0872" w:rsidP="00222992">
            <w:pPr>
              <w:spacing w:after="0" w:line="240" w:lineRule="auto"/>
              <w:rPr>
                <w:rFonts w:ascii="Montserrat" w:eastAsia="Times New Roman" w:hAnsi="Montserrat" w:cs="Calibri"/>
                <w:b/>
                <w:bCs/>
                <w:color w:val="000000"/>
                <w:sz w:val="18"/>
                <w:szCs w:val="18"/>
                <w:lang w:eastAsia="es-MX"/>
              </w:rPr>
            </w:pPr>
          </w:p>
          <w:p w14:paraId="0975E2DA" w14:textId="77777777" w:rsidR="00222992" w:rsidRDefault="00222992" w:rsidP="00222992">
            <w:pPr>
              <w:spacing w:after="0" w:line="240" w:lineRule="auto"/>
              <w:rPr>
                <w:rFonts w:ascii="Montserrat" w:eastAsia="Times New Roman" w:hAnsi="Montserrat" w:cs="Calibri"/>
                <w:b/>
                <w:bCs/>
                <w:color w:val="000000"/>
                <w:sz w:val="18"/>
                <w:szCs w:val="18"/>
                <w:lang w:eastAsia="es-MX"/>
              </w:rPr>
            </w:pPr>
          </w:p>
          <w:p w14:paraId="0A8C8A0F" w14:textId="77777777" w:rsidR="007E0872" w:rsidRPr="001F5942" w:rsidRDefault="007E0872" w:rsidP="004336F1">
            <w:pPr>
              <w:spacing w:after="0" w:line="240" w:lineRule="auto"/>
              <w:jc w:val="center"/>
              <w:rPr>
                <w:rFonts w:ascii="Montserrat" w:eastAsia="Times New Roman" w:hAnsi="Montserrat" w:cs="Calibri"/>
                <w:b/>
                <w:bCs/>
                <w:color w:val="000000"/>
                <w:sz w:val="18"/>
                <w:szCs w:val="18"/>
                <w:lang w:eastAsia="es-MX"/>
              </w:rPr>
            </w:pPr>
          </w:p>
        </w:tc>
        <w:tc>
          <w:tcPr>
            <w:tcW w:w="2531" w:type="dxa"/>
            <w:tcBorders>
              <w:top w:val="single" w:sz="4" w:space="0" w:color="auto"/>
              <w:left w:val="nil"/>
              <w:bottom w:val="single" w:sz="4" w:space="0" w:color="auto"/>
              <w:right w:val="single" w:sz="4" w:space="0" w:color="auto"/>
            </w:tcBorders>
            <w:shd w:val="clear" w:color="auto" w:fill="auto"/>
            <w:noWrap/>
            <w:vAlign w:val="bottom"/>
          </w:tcPr>
          <w:p w14:paraId="4C991227"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p>
        </w:tc>
      </w:tr>
      <w:tr w:rsidR="001F5942" w:rsidRPr="001F5942" w14:paraId="723009B1" w14:textId="77777777" w:rsidTr="00222992">
        <w:trPr>
          <w:trHeight w:val="300"/>
        </w:trPr>
        <w:tc>
          <w:tcPr>
            <w:tcW w:w="1408" w:type="dxa"/>
            <w:tcBorders>
              <w:top w:val="single" w:sz="4" w:space="0" w:color="auto"/>
            </w:tcBorders>
            <w:shd w:val="clear" w:color="auto" w:fill="auto"/>
            <w:noWrap/>
            <w:vAlign w:val="bottom"/>
            <w:hideMark/>
          </w:tcPr>
          <w:p w14:paraId="4C1EA600"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lastRenderedPageBreak/>
              <w:t> </w:t>
            </w:r>
          </w:p>
        </w:tc>
        <w:tc>
          <w:tcPr>
            <w:tcW w:w="1530" w:type="dxa"/>
            <w:tcBorders>
              <w:top w:val="single" w:sz="4" w:space="0" w:color="auto"/>
            </w:tcBorders>
            <w:shd w:val="clear" w:color="auto" w:fill="auto"/>
            <w:noWrap/>
            <w:vAlign w:val="bottom"/>
            <w:hideMark/>
          </w:tcPr>
          <w:p w14:paraId="4ED334BA"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MANDOS</w:t>
            </w:r>
          </w:p>
        </w:tc>
        <w:tc>
          <w:tcPr>
            <w:tcW w:w="2285" w:type="dxa"/>
            <w:tcBorders>
              <w:top w:val="single" w:sz="4" w:space="0" w:color="auto"/>
            </w:tcBorders>
            <w:shd w:val="clear" w:color="auto" w:fill="auto"/>
            <w:noWrap/>
            <w:vAlign w:val="bottom"/>
            <w:hideMark/>
          </w:tcPr>
          <w:p w14:paraId="179A9E89" w14:textId="77777777" w:rsidR="001F5942" w:rsidRPr="001F5942" w:rsidRDefault="001F5942" w:rsidP="004336F1">
            <w:pPr>
              <w:spacing w:after="0" w:line="240" w:lineRule="auto"/>
              <w:jc w:val="right"/>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 xml:space="preserve">   DESPENSA</w:t>
            </w:r>
          </w:p>
        </w:tc>
        <w:tc>
          <w:tcPr>
            <w:tcW w:w="2481" w:type="dxa"/>
            <w:tcBorders>
              <w:top w:val="single" w:sz="4" w:space="0" w:color="auto"/>
            </w:tcBorders>
            <w:shd w:val="clear" w:color="auto" w:fill="auto"/>
            <w:noWrap/>
            <w:vAlign w:val="bottom"/>
            <w:hideMark/>
          </w:tcPr>
          <w:p w14:paraId="21C0B4E1"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 xml:space="preserve">            MENSUAL</w:t>
            </w:r>
          </w:p>
        </w:tc>
        <w:tc>
          <w:tcPr>
            <w:tcW w:w="2531" w:type="dxa"/>
            <w:tcBorders>
              <w:top w:val="single" w:sz="4" w:space="0" w:color="auto"/>
            </w:tcBorders>
            <w:shd w:val="clear" w:color="auto" w:fill="auto"/>
            <w:noWrap/>
            <w:vAlign w:val="bottom"/>
            <w:hideMark/>
          </w:tcPr>
          <w:p w14:paraId="78E7DDAC"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 xml:space="preserve">   ANUAL</w:t>
            </w:r>
          </w:p>
        </w:tc>
      </w:tr>
      <w:tr w:rsidR="001F5942" w:rsidRPr="001F5942" w14:paraId="1E3E9E5B" w14:textId="77777777" w:rsidTr="00222992">
        <w:trPr>
          <w:trHeight w:val="300"/>
        </w:trPr>
        <w:tc>
          <w:tcPr>
            <w:tcW w:w="1408" w:type="dxa"/>
            <w:shd w:val="clear" w:color="auto" w:fill="auto"/>
            <w:noWrap/>
            <w:vAlign w:val="bottom"/>
            <w:hideMark/>
          </w:tcPr>
          <w:p w14:paraId="37F0AF08"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ON</w:t>
            </w:r>
          </w:p>
        </w:tc>
        <w:tc>
          <w:tcPr>
            <w:tcW w:w="1530" w:type="dxa"/>
            <w:shd w:val="clear" w:color="auto" w:fill="auto"/>
            <w:noWrap/>
            <w:vAlign w:val="bottom"/>
            <w:hideMark/>
          </w:tcPr>
          <w:p w14:paraId="277796C1"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205</w:t>
            </w:r>
          </w:p>
        </w:tc>
        <w:tc>
          <w:tcPr>
            <w:tcW w:w="2285" w:type="dxa"/>
            <w:shd w:val="clear" w:color="auto" w:fill="auto"/>
            <w:noWrap/>
            <w:vAlign w:val="bottom"/>
            <w:hideMark/>
          </w:tcPr>
          <w:p w14:paraId="31DF4394"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950.00 </w:t>
            </w:r>
          </w:p>
        </w:tc>
        <w:tc>
          <w:tcPr>
            <w:tcW w:w="2481" w:type="dxa"/>
            <w:shd w:val="clear" w:color="auto" w:fill="auto"/>
            <w:noWrap/>
            <w:vAlign w:val="bottom"/>
            <w:hideMark/>
          </w:tcPr>
          <w:p w14:paraId="5D3059F5"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194,750.00 </w:t>
            </w:r>
          </w:p>
        </w:tc>
        <w:tc>
          <w:tcPr>
            <w:tcW w:w="2531" w:type="dxa"/>
            <w:shd w:val="clear" w:color="auto" w:fill="auto"/>
            <w:noWrap/>
            <w:vAlign w:val="bottom"/>
            <w:hideMark/>
          </w:tcPr>
          <w:p w14:paraId="22F7FA00"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2,337,000.00 </w:t>
            </w:r>
          </w:p>
        </w:tc>
      </w:tr>
      <w:tr w:rsidR="001F5942" w:rsidRPr="001F5942" w14:paraId="1BAC6497" w14:textId="77777777" w:rsidTr="00222992">
        <w:trPr>
          <w:trHeight w:val="300"/>
        </w:trPr>
        <w:tc>
          <w:tcPr>
            <w:tcW w:w="1408" w:type="dxa"/>
            <w:shd w:val="clear" w:color="auto" w:fill="auto"/>
            <w:noWrap/>
            <w:vAlign w:val="bottom"/>
            <w:hideMark/>
          </w:tcPr>
          <w:p w14:paraId="634DC00E"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CDMX</w:t>
            </w:r>
          </w:p>
        </w:tc>
        <w:tc>
          <w:tcPr>
            <w:tcW w:w="1530" w:type="dxa"/>
            <w:shd w:val="clear" w:color="auto" w:fill="auto"/>
            <w:noWrap/>
            <w:vAlign w:val="bottom"/>
            <w:hideMark/>
          </w:tcPr>
          <w:p w14:paraId="38CDBF5D"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78</w:t>
            </w:r>
          </w:p>
        </w:tc>
        <w:tc>
          <w:tcPr>
            <w:tcW w:w="2285" w:type="dxa"/>
            <w:shd w:val="clear" w:color="auto" w:fill="auto"/>
            <w:noWrap/>
            <w:vAlign w:val="bottom"/>
            <w:hideMark/>
          </w:tcPr>
          <w:p w14:paraId="48332A4D"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950.00 </w:t>
            </w:r>
          </w:p>
        </w:tc>
        <w:tc>
          <w:tcPr>
            <w:tcW w:w="2481" w:type="dxa"/>
            <w:shd w:val="clear" w:color="auto" w:fill="auto"/>
            <w:noWrap/>
            <w:vAlign w:val="bottom"/>
            <w:hideMark/>
          </w:tcPr>
          <w:p w14:paraId="6DEAABCE"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74,100.00 </w:t>
            </w:r>
          </w:p>
        </w:tc>
        <w:tc>
          <w:tcPr>
            <w:tcW w:w="2531" w:type="dxa"/>
            <w:shd w:val="clear" w:color="auto" w:fill="auto"/>
            <w:noWrap/>
            <w:vAlign w:val="bottom"/>
            <w:hideMark/>
          </w:tcPr>
          <w:p w14:paraId="5ECDE3E3"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889,200.00 </w:t>
            </w:r>
          </w:p>
        </w:tc>
      </w:tr>
      <w:tr w:rsidR="001F5942" w:rsidRPr="001F5942" w14:paraId="7305DC85" w14:textId="77777777" w:rsidTr="00222992">
        <w:trPr>
          <w:trHeight w:val="300"/>
        </w:trPr>
        <w:tc>
          <w:tcPr>
            <w:tcW w:w="1408" w:type="dxa"/>
            <w:shd w:val="clear" w:color="auto" w:fill="auto"/>
            <w:noWrap/>
            <w:vAlign w:val="bottom"/>
            <w:hideMark/>
          </w:tcPr>
          <w:p w14:paraId="3F9BC8A0"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OAXACA</w:t>
            </w:r>
          </w:p>
        </w:tc>
        <w:tc>
          <w:tcPr>
            <w:tcW w:w="1530" w:type="dxa"/>
            <w:shd w:val="clear" w:color="auto" w:fill="auto"/>
            <w:noWrap/>
            <w:vAlign w:val="bottom"/>
            <w:hideMark/>
          </w:tcPr>
          <w:p w14:paraId="566C7ECF"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15</w:t>
            </w:r>
          </w:p>
        </w:tc>
        <w:tc>
          <w:tcPr>
            <w:tcW w:w="2285" w:type="dxa"/>
            <w:shd w:val="clear" w:color="auto" w:fill="auto"/>
            <w:noWrap/>
            <w:vAlign w:val="bottom"/>
            <w:hideMark/>
          </w:tcPr>
          <w:p w14:paraId="1B49BF7E"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950.00 </w:t>
            </w:r>
          </w:p>
        </w:tc>
        <w:tc>
          <w:tcPr>
            <w:tcW w:w="2481" w:type="dxa"/>
            <w:shd w:val="clear" w:color="auto" w:fill="auto"/>
            <w:noWrap/>
            <w:vAlign w:val="bottom"/>
            <w:hideMark/>
          </w:tcPr>
          <w:p w14:paraId="7743F4A6"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14,250.00 </w:t>
            </w:r>
          </w:p>
        </w:tc>
        <w:tc>
          <w:tcPr>
            <w:tcW w:w="2531" w:type="dxa"/>
            <w:shd w:val="clear" w:color="auto" w:fill="auto"/>
            <w:noWrap/>
            <w:vAlign w:val="bottom"/>
            <w:hideMark/>
          </w:tcPr>
          <w:p w14:paraId="050D8722"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171,000.00 </w:t>
            </w:r>
          </w:p>
        </w:tc>
      </w:tr>
      <w:tr w:rsidR="001F5942" w:rsidRPr="001F5942" w14:paraId="497FFD6D" w14:textId="77777777" w:rsidTr="00222992">
        <w:trPr>
          <w:trHeight w:val="300"/>
        </w:trPr>
        <w:tc>
          <w:tcPr>
            <w:tcW w:w="1408" w:type="dxa"/>
            <w:shd w:val="clear" w:color="auto" w:fill="auto"/>
            <w:noWrap/>
            <w:vAlign w:val="bottom"/>
            <w:hideMark/>
          </w:tcPr>
          <w:p w14:paraId="42E9CADC"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1530" w:type="dxa"/>
            <w:shd w:val="clear" w:color="auto" w:fill="auto"/>
            <w:noWrap/>
            <w:vAlign w:val="bottom"/>
            <w:hideMark/>
          </w:tcPr>
          <w:p w14:paraId="1E182D2B"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298</w:t>
            </w:r>
          </w:p>
        </w:tc>
        <w:tc>
          <w:tcPr>
            <w:tcW w:w="2285" w:type="dxa"/>
            <w:shd w:val="clear" w:color="auto" w:fill="auto"/>
            <w:noWrap/>
            <w:vAlign w:val="bottom"/>
            <w:hideMark/>
          </w:tcPr>
          <w:p w14:paraId="20899CE5" w14:textId="77777777" w:rsidR="001F5942" w:rsidRPr="001F5942" w:rsidRDefault="001F5942" w:rsidP="004336F1">
            <w:pPr>
              <w:spacing w:after="0" w:line="240" w:lineRule="auto"/>
              <w:jc w:val="right"/>
              <w:rPr>
                <w:rFonts w:ascii="Montserrat" w:eastAsia="Times New Roman" w:hAnsi="Montserrat" w:cs="Calibri"/>
                <w:color w:val="000000"/>
                <w:sz w:val="18"/>
                <w:szCs w:val="18"/>
                <w:lang w:eastAsia="es-MX"/>
              </w:rPr>
            </w:pPr>
          </w:p>
        </w:tc>
        <w:tc>
          <w:tcPr>
            <w:tcW w:w="2481" w:type="dxa"/>
            <w:shd w:val="clear" w:color="auto" w:fill="auto"/>
            <w:noWrap/>
            <w:vAlign w:val="bottom"/>
            <w:hideMark/>
          </w:tcPr>
          <w:p w14:paraId="5A54C19A"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283,100.00 </w:t>
            </w:r>
          </w:p>
        </w:tc>
        <w:tc>
          <w:tcPr>
            <w:tcW w:w="2531" w:type="dxa"/>
            <w:shd w:val="clear" w:color="000000" w:fill="E2EFDA"/>
            <w:noWrap/>
            <w:vAlign w:val="bottom"/>
            <w:hideMark/>
          </w:tcPr>
          <w:p w14:paraId="00940492"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 xml:space="preserve"> $                3,397,200.00 </w:t>
            </w:r>
          </w:p>
        </w:tc>
      </w:tr>
      <w:tr w:rsidR="001F5942" w:rsidRPr="001F5942" w14:paraId="4AF4BDCF" w14:textId="77777777" w:rsidTr="00222992">
        <w:trPr>
          <w:trHeight w:val="300"/>
        </w:trPr>
        <w:tc>
          <w:tcPr>
            <w:tcW w:w="1408" w:type="dxa"/>
            <w:shd w:val="clear" w:color="auto" w:fill="auto"/>
            <w:noWrap/>
            <w:vAlign w:val="bottom"/>
            <w:hideMark/>
          </w:tcPr>
          <w:p w14:paraId="4E2A14C4"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1530" w:type="dxa"/>
            <w:shd w:val="clear" w:color="auto" w:fill="auto"/>
            <w:noWrap/>
            <w:vAlign w:val="bottom"/>
            <w:hideMark/>
          </w:tcPr>
          <w:p w14:paraId="3F6B8429"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p>
        </w:tc>
        <w:tc>
          <w:tcPr>
            <w:tcW w:w="2285" w:type="dxa"/>
            <w:shd w:val="clear" w:color="auto" w:fill="auto"/>
            <w:noWrap/>
            <w:vAlign w:val="bottom"/>
            <w:hideMark/>
          </w:tcPr>
          <w:p w14:paraId="1AB9F462"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481" w:type="dxa"/>
            <w:shd w:val="clear" w:color="auto" w:fill="auto"/>
            <w:noWrap/>
            <w:vAlign w:val="bottom"/>
            <w:hideMark/>
          </w:tcPr>
          <w:p w14:paraId="6AE1251F"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531" w:type="dxa"/>
            <w:shd w:val="clear" w:color="auto" w:fill="auto"/>
            <w:noWrap/>
            <w:vAlign w:val="bottom"/>
            <w:hideMark/>
          </w:tcPr>
          <w:p w14:paraId="5A5A0814"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r>
      <w:tr w:rsidR="001F5942" w:rsidRPr="001F5942" w14:paraId="0A15CD17" w14:textId="77777777" w:rsidTr="00222992">
        <w:trPr>
          <w:trHeight w:val="300"/>
        </w:trPr>
        <w:tc>
          <w:tcPr>
            <w:tcW w:w="1408" w:type="dxa"/>
            <w:shd w:val="clear" w:color="auto" w:fill="auto"/>
            <w:noWrap/>
            <w:vAlign w:val="bottom"/>
            <w:hideMark/>
          </w:tcPr>
          <w:p w14:paraId="2A22802C"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1530" w:type="dxa"/>
            <w:shd w:val="clear" w:color="auto" w:fill="auto"/>
            <w:noWrap/>
            <w:vAlign w:val="bottom"/>
            <w:hideMark/>
          </w:tcPr>
          <w:p w14:paraId="089BE6E3"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p>
        </w:tc>
        <w:tc>
          <w:tcPr>
            <w:tcW w:w="2285" w:type="dxa"/>
            <w:shd w:val="clear" w:color="auto" w:fill="auto"/>
            <w:noWrap/>
            <w:vAlign w:val="bottom"/>
            <w:hideMark/>
          </w:tcPr>
          <w:p w14:paraId="5FF55034"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481" w:type="dxa"/>
            <w:shd w:val="clear" w:color="auto" w:fill="auto"/>
            <w:noWrap/>
            <w:vAlign w:val="bottom"/>
            <w:hideMark/>
          </w:tcPr>
          <w:p w14:paraId="6112CE81"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u w:val="double"/>
                <w:lang w:eastAsia="es-MX"/>
              </w:rPr>
            </w:pPr>
            <w:r w:rsidRPr="001F5942">
              <w:rPr>
                <w:rFonts w:ascii="Montserrat" w:eastAsia="Times New Roman" w:hAnsi="Montserrat" w:cs="Calibri"/>
                <w:b/>
                <w:bCs/>
                <w:color w:val="000000"/>
                <w:sz w:val="18"/>
                <w:szCs w:val="18"/>
                <w:u w:val="double"/>
                <w:lang w:eastAsia="es-MX"/>
              </w:rPr>
              <w:t>TOTAL</w:t>
            </w:r>
          </w:p>
        </w:tc>
        <w:tc>
          <w:tcPr>
            <w:tcW w:w="2531" w:type="dxa"/>
            <w:shd w:val="clear" w:color="auto" w:fill="auto"/>
            <w:noWrap/>
            <w:vAlign w:val="bottom"/>
            <w:hideMark/>
          </w:tcPr>
          <w:p w14:paraId="29890F1E" w14:textId="77777777" w:rsidR="001F5942" w:rsidRPr="001F5942" w:rsidRDefault="001F5942" w:rsidP="004336F1">
            <w:pPr>
              <w:spacing w:after="0" w:line="240" w:lineRule="auto"/>
              <w:rPr>
                <w:rFonts w:ascii="Montserrat" w:eastAsia="Times New Roman" w:hAnsi="Montserrat" w:cs="Calibri"/>
                <w:b/>
                <w:bCs/>
                <w:color w:val="000000"/>
                <w:sz w:val="18"/>
                <w:szCs w:val="18"/>
                <w:u w:val="double"/>
                <w:lang w:eastAsia="es-MX"/>
              </w:rPr>
            </w:pPr>
            <w:r w:rsidRPr="001F5942">
              <w:rPr>
                <w:rFonts w:ascii="Montserrat" w:eastAsia="Times New Roman" w:hAnsi="Montserrat" w:cs="Calibri"/>
                <w:b/>
                <w:bCs/>
                <w:color w:val="000000"/>
                <w:sz w:val="18"/>
                <w:szCs w:val="18"/>
                <w:u w:val="double"/>
                <w:lang w:eastAsia="es-MX"/>
              </w:rPr>
              <w:t xml:space="preserve"> $             22,888,175.80 </w:t>
            </w:r>
          </w:p>
        </w:tc>
      </w:tr>
      <w:tr w:rsidR="001F5942" w:rsidRPr="001F5942" w14:paraId="4586DF82" w14:textId="77777777" w:rsidTr="00222992">
        <w:trPr>
          <w:trHeight w:val="515"/>
        </w:trPr>
        <w:tc>
          <w:tcPr>
            <w:tcW w:w="10235" w:type="dxa"/>
            <w:gridSpan w:val="5"/>
            <w:shd w:val="clear" w:color="auto" w:fill="auto"/>
            <w:noWrap/>
            <w:vAlign w:val="bottom"/>
            <w:hideMark/>
          </w:tcPr>
          <w:p w14:paraId="0169A102"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p>
          <w:p w14:paraId="4C527F4D"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p>
          <w:p w14:paraId="13EA81F2"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RESUMEN</w:t>
            </w:r>
          </w:p>
          <w:p w14:paraId="2687DF1B"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p>
        </w:tc>
      </w:tr>
      <w:tr w:rsidR="001F5942" w:rsidRPr="001F5942" w14:paraId="14335C1A" w14:textId="77777777" w:rsidTr="00222992">
        <w:trPr>
          <w:trHeight w:val="315"/>
        </w:trPr>
        <w:tc>
          <w:tcPr>
            <w:tcW w:w="2938" w:type="dxa"/>
            <w:gridSpan w:val="2"/>
            <w:shd w:val="clear" w:color="auto" w:fill="auto"/>
            <w:noWrap/>
            <w:vAlign w:val="bottom"/>
            <w:hideMark/>
          </w:tcPr>
          <w:p w14:paraId="623949C1"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285" w:type="dxa"/>
            <w:shd w:val="clear" w:color="auto" w:fill="auto"/>
            <w:noWrap/>
            <w:vAlign w:val="bottom"/>
            <w:hideMark/>
          </w:tcPr>
          <w:p w14:paraId="4ACF4E8C"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481" w:type="dxa"/>
            <w:shd w:val="clear" w:color="auto" w:fill="auto"/>
            <w:noWrap/>
            <w:vAlign w:val="bottom"/>
            <w:hideMark/>
          </w:tcPr>
          <w:p w14:paraId="0E053E1C"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531" w:type="dxa"/>
            <w:shd w:val="clear" w:color="auto" w:fill="auto"/>
            <w:noWrap/>
            <w:vAlign w:val="bottom"/>
            <w:hideMark/>
          </w:tcPr>
          <w:p w14:paraId="7A2C6533" w14:textId="77777777" w:rsidR="001F5942" w:rsidRPr="001F5942" w:rsidRDefault="001F5942" w:rsidP="004336F1">
            <w:pPr>
              <w:spacing w:after="0" w:line="240" w:lineRule="auto"/>
              <w:rPr>
                <w:rFonts w:ascii="Montserrat" w:eastAsia="Times New Roman" w:hAnsi="Montserrat"/>
                <w:sz w:val="18"/>
                <w:szCs w:val="18"/>
                <w:lang w:eastAsia="es-MX"/>
              </w:rPr>
            </w:pPr>
          </w:p>
        </w:tc>
      </w:tr>
      <w:tr w:rsidR="001F5942" w:rsidRPr="001F5942" w14:paraId="468924A3" w14:textId="77777777" w:rsidTr="00222992">
        <w:trPr>
          <w:trHeight w:val="300"/>
        </w:trPr>
        <w:tc>
          <w:tcPr>
            <w:tcW w:w="1408" w:type="dxa"/>
            <w:shd w:val="clear" w:color="auto" w:fill="auto"/>
            <w:noWrap/>
            <w:vAlign w:val="bottom"/>
            <w:hideMark/>
          </w:tcPr>
          <w:p w14:paraId="11610D9E"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MONEDEROS</w:t>
            </w:r>
          </w:p>
        </w:tc>
        <w:tc>
          <w:tcPr>
            <w:tcW w:w="1530" w:type="dxa"/>
            <w:shd w:val="clear" w:color="auto" w:fill="auto"/>
            <w:noWrap/>
            <w:vAlign w:val="center"/>
            <w:hideMark/>
          </w:tcPr>
          <w:p w14:paraId="53541467"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3,055</w:t>
            </w:r>
          </w:p>
        </w:tc>
        <w:tc>
          <w:tcPr>
            <w:tcW w:w="2285" w:type="dxa"/>
            <w:shd w:val="clear" w:color="auto" w:fill="auto"/>
            <w:noWrap/>
            <w:vAlign w:val="bottom"/>
            <w:hideMark/>
          </w:tcPr>
          <w:p w14:paraId="5B9FA17C"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2481" w:type="dxa"/>
            <w:shd w:val="clear" w:color="auto" w:fill="auto"/>
            <w:noWrap/>
            <w:vAlign w:val="bottom"/>
            <w:hideMark/>
          </w:tcPr>
          <w:p w14:paraId="16030BBC"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2531" w:type="dxa"/>
            <w:shd w:val="clear" w:color="auto" w:fill="auto"/>
            <w:noWrap/>
            <w:vAlign w:val="bottom"/>
            <w:hideMark/>
          </w:tcPr>
          <w:p w14:paraId="0DE5DE2D"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22,888,175.80 </w:t>
            </w:r>
          </w:p>
        </w:tc>
      </w:tr>
      <w:tr w:rsidR="001F5942" w:rsidRPr="001F5942" w14:paraId="1C53904E" w14:textId="77777777" w:rsidTr="00222992">
        <w:trPr>
          <w:trHeight w:val="300"/>
        </w:trPr>
        <w:tc>
          <w:tcPr>
            <w:tcW w:w="1408" w:type="dxa"/>
            <w:shd w:val="clear" w:color="auto" w:fill="auto"/>
            <w:noWrap/>
            <w:vAlign w:val="bottom"/>
            <w:hideMark/>
          </w:tcPr>
          <w:p w14:paraId="164F5536"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REPOSICIÓN</w:t>
            </w:r>
          </w:p>
        </w:tc>
        <w:tc>
          <w:tcPr>
            <w:tcW w:w="1530" w:type="dxa"/>
            <w:shd w:val="clear" w:color="auto" w:fill="auto"/>
            <w:noWrap/>
            <w:vAlign w:val="bottom"/>
            <w:hideMark/>
          </w:tcPr>
          <w:p w14:paraId="7C84C3D8"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700</w:t>
            </w:r>
          </w:p>
        </w:tc>
        <w:tc>
          <w:tcPr>
            <w:tcW w:w="2285" w:type="dxa"/>
            <w:shd w:val="clear" w:color="auto" w:fill="auto"/>
            <w:noWrap/>
            <w:vAlign w:val="bottom"/>
            <w:hideMark/>
          </w:tcPr>
          <w:p w14:paraId="0C5A1D66"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p>
        </w:tc>
        <w:tc>
          <w:tcPr>
            <w:tcW w:w="2481" w:type="dxa"/>
            <w:shd w:val="clear" w:color="auto" w:fill="auto"/>
            <w:noWrap/>
            <w:vAlign w:val="bottom"/>
            <w:hideMark/>
          </w:tcPr>
          <w:p w14:paraId="78268321"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531" w:type="dxa"/>
            <w:shd w:val="clear" w:color="auto" w:fill="auto"/>
            <w:noWrap/>
            <w:vAlign w:val="bottom"/>
            <w:hideMark/>
          </w:tcPr>
          <w:p w14:paraId="78818837"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   </w:t>
            </w:r>
          </w:p>
        </w:tc>
      </w:tr>
      <w:tr w:rsidR="001F5942" w:rsidRPr="001F5942" w14:paraId="0470F289" w14:textId="77777777" w:rsidTr="00222992">
        <w:trPr>
          <w:trHeight w:val="300"/>
        </w:trPr>
        <w:tc>
          <w:tcPr>
            <w:tcW w:w="1408" w:type="dxa"/>
            <w:shd w:val="clear" w:color="auto" w:fill="auto"/>
            <w:noWrap/>
            <w:vAlign w:val="bottom"/>
            <w:hideMark/>
          </w:tcPr>
          <w:p w14:paraId="4CD3D095"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SUMA</w:t>
            </w:r>
          </w:p>
        </w:tc>
        <w:tc>
          <w:tcPr>
            <w:tcW w:w="1530" w:type="dxa"/>
            <w:shd w:val="clear" w:color="auto" w:fill="auto"/>
            <w:noWrap/>
            <w:vAlign w:val="bottom"/>
            <w:hideMark/>
          </w:tcPr>
          <w:p w14:paraId="74F5D292"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3,755</w:t>
            </w:r>
          </w:p>
        </w:tc>
        <w:tc>
          <w:tcPr>
            <w:tcW w:w="2285" w:type="dxa"/>
            <w:shd w:val="clear" w:color="auto" w:fill="auto"/>
            <w:noWrap/>
            <w:vAlign w:val="bottom"/>
            <w:hideMark/>
          </w:tcPr>
          <w:p w14:paraId="159C2134"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p>
        </w:tc>
        <w:tc>
          <w:tcPr>
            <w:tcW w:w="2481" w:type="dxa"/>
            <w:shd w:val="clear" w:color="auto" w:fill="auto"/>
            <w:noWrap/>
            <w:vAlign w:val="bottom"/>
            <w:hideMark/>
          </w:tcPr>
          <w:p w14:paraId="21B28C9A"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531" w:type="dxa"/>
            <w:shd w:val="clear" w:color="auto" w:fill="auto"/>
            <w:noWrap/>
            <w:vAlign w:val="bottom"/>
            <w:hideMark/>
          </w:tcPr>
          <w:p w14:paraId="59C8B913"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22,888,175.80 </w:t>
            </w:r>
          </w:p>
        </w:tc>
      </w:tr>
      <w:tr w:rsidR="001F5942" w:rsidRPr="001F5942" w14:paraId="63D2703E" w14:textId="77777777" w:rsidTr="00222992">
        <w:trPr>
          <w:trHeight w:val="300"/>
        </w:trPr>
        <w:tc>
          <w:tcPr>
            <w:tcW w:w="1408" w:type="dxa"/>
            <w:shd w:val="clear" w:color="auto" w:fill="auto"/>
            <w:noWrap/>
            <w:vAlign w:val="bottom"/>
            <w:hideMark/>
          </w:tcPr>
          <w:p w14:paraId="7C152312"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 </w:t>
            </w:r>
          </w:p>
        </w:tc>
        <w:tc>
          <w:tcPr>
            <w:tcW w:w="1530" w:type="dxa"/>
            <w:shd w:val="clear" w:color="auto" w:fill="auto"/>
            <w:noWrap/>
            <w:vAlign w:val="bottom"/>
            <w:hideMark/>
          </w:tcPr>
          <w:p w14:paraId="51EF574F" w14:textId="77777777" w:rsidR="001F5942" w:rsidRPr="001F5942" w:rsidRDefault="001F5942" w:rsidP="004336F1">
            <w:pPr>
              <w:spacing w:after="0" w:line="240" w:lineRule="auto"/>
              <w:jc w:val="center"/>
              <w:rPr>
                <w:rFonts w:ascii="Montserrat" w:eastAsia="Times New Roman" w:hAnsi="Montserrat" w:cs="Calibri"/>
                <w:b/>
                <w:bCs/>
                <w:color w:val="000000"/>
                <w:sz w:val="18"/>
                <w:szCs w:val="18"/>
                <w:lang w:eastAsia="es-MX"/>
              </w:rPr>
            </w:pPr>
          </w:p>
        </w:tc>
        <w:tc>
          <w:tcPr>
            <w:tcW w:w="2285" w:type="dxa"/>
            <w:shd w:val="clear" w:color="auto" w:fill="auto"/>
            <w:noWrap/>
            <w:vAlign w:val="bottom"/>
            <w:hideMark/>
          </w:tcPr>
          <w:p w14:paraId="65F54F95"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481" w:type="dxa"/>
            <w:shd w:val="clear" w:color="auto" w:fill="auto"/>
            <w:noWrap/>
            <w:vAlign w:val="bottom"/>
            <w:hideMark/>
          </w:tcPr>
          <w:p w14:paraId="0EFAF7D3"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531" w:type="dxa"/>
            <w:shd w:val="clear" w:color="auto" w:fill="auto"/>
            <w:noWrap/>
            <w:vAlign w:val="bottom"/>
            <w:hideMark/>
          </w:tcPr>
          <w:p w14:paraId="4D021452"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r>
      <w:tr w:rsidR="001F5942" w:rsidRPr="001F5942" w14:paraId="4C8948BB" w14:textId="77777777" w:rsidTr="00222992">
        <w:trPr>
          <w:trHeight w:val="300"/>
        </w:trPr>
        <w:tc>
          <w:tcPr>
            <w:tcW w:w="1408" w:type="dxa"/>
            <w:shd w:val="clear" w:color="auto" w:fill="auto"/>
            <w:noWrap/>
            <w:vAlign w:val="bottom"/>
            <w:hideMark/>
          </w:tcPr>
          <w:p w14:paraId="1B28EE4A"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 xml:space="preserve">MÁXIMO </w:t>
            </w:r>
          </w:p>
        </w:tc>
        <w:tc>
          <w:tcPr>
            <w:tcW w:w="1530" w:type="dxa"/>
            <w:shd w:val="clear" w:color="auto" w:fill="auto"/>
            <w:noWrap/>
            <w:vAlign w:val="bottom"/>
            <w:hideMark/>
          </w:tcPr>
          <w:p w14:paraId="0C4A58B7"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3,755</w:t>
            </w:r>
          </w:p>
        </w:tc>
        <w:tc>
          <w:tcPr>
            <w:tcW w:w="2285" w:type="dxa"/>
            <w:shd w:val="clear" w:color="auto" w:fill="auto"/>
            <w:noWrap/>
            <w:vAlign w:val="bottom"/>
            <w:hideMark/>
          </w:tcPr>
          <w:p w14:paraId="1B3A1111"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p>
        </w:tc>
        <w:tc>
          <w:tcPr>
            <w:tcW w:w="2481" w:type="dxa"/>
            <w:shd w:val="clear" w:color="auto" w:fill="auto"/>
            <w:noWrap/>
            <w:vAlign w:val="bottom"/>
            <w:hideMark/>
          </w:tcPr>
          <w:p w14:paraId="1DAD6F93" w14:textId="77777777" w:rsidR="001F5942" w:rsidRPr="001F5942" w:rsidRDefault="001F5942" w:rsidP="004336F1">
            <w:pPr>
              <w:spacing w:after="0" w:line="240" w:lineRule="auto"/>
              <w:rPr>
                <w:rFonts w:ascii="Montserrat" w:eastAsia="Times New Roman" w:hAnsi="Montserrat"/>
                <w:sz w:val="18"/>
                <w:szCs w:val="18"/>
                <w:lang w:eastAsia="es-MX"/>
              </w:rPr>
            </w:pPr>
          </w:p>
        </w:tc>
        <w:tc>
          <w:tcPr>
            <w:tcW w:w="2531" w:type="dxa"/>
            <w:shd w:val="clear" w:color="auto" w:fill="auto"/>
            <w:noWrap/>
            <w:vAlign w:val="bottom"/>
            <w:hideMark/>
          </w:tcPr>
          <w:p w14:paraId="219E2F4C"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22,888,175.80 </w:t>
            </w:r>
          </w:p>
        </w:tc>
      </w:tr>
      <w:tr w:rsidR="001F5942" w:rsidRPr="001F5942" w14:paraId="20FF0392" w14:textId="77777777" w:rsidTr="00222992">
        <w:trPr>
          <w:trHeight w:val="315"/>
        </w:trPr>
        <w:tc>
          <w:tcPr>
            <w:tcW w:w="1408" w:type="dxa"/>
            <w:shd w:val="clear" w:color="auto" w:fill="auto"/>
            <w:noWrap/>
            <w:vAlign w:val="bottom"/>
            <w:hideMark/>
          </w:tcPr>
          <w:p w14:paraId="49B80AC5" w14:textId="77777777" w:rsidR="001F5942" w:rsidRPr="001F5942" w:rsidRDefault="001F5942" w:rsidP="004336F1">
            <w:pPr>
              <w:spacing w:after="0" w:line="240" w:lineRule="auto"/>
              <w:rPr>
                <w:rFonts w:ascii="Montserrat" w:eastAsia="Times New Roman" w:hAnsi="Montserrat" w:cs="Calibri"/>
                <w:b/>
                <w:bCs/>
                <w:color w:val="000000"/>
                <w:sz w:val="18"/>
                <w:szCs w:val="18"/>
                <w:lang w:eastAsia="es-MX"/>
              </w:rPr>
            </w:pPr>
            <w:r w:rsidRPr="001F5942">
              <w:rPr>
                <w:rFonts w:ascii="Montserrat" w:eastAsia="Times New Roman" w:hAnsi="Montserrat" w:cs="Calibri"/>
                <w:b/>
                <w:bCs/>
                <w:color w:val="000000"/>
                <w:sz w:val="18"/>
                <w:szCs w:val="18"/>
                <w:lang w:eastAsia="es-MX"/>
              </w:rPr>
              <w:t>MÍNIMO</w:t>
            </w:r>
          </w:p>
        </w:tc>
        <w:tc>
          <w:tcPr>
            <w:tcW w:w="1530" w:type="dxa"/>
            <w:shd w:val="clear" w:color="auto" w:fill="auto"/>
            <w:noWrap/>
            <w:vAlign w:val="bottom"/>
            <w:hideMark/>
          </w:tcPr>
          <w:p w14:paraId="3482036E" w14:textId="77777777" w:rsidR="001F5942" w:rsidRPr="001F5942" w:rsidRDefault="001F5942" w:rsidP="004336F1">
            <w:pPr>
              <w:spacing w:after="0" w:line="240" w:lineRule="auto"/>
              <w:jc w:val="center"/>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1,502</w:t>
            </w:r>
          </w:p>
        </w:tc>
        <w:tc>
          <w:tcPr>
            <w:tcW w:w="2285" w:type="dxa"/>
            <w:shd w:val="clear" w:color="auto" w:fill="auto"/>
            <w:noWrap/>
            <w:vAlign w:val="bottom"/>
            <w:hideMark/>
          </w:tcPr>
          <w:p w14:paraId="7ACA60F5"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2481" w:type="dxa"/>
            <w:shd w:val="clear" w:color="auto" w:fill="auto"/>
            <w:noWrap/>
            <w:vAlign w:val="bottom"/>
            <w:hideMark/>
          </w:tcPr>
          <w:p w14:paraId="40F69A94"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w:t>
            </w:r>
          </w:p>
        </w:tc>
        <w:tc>
          <w:tcPr>
            <w:tcW w:w="2531" w:type="dxa"/>
            <w:shd w:val="clear" w:color="auto" w:fill="auto"/>
            <w:noWrap/>
            <w:vAlign w:val="bottom"/>
            <w:hideMark/>
          </w:tcPr>
          <w:p w14:paraId="4F94F81B" w14:textId="77777777" w:rsidR="001F5942" w:rsidRPr="001F5942" w:rsidRDefault="001F5942" w:rsidP="004336F1">
            <w:pPr>
              <w:spacing w:after="0" w:line="240" w:lineRule="auto"/>
              <w:rPr>
                <w:rFonts w:ascii="Montserrat" w:eastAsia="Times New Roman" w:hAnsi="Montserrat" w:cs="Calibri"/>
                <w:color w:val="000000"/>
                <w:sz w:val="18"/>
                <w:szCs w:val="18"/>
                <w:lang w:eastAsia="es-MX"/>
              </w:rPr>
            </w:pPr>
            <w:r w:rsidRPr="001F5942">
              <w:rPr>
                <w:rFonts w:ascii="Montserrat" w:eastAsia="Times New Roman" w:hAnsi="Montserrat" w:cs="Calibri"/>
                <w:color w:val="000000"/>
                <w:sz w:val="18"/>
                <w:szCs w:val="18"/>
                <w:lang w:eastAsia="es-MX"/>
              </w:rPr>
              <w:t xml:space="preserve"> $                9,155,270.32 </w:t>
            </w:r>
          </w:p>
        </w:tc>
      </w:tr>
    </w:tbl>
    <w:p w14:paraId="7238B0C2" w14:textId="77777777" w:rsidR="001F5942" w:rsidRPr="001F5942" w:rsidRDefault="001F5942" w:rsidP="001F5942">
      <w:pPr>
        <w:spacing w:line="276" w:lineRule="auto"/>
        <w:jc w:val="both"/>
        <w:rPr>
          <w:rFonts w:ascii="Montserrat" w:hAnsi="Montserrat"/>
          <w:sz w:val="18"/>
          <w:szCs w:val="18"/>
        </w:rPr>
      </w:pPr>
    </w:p>
    <w:p w14:paraId="03E1EF93" w14:textId="77777777" w:rsidR="001F5942" w:rsidRPr="006F0C9A" w:rsidRDefault="001F5942" w:rsidP="001F5942">
      <w:pPr>
        <w:spacing w:line="276" w:lineRule="auto"/>
        <w:jc w:val="both"/>
        <w:rPr>
          <w:rFonts w:ascii="Montserrat" w:hAnsi="Montserrat"/>
          <w:sz w:val="18"/>
          <w:szCs w:val="18"/>
          <w:lang w:val="es-MX"/>
        </w:rPr>
      </w:pPr>
      <w:r w:rsidRPr="006F0C9A">
        <w:rPr>
          <w:rFonts w:ascii="Montserrat" w:hAnsi="Montserrat"/>
          <w:sz w:val="18"/>
          <w:szCs w:val="18"/>
          <w:lang w:val="es-MX"/>
        </w:rPr>
        <w:t>LUGAR DE ENTREGA DE LOS BIENES.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0"/>
      </w:tblGrid>
      <w:tr w:rsidR="001F5942" w:rsidRPr="001F5942" w14:paraId="4BF1A35F" w14:textId="77777777" w:rsidTr="004336F1">
        <w:trPr>
          <w:trHeight w:val="450"/>
        </w:trPr>
        <w:tc>
          <w:tcPr>
            <w:tcW w:w="0" w:type="auto"/>
            <w:shd w:val="clear" w:color="auto" w:fill="auto"/>
            <w:noWrap/>
            <w:vAlign w:val="center"/>
            <w:hideMark/>
          </w:tcPr>
          <w:p w14:paraId="0DB09FDD" w14:textId="77777777" w:rsidR="001F5942" w:rsidRPr="001F5942" w:rsidRDefault="001F5942" w:rsidP="004336F1">
            <w:pPr>
              <w:jc w:val="center"/>
              <w:rPr>
                <w:rFonts w:ascii="Montserrat" w:hAnsi="Montserrat" w:cs="Calibri"/>
                <w:b/>
                <w:bCs/>
                <w:color w:val="000000"/>
                <w:sz w:val="18"/>
                <w:szCs w:val="18"/>
                <w:lang w:eastAsia="es-MX"/>
              </w:rPr>
            </w:pPr>
            <w:r w:rsidRPr="001F5942">
              <w:rPr>
                <w:rFonts w:ascii="Montserrat" w:hAnsi="Montserrat" w:cs="Calibri"/>
                <w:b/>
                <w:bCs/>
                <w:color w:val="000000"/>
                <w:sz w:val="18"/>
                <w:szCs w:val="18"/>
                <w:lang w:eastAsia="es-MX"/>
              </w:rPr>
              <w:t xml:space="preserve">UNIDAD ADMINISTRATIVA </w:t>
            </w:r>
          </w:p>
        </w:tc>
      </w:tr>
      <w:tr w:rsidR="001F5942" w:rsidRPr="001F5942" w14:paraId="51F792F3" w14:textId="77777777" w:rsidTr="004336F1">
        <w:trPr>
          <w:trHeight w:val="476"/>
        </w:trPr>
        <w:tc>
          <w:tcPr>
            <w:tcW w:w="0" w:type="auto"/>
            <w:vMerge w:val="restart"/>
            <w:shd w:val="clear" w:color="auto" w:fill="auto"/>
            <w:hideMark/>
          </w:tcPr>
          <w:p w14:paraId="1015554C" w14:textId="77777777" w:rsidR="001F5942" w:rsidRPr="006F0C9A" w:rsidRDefault="001F5942" w:rsidP="004336F1">
            <w:pPr>
              <w:rPr>
                <w:rFonts w:ascii="Montserrat" w:hAnsi="Montserrat" w:cs="Calibri Light"/>
                <w:color w:val="000000"/>
                <w:sz w:val="18"/>
                <w:szCs w:val="18"/>
                <w:lang w:val="es-MX" w:eastAsia="es-MX"/>
              </w:rPr>
            </w:pPr>
            <w:r w:rsidRPr="006F0C9A">
              <w:rPr>
                <w:rFonts w:ascii="Montserrat" w:hAnsi="Montserrat" w:cs="Calibri Light"/>
                <w:b/>
                <w:color w:val="000000"/>
                <w:sz w:val="18"/>
                <w:szCs w:val="18"/>
                <w:lang w:val="es-MX" w:eastAsia="es-MX"/>
              </w:rPr>
              <w:t>Oficinas Nacionales CONALEP</w:t>
            </w:r>
            <w:r w:rsidRPr="006F0C9A">
              <w:rPr>
                <w:rFonts w:ascii="Montserrat" w:hAnsi="Montserrat" w:cs="Calibri Light"/>
                <w:color w:val="000000"/>
                <w:sz w:val="18"/>
                <w:szCs w:val="18"/>
                <w:lang w:val="es-MX" w:eastAsia="es-MX"/>
              </w:rPr>
              <w:t xml:space="preserve"> Calle 16 de Septiembre # 147 Norte, Col. Lázaro Cárdenas, Metepec, Estado de México, C.P. 52148.</w:t>
            </w:r>
          </w:p>
          <w:p w14:paraId="1D75F9A9" w14:textId="77777777" w:rsidR="001F5942" w:rsidRPr="001F5942" w:rsidRDefault="001F5942" w:rsidP="004336F1">
            <w:pPr>
              <w:rPr>
                <w:rFonts w:ascii="Montserrat" w:hAnsi="Montserrat" w:cs="Calibri Light"/>
                <w:color w:val="000000"/>
                <w:sz w:val="18"/>
                <w:szCs w:val="18"/>
                <w:lang w:eastAsia="es-MX"/>
              </w:rPr>
            </w:pPr>
            <w:r w:rsidRPr="001F5942">
              <w:rPr>
                <w:rFonts w:ascii="Montserrat" w:hAnsi="Montserrat" w:cs="Calibri Light"/>
                <w:color w:val="000000"/>
                <w:sz w:val="18"/>
                <w:szCs w:val="18"/>
                <w:lang w:eastAsia="es-MX"/>
              </w:rPr>
              <w:t>905 monederos, mandos 205, reposición 700</w:t>
            </w:r>
          </w:p>
        </w:tc>
      </w:tr>
      <w:tr w:rsidR="001F5942" w:rsidRPr="001F5942" w14:paraId="5AB0D849" w14:textId="77777777" w:rsidTr="004336F1">
        <w:trPr>
          <w:trHeight w:val="476"/>
        </w:trPr>
        <w:tc>
          <w:tcPr>
            <w:tcW w:w="0" w:type="auto"/>
            <w:vMerge/>
            <w:hideMark/>
          </w:tcPr>
          <w:p w14:paraId="21CD43DA" w14:textId="77777777" w:rsidR="001F5942" w:rsidRPr="001F5942" w:rsidRDefault="001F5942" w:rsidP="004336F1">
            <w:pPr>
              <w:rPr>
                <w:rFonts w:ascii="Montserrat" w:hAnsi="Montserrat" w:cs="Calibri Light"/>
                <w:color w:val="000000"/>
                <w:sz w:val="18"/>
                <w:szCs w:val="18"/>
                <w:lang w:eastAsia="es-MX"/>
              </w:rPr>
            </w:pPr>
          </w:p>
        </w:tc>
      </w:tr>
      <w:tr w:rsidR="001F5942" w:rsidRPr="001F5942" w14:paraId="6B1A4668" w14:textId="77777777" w:rsidTr="004336F1">
        <w:trPr>
          <w:trHeight w:val="476"/>
        </w:trPr>
        <w:tc>
          <w:tcPr>
            <w:tcW w:w="0" w:type="auto"/>
            <w:vMerge/>
            <w:hideMark/>
          </w:tcPr>
          <w:p w14:paraId="4D665D68" w14:textId="77777777" w:rsidR="001F5942" w:rsidRPr="001F5942" w:rsidRDefault="001F5942" w:rsidP="004336F1">
            <w:pPr>
              <w:rPr>
                <w:rFonts w:ascii="Montserrat" w:hAnsi="Montserrat" w:cs="Calibri Light"/>
                <w:color w:val="000000"/>
                <w:sz w:val="18"/>
                <w:szCs w:val="18"/>
                <w:lang w:eastAsia="es-MX"/>
              </w:rPr>
            </w:pPr>
          </w:p>
        </w:tc>
      </w:tr>
      <w:tr w:rsidR="001F5942" w:rsidRPr="001F5942" w14:paraId="657580BE" w14:textId="77777777" w:rsidTr="004336F1">
        <w:trPr>
          <w:trHeight w:val="476"/>
        </w:trPr>
        <w:tc>
          <w:tcPr>
            <w:tcW w:w="0" w:type="auto"/>
            <w:vMerge w:val="restart"/>
            <w:shd w:val="clear" w:color="auto" w:fill="auto"/>
            <w:hideMark/>
          </w:tcPr>
          <w:p w14:paraId="6A0BE5A3" w14:textId="77777777" w:rsidR="001F5942" w:rsidRPr="001F5942" w:rsidRDefault="001F5942" w:rsidP="004336F1">
            <w:pPr>
              <w:rPr>
                <w:rFonts w:ascii="Montserrat" w:hAnsi="Montserrat" w:cs="Calibri Light"/>
                <w:color w:val="000000"/>
                <w:sz w:val="18"/>
                <w:szCs w:val="18"/>
                <w:lang w:eastAsia="es-MX"/>
              </w:rPr>
            </w:pPr>
            <w:r w:rsidRPr="006F0C9A">
              <w:rPr>
                <w:rFonts w:ascii="Montserrat" w:hAnsi="Montserrat" w:cs="Calibri Light"/>
                <w:b/>
                <w:color w:val="000000"/>
                <w:sz w:val="18"/>
                <w:szCs w:val="18"/>
                <w:lang w:val="es-MX" w:eastAsia="es-MX"/>
              </w:rPr>
              <w:t>Unidad de Operación Desconcentrada para la Ciudad de México (UODCDMX-UCI)</w:t>
            </w:r>
            <w:r w:rsidRPr="006F0C9A">
              <w:rPr>
                <w:rFonts w:ascii="Montserrat" w:hAnsi="Montserrat" w:cs="Calibri Light"/>
                <w:color w:val="000000"/>
                <w:sz w:val="18"/>
                <w:szCs w:val="18"/>
                <w:lang w:val="es-MX" w:eastAsia="es-MX"/>
              </w:rPr>
              <w:t xml:space="preserve"> Azcapozalco 58 Piso, Col. Tacuba, Del. </w:t>
            </w:r>
            <w:r w:rsidRPr="001F5942">
              <w:rPr>
                <w:rFonts w:ascii="Montserrat" w:hAnsi="Montserrat" w:cs="Calibri Light"/>
                <w:color w:val="000000"/>
                <w:sz w:val="18"/>
                <w:szCs w:val="18"/>
                <w:lang w:eastAsia="es-MX"/>
              </w:rPr>
              <w:t>Miguel Hidalgo, C. P. 11410, Ciudad de México</w:t>
            </w:r>
            <w:r w:rsidRPr="001F5942">
              <w:rPr>
                <w:rFonts w:ascii="Montserrat" w:hAnsi="Montserrat" w:cs="Calibri Light"/>
                <w:color w:val="000000"/>
                <w:sz w:val="18"/>
                <w:szCs w:val="18"/>
                <w:lang w:eastAsia="es-MX"/>
              </w:rPr>
              <w:br/>
              <w:t>2378 monederos</w:t>
            </w:r>
          </w:p>
        </w:tc>
      </w:tr>
      <w:tr w:rsidR="001F5942" w:rsidRPr="001F5942" w14:paraId="090C2130" w14:textId="77777777" w:rsidTr="004336F1">
        <w:trPr>
          <w:trHeight w:val="476"/>
        </w:trPr>
        <w:tc>
          <w:tcPr>
            <w:tcW w:w="0" w:type="auto"/>
            <w:vMerge/>
            <w:hideMark/>
          </w:tcPr>
          <w:p w14:paraId="67D8F3C1" w14:textId="77777777" w:rsidR="001F5942" w:rsidRPr="001F5942" w:rsidRDefault="001F5942" w:rsidP="004336F1">
            <w:pPr>
              <w:rPr>
                <w:rFonts w:ascii="Montserrat" w:hAnsi="Montserrat" w:cs="Calibri Light"/>
                <w:color w:val="000000"/>
                <w:sz w:val="18"/>
                <w:szCs w:val="18"/>
                <w:lang w:eastAsia="es-MX"/>
              </w:rPr>
            </w:pPr>
          </w:p>
        </w:tc>
      </w:tr>
      <w:tr w:rsidR="001F5942" w:rsidRPr="001F5942" w14:paraId="122A8AEF" w14:textId="77777777" w:rsidTr="004336F1">
        <w:trPr>
          <w:trHeight w:val="476"/>
        </w:trPr>
        <w:tc>
          <w:tcPr>
            <w:tcW w:w="0" w:type="auto"/>
            <w:vMerge/>
            <w:hideMark/>
          </w:tcPr>
          <w:p w14:paraId="3161DB65" w14:textId="77777777" w:rsidR="001F5942" w:rsidRPr="001F5942" w:rsidRDefault="001F5942" w:rsidP="004336F1">
            <w:pPr>
              <w:rPr>
                <w:rFonts w:ascii="Montserrat" w:hAnsi="Montserrat" w:cs="Calibri Light"/>
                <w:color w:val="000000"/>
                <w:sz w:val="18"/>
                <w:szCs w:val="18"/>
                <w:lang w:eastAsia="es-MX"/>
              </w:rPr>
            </w:pPr>
          </w:p>
        </w:tc>
      </w:tr>
      <w:tr w:rsidR="001F5942" w:rsidRPr="001F5942" w14:paraId="52843387" w14:textId="77777777" w:rsidTr="004336F1">
        <w:trPr>
          <w:trHeight w:val="449"/>
        </w:trPr>
        <w:tc>
          <w:tcPr>
            <w:tcW w:w="0" w:type="auto"/>
            <w:vMerge/>
            <w:hideMark/>
          </w:tcPr>
          <w:p w14:paraId="0520B31E" w14:textId="77777777" w:rsidR="001F5942" w:rsidRPr="001F5942" w:rsidRDefault="001F5942" w:rsidP="004336F1">
            <w:pPr>
              <w:rPr>
                <w:rFonts w:ascii="Montserrat" w:hAnsi="Montserrat" w:cs="Calibri Light"/>
                <w:color w:val="000000"/>
                <w:sz w:val="18"/>
                <w:szCs w:val="18"/>
                <w:lang w:eastAsia="es-MX"/>
              </w:rPr>
            </w:pPr>
          </w:p>
        </w:tc>
      </w:tr>
      <w:tr w:rsidR="001F5942" w:rsidRPr="001F5942" w14:paraId="0874EAAA" w14:textId="77777777" w:rsidTr="004336F1">
        <w:trPr>
          <w:trHeight w:val="1801"/>
        </w:trPr>
        <w:tc>
          <w:tcPr>
            <w:tcW w:w="0" w:type="auto"/>
            <w:vMerge w:val="restart"/>
            <w:shd w:val="clear" w:color="auto" w:fill="auto"/>
            <w:hideMark/>
          </w:tcPr>
          <w:p w14:paraId="34B9B3A3" w14:textId="77777777" w:rsidR="001F5942" w:rsidRPr="006F0C9A" w:rsidRDefault="001F5942" w:rsidP="004336F1">
            <w:pPr>
              <w:rPr>
                <w:rFonts w:ascii="Montserrat" w:hAnsi="Montserrat" w:cs="Calibri Light"/>
                <w:color w:val="000000"/>
                <w:sz w:val="18"/>
                <w:szCs w:val="18"/>
                <w:lang w:val="es-MX" w:eastAsia="es-MX"/>
              </w:rPr>
            </w:pPr>
            <w:r w:rsidRPr="006F0C9A">
              <w:rPr>
                <w:rFonts w:ascii="Montserrat" w:hAnsi="Montserrat" w:cs="Calibri Light"/>
                <w:b/>
                <w:color w:val="000000"/>
                <w:sz w:val="18"/>
                <w:szCs w:val="18"/>
                <w:lang w:val="es-MX" w:eastAsia="es-MX"/>
              </w:rPr>
              <w:lastRenderedPageBreak/>
              <w:t>Representación del CONALEP en el Estado de Oaxaca.</w:t>
            </w:r>
            <w:r w:rsidRPr="006F0C9A">
              <w:rPr>
                <w:rFonts w:ascii="Montserrat" w:hAnsi="Montserrat" w:cs="Calibri Light"/>
                <w:color w:val="000000"/>
                <w:sz w:val="18"/>
                <w:szCs w:val="18"/>
                <w:lang w:val="es-MX" w:eastAsia="es-MX"/>
              </w:rPr>
              <w:br/>
              <w:t>Teléfono 9515025268</w:t>
            </w:r>
            <w:r w:rsidRPr="006F0C9A">
              <w:rPr>
                <w:rFonts w:ascii="Montserrat" w:hAnsi="Montserrat" w:cs="Calibri Light"/>
                <w:color w:val="000000"/>
                <w:sz w:val="18"/>
                <w:szCs w:val="18"/>
                <w:lang w:val="es-MX" w:eastAsia="es-MX"/>
              </w:rPr>
              <w:br/>
              <w:t>Boulevard la paz, Fraccionamiento Colinas de la Soledad casa número 207, Código Postal 68020, Oaxaca, Oaxaca.</w:t>
            </w:r>
          </w:p>
          <w:p w14:paraId="532D35C7" w14:textId="77777777" w:rsidR="001F5942" w:rsidRPr="001F5942" w:rsidRDefault="001F5942" w:rsidP="004336F1">
            <w:pPr>
              <w:rPr>
                <w:rFonts w:ascii="Montserrat" w:hAnsi="Montserrat" w:cs="Calibri Light"/>
                <w:color w:val="000000"/>
                <w:sz w:val="18"/>
                <w:szCs w:val="18"/>
                <w:lang w:eastAsia="es-MX"/>
              </w:rPr>
            </w:pPr>
            <w:r w:rsidRPr="001F5942">
              <w:rPr>
                <w:rFonts w:ascii="Montserrat" w:hAnsi="Montserrat" w:cs="Calibri Light"/>
                <w:color w:val="000000"/>
                <w:sz w:val="18"/>
                <w:szCs w:val="18"/>
                <w:lang w:eastAsia="es-MX"/>
              </w:rPr>
              <w:t>472 monederos</w:t>
            </w:r>
            <w:r w:rsidRPr="001F5942">
              <w:rPr>
                <w:rFonts w:ascii="Montserrat" w:hAnsi="Montserrat" w:cs="Calibri Light"/>
                <w:color w:val="000000"/>
                <w:sz w:val="18"/>
                <w:szCs w:val="18"/>
                <w:lang w:eastAsia="es-MX"/>
              </w:rPr>
              <w:br/>
            </w:r>
          </w:p>
        </w:tc>
      </w:tr>
    </w:tbl>
    <w:p w14:paraId="085B274B" w14:textId="77777777" w:rsidR="001F5942" w:rsidRPr="001F5942" w:rsidRDefault="001F5942" w:rsidP="001F5942">
      <w:pPr>
        <w:tabs>
          <w:tab w:val="center" w:pos="4419"/>
          <w:tab w:val="right" w:pos="8838"/>
        </w:tabs>
        <w:spacing w:after="0" w:line="240" w:lineRule="auto"/>
        <w:ind w:left="709"/>
        <w:jc w:val="both"/>
        <w:rPr>
          <w:rFonts w:ascii="Montserrat" w:hAnsi="Montserrat" w:cs="Arial"/>
          <w:sz w:val="18"/>
          <w:szCs w:val="18"/>
        </w:rPr>
      </w:pPr>
    </w:p>
    <w:p w14:paraId="2BFF302E" w14:textId="77777777" w:rsidR="001F5942" w:rsidRPr="001F5942" w:rsidRDefault="001F5942" w:rsidP="001F5942">
      <w:pPr>
        <w:tabs>
          <w:tab w:val="center" w:pos="4419"/>
          <w:tab w:val="right" w:pos="8838"/>
        </w:tabs>
        <w:spacing w:after="0" w:line="240" w:lineRule="auto"/>
        <w:ind w:left="709"/>
        <w:jc w:val="both"/>
        <w:rPr>
          <w:rFonts w:ascii="Montserrat" w:hAnsi="Montserrat" w:cs="Arial"/>
          <w:sz w:val="18"/>
          <w:szCs w:val="18"/>
        </w:rPr>
      </w:pPr>
    </w:p>
    <w:p w14:paraId="77E81692"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r w:rsidRPr="006F0C9A">
        <w:rPr>
          <w:rFonts w:ascii="Montserrat" w:hAnsi="Montserrat" w:cs="Arial"/>
          <w:sz w:val="18"/>
          <w:szCs w:val="18"/>
          <w:lang w:val="es-MX"/>
        </w:rPr>
        <w:t>El plazo de entrega, será un máximo de 5 (cinco) días hábiles, a partir del fallo adjudicatorio</w:t>
      </w:r>
    </w:p>
    <w:p w14:paraId="1DB6D248"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p>
    <w:p w14:paraId="09ADD5B9"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r w:rsidRPr="006F0C9A">
        <w:rPr>
          <w:rFonts w:ascii="Montserrat" w:hAnsi="Montserrat" w:cs="Arial"/>
          <w:sz w:val="18"/>
          <w:szCs w:val="18"/>
          <w:lang w:val="es-MX"/>
        </w:rPr>
        <w:t xml:space="preserve">Para efectos de lo anterior, se consideran días hábiles todos los del año con excepción de los sábados y domingos, </w:t>
      </w:r>
      <w:r w:rsidR="00222992">
        <w:rPr>
          <w:rFonts w:ascii="Montserrat" w:hAnsi="Montserrat" w:cs="Arial"/>
          <w:sz w:val="18"/>
          <w:szCs w:val="18"/>
          <w:lang w:val="es-MX"/>
        </w:rPr>
        <w:t xml:space="preserve">y </w:t>
      </w:r>
      <w:r w:rsidRPr="006F0C9A">
        <w:rPr>
          <w:rFonts w:ascii="Montserrat" w:hAnsi="Montserrat" w:cs="Arial"/>
          <w:sz w:val="18"/>
          <w:szCs w:val="18"/>
          <w:lang w:val="es-MX"/>
        </w:rPr>
        <w:t>los de descanso obligatorio que señale el Calendario Oficial.</w:t>
      </w:r>
    </w:p>
    <w:p w14:paraId="6CECCB35"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p>
    <w:p w14:paraId="533CA883" w14:textId="77777777" w:rsidR="001F5942" w:rsidRPr="006F0C9A" w:rsidRDefault="001F5942" w:rsidP="001F5942">
      <w:pPr>
        <w:tabs>
          <w:tab w:val="center" w:pos="4419"/>
          <w:tab w:val="right" w:pos="8838"/>
        </w:tabs>
        <w:spacing w:after="0" w:line="240" w:lineRule="auto"/>
        <w:ind w:left="709"/>
        <w:jc w:val="both"/>
        <w:rPr>
          <w:rFonts w:ascii="Montserrat" w:hAnsi="Montserrat" w:cs="Arial"/>
          <w:b/>
          <w:sz w:val="18"/>
          <w:szCs w:val="18"/>
          <w:lang w:val="es-MX"/>
        </w:rPr>
      </w:pPr>
      <w:r w:rsidRPr="006F0C9A">
        <w:rPr>
          <w:rFonts w:ascii="Montserrat" w:hAnsi="Montserrat" w:cs="Arial"/>
          <w:b/>
          <w:sz w:val="18"/>
          <w:szCs w:val="18"/>
          <w:lang w:val="es-MX"/>
        </w:rPr>
        <w:t xml:space="preserve">El </w:t>
      </w:r>
      <w:r w:rsidRPr="006F0C9A">
        <w:rPr>
          <w:rFonts w:ascii="Montserrat" w:hAnsi="Montserrat" w:cs="Arial"/>
          <w:b/>
          <w:sz w:val="18"/>
          <w:szCs w:val="18"/>
          <w:lang w:val="es-MX"/>
        </w:rPr>
        <w:tab/>
        <w:t xml:space="preserve">CONALEP no aceptará cargos por la entrega de los vales de despensa, adicionales a la comisión ofertada </w:t>
      </w:r>
    </w:p>
    <w:p w14:paraId="591997F5"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p>
    <w:p w14:paraId="45E78133"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r w:rsidRPr="006F0C9A">
        <w:rPr>
          <w:rFonts w:ascii="Montserrat" w:hAnsi="Montserrat" w:cs="Arial"/>
          <w:sz w:val="18"/>
          <w:szCs w:val="18"/>
          <w:lang w:val="es-MX"/>
        </w:rPr>
        <w:t xml:space="preserve">El traslado y entrega en los lugares pactados específicamente, será responsabilidad total y absoluta del licitante adjudicado. </w:t>
      </w:r>
    </w:p>
    <w:p w14:paraId="5D544A48"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p>
    <w:p w14:paraId="05B2944F"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r w:rsidRPr="006F0C9A">
        <w:rPr>
          <w:rFonts w:ascii="Montserrat" w:hAnsi="Montserrat" w:cs="Arial"/>
          <w:sz w:val="18"/>
          <w:szCs w:val="18"/>
          <w:lang w:val="es-MX"/>
        </w:rPr>
        <w:t xml:space="preserve">Las hojas de recepción deberán presentarse por el licitante adjudicado en copia simple, firmadas, con el nombre y cargo del personal responsable de recibir los vales de despensa en cada uno de los lugares pactados para ello, mismas hojas que servirán como comprobante de la entrega. </w:t>
      </w:r>
    </w:p>
    <w:p w14:paraId="2EF0609C" w14:textId="77777777" w:rsidR="001F5942" w:rsidRPr="006F0C9A" w:rsidRDefault="001F5942" w:rsidP="001F5942">
      <w:pPr>
        <w:tabs>
          <w:tab w:val="center" w:pos="4419"/>
          <w:tab w:val="right" w:pos="8838"/>
        </w:tabs>
        <w:spacing w:after="0" w:line="240" w:lineRule="auto"/>
        <w:ind w:left="709"/>
        <w:jc w:val="both"/>
        <w:rPr>
          <w:rFonts w:ascii="Montserrat" w:hAnsi="Montserrat" w:cs="Arial"/>
          <w:sz w:val="18"/>
          <w:szCs w:val="18"/>
          <w:lang w:val="es-MX"/>
        </w:rPr>
      </w:pPr>
    </w:p>
    <w:p w14:paraId="56B70634"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r w:rsidRPr="006F0C9A">
        <w:rPr>
          <w:rFonts w:ascii="Montserrat" w:hAnsi="Montserrat" w:cs="Arial"/>
          <w:sz w:val="18"/>
          <w:szCs w:val="18"/>
          <w:lang w:val="es-MX"/>
        </w:rPr>
        <w:t xml:space="preserve">COBERTURA </w:t>
      </w:r>
    </w:p>
    <w:p w14:paraId="4675E84F"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p>
    <w:p w14:paraId="345DFC5C"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r w:rsidRPr="006F0C9A">
        <w:rPr>
          <w:rFonts w:ascii="Montserrat" w:hAnsi="Montserrat" w:cs="Arial"/>
          <w:sz w:val="18"/>
          <w:szCs w:val="18"/>
          <w:lang w:val="es-MX"/>
        </w:rPr>
        <w:t>Los vales de despensa, deberán ser aceptados a nivel nacional.</w:t>
      </w:r>
    </w:p>
    <w:p w14:paraId="14A73136"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p>
    <w:p w14:paraId="6D17ABA6"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r w:rsidRPr="006F0C9A">
        <w:rPr>
          <w:rFonts w:ascii="Montserrat" w:hAnsi="Montserrat" w:cs="Arial"/>
          <w:sz w:val="18"/>
          <w:szCs w:val="18"/>
          <w:lang w:val="es-MX"/>
        </w:rPr>
        <w:t xml:space="preserve">NO CONVERTIBILIDAD </w:t>
      </w:r>
    </w:p>
    <w:p w14:paraId="4020E0A3"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p>
    <w:p w14:paraId="4856A541"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r w:rsidRPr="006F0C9A">
        <w:rPr>
          <w:rFonts w:ascii="Montserrat" w:hAnsi="Montserrat" w:cs="Arial"/>
          <w:sz w:val="18"/>
          <w:szCs w:val="18"/>
          <w:lang w:val="es-MX"/>
        </w:rPr>
        <w:t xml:space="preserve">Los vales de despensa que se proporcionen con motivo de la prestación del servicio serán utilizados única y exclusivamente como medio de pago, sin posibilidad de convertirse a efectivo. </w:t>
      </w:r>
    </w:p>
    <w:p w14:paraId="3F0E98DD"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p>
    <w:p w14:paraId="2E0B1F7E"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r w:rsidRPr="006F0C9A">
        <w:rPr>
          <w:rFonts w:ascii="Montserrat" w:hAnsi="Montserrat" w:cs="Arial"/>
          <w:sz w:val="18"/>
          <w:szCs w:val="18"/>
          <w:lang w:val="es-MX"/>
        </w:rPr>
        <w:t>REINTEGRO DEL IMPORTE DE LOS VALES DE DESPENSA</w:t>
      </w:r>
    </w:p>
    <w:p w14:paraId="7BC3EA01"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p>
    <w:p w14:paraId="25F52246"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r w:rsidRPr="006F0C9A">
        <w:rPr>
          <w:rFonts w:ascii="Montserrat" w:hAnsi="Montserrat" w:cs="Arial"/>
          <w:sz w:val="18"/>
          <w:szCs w:val="18"/>
          <w:lang w:val="es-MX"/>
        </w:rPr>
        <w:t xml:space="preserve">El licitante adjudicado procederá a la devolución del importe de los vales o cambiarlos por otros, cuando no sean utilizados por la dependencia o entidad, conforme a lo siguiente: </w:t>
      </w:r>
    </w:p>
    <w:p w14:paraId="48309F49" w14:textId="77777777" w:rsidR="001F5942" w:rsidRPr="006F0C9A" w:rsidRDefault="001F5942" w:rsidP="001F5942">
      <w:pPr>
        <w:tabs>
          <w:tab w:val="center" w:pos="4419"/>
          <w:tab w:val="right" w:pos="8838"/>
        </w:tabs>
        <w:spacing w:after="0" w:line="240" w:lineRule="auto"/>
        <w:ind w:left="862"/>
        <w:jc w:val="both"/>
        <w:rPr>
          <w:rFonts w:ascii="Montserrat" w:hAnsi="Montserrat" w:cs="Arial"/>
          <w:sz w:val="18"/>
          <w:szCs w:val="18"/>
          <w:lang w:val="es-MX"/>
        </w:rPr>
      </w:pPr>
    </w:p>
    <w:p w14:paraId="0C5B94C8" w14:textId="77777777" w:rsidR="001F5942" w:rsidRPr="006F0C9A" w:rsidRDefault="001F5942" w:rsidP="001F5942">
      <w:pPr>
        <w:tabs>
          <w:tab w:val="center" w:pos="4419"/>
          <w:tab w:val="right" w:pos="8838"/>
        </w:tabs>
        <w:spacing w:after="0" w:line="240" w:lineRule="auto"/>
        <w:ind w:left="851"/>
        <w:jc w:val="both"/>
        <w:rPr>
          <w:rFonts w:ascii="Montserrat" w:hAnsi="Montserrat" w:cs="Arial"/>
          <w:sz w:val="18"/>
          <w:szCs w:val="18"/>
          <w:lang w:val="es-MX"/>
        </w:rPr>
      </w:pPr>
      <w:r w:rsidRPr="006F0C9A">
        <w:rPr>
          <w:rFonts w:ascii="Montserrat" w:hAnsi="Montserrat" w:cs="Arial"/>
          <w:sz w:val="18"/>
          <w:szCs w:val="18"/>
          <w:lang w:val="es-MX"/>
        </w:rPr>
        <w:t>Realizar la devolución al CONALEP, de los importes de aquellos vales que éste no haya utilizado, durante la temporalidad convenida en el contrato.</w:t>
      </w:r>
    </w:p>
    <w:p w14:paraId="3067674B" w14:textId="77777777" w:rsidR="001F5942" w:rsidRPr="006F0C9A" w:rsidRDefault="001F5942" w:rsidP="001F5942">
      <w:pPr>
        <w:tabs>
          <w:tab w:val="center" w:pos="4419"/>
          <w:tab w:val="right" w:pos="8838"/>
        </w:tabs>
        <w:spacing w:after="0" w:line="240" w:lineRule="auto"/>
        <w:ind w:left="851"/>
        <w:jc w:val="both"/>
        <w:rPr>
          <w:rFonts w:ascii="Montserrat" w:hAnsi="Montserrat" w:cs="Arial"/>
          <w:sz w:val="18"/>
          <w:szCs w:val="18"/>
          <w:lang w:val="es-MX"/>
        </w:rPr>
      </w:pPr>
    </w:p>
    <w:p w14:paraId="09F2694A" w14:textId="77777777" w:rsidR="001F5942" w:rsidRPr="006F0C9A" w:rsidRDefault="001F5942" w:rsidP="001F5942">
      <w:pPr>
        <w:tabs>
          <w:tab w:val="center" w:pos="4419"/>
          <w:tab w:val="right" w:pos="8838"/>
        </w:tabs>
        <w:spacing w:after="0" w:line="240" w:lineRule="auto"/>
        <w:ind w:left="851"/>
        <w:jc w:val="both"/>
        <w:rPr>
          <w:rFonts w:ascii="Montserrat" w:hAnsi="Montserrat" w:cs="Arial"/>
          <w:sz w:val="18"/>
          <w:szCs w:val="18"/>
          <w:lang w:val="es-MX"/>
        </w:rPr>
      </w:pPr>
      <w:r w:rsidRPr="006F0C9A">
        <w:rPr>
          <w:rFonts w:ascii="Montserrat" w:hAnsi="Montserrat" w:cs="Arial"/>
          <w:sz w:val="18"/>
          <w:szCs w:val="18"/>
          <w:lang w:val="es-MX"/>
        </w:rPr>
        <w:t xml:space="preserve">O en su caso, la devolución deberá efectuarse dentro de los veinte días naturales contados a partir de la fecha en que el CONALEP hubiera reintegrado los vales no utilizados. De haberse cobrado comisión, el licitante adjudicado, adicionará al importe nominativo del vale, el porcentaje correspondiente a la comisión. </w:t>
      </w:r>
    </w:p>
    <w:p w14:paraId="33BDE279" w14:textId="77777777" w:rsidR="001F5942" w:rsidRPr="006F0C9A" w:rsidRDefault="001F5942" w:rsidP="001F5942">
      <w:pPr>
        <w:tabs>
          <w:tab w:val="center" w:pos="4419"/>
          <w:tab w:val="right" w:pos="8838"/>
        </w:tabs>
        <w:spacing w:after="0" w:line="240" w:lineRule="auto"/>
        <w:ind w:left="1440"/>
        <w:jc w:val="both"/>
        <w:rPr>
          <w:rFonts w:ascii="Montserrat" w:hAnsi="Montserrat" w:cs="Arial"/>
          <w:sz w:val="18"/>
          <w:szCs w:val="18"/>
          <w:lang w:val="es-MX"/>
        </w:rPr>
      </w:pPr>
    </w:p>
    <w:p w14:paraId="16A60457" w14:textId="77777777" w:rsidR="001F5942" w:rsidRPr="006F0C9A" w:rsidRDefault="001F5942" w:rsidP="001F5942">
      <w:pPr>
        <w:tabs>
          <w:tab w:val="center" w:pos="4419"/>
          <w:tab w:val="right" w:pos="8838"/>
        </w:tabs>
        <w:spacing w:after="0" w:line="240" w:lineRule="auto"/>
        <w:ind w:left="851"/>
        <w:jc w:val="both"/>
        <w:rPr>
          <w:rFonts w:ascii="Montserrat" w:hAnsi="Montserrat" w:cs="Arial"/>
          <w:sz w:val="18"/>
          <w:szCs w:val="18"/>
          <w:lang w:val="es-MX"/>
        </w:rPr>
      </w:pPr>
      <w:r w:rsidRPr="006F0C9A">
        <w:rPr>
          <w:rFonts w:ascii="Montserrat" w:hAnsi="Montserrat" w:cs="Arial"/>
          <w:sz w:val="18"/>
          <w:szCs w:val="18"/>
          <w:lang w:val="es-MX"/>
        </w:rPr>
        <w:t>El importe acumulado de dichas devoluciones, no podrá rebasar el 2 % del monto total del contrato.</w:t>
      </w:r>
    </w:p>
    <w:p w14:paraId="7A0142E9" w14:textId="77777777" w:rsidR="001F5942" w:rsidRPr="006F0C9A" w:rsidRDefault="001F5942" w:rsidP="001F5942">
      <w:pPr>
        <w:tabs>
          <w:tab w:val="center" w:pos="4419"/>
          <w:tab w:val="right" w:pos="8838"/>
        </w:tabs>
        <w:spacing w:after="0" w:line="240" w:lineRule="auto"/>
        <w:ind w:left="851"/>
        <w:jc w:val="both"/>
        <w:rPr>
          <w:rFonts w:ascii="Montserrat" w:hAnsi="Montserrat" w:cs="Arial"/>
          <w:sz w:val="18"/>
          <w:szCs w:val="18"/>
          <w:lang w:val="es-MX"/>
        </w:rPr>
      </w:pPr>
    </w:p>
    <w:p w14:paraId="1D70E586" w14:textId="77777777" w:rsidR="001F5942" w:rsidRPr="006F0C9A" w:rsidRDefault="001F5942" w:rsidP="001F5942">
      <w:pPr>
        <w:tabs>
          <w:tab w:val="center" w:pos="4419"/>
          <w:tab w:val="right" w:pos="8838"/>
        </w:tabs>
        <w:spacing w:after="0" w:line="240" w:lineRule="auto"/>
        <w:ind w:left="851"/>
        <w:jc w:val="both"/>
        <w:rPr>
          <w:rFonts w:ascii="Montserrat" w:hAnsi="Montserrat" w:cs="Arial"/>
          <w:sz w:val="18"/>
          <w:szCs w:val="18"/>
          <w:lang w:val="es-MX"/>
        </w:rPr>
      </w:pPr>
      <w:r w:rsidRPr="006F0C9A">
        <w:rPr>
          <w:rFonts w:ascii="Montserrat" w:hAnsi="Montserrat" w:cs="Arial"/>
          <w:sz w:val="18"/>
          <w:szCs w:val="18"/>
          <w:lang w:val="es-MX"/>
        </w:rPr>
        <w:t xml:space="preserve">La presente disposición no debe entenderse como una liberación de la responsabilidad del posible proveedor para prestar el servicio a través de vales de despensa, conforme al importe total de los </w:t>
      </w:r>
      <w:r w:rsidRPr="006F0C9A">
        <w:rPr>
          <w:rFonts w:ascii="Montserrat" w:hAnsi="Montserrat" w:cs="Arial"/>
          <w:sz w:val="18"/>
          <w:szCs w:val="18"/>
          <w:lang w:val="es-MX"/>
        </w:rPr>
        <w:lastRenderedPageBreak/>
        <w:t>mismos pactado en el contrato, cuando realizada la devolución del porcentaje, existan importes remanentes correspondientes a los vales de despensa proporcionados.</w:t>
      </w:r>
    </w:p>
    <w:p w14:paraId="0F220958" w14:textId="77777777" w:rsidR="001F5942" w:rsidRPr="006F0C9A" w:rsidRDefault="001F5942" w:rsidP="001F5942">
      <w:pPr>
        <w:tabs>
          <w:tab w:val="center" w:pos="4419"/>
          <w:tab w:val="right" w:pos="8838"/>
        </w:tabs>
        <w:spacing w:after="0" w:line="240" w:lineRule="auto"/>
        <w:ind w:left="851"/>
        <w:jc w:val="both"/>
        <w:rPr>
          <w:rFonts w:ascii="Montserrat" w:hAnsi="Montserrat" w:cs="Arial"/>
          <w:sz w:val="18"/>
          <w:szCs w:val="18"/>
          <w:lang w:val="es-MX"/>
        </w:rPr>
      </w:pPr>
    </w:p>
    <w:p w14:paraId="27CD2945" w14:textId="77777777" w:rsidR="001F5942" w:rsidRPr="006F0C9A" w:rsidRDefault="001F5942" w:rsidP="001F5942">
      <w:pPr>
        <w:tabs>
          <w:tab w:val="center" w:pos="4419"/>
          <w:tab w:val="right" w:pos="8838"/>
        </w:tabs>
        <w:spacing w:after="0" w:line="240" w:lineRule="auto"/>
        <w:ind w:left="851"/>
        <w:jc w:val="both"/>
        <w:rPr>
          <w:rFonts w:ascii="Montserrat" w:hAnsi="Montserrat" w:cs="Arial"/>
          <w:sz w:val="18"/>
          <w:szCs w:val="18"/>
          <w:lang w:val="es-MX"/>
        </w:rPr>
      </w:pPr>
      <w:r w:rsidRPr="006F0C9A">
        <w:rPr>
          <w:rFonts w:ascii="Montserrat" w:hAnsi="Montserrat" w:cs="Arial"/>
          <w:sz w:val="18"/>
          <w:szCs w:val="18"/>
          <w:lang w:val="es-MX"/>
        </w:rPr>
        <w:t>La solicitud de devolución del importe de los vales no utilizados, deberá realizarla la dependencia o entidad dentro de la vigencia del contrato específico; para el caso de que dicha vigencia sea menor a un año, la solicitud podrá realizarse al menos durante un año a partir de la firma del contrato.</w:t>
      </w:r>
    </w:p>
    <w:p w14:paraId="04B50DAB" w14:textId="77777777" w:rsidR="001F5942" w:rsidRPr="006F0C9A" w:rsidRDefault="001F5942" w:rsidP="001F5942">
      <w:pPr>
        <w:tabs>
          <w:tab w:val="center" w:pos="4419"/>
          <w:tab w:val="right" w:pos="8838"/>
        </w:tabs>
        <w:spacing w:after="0" w:line="240" w:lineRule="auto"/>
        <w:ind w:left="851"/>
        <w:jc w:val="both"/>
        <w:rPr>
          <w:rFonts w:ascii="Montserrat" w:hAnsi="Montserrat" w:cs="Arial"/>
          <w:sz w:val="18"/>
          <w:szCs w:val="18"/>
          <w:lang w:val="es-MX"/>
        </w:rPr>
      </w:pPr>
    </w:p>
    <w:p w14:paraId="30DA052E" w14:textId="77777777" w:rsidR="001F5942" w:rsidRPr="00222992" w:rsidRDefault="001F5942" w:rsidP="001F5942">
      <w:pPr>
        <w:numPr>
          <w:ilvl w:val="0"/>
          <w:numId w:val="43"/>
        </w:numPr>
        <w:tabs>
          <w:tab w:val="center" w:pos="4419"/>
          <w:tab w:val="right" w:pos="8838"/>
        </w:tabs>
        <w:spacing w:after="0" w:line="240" w:lineRule="auto"/>
        <w:jc w:val="both"/>
        <w:rPr>
          <w:rFonts w:ascii="Montserrat" w:hAnsi="Montserrat" w:cs="Arial"/>
          <w:sz w:val="18"/>
          <w:szCs w:val="18"/>
          <w:u w:val="single"/>
          <w:lang w:val="es-MX"/>
        </w:rPr>
      </w:pPr>
      <w:r w:rsidRPr="006F0C9A">
        <w:rPr>
          <w:rFonts w:ascii="Montserrat" w:hAnsi="Montserrat" w:cs="Arial"/>
          <w:sz w:val="18"/>
          <w:szCs w:val="18"/>
          <w:lang w:val="es-MX"/>
        </w:rPr>
        <w:t xml:space="preserve">Canjear por nuevos vales de despensa aquellos que no hayan sido utilizados por parte de la dependencia o entidad, siempre y cuando estos últimos vales de despensa aún se encuentren vigentes. Dicho canje no generará costo cuando el monto acumulado de los vales a sustituir no rebase el 2 % del monto total del contrato específico. </w:t>
      </w:r>
      <w:r w:rsidRPr="00222992">
        <w:rPr>
          <w:rFonts w:ascii="Montserrat" w:hAnsi="Montserrat" w:cs="Arial"/>
          <w:sz w:val="18"/>
          <w:szCs w:val="18"/>
          <w:u w:val="single"/>
          <w:lang w:val="es-MX"/>
        </w:rPr>
        <w:t>Si el monto acumulado rebasa el citado porcentaje, la dependencia o entidad sólo deberá cubrir, por el porcentaje excedente, los costos que genere la nueva emisión de vales. Dichos costos deberán ser especificados por el proveedor en su oferta económica y formarán parte del contrato específico.</w:t>
      </w:r>
    </w:p>
    <w:p w14:paraId="3705880F" w14:textId="77777777" w:rsidR="001F5942" w:rsidRPr="006F0C9A" w:rsidRDefault="001F5942" w:rsidP="001F5942">
      <w:pPr>
        <w:tabs>
          <w:tab w:val="center" w:pos="4419"/>
          <w:tab w:val="right" w:pos="8838"/>
        </w:tabs>
        <w:spacing w:after="0" w:line="240" w:lineRule="auto"/>
        <w:ind w:left="360"/>
        <w:jc w:val="both"/>
        <w:rPr>
          <w:rFonts w:ascii="Montserrat" w:hAnsi="Montserrat" w:cs="Arial"/>
          <w:sz w:val="18"/>
          <w:szCs w:val="18"/>
          <w:lang w:val="es-MX"/>
        </w:rPr>
      </w:pPr>
    </w:p>
    <w:p w14:paraId="6A4172D3" w14:textId="77777777" w:rsidR="001F5942" w:rsidRPr="006F0C9A" w:rsidRDefault="001F5942" w:rsidP="001F5942">
      <w:pPr>
        <w:tabs>
          <w:tab w:val="center" w:pos="4419"/>
          <w:tab w:val="right" w:pos="8838"/>
        </w:tabs>
        <w:spacing w:after="0" w:line="240" w:lineRule="auto"/>
        <w:jc w:val="center"/>
        <w:rPr>
          <w:rFonts w:ascii="Montserrat" w:hAnsi="Montserrat" w:cs="Arial"/>
          <w:b/>
          <w:sz w:val="18"/>
          <w:szCs w:val="18"/>
          <w:lang w:val="es-MX"/>
        </w:rPr>
      </w:pPr>
    </w:p>
    <w:p w14:paraId="6BDEFE83"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2) ESPECIFICACIONES TÉCNICAS Y DE CALIDAD DE LOS VALES ELECTRÓNICOS</w:t>
      </w:r>
    </w:p>
    <w:p w14:paraId="64D6DD13"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21EC1AEA"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En el caso particular de los vales electrónicos, el licitante adjudicado se obliga a lo siguiente:</w:t>
      </w:r>
    </w:p>
    <w:p w14:paraId="79D143E4"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6C268D91"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a) Proporcionar vales electrónicos que sean aceptados en todas las cadenas de tiendas de autoservicio afiliadas.</w:t>
      </w:r>
    </w:p>
    <w:p w14:paraId="1E11EABD"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30672044"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b) Ser el único responsable en caso de violaciones en materia de derechos inherentes a la propiedad intelectual de los vales electrónicos.</w:t>
      </w:r>
    </w:p>
    <w:p w14:paraId="7F4D8EBD"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5D69F825"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c) Contar con un sistema que permita reportar la pérdida o robo de los vales electrónicos, así como con un sistema que impida su utilización a partir de la notificación.</w:t>
      </w:r>
    </w:p>
    <w:p w14:paraId="45619DA6"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4CE9CCF5"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d) Garantizar que los vales cuenten con medidas y especificaciones de seguridad para su identificación y uso, dentro de las cuales se encuentran, al menos que:</w:t>
      </w:r>
    </w:p>
    <w:p w14:paraId="4068C32C"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0E14459B" w14:textId="77777777" w:rsidR="001F5942" w:rsidRPr="006F0C9A" w:rsidRDefault="001F5942" w:rsidP="001F5942">
      <w:pPr>
        <w:tabs>
          <w:tab w:val="center" w:pos="4419"/>
          <w:tab w:val="right" w:pos="8838"/>
        </w:tabs>
        <w:spacing w:after="0" w:line="240" w:lineRule="auto"/>
        <w:ind w:left="567" w:hanging="141"/>
        <w:jc w:val="both"/>
        <w:rPr>
          <w:rFonts w:ascii="Montserrat" w:hAnsi="Montserrat" w:cs="Arial"/>
          <w:sz w:val="18"/>
          <w:szCs w:val="18"/>
          <w:lang w:val="es-MX"/>
        </w:rPr>
      </w:pPr>
      <w:r w:rsidRPr="001F5942">
        <w:rPr>
          <w:rFonts w:ascii="Montserrat" w:hAnsi="Montserrat" w:cs="Arial"/>
          <w:sz w:val="18"/>
          <w:szCs w:val="18"/>
        </w:rPr>
        <w:sym w:font="Symbol" w:char="F0B7"/>
      </w:r>
      <w:r w:rsidRPr="006F0C9A">
        <w:rPr>
          <w:rFonts w:ascii="Montserrat" w:hAnsi="Montserrat" w:cs="Arial"/>
          <w:sz w:val="18"/>
          <w:szCs w:val="18"/>
          <w:lang w:val="es-MX"/>
        </w:rPr>
        <w:t xml:space="preserve"> El monedero electrónico sea una tarjeta de banda magnética o algún otro mecanismo tecnológico que permita identificarla en las terminales de los establecimientos afiliados a la red del posible proveedor, con número de la tarjeta y con espacio que permita la firma del servidor público.</w:t>
      </w:r>
    </w:p>
    <w:p w14:paraId="3ABEFDE3" w14:textId="6865E8D6" w:rsidR="001F5942" w:rsidRPr="006F0C9A" w:rsidRDefault="001F5942" w:rsidP="001F5942">
      <w:pPr>
        <w:tabs>
          <w:tab w:val="center" w:pos="4419"/>
          <w:tab w:val="right" w:pos="8838"/>
        </w:tabs>
        <w:spacing w:after="0" w:line="240" w:lineRule="auto"/>
        <w:ind w:left="567" w:hanging="141"/>
        <w:jc w:val="both"/>
        <w:rPr>
          <w:rFonts w:ascii="Montserrat" w:hAnsi="Montserrat" w:cs="Arial"/>
          <w:sz w:val="18"/>
          <w:szCs w:val="18"/>
          <w:lang w:val="es-MX"/>
        </w:rPr>
      </w:pPr>
      <w:r w:rsidRPr="001F5942">
        <w:rPr>
          <w:rFonts w:ascii="Montserrat" w:hAnsi="Montserrat" w:cs="Arial"/>
          <w:sz w:val="18"/>
          <w:szCs w:val="18"/>
        </w:rPr>
        <w:sym w:font="Symbol" w:char="F0B7"/>
      </w:r>
      <w:r w:rsidRPr="006F0C9A">
        <w:rPr>
          <w:rFonts w:ascii="Montserrat" w:hAnsi="Montserrat" w:cs="Arial"/>
          <w:sz w:val="18"/>
          <w:szCs w:val="18"/>
          <w:lang w:val="es-MX"/>
        </w:rPr>
        <w:t xml:space="preserve"> El monedero electrónico contará con un número telefónico, </w:t>
      </w:r>
      <w:r w:rsidR="002E28FF" w:rsidRPr="00756A8C">
        <w:rPr>
          <w:rFonts w:ascii="Montserrat" w:hAnsi="Montserrat" w:cs="Arial"/>
          <w:sz w:val="18"/>
          <w:szCs w:val="18"/>
          <w:lang w:val="es-MX"/>
        </w:rPr>
        <w:t>(NUMERO 800 SIN COSTO)</w:t>
      </w:r>
      <w:r w:rsidR="002E28FF" w:rsidRPr="006F0C9A">
        <w:rPr>
          <w:rFonts w:ascii="Montserrat" w:hAnsi="Montserrat" w:cs="Arial"/>
          <w:sz w:val="18"/>
          <w:szCs w:val="18"/>
          <w:lang w:val="es-MX"/>
        </w:rPr>
        <w:t xml:space="preserve">, </w:t>
      </w:r>
      <w:r w:rsidRPr="006F0C9A">
        <w:rPr>
          <w:rFonts w:ascii="Montserrat" w:hAnsi="Montserrat" w:cs="Arial"/>
          <w:sz w:val="18"/>
          <w:szCs w:val="18"/>
          <w:lang w:val="es-MX"/>
        </w:rPr>
        <w:t xml:space="preserve">que permita consultar el saldo las 24 horas del día, los 365 días del año, así como presentar reportes por robo o extravío. </w:t>
      </w:r>
    </w:p>
    <w:p w14:paraId="4C1EB83E" w14:textId="77777777" w:rsidR="001F5942" w:rsidRPr="006F0C9A" w:rsidRDefault="001F5942" w:rsidP="001F5942">
      <w:pPr>
        <w:tabs>
          <w:tab w:val="center" w:pos="4419"/>
          <w:tab w:val="right" w:pos="8838"/>
        </w:tabs>
        <w:spacing w:after="0" w:line="240" w:lineRule="auto"/>
        <w:ind w:left="567" w:hanging="141"/>
        <w:jc w:val="both"/>
        <w:rPr>
          <w:rFonts w:ascii="Montserrat" w:hAnsi="Montserrat" w:cs="Arial"/>
          <w:sz w:val="18"/>
          <w:szCs w:val="18"/>
          <w:lang w:val="es-MX"/>
        </w:rPr>
      </w:pPr>
      <w:r w:rsidRPr="001F5942">
        <w:rPr>
          <w:rFonts w:ascii="Montserrat" w:hAnsi="Montserrat" w:cs="Arial"/>
          <w:sz w:val="18"/>
          <w:szCs w:val="18"/>
        </w:rPr>
        <w:sym w:font="Symbol" w:char="F0B7"/>
      </w:r>
      <w:r w:rsidRPr="006F0C9A">
        <w:rPr>
          <w:rFonts w:ascii="Montserrat" w:hAnsi="Montserrat" w:cs="Arial"/>
          <w:sz w:val="18"/>
          <w:szCs w:val="18"/>
          <w:lang w:val="es-MX"/>
        </w:rPr>
        <w:t xml:space="preserve"> Contar con desactivación inmediata del vale de despensa electrónico, después de que el usuario reporte al proveedor el extravío o robo del mismo.</w:t>
      </w:r>
    </w:p>
    <w:p w14:paraId="518F0700"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770C7B17"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 xml:space="preserve">e) El monedero electrónico deberá tener además las características que, en su caso, establezca el Servicio de Administración Tributaria. </w:t>
      </w:r>
    </w:p>
    <w:p w14:paraId="34DB175E"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541C4E49"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f) Garantizar una vigencia del vale de despensa electrónico de al menos 12 meses contados a partir de la activación del monedero electrónico, aun cuando la vigencia del contrato específico sea menor a dicho plazo. Ello sin perjuicio de la obligación del proveedor de sustituir los vales no utilizados, por nuevos vales o de reintegrar su importe.</w:t>
      </w:r>
    </w:p>
    <w:p w14:paraId="5CF417E4"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1B4569B6"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g) Otorgar el monedero electrónico sin costo para los usuarios en su primera emisión.</w:t>
      </w:r>
    </w:p>
    <w:p w14:paraId="50F52376"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675E567B" w14:textId="77777777" w:rsidR="001F5942" w:rsidRPr="006F0C9A" w:rsidRDefault="001F5942" w:rsidP="001F5942">
      <w:pPr>
        <w:tabs>
          <w:tab w:val="center" w:pos="4419"/>
          <w:tab w:val="right" w:pos="8838"/>
        </w:tabs>
        <w:spacing w:after="0" w:line="240" w:lineRule="auto"/>
        <w:jc w:val="both"/>
        <w:rPr>
          <w:rFonts w:ascii="Montserrat" w:hAnsi="Montserrat" w:cs="Arial"/>
          <w:b/>
          <w:sz w:val="18"/>
          <w:szCs w:val="18"/>
          <w:lang w:val="es-MX"/>
        </w:rPr>
      </w:pPr>
      <w:r w:rsidRPr="006F0C9A">
        <w:rPr>
          <w:rFonts w:ascii="Montserrat" w:hAnsi="Montserrat" w:cs="Arial"/>
          <w:sz w:val="18"/>
          <w:szCs w:val="18"/>
          <w:lang w:val="es-MX"/>
        </w:rPr>
        <w:t xml:space="preserve">h) Manifestar, en su cotización o proposición, el costo que tendrá la reposición de la tarjeta plástica, ya sea por robo, extravío, personal de nuevo ingreso o solicitud de una tarjeta plástica adicional. </w:t>
      </w:r>
    </w:p>
    <w:p w14:paraId="2928AD1D" w14:textId="77777777" w:rsidR="001F5942" w:rsidRPr="006F0C9A" w:rsidRDefault="001F5942" w:rsidP="001F5942">
      <w:pPr>
        <w:tabs>
          <w:tab w:val="center" w:pos="4419"/>
          <w:tab w:val="right" w:pos="8838"/>
        </w:tabs>
        <w:spacing w:after="0" w:line="240" w:lineRule="auto"/>
        <w:jc w:val="center"/>
        <w:rPr>
          <w:rFonts w:ascii="Montserrat" w:hAnsi="Montserrat" w:cs="Arial"/>
          <w:b/>
          <w:sz w:val="18"/>
          <w:szCs w:val="18"/>
          <w:lang w:val="es-MX"/>
        </w:rPr>
      </w:pPr>
    </w:p>
    <w:p w14:paraId="1885F1C0"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 xml:space="preserve">i) Realizar la reposición de los monederos electrónicos reportados por robo o extravío, a la dependencia o entidad, dentro de los cinco días hábiles siguientes, contados a partir de la fecha de solicitud. </w:t>
      </w:r>
    </w:p>
    <w:p w14:paraId="65981FC6"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1807E4A5" w14:textId="77777777" w:rsidR="006C4A78" w:rsidRPr="001321A9" w:rsidRDefault="001F5942" w:rsidP="006C4A78">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j) La consulta de saldo del monedero electrónico podrá realizarse vía telefónica</w:t>
      </w:r>
      <w:r w:rsidR="002E28FF">
        <w:rPr>
          <w:rFonts w:ascii="Montserrat" w:hAnsi="Montserrat" w:cs="Arial"/>
          <w:sz w:val="18"/>
          <w:szCs w:val="18"/>
          <w:lang w:val="es-MX"/>
        </w:rPr>
        <w:t xml:space="preserve"> </w:t>
      </w:r>
      <w:r w:rsidR="002E28FF" w:rsidRPr="00756A8C">
        <w:rPr>
          <w:rFonts w:ascii="Montserrat" w:hAnsi="Montserrat" w:cs="Arial"/>
          <w:sz w:val="18"/>
          <w:szCs w:val="18"/>
          <w:lang w:val="es-MX"/>
        </w:rPr>
        <w:t>(NUMERO 800 SIN COSTO)</w:t>
      </w:r>
      <w:r w:rsidRPr="006F0C9A">
        <w:rPr>
          <w:rFonts w:ascii="Montserrat" w:hAnsi="Montserrat" w:cs="Arial"/>
          <w:sz w:val="18"/>
          <w:szCs w:val="18"/>
          <w:lang w:val="es-MX"/>
        </w:rPr>
        <w:t xml:space="preserve">, por Internet y, en su caso, en las cajas de las cadenas comerciales a las cuales se encuentre afiliado el proveedor, sin costo alguno para el usuario. </w:t>
      </w:r>
      <w:r w:rsidR="006C4A78" w:rsidRPr="001321A9">
        <w:rPr>
          <w:rFonts w:ascii="Montserrat" w:hAnsi="Montserrat" w:cs="Arial"/>
          <w:sz w:val="18"/>
          <w:szCs w:val="18"/>
          <w:lang w:val="es-MX"/>
        </w:rPr>
        <w:t>En caso de que el usuario no haya hecho uso de su saldo de manera total o parcial, el monedero electrónico, conservará su vigencia, aún y cuando haya vencido el co</w:t>
      </w:r>
      <w:bookmarkStart w:id="1" w:name="_GoBack"/>
      <w:bookmarkEnd w:id="1"/>
      <w:r w:rsidR="006C4A78" w:rsidRPr="001321A9">
        <w:rPr>
          <w:rFonts w:ascii="Montserrat" w:hAnsi="Montserrat" w:cs="Arial"/>
          <w:sz w:val="18"/>
          <w:szCs w:val="18"/>
          <w:lang w:val="es-MX"/>
        </w:rPr>
        <w:t>ntrato, garantizando lo anterior hasta agotar el saldo en el monedero.</w:t>
      </w:r>
    </w:p>
    <w:p w14:paraId="01DB4F22"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k) Sustituir el monedero electrónico, en caso de que existan defectos de origen, sin costo alguno para la dependencia o entidad, en un plazo no mayor de 5 días hábiles, contados a partir de la notificación por escrito que ésta le haga llegar en la cual se señalará la ubicación de la entrega.</w:t>
      </w:r>
    </w:p>
    <w:p w14:paraId="55777FE0"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p>
    <w:p w14:paraId="64719AE1" w14:textId="77777777" w:rsidR="001F5942" w:rsidRPr="006F0C9A" w:rsidRDefault="001F5942" w:rsidP="001F5942">
      <w:pPr>
        <w:tabs>
          <w:tab w:val="center" w:pos="4419"/>
          <w:tab w:val="right" w:pos="8838"/>
        </w:tabs>
        <w:spacing w:after="0" w:line="240" w:lineRule="auto"/>
        <w:jc w:val="both"/>
        <w:rPr>
          <w:rFonts w:ascii="Montserrat" w:hAnsi="Montserrat" w:cs="Arial"/>
          <w:sz w:val="18"/>
          <w:szCs w:val="18"/>
          <w:lang w:val="es-MX"/>
        </w:rPr>
      </w:pPr>
      <w:r w:rsidRPr="006F0C9A">
        <w:rPr>
          <w:rFonts w:ascii="Montserrat" w:hAnsi="Montserrat" w:cs="Arial"/>
          <w:sz w:val="18"/>
          <w:szCs w:val="18"/>
          <w:lang w:val="es-MX"/>
        </w:rPr>
        <w:t xml:space="preserve">l) Proporcionar a solicitud del CONALEP, la documentación comprobatoria de haber realizado el depósito (dispersión de fondos) a cada tarjeta, señalando los montos asignados y el número de folio que los identifique de manera plena.  </w:t>
      </w:r>
    </w:p>
    <w:p w14:paraId="754F86CC" w14:textId="77777777" w:rsidR="00526140" w:rsidRPr="006F0C9A" w:rsidRDefault="00526140" w:rsidP="00EE54C4">
      <w:pPr>
        <w:pStyle w:val="Encabezado"/>
        <w:ind w:right="15"/>
        <w:contextualSpacing/>
        <w:jc w:val="center"/>
        <w:rPr>
          <w:rFonts w:ascii="Montserrat" w:hAnsi="Montserrat" w:cs="Arial"/>
          <w:b/>
          <w:sz w:val="18"/>
          <w:szCs w:val="18"/>
          <w:lang w:val="es-MX"/>
        </w:rPr>
      </w:pPr>
    </w:p>
    <w:p w14:paraId="06F330E1" w14:textId="77777777" w:rsidR="006E3A1F" w:rsidRPr="006F0C9A" w:rsidRDefault="006E3A1F" w:rsidP="00EE54C4">
      <w:pPr>
        <w:pStyle w:val="Encabezado"/>
        <w:ind w:right="15"/>
        <w:contextualSpacing/>
        <w:jc w:val="center"/>
        <w:rPr>
          <w:rFonts w:ascii="Montserrat" w:hAnsi="Montserrat" w:cs="Arial"/>
          <w:b/>
          <w:sz w:val="18"/>
          <w:szCs w:val="18"/>
          <w:lang w:val="es-MX"/>
        </w:rPr>
      </w:pPr>
      <w:r w:rsidRPr="006F0C9A">
        <w:rPr>
          <w:rFonts w:ascii="Montserrat" w:hAnsi="Montserrat" w:cs="Arial"/>
          <w:b/>
          <w:sz w:val="18"/>
          <w:szCs w:val="18"/>
          <w:lang w:val="es-MX"/>
        </w:rPr>
        <w:br w:type="page"/>
      </w:r>
    </w:p>
    <w:p w14:paraId="3AA6E973"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2</w:t>
      </w:r>
    </w:p>
    <w:p w14:paraId="3056C615"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lang w:val="es-ES_tradnl"/>
        </w:rPr>
        <w:t>AFILIACIÓN AL PROGRAMA DE CADENAS PRODUCTIVAS</w:t>
      </w:r>
    </w:p>
    <w:p w14:paraId="0BF9DD49" w14:textId="77777777" w:rsidR="006E3A1F" w:rsidRPr="006F0C9A" w:rsidRDefault="006E3A1F" w:rsidP="00EE54C4">
      <w:pPr>
        <w:spacing w:after="0" w:line="240" w:lineRule="auto"/>
        <w:ind w:right="15"/>
        <w:contextualSpacing/>
        <w:jc w:val="both"/>
        <w:rPr>
          <w:rFonts w:ascii="Montserrat" w:hAnsi="Montserrat" w:cs="Arial"/>
          <w:sz w:val="18"/>
          <w:szCs w:val="18"/>
          <w:lang w:val="es-MX"/>
        </w:rPr>
      </w:pPr>
    </w:p>
    <w:p w14:paraId="0BAB0234" w14:textId="77777777" w:rsidR="006E3A1F" w:rsidRPr="006F0C9A" w:rsidRDefault="006E3A1F" w:rsidP="00EE54C4">
      <w:pPr>
        <w:spacing w:after="0" w:line="240" w:lineRule="auto"/>
        <w:ind w:right="15"/>
        <w:contextualSpacing/>
        <w:jc w:val="right"/>
        <w:rPr>
          <w:rFonts w:ascii="Montserrat" w:hAnsi="Montserrat" w:cs="Arial"/>
          <w:b/>
          <w:bCs/>
          <w:i/>
          <w:sz w:val="18"/>
          <w:szCs w:val="18"/>
          <w:lang w:val="es-MX"/>
        </w:rPr>
      </w:pPr>
      <w:r w:rsidRPr="006F0C9A">
        <w:rPr>
          <w:rFonts w:ascii="Montserrat" w:hAnsi="Montserrat" w:cs="Arial"/>
          <w:b/>
          <w:bCs/>
          <w:i/>
          <w:sz w:val="18"/>
          <w:szCs w:val="18"/>
          <w:lang w:val="es-MX"/>
        </w:rPr>
        <w:t xml:space="preserve">  de __________ de </w:t>
      </w:r>
      <w:r w:rsidR="00253B7F" w:rsidRPr="006F0C9A">
        <w:rPr>
          <w:rFonts w:ascii="Montserrat" w:hAnsi="Montserrat" w:cs="Arial"/>
          <w:b/>
          <w:bCs/>
          <w:i/>
          <w:sz w:val="18"/>
          <w:szCs w:val="18"/>
          <w:lang w:val="es-MX"/>
        </w:rPr>
        <w:t>2020</w:t>
      </w:r>
    </w:p>
    <w:p w14:paraId="3A803FB6" w14:textId="77777777" w:rsidR="006E3A1F" w:rsidRPr="006F0C9A" w:rsidRDefault="006E3A1F" w:rsidP="00EE54C4">
      <w:pPr>
        <w:spacing w:after="0" w:line="240" w:lineRule="auto"/>
        <w:ind w:right="15"/>
        <w:contextualSpacing/>
        <w:rPr>
          <w:rFonts w:ascii="Montserrat" w:hAnsi="Montserrat" w:cs="Arial"/>
          <w:b/>
          <w:bCs/>
          <w:i/>
          <w:sz w:val="18"/>
          <w:szCs w:val="18"/>
          <w:lang w:val="es-MX"/>
        </w:rPr>
      </w:pPr>
    </w:p>
    <w:p w14:paraId="6518F325" w14:textId="77777777" w:rsidR="006E3A1F" w:rsidRPr="006F0C9A" w:rsidRDefault="006E3A1F" w:rsidP="00EE54C4">
      <w:pPr>
        <w:spacing w:after="0" w:line="240" w:lineRule="auto"/>
        <w:ind w:right="15"/>
        <w:contextualSpacing/>
        <w:jc w:val="both"/>
        <w:rPr>
          <w:rFonts w:ascii="Montserrat" w:hAnsi="Montserrat" w:cs="Arial"/>
          <w:b/>
          <w:bCs/>
          <w:i/>
          <w:sz w:val="18"/>
          <w:szCs w:val="18"/>
          <w:lang w:val="es-MX"/>
        </w:rPr>
      </w:pPr>
      <w:r w:rsidRPr="006F0C9A">
        <w:rPr>
          <w:rFonts w:ascii="Montserrat" w:hAnsi="Montserrat" w:cs="Arial"/>
          <w:b/>
          <w:bCs/>
          <w:i/>
          <w:sz w:val="18"/>
          <w:szCs w:val="18"/>
          <w:lang w:val="es-MX"/>
        </w:rPr>
        <w:t>Nombre de la Empresa</w:t>
      </w:r>
    </w:p>
    <w:p w14:paraId="0934BDF8"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p>
    <w:p w14:paraId="4768794F"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0E02979B"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147EC8DD"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En este contexto, tengo el agrado de invitarte a incorporar tu empresa al programa, para que goce de los beneficios que éste le brinda:</w:t>
      </w:r>
    </w:p>
    <w:p w14:paraId="5EEC788F" w14:textId="77777777" w:rsidR="006E3A1F" w:rsidRPr="00105C4C" w:rsidRDefault="006E3A1F" w:rsidP="00EE54C4">
      <w:pPr>
        <w:pStyle w:val="Estilo"/>
        <w:ind w:right="15"/>
        <w:contextualSpacing/>
        <w:jc w:val="both"/>
        <w:rPr>
          <w:rFonts w:ascii="Montserrat" w:hAnsi="Montserrat"/>
          <w:i/>
          <w:sz w:val="18"/>
          <w:szCs w:val="18"/>
        </w:rPr>
      </w:pPr>
    </w:p>
    <w:p w14:paraId="30DA0195"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Cadenas Productivas ofrece</w:t>
      </w:r>
      <w:r w:rsidRPr="00105C4C">
        <w:rPr>
          <w:rFonts w:ascii="Montserrat" w:hAnsi="Montserrat" w:cs="Arial"/>
          <w:i/>
          <w:noProof w:val="0"/>
          <w:sz w:val="18"/>
          <w:szCs w:val="18"/>
          <w:lang w:val="es-MX"/>
        </w:rPr>
        <w:t>:</w:t>
      </w:r>
    </w:p>
    <w:p w14:paraId="367B7FBB"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Adelantar el cobro de las facturas mediante el descuento electrónico</w:t>
      </w:r>
    </w:p>
    <w:p w14:paraId="3ADFF12A"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Obtener liquidez para realizar más negocios</w:t>
      </w:r>
    </w:p>
    <w:p w14:paraId="3C33B5FE"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Mejorar la eficiencia del capital de trabajo</w:t>
      </w:r>
    </w:p>
    <w:p w14:paraId="26D9B408"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Agilizar y reducir los costos de cobranza</w:t>
      </w:r>
    </w:p>
    <w:p w14:paraId="08DC59D2"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las transacciones desde la empresa en un sistema amigable y sencillo, www.nafin.com.mx</w:t>
      </w:r>
    </w:p>
    <w:p w14:paraId="086E88A3"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en caso necesario, operaciones vía telefónica a través del Call Center 50 89 61 07 y 01800 NAFINSA (623 46 72)</w:t>
      </w:r>
    </w:p>
    <w:p w14:paraId="137C834C"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Acceder a capacitación y asistencia técnica gratuita</w:t>
      </w:r>
    </w:p>
    <w:p w14:paraId="2AC5C949"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Recibir información  </w:t>
      </w:r>
    </w:p>
    <w:p w14:paraId="00C7C4B9"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Formar parte del Directorio de compras del Gobierno Federal</w:t>
      </w:r>
    </w:p>
    <w:p w14:paraId="0AD2A076"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p>
    <w:p w14:paraId="4D628BA2"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Características descuento ó factoraje electrónico</w:t>
      </w:r>
      <w:r w:rsidRPr="00105C4C">
        <w:rPr>
          <w:rFonts w:ascii="Montserrat" w:hAnsi="Montserrat" w:cs="Arial"/>
          <w:i/>
          <w:noProof w:val="0"/>
          <w:sz w:val="18"/>
          <w:szCs w:val="18"/>
          <w:lang w:val="es-MX"/>
        </w:rPr>
        <w:t>:</w:t>
      </w:r>
    </w:p>
    <w:p w14:paraId="5893B71B"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Anticipar la totalidad de su cuenta por cobrar (documento)</w:t>
      </w:r>
    </w:p>
    <w:p w14:paraId="35E46286"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Descuento aplicable a tasas preferenciales</w:t>
      </w:r>
    </w:p>
    <w:p w14:paraId="15A46EBF"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Sin garantías, ni otros costos ó comisiones adicionales</w:t>
      </w:r>
    </w:p>
    <w:p w14:paraId="6039547A"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Contar con la disposición de los recursos en un plazo no mayor a 24 hrs, en forma electrónica y eligiendo al intermediario financiero de su preferencia</w:t>
      </w:r>
    </w:p>
    <w:p w14:paraId="126AA3EA"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p>
    <w:p w14:paraId="201F0873"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r w:rsidRPr="006F0C9A">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6193DF58" w14:textId="77777777" w:rsidR="006E3A1F" w:rsidRPr="006F0C9A" w:rsidRDefault="006E3A1F" w:rsidP="00EE54C4">
      <w:pPr>
        <w:spacing w:after="0" w:line="240" w:lineRule="auto"/>
        <w:ind w:right="15"/>
        <w:contextualSpacing/>
        <w:rPr>
          <w:rFonts w:ascii="Montserrat" w:hAnsi="Montserrat" w:cs="Arial"/>
          <w:i/>
          <w:sz w:val="18"/>
          <w:szCs w:val="18"/>
          <w:lang w:val="es-MX"/>
        </w:rPr>
      </w:pPr>
    </w:p>
    <w:p w14:paraId="00EC1C52"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r w:rsidRPr="006F0C9A">
        <w:rPr>
          <w:rFonts w:ascii="Montserrat" w:hAnsi="Montserrat" w:cs="Arial"/>
          <w:i/>
          <w:sz w:val="18"/>
          <w:szCs w:val="18"/>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7D073819"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p>
    <w:p w14:paraId="19000DC6"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r w:rsidRPr="006F0C9A">
        <w:rPr>
          <w:rFonts w:ascii="Montserrat" w:hAnsi="Montserrat" w:cs="Arial"/>
          <w:i/>
          <w:sz w:val="18"/>
          <w:szCs w:val="18"/>
          <w:lang w:val="es-MX"/>
        </w:rPr>
        <w:t>Al concretar tu afiliación tendrás como beneficio formar parte del Directorio de Compras que ofrece ser un proveedor elegible para el Sistema de Compras del Gobierno Federal.</w:t>
      </w:r>
    </w:p>
    <w:p w14:paraId="321D1928" w14:textId="77777777" w:rsidR="006E3A1F" w:rsidRPr="006F0C9A" w:rsidRDefault="006E3A1F" w:rsidP="00EE54C4">
      <w:pPr>
        <w:tabs>
          <w:tab w:val="left" w:pos="5322"/>
        </w:tabs>
        <w:spacing w:after="0" w:line="240" w:lineRule="auto"/>
        <w:ind w:right="15"/>
        <w:contextualSpacing/>
        <w:jc w:val="both"/>
        <w:rPr>
          <w:rFonts w:ascii="Montserrat" w:hAnsi="Montserrat" w:cs="Arial"/>
          <w:i/>
          <w:sz w:val="18"/>
          <w:szCs w:val="18"/>
          <w:lang w:val="es-MX"/>
        </w:rPr>
      </w:pPr>
    </w:p>
    <w:p w14:paraId="215ADE29"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r w:rsidRPr="006F0C9A">
        <w:rPr>
          <w:rFonts w:ascii="Montserrat" w:hAnsi="Montserrat" w:cs="Arial"/>
          <w:i/>
          <w:sz w:val="18"/>
          <w:szCs w:val="18"/>
          <w:lang w:val="es-MX"/>
        </w:rPr>
        <w:lastRenderedPageBreak/>
        <w:t>Reitero nuestro agradecimiento por tu participación y aprovecho la ocasión para enviarte un cordial saludo.</w:t>
      </w:r>
    </w:p>
    <w:p w14:paraId="3609A170"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p>
    <w:p w14:paraId="2A8317A9" w14:textId="77777777" w:rsidR="006E3A1F" w:rsidRPr="006F0C9A" w:rsidRDefault="006E3A1F" w:rsidP="00EE54C4">
      <w:pPr>
        <w:spacing w:after="0" w:line="240" w:lineRule="auto"/>
        <w:ind w:right="15"/>
        <w:contextualSpacing/>
        <w:rPr>
          <w:rFonts w:ascii="Montserrat" w:hAnsi="Montserrat" w:cs="Arial"/>
          <w:i/>
          <w:sz w:val="18"/>
          <w:szCs w:val="18"/>
          <w:lang w:val="es-MX"/>
        </w:rPr>
      </w:pPr>
      <w:r w:rsidRPr="006F0C9A">
        <w:rPr>
          <w:rFonts w:ascii="Montserrat" w:hAnsi="Montserrat" w:cs="Arial"/>
          <w:i/>
          <w:sz w:val="18"/>
          <w:szCs w:val="18"/>
          <w:lang w:val="es-MX"/>
        </w:rPr>
        <w:t>Atentamente</w:t>
      </w:r>
    </w:p>
    <w:p w14:paraId="022F7D4C" w14:textId="77777777" w:rsidR="006E3A1F" w:rsidRPr="006F0C9A" w:rsidRDefault="006E3A1F" w:rsidP="00EE54C4">
      <w:pPr>
        <w:spacing w:after="0" w:line="240" w:lineRule="auto"/>
        <w:ind w:right="15"/>
        <w:contextualSpacing/>
        <w:rPr>
          <w:rFonts w:ascii="Montserrat" w:hAnsi="Montserrat" w:cs="Arial"/>
          <w:i/>
          <w:sz w:val="18"/>
          <w:szCs w:val="18"/>
          <w:lang w:val="es-MX"/>
        </w:rPr>
      </w:pPr>
    </w:p>
    <w:p w14:paraId="72E68A59"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p>
    <w:p w14:paraId="11566BF4" w14:textId="77777777" w:rsidR="006E3A1F" w:rsidRPr="006F0C9A" w:rsidRDefault="006E3A1F" w:rsidP="00EE54C4">
      <w:pPr>
        <w:spacing w:after="0" w:line="240" w:lineRule="auto"/>
        <w:ind w:right="15"/>
        <w:contextualSpacing/>
        <w:jc w:val="center"/>
        <w:rPr>
          <w:rFonts w:ascii="Montserrat" w:hAnsi="Montserrat" w:cs="Arial"/>
          <w:b/>
          <w:sz w:val="18"/>
          <w:szCs w:val="18"/>
          <w:u w:val="single"/>
          <w:lang w:val="es-MX"/>
        </w:rPr>
      </w:pPr>
      <w:r w:rsidRPr="006F0C9A">
        <w:rPr>
          <w:rFonts w:ascii="Montserrat" w:hAnsi="Montserrat" w:cs="Arial"/>
          <w:b/>
          <w:sz w:val="18"/>
          <w:szCs w:val="18"/>
          <w:u w:val="single"/>
          <w:lang w:val="es-MX"/>
        </w:rPr>
        <w:t>LISTA DE DOCUMENTOS PARA LA INTEGRACIÓN DEL EXPEDIENTE DE AFILIACIÓN</w:t>
      </w:r>
    </w:p>
    <w:p w14:paraId="3B781E2C" w14:textId="77777777" w:rsidR="006E3A1F" w:rsidRPr="006F0C9A" w:rsidRDefault="006E3A1F" w:rsidP="00EE54C4">
      <w:pPr>
        <w:spacing w:after="0" w:line="240" w:lineRule="auto"/>
        <w:ind w:right="15"/>
        <w:contextualSpacing/>
        <w:jc w:val="center"/>
        <w:rPr>
          <w:rFonts w:ascii="Montserrat" w:hAnsi="Montserrat" w:cs="Arial"/>
          <w:b/>
          <w:sz w:val="18"/>
          <w:szCs w:val="18"/>
          <w:u w:val="single"/>
          <w:lang w:val="es-MX"/>
        </w:rPr>
      </w:pPr>
      <w:r w:rsidRPr="006F0C9A">
        <w:rPr>
          <w:rFonts w:ascii="Montserrat" w:hAnsi="Montserrat" w:cs="Arial"/>
          <w:b/>
          <w:sz w:val="18"/>
          <w:szCs w:val="18"/>
          <w:u w:val="single"/>
          <w:lang w:val="es-MX"/>
        </w:rPr>
        <w:t>AL PROGRAMA DE CADENAS PRODUCTIVAS.</w:t>
      </w:r>
    </w:p>
    <w:p w14:paraId="0A2A501C"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1.- </w:t>
      </w:r>
      <w:r w:rsidRPr="006F0C9A">
        <w:rPr>
          <w:rFonts w:ascii="Montserrat" w:eastAsia="Batang" w:hAnsi="Montserrat" w:cs="Arial"/>
          <w:sz w:val="18"/>
          <w:szCs w:val="18"/>
          <w:lang w:val="es-MX"/>
        </w:rPr>
        <w:tab/>
        <w:t>Carta Requerimiento de Afiliación, Fallo o Pedido.</w:t>
      </w:r>
    </w:p>
    <w:p w14:paraId="144FF8A6"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Debidamente firmada por el área usuaria compradora</w:t>
      </w:r>
    </w:p>
    <w:p w14:paraId="5B02ADCD"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10D285D7"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2.-</w:t>
      </w:r>
      <w:r w:rsidRPr="006F0C9A">
        <w:rPr>
          <w:rFonts w:ascii="Montserrat" w:eastAsia="Batang" w:hAnsi="Montserrat" w:cs="Arial"/>
          <w:sz w:val="18"/>
          <w:szCs w:val="18"/>
          <w:lang w:val="es-MX"/>
        </w:rPr>
        <w:tab/>
        <w:t xml:space="preserve">**Copia simple del Acta Constitutiva (Escritura con la que se constituye o crea la empresa). </w:t>
      </w:r>
    </w:p>
    <w:p w14:paraId="77653FF3"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Esta escritura debe estar debidamente inscrita en el Registro Público de la Propiedad y de Comercio.</w:t>
      </w:r>
    </w:p>
    <w:p w14:paraId="02534BFC"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Debe anexarse completa y legible en todas las hojas.</w:t>
      </w:r>
    </w:p>
    <w:p w14:paraId="5096BC04"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41B7CB82"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3.- </w:t>
      </w:r>
      <w:r w:rsidRPr="006F0C9A">
        <w:rPr>
          <w:rFonts w:ascii="Montserrat" w:eastAsia="Batang" w:hAnsi="Montserrat" w:cs="Arial"/>
          <w:sz w:val="18"/>
          <w:szCs w:val="18"/>
          <w:lang w:val="es-MX"/>
        </w:rPr>
        <w:tab/>
        <w:t xml:space="preserve">**Copia simple de la Escritura de Reformas (modificaciones a los estatutos de la empresa) </w:t>
      </w:r>
    </w:p>
    <w:p w14:paraId="430713D7"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Cambios de razón social, fusiones, cambios de administración, etc., </w:t>
      </w:r>
    </w:p>
    <w:p w14:paraId="0191023D"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Estar debidamente inscrita en el Registro Público de la Propiedad y del Comercio. </w:t>
      </w:r>
    </w:p>
    <w:p w14:paraId="330F9D8D"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Completa y legible en todas las hojas.</w:t>
      </w:r>
    </w:p>
    <w:p w14:paraId="791BF752"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40EC0CF9"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4.-</w:t>
      </w:r>
      <w:r w:rsidRPr="006F0C9A">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3ABA7836"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Esta escritura debe estar debidamente inscrita en el Registro Público de la Propiedad y de Comercio. </w:t>
      </w:r>
    </w:p>
    <w:p w14:paraId="1EA27B99"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Debe anexarse completa y legible en todas las hojas.</w:t>
      </w:r>
    </w:p>
    <w:p w14:paraId="5A6C571A"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095654F8" w14:textId="77777777" w:rsidR="006E3A1F" w:rsidRPr="00105C4C" w:rsidRDefault="006E3A1F" w:rsidP="00EE54C4">
      <w:pPr>
        <w:spacing w:after="0" w:line="240" w:lineRule="auto"/>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5.- </w:t>
      </w:r>
      <w:r w:rsidRPr="00105C4C">
        <w:rPr>
          <w:rFonts w:ascii="Montserrat" w:eastAsia="Batang" w:hAnsi="Montserrat" w:cs="Arial"/>
          <w:sz w:val="18"/>
          <w:szCs w:val="18"/>
        </w:rPr>
        <w:tab/>
        <w:t>Comprobante de domicilio Fiscal</w:t>
      </w:r>
    </w:p>
    <w:p w14:paraId="50065D5F"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Vigencia no mayor a 2 meses</w:t>
      </w:r>
    </w:p>
    <w:p w14:paraId="1F38F6F5"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Comprobante de domicilio oficial (Recibo de agua, Luz, Teléfono fijo, predio)</w:t>
      </w:r>
    </w:p>
    <w:p w14:paraId="6766C8A1"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Debe estar a nombre de la empresa, en caso de no ser así, adjuntar contrato de arrendamiento, comodato.</w:t>
      </w:r>
    </w:p>
    <w:p w14:paraId="6D2BA818"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3EDC983B"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6.- </w:t>
      </w:r>
      <w:r w:rsidRPr="006F0C9A">
        <w:rPr>
          <w:rFonts w:ascii="Montserrat" w:eastAsia="Batang" w:hAnsi="Montserrat" w:cs="Arial"/>
          <w:sz w:val="18"/>
          <w:szCs w:val="18"/>
          <w:lang w:val="es-MX"/>
        </w:rPr>
        <w:tab/>
        <w:t>Identificación Oficial Vigente del (los) representante(es) legal(es), con actos de dominio</w:t>
      </w:r>
    </w:p>
    <w:p w14:paraId="2FC8DE7C"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Credencial de elector; pasaporte vigente ó FM2 (para extranjeros)</w:t>
      </w:r>
    </w:p>
    <w:p w14:paraId="480C06B9"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La firma deberá coincidir con la del convenio</w:t>
      </w:r>
    </w:p>
    <w:p w14:paraId="106AD295"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6D1D5CC4"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7.- </w:t>
      </w:r>
      <w:r w:rsidRPr="006F0C9A">
        <w:rPr>
          <w:rFonts w:ascii="Montserrat" w:eastAsia="Batang" w:hAnsi="Montserrat" w:cs="Arial"/>
          <w:sz w:val="18"/>
          <w:szCs w:val="18"/>
          <w:lang w:val="es-MX"/>
        </w:rPr>
        <w:tab/>
        <w:t>Alta en Hacienda y sus modificaciones</w:t>
      </w:r>
    </w:p>
    <w:p w14:paraId="1A7CC5B7"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Formato R-1 ó R-2 en caso de haber cambios de situación fiscal (razón social o domicilio fiscal)</w:t>
      </w:r>
    </w:p>
    <w:p w14:paraId="3FB9B05B"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En caso de no tener las actualizaciones, pondrán obtenerlas de la página del SAT.</w:t>
      </w:r>
    </w:p>
    <w:p w14:paraId="51AF79B6"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53DD0F1C"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8.- </w:t>
      </w:r>
      <w:r w:rsidRPr="006F0C9A">
        <w:rPr>
          <w:rFonts w:ascii="Montserrat" w:eastAsia="Batang" w:hAnsi="Montserrat" w:cs="Arial"/>
          <w:sz w:val="18"/>
          <w:szCs w:val="18"/>
          <w:lang w:val="es-MX"/>
        </w:rPr>
        <w:tab/>
        <w:t>Cédula del Registro Federal de Contribuyentes (RFC, Hoja Azul)</w:t>
      </w:r>
    </w:p>
    <w:p w14:paraId="629996C3"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39399EC4"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9.- </w:t>
      </w:r>
      <w:r w:rsidRPr="006F0C9A">
        <w:rPr>
          <w:rFonts w:ascii="Montserrat" w:eastAsia="Batang" w:hAnsi="Montserrat" w:cs="Arial"/>
          <w:sz w:val="18"/>
          <w:szCs w:val="18"/>
          <w:lang w:val="es-MX"/>
        </w:rPr>
        <w:tab/>
        <w:t>Estado de Cuenta Bancario donde se depositarán los recursos</w:t>
      </w:r>
    </w:p>
    <w:p w14:paraId="728C9C91"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Sucursal, plaza, CLABE interbancaria</w:t>
      </w:r>
    </w:p>
    <w:p w14:paraId="175F5EF0"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Vigencia no mayor a 2 meses</w:t>
      </w:r>
    </w:p>
    <w:p w14:paraId="40C9E532"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Estado de cuenta que emite la Institución Financiera y llega su domicilio.</w:t>
      </w:r>
    </w:p>
    <w:p w14:paraId="1C6A77FF"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3B8A3A65" w14:textId="77777777" w:rsidR="006E3A1F" w:rsidRPr="006F0C9A" w:rsidRDefault="006E3A1F" w:rsidP="00EE54C4">
      <w:pPr>
        <w:spacing w:after="0" w:line="240" w:lineRule="auto"/>
        <w:ind w:right="15"/>
        <w:contextualSpacing/>
        <w:rPr>
          <w:rFonts w:ascii="Montserrat" w:eastAsia="Batang" w:hAnsi="Montserrat" w:cs="Arial"/>
          <w:b/>
          <w:sz w:val="18"/>
          <w:szCs w:val="18"/>
          <w:lang w:val="es-MX"/>
        </w:rPr>
      </w:pPr>
      <w:r w:rsidRPr="006F0C9A">
        <w:rPr>
          <w:rFonts w:ascii="Montserrat" w:eastAsia="Batang" w:hAnsi="Montserrat" w:cs="Arial"/>
          <w:b/>
          <w:sz w:val="18"/>
          <w:szCs w:val="18"/>
          <w:lang w:val="es-MX"/>
        </w:rPr>
        <w:t>La documentación arriba descrita, es necesaria para que la promotoría genere los contratos que le permitirán terminar el proceso de afiliación una vez firmados, los cuales constituyen una parte fundamental del expediente:</w:t>
      </w:r>
    </w:p>
    <w:p w14:paraId="40EEF67B" w14:textId="77777777" w:rsidR="006E3A1F" w:rsidRPr="006F0C9A" w:rsidRDefault="006E3A1F" w:rsidP="00EE54C4">
      <w:pPr>
        <w:spacing w:after="0" w:line="240" w:lineRule="auto"/>
        <w:ind w:right="15"/>
        <w:contextualSpacing/>
        <w:rPr>
          <w:rFonts w:ascii="Montserrat" w:eastAsia="Batang" w:hAnsi="Montserrat" w:cs="Arial"/>
          <w:b/>
          <w:sz w:val="18"/>
          <w:szCs w:val="18"/>
          <w:lang w:val="es-MX"/>
        </w:rPr>
      </w:pPr>
    </w:p>
    <w:p w14:paraId="2A729298"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Contrato de descuento automático Cadenas Productivas</w:t>
      </w:r>
    </w:p>
    <w:p w14:paraId="086E96C2"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Firmado por el representante legal con poderes de dominio.</w:t>
      </w:r>
    </w:p>
    <w:p w14:paraId="159A332C"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2 convenios con firmas originales</w:t>
      </w:r>
    </w:p>
    <w:p w14:paraId="57A9D648"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lastRenderedPageBreak/>
        <w:t>Contratos Originales de cada Intermediario Financiero.</w:t>
      </w:r>
    </w:p>
    <w:p w14:paraId="298E63F2"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Firmado por el representante legal con poderes de dominio.</w:t>
      </w:r>
    </w:p>
    <w:p w14:paraId="569D01F2" w14:textId="77777777" w:rsidR="006E3A1F" w:rsidRPr="006F0C9A" w:rsidRDefault="006E3A1F" w:rsidP="00EE54C4">
      <w:pPr>
        <w:spacing w:after="0" w:line="240" w:lineRule="auto"/>
        <w:ind w:right="15"/>
        <w:contextualSpacing/>
        <w:rPr>
          <w:rFonts w:ascii="Montserrat" w:eastAsia="Batang" w:hAnsi="Montserrat" w:cs="Arial"/>
          <w:b/>
          <w:sz w:val="18"/>
          <w:szCs w:val="18"/>
          <w:lang w:val="es-MX"/>
        </w:rPr>
      </w:pPr>
      <w:r w:rsidRPr="006F0C9A">
        <w:rPr>
          <w:rFonts w:ascii="Montserrat" w:eastAsia="Batang" w:hAnsi="Montserrat" w:cs="Arial"/>
          <w:b/>
          <w:sz w:val="18"/>
          <w:szCs w:val="18"/>
          <w:lang w:val="es-MX"/>
        </w:rPr>
        <w:t>(** Únicamente, para personas Morales)</w:t>
      </w:r>
    </w:p>
    <w:p w14:paraId="6060823F"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717182DA"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Usted podrá contactarse con la Promotoría que va a afiliarlo llamando al 01-800- NAFINSA (01-800-6234672) ó al 50-89-61-07; ó acudir a las oficinas de Nacional Financiera en:</w:t>
      </w:r>
    </w:p>
    <w:p w14:paraId="2AB5C87A"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Av. Insurgentes Sur no. 1971, Col Guadalupe Inn, C.P. 01020, Delegación Álvaro Obregón, en el Edificio Anexo, nivel Jardín, área de Atención a Clientes. </w:t>
      </w:r>
    </w:p>
    <w:p w14:paraId="1AD8BDB9" w14:textId="77777777" w:rsidR="006E3A1F" w:rsidRPr="006F0C9A" w:rsidRDefault="006E3A1F" w:rsidP="00EE54C4">
      <w:pPr>
        <w:spacing w:after="0" w:line="240" w:lineRule="auto"/>
        <w:ind w:right="15"/>
        <w:contextualSpacing/>
        <w:rPr>
          <w:rFonts w:ascii="Montserrat" w:hAnsi="Montserrat" w:cs="Arial"/>
          <w:sz w:val="18"/>
          <w:szCs w:val="18"/>
          <w:lang w:val="es-MX"/>
        </w:rPr>
      </w:pPr>
    </w:p>
    <w:p w14:paraId="07F32E0A"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Estimado Proveedor del Gobierno Federal:</w:t>
      </w:r>
    </w:p>
    <w:p w14:paraId="1739E238" w14:textId="77777777" w:rsidR="006E3A1F" w:rsidRPr="006F0C9A" w:rsidRDefault="006E3A1F" w:rsidP="00EE54C4">
      <w:pPr>
        <w:spacing w:after="0" w:line="240" w:lineRule="auto"/>
        <w:ind w:right="15"/>
        <w:contextualSpacing/>
        <w:rPr>
          <w:rFonts w:ascii="Montserrat" w:hAnsi="Montserrat" w:cs="Arial"/>
          <w:b/>
          <w:sz w:val="18"/>
          <w:szCs w:val="18"/>
          <w:lang w:val="es-MX"/>
        </w:rPr>
      </w:pPr>
    </w:p>
    <w:p w14:paraId="22A834BE" w14:textId="77777777" w:rsidR="006E3A1F" w:rsidRPr="006F0C9A" w:rsidRDefault="006E3A1F" w:rsidP="00EE54C4">
      <w:pPr>
        <w:spacing w:after="0" w:line="240" w:lineRule="auto"/>
        <w:ind w:right="15"/>
        <w:contextualSpacing/>
        <w:jc w:val="both"/>
        <w:rPr>
          <w:rFonts w:ascii="Montserrat" w:hAnsi="Montserrat" w:cs="Arial"/>
          <w:sz w:val="18"/>
          <w:szCs w:val="18"/>
          <w:lang w:val="es-MX"/>
        </w:rPr>
      </w:pPr>
      <w:r w:rsidRPr="006F0C9A">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29FC31EB"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 xml:space="preserve">    </w:t>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____________</w:t>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__</w:t>
      </w:r>
    </w:p>
    <w:p w14:paraId="4B13D67E"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Información requerida para Afiliación a la Cadena Productiva.</w:t>
      </w:r>
    </w:p>
    <w:p w14:paraId="53187C9C"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 xml:space="preserve">    </w:t>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____________</w:t>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__</w:t>
      </w:r>
    </w:p>
    <w:p w14:paraId="6D714888" w14:textId="77777777" w:rsidR="006E3A1F" w:rsidRPr="006F0C9A" w:rsidRDefault="006E3A1F" w:rsidP="00EE54C4">
      <w:pPr>
        <w:spacing w:after="0" w:line="240" w:lineRule="auto"/>
        <w:ind w:right="15"/>
        <w:contextualSpacing/>
        <w:rPr>
          <w:rFonts w:ascii="Montserrat" w:hAnsi="Montserrat" w:cs="Arial"/>
          <w:b/>
          <w:sz w:val="18"/>
          <w:szCs w:val="18"/>
          <w:lang w:val="es-MX"/>
        </w:rPr>
      </w:pPr>
    </w:p>
    <w:p w14:paraId="2DF87DC5"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b/>
          <w:sz w:val="18"/>
          <w:szCs w:val="18"/>
          <w:u w:val="single"/>
          <w:lang w:val="es-MX"/>
        </w:rPr>
        <w:t>Cadena(s) a la que desea afiliarse:</w:t>
      </w:r>
    </w:p>
    <w:p w14:paraId="30FDCBDA" w14:textId="77777777" w:rsidR="006E3A1F" w:rsidRPr="006F0C9A" w:rsidRDefault="006E3A1F" w:rsidP="00EE54C4">
      <w:pPr>
        <w:spacing w:after="0" w:line="240" w:lineRule="auto"/>
        <w:ind w:right="15"/>
        <w:contextualSpacing/>
        <w:rPr>
          <w:rFonts w:ascii="Montserrat" w:hAnsi="Montserrat" w:cs="Arial"/>
          <w:b/>
          <w:sz w:val="18"/>
          <w:szCs w:val="18"/>
          <w:lang w:val="es-MX"/>
        </w:rPr>
      </w:pPr>
    </w:p>
    <w:p w14:paraId="13824982"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084AB581"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3521CEF6"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6D0D7693"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Número(s) de proveedor (opcional):</w:t>
      </w:r>
    </w:p>
    <w:p w14:paraId="388AE2FC"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b/>
          <w:sz w:val="18"/>
          <w:szCs w:val="18"/>
          <w:u w:val="single"/>
          <w:lang w:val="es-MX"/>
        </w:rPr>
        <w:t>*</w:t>
      </w:r>
    </w:p>
    <w:p w14:paraId="4332A182"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b/>
          <w:sz w:val="18"/>
          <w:szCs w:val="18"/>
          <w:u w:val="single"/>
          <w:lang w:val="es-MX"/>
        </w:rPr>
        <w:t>*</w:t>
      </w:r>
    </w:p>
    <w:p w14:paraId="086AC867"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p>
    <w:p w14:paraId="0396D889"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u w:val="single"/>
          <w:lang w:val="es-MX"/>
        </w:rPr>
        <w:t>Datos generales de la empresa.</w:t>
      </w:r>
    </w:p>
    <w:p w14:paraId="4CFDAD53" w14:textId="77777777" w:rsidR="006E3A1F" w:rsidRPr="006F0C9A" w:rsidRDefault="006E3A1F" w:rsidP="00EE54C4">
      <w:pPr>
        <w:spacing w:after="0" w:line="240" w:lineRule="auto"/>
        <w:ind w:right="15"/>
        <w:contextualSpacing/>
        <w:rPr>
          <w:rFonts w:ascii="Montserrat" w:hAnsi="Montserrat" w:cs="Arial"/>
          <w:b/>
          <w:sz w:val="18"/>
          <w:szCs w:val="18"/>
          <w:lang w:val="es-MX"/>
        </w:rPr>
      </w:pPr>
    </w:p>
    <w:p w14:paraId="3AEF33C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Razón Social: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05A21EFB"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alta SHCP:</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378B33D0"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R.F.C.:</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24F87FA"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Domicilio Fiscal: </w:t>
      </w:r>
      <w:r w:rsidRPr="006F0C9A">
        <w:rPr>
          <w:rFonts w:ascii="Montserrat" w:hAnsi="Montserrat" w:cs="Arial"/>
          <w:sz w:val="18"/>
          <w:szCs w:val="18"/>
          <w:lang w:val="es-MX"/>
        </w:rPr>
        <w:tab/>
        <w:t>Calle:</w:t>
      </w:r>
      <w:r w:rsidRPr="006F0C9A">
        <w:rPr>
          <w:rFonts w:ascii="Montserrat" w:hAnsi="Montserrat" w:cs="Arial"/>
          <w:sz w:val="18"/>
          <w:szCs w:val="18"/>
          <w:lang w:val="es-MX"/>
        </w:rPr>
        <w:tab/>
      </w:r>
      <w:r w:rsidRPr="006F0C9A">
        <w:rPr>
          <w:rFonts w:ascii="Montserrat" w:hAnsi="Montserrat" w:cs="Arial"/>
          <w:sz w:val="18"/>
          <w:szCs w:val="18"/>
          <w:lang w:val="es-MX"/>
        </w:rPr>
        <w:tab/>
        <w:t xml:space="preserve">                No.:</w:t>
      </w:r>
      <w:r w:rsidRPr="006F0C9A">
        <w:rPr>
          <w:rFonts w:ascii="Montserrat" w:hAnsi="Montserrat" w:cs="Arial"/>
          <w:sz w:val="18"/>
          <w:szCs w:val="18"/>
          <w:lang w:val="es-MX"/>
        </w:rPr>
        <w:tab/>
      </w:r>
      <w:r w:rsidRPr="006F0C9A">
        <w:rPr>
          <w:rFonts w:ascii="Montserrat" w:hAnsi="Montserrat" w:cs="Arial"/>
          <w:sz w:val="18"/>
          <w:szCs w:val="18"/>
          <w:lang w:val="es-MX"/>
        </w:rPr>
        <w:tab/>
      </w:r>
    </w:p>
    <w:p w14:paraId="702084B8"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C.P.:</w:t>
      </w:r>
      <w:r w:rsidRPr="006F0C9A">
        <w:rPr>
          <w:rFonts w:ascii="Montserrat" w:hAnsi="Montserrat" w:cs="Arial"/>
          <w:sz w:val="18"/>
          <w:szCs w:val="18"/>
          <w:lang w:val="es-MX"/>
        </w:rPr>
        <w:tab/>
      </w:r>
      <w:r w:rsidRPr="006F0C9A">
        <w:rPr>
          <w:rFonts w:ascii="Montserrat" w:hAnsi="Montserrat" w:cs="Arial"/>
          <w:sz w:val="18"/>
          <w:szCs w:val="18"/>
          <w:lang w:val="es-MX"/>
        </w:rPr>
        <w:tab/>
      </w:r>
    </w:p>
    <w:p w14:paraId="2A906D46"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Colonia:</w:t>
      </w:r>
      <w:r w:rsidRPr="006F0C9A">
        <w:rPr>
          <w:rFonts w:ascii="Montserrat" w:hAnsi="Montserrat" w:cs="Arial"/>
          <w:sz w:val="18"/>
          <w:szCs w:val="18"/>
          <w:lang w:val="es-MX"/>
        </w:rPr>
        <w:tab/>
        <w:t xml:space="preserve">                                                                Ciudad:</w:t>
      </w:r>
      <w:r w:rsidRPr="006F0C9A">
        <w:rPr>
          <w:rFonts w:ascii="Montserrat" w:hAnsi="Montserrat" w:cs="Arial"/>
          <w:sz w:val="18"/>
          <w:szCs w:val="18"/>
          <w:lang w:val="es-MX"/>
        </w:rPr>
        <w:tab/>
      </w:r>
      <w:r w:rsidRPr="006F0C9A">
        <w:rPr>
          <w:rFonts w:ascii="Montserrat" w:hAnsi="Montserrat" w:cs="Arial"/>
          <w:sz w:val="18"/>
          <w:szCs w:val="18"/>
          <w:lang w:val="es-MX"/>
        </w:rPr>
        <w:tab/>
      </w:r>
    </w:p>
    <w:p w14:paraId="01BCD59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Teléfono (incluir clave LADA):</w:t>
      </w:r>
      <w:r w:rsidRPr="006F0C9A">
        <w:rPr>
          <w:rFonts w:ascii="Montserrat" w:hAnsi="Montserrat" w:cs="Arial"/>
          <w:sz w:val="18"/>
          <w:szCs w:val="18"/>
          <w:lang w:val="es-MX"/>
        </w:rPr>
        <w:tab/>
      </w:r>
      <w:r w:rsidRPr="006F0C9A">
        <w:rPr>
          <w:rFonts w:ascii="Montserrat" w:hAnsi="Montserrat" w:cs="Arial"/>
          <w:sz w:val="18"/>
          <w:szCs w:val="18"/>
          <w:lang w:val="es-MX"/>
        </w:rPr>
        <w:tab/>
      </w:r>
    </w:p>
    <w:p w14:paraId="445B06C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Fax (incluir clave LADA):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31FE2F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e-mail:</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95363C5"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Nacionalidad:</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F273309"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 xml:space="preserve">Datos de constitución de la sociedad: </w:t>
      </w:r>
      <w:r w:rsidRPr="006F0C9A">
        <w:rPr>
          <w:rFonts w:ascii="Montserrat" w:hAnsi="Montserrat" w:cs="Arial"/>
          <w:b/>
          <w:sz w:val="18"/>
          <w:szCs w:val="18"/>
          <w:lang w:val="es-MX"/>
        </w:rPr>
        <w:t>(Acta Constitutiva / Persona Moral)</w:t>
      </w:r>
    </w:p>
    <w:p w14:paraId="1DDDE27F"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No. de la Escritura: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6446F04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la Escritura:</w:t>
      </w:r>
      <w:r w:rsidRPr="006F0C9A">
        <w:rPr>
          <w:rFonts w:ascii="Montserrat" w:hAnsi="Montserrat" w:cs="Arial"/>
          <w:sz w:val="18"/>
          <w:szCs w:val="18"/>
          <w:u w:val="single"/>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107D0BAC" w14:textId="77777777" w:rsidR="006E3A1F" w:rsidRPr="006F0C9A" w:rsidRDefault="006E3A1F" w:rsidP="00EE54C4">
      <w:pPr>
        <w:spacing w:after="0" w:line="240" w:lineRule="auto"/>
        <w:ind w:right="15"/>
        <w:contextualSpacing/>
        <w:rPr>
          <w:rFonts w:ascii="Montserrat" w:hAnsi="Montserrat" w:cs="Arial"/>
          <w:sz w:val="18"/>
          <w:szCs w:val="18"/>
          <w:lang w:val="es-MX"/>
        </w:rPr>
      </w:pPr>
    </w:p>
    <w:p w14:paraId="28356F39"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Datos del Registro Público de Comercio</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24F897DA"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Inscripción:</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6FE65E3C"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Entidad Federativa: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3BA0E0B"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Delegación o municipio:</w:t>
      </w:r>
      <w:r w:rsidRPr="006F0C9A">
        <w:rPr>
          <w:rFonts w:ascii="Montserrat" w:hAnsi="Montserrat" w:cs="Arial"/>
          <w:sz w:val="18"/>
          <w:szCs w:val="18"/>
          <w:lang w:val="es-MX"/>
        </w:rPr>
        <w:tab/>
      </w:r>
      <w:r w:rsidRPr="006F0C9A">
        <w:rPr>
          <w:rFonts w:ascii="Montserrat" w:hAnsi="Montserrat" w:cs="Arial"/>
          <w:sz w:val="18"/>
          <w:szCs w:val="18"/>
          <w:lang w:val="es-MX"/>
        </w:rPr>
        <w:tab/>
      </w:r>
    </w:p>
    <w:p w14:paraId="43B9ABB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Folio: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t xml:space="preserve"> </w:t>
      </w:r>
    </w:p>
    <w:p w14:paraId="44FD5EBA"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Fecha del folio</w:t>
      </w:r>
      <w:r w:rsidRPr="006F0C9A">
        <w:rPr>
          <w:rFonts w:ascii="Montserrat" w:hAnsi="Montserrat" w:cs="Arial"/>
          <w:sz w:val="18"/>
          <w:szCs w:val="18"/>
          <w:lang w:val="es-MX"/>
        </w:rPr>
        <w:tab/>
        <w:t>:</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4727D7D7"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Libro:</w:t>
      </w:r>
      <w:r w:rsidRPr="006F0C9A">
        <w:rPr>
          <w:rFonts w:ascii="Montserrat" w:hAnsi="Montserrat" w:cs="Arial"/>
          <w:sz w:val="18"/>
          <w:szCs w:val="18"/>
          <w:u w:val="single"/>
          <w:lang w:val="es-MX"/>
        </w:rPr>
        <w:t xml:space="preserve">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u w:val="single"/>
          <w:lang w:val="es-MX"/>
        </w:rPr>
        <w:t xml:space="preserve">      </w:t>
      </w:r>
    </w:p>
    <w:p w14:paraId="5E903DE0"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Partida: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EA2B45B"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lastRenderedPageBreak/>
        <w:t>Fojas:</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2EDFC2C"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Nombre del Notario Público:</w:t>
      </w:r>
      <w:r w:rsidRPr="006F0C9A">
        <w:rPr>
          <w:rFonts w:ascii="Montserrat" w:hAnsi="Montserrat" w:cs="Arial"/>
          <w:sz w:val="18"/>
          <w:szCs w:val="18"/>
          <w:u w:val="single"/>
          <w:lang w:val="es-MX"/>
        </w:rPr>
        <w:t xml:space="preserve">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1EEFFA2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 de Notaria: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75C7FA8"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Entidad del Corredor o Notario: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329A59E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Delegación o municipio del corredor o Notario: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6677AEC9"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u w:val="single"/>
          <w:lang w:val="es-MX"/>
        </w:rPr>
        <w:t xml:space="preserve">Datos de inscripción y registro de poderes para actos de dominio </w:t>
      </w:r>
      <w:r w:rsidRPr="006F0C9A">
        <w:rPr>
          <w:rFonts w:ascii="Montserrat" w:hAnsi="Montserrat" w:cs="Arial"/>
          <w:sz w:val="18"/>
          <w:szCs w:val="18"/>
          <w:u w:val="single"/>
          <w:lang w:val="es-MX"/>
        </w:rPr>
        <w:t>(Persona Moral)</w:t>
      </w:r>
      <w:r w:rsidRPr="006F0C9A">
        <w:rPr>
          <w:rFonts w:ascii="Montserrat" w:hAnsi="Montserrat" w:cs="Arial"/>
          <w:b/>
          <w:sz w:val="18"/>
          <w:szCs w:val="18"/>
          <w:u w:val="single"/>
          <w:lang w:val="es-MX"/>
        </w:rPr>
        <w:t>:</w:t>
      </w:r>
    </w:p>
    <w:p w14:paraId="187933E2"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(Acta de poderes y/o acta constitutiva)</w:t>
      </w:r>
    </w:p>
    <w:p w14:paraId="7CC816ED"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 de la Escritura: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3247A4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Fecha de la Escritura: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4974037B"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Tipo de Poder:  </w:t>
      </w:r>
      <w:r w:rsidRPr="006F0C9A">
        <w:rPr>
          <w:rFonts w:ascii="Montserrat" w:hAnsi="Montserrat" w:cs="Arial"/>
          <w:sz w:val="18"/>
          <w:szCs w:val="18"/>
          <w:lang w:val="es-MX"/>
        </w:rPr>
        <w:tab/>
        <w:t>Único (</w:t>
      </w:r>
      <w:r w:rsidRPr="006F0C9A">
        <w:rPr>
          <w:rFonts w:ascii="Montserrat" w:hAnsi="Montserrat" w:cs="Arial"/>
          <w:b/>
          <w:sz w:val="18"/>
          <w:szCs w:val="18"/>
          <w:lang w:val="es-MX"/>
        </w:rPr>
        <w:t xml:space="preserve">   </w:t>
      </w:r>
      <w:r w:rsidRPr="006F0C9A">
        <w:rPr>
          <w:rFonts w:ascii="Montserrat" w:hAnsi="Montserrat" w:cs="Arial"/>
          <w:sz w:val="18"/>
          <w:szCs w:val="18"/>
          <w:lang w:val="es-MX"/>
        </w:rPr>
        <w:t xml:space="preserve">)  </w:t>
      </w:r>
      <w:r w:rsidRPr="006F0C9A">
        <w:rPr>
          <w:rFonts w:ascii="Montserrat" w:hAnsi="Montserrat" w:cs="Arial"/>
          <w:sz w:val="18"/>
          <w:szCs w:val="18"/>
          <w:lang w:val="es-MX"/>
        </w:rPr>
        <w:tab/>
        <w:t>Mancomunado (</w:t>
      </w:r>
      <w:r w:rsidRPr="006F0C9A">
        <w:rPr>
          <w:rFonts w:ascii="Montserrat" w:hAnsi="Montserrat" w:cs="Arial"/>
          <w:b/>
          <w:sz w:val="18"/>
          <w:szCs w:val="18"/>
          <w:lang w:val="es-MX"/>
        </w:rPr>
        <w:t xml:space="preserve">   </w:t>
      </w:r>
      <w:r w:rsidRPr="006F0C9A">
        <w:rPr>
          <w:rFonts w:ascii="Montserrat" w:hAnsi="Montserrat" w:cs="Arial"/>
          <w:sz w:val="18"/>
          <w:szCs w:val="18"/>
          <w:lang w:val="es-MX"/>
        </w:rPr>
        <w:t xml:space="preserve">)  </w:t>
      </w:r>
      <w:r w:rsidRPr="006F0C9A">
        <w:rPr>
          <w:rFonts w:ascii="Montserrat" w:hAnsi="Montserrat" w:cs="Arial"/>
          <w:sz w:val="18"/>
          <w:szCs w:val="18"/>
          <w:lang w:val="es-MX"/>
        </w:rPr>
        <w:tab/>
        <w:t>Consejo (</w:t>
      </w:r>
      <w:r w:rsidRPr="006F0C9A">
        <w:rPr>
          <w:rFonts w:ascii="Montserrat" w:hAnsi="Montserrat" w:cs="Arial"/>
          <w:b/>
          <w:sz w:val="18"/>
          <w:szCs w:val="18"/>
          <w:lang w:val="es-MX"/>
        </w:rPr>
        <w:t xml:space="preserve">   </w:t>
      </w:r>
      <w:r w:rsidRPr="006F0C9A">
        <w:rPr>
          <w:rFonts w:ascii="Montserrat" w:hAnsi="Montserrat" w:cs="Arial"/>
          <w:sz w:val="18"/>
          <w:szCs w:val="18"/>
          <w:lang w:val="es-MX"/>
        </w:rPr>
        <w:t xml:space="preserve">) </w:t>
      </w:r>
    </w:p>
    <w:p w14:paraId="02B67209" w14:textId="77777777" w:rsidR="006E3A1F" w:rsidRPr="006F0C9A" w:rsidRDefault="006E3A1F" w:rsidP="00EE54C4">
      <w:pPr>
        <w:spacing w:after="0" w:line="240" w:lineRule="auto"/>
        <w:ind w:right="15"/>
        <w:contextualSpacing/>
        <w:rPr>
          <w:rFonts w:ascii="Montserrat" w:hAnsi="Montserrat" w:cs="Arial"/>
          <w:sz w:val="18"/>
          <w:szCs w:val="18"/>
          <w:lang w:val="es-MX"/>
        </w:rPr>
      </w:pPr>
    </w:p>
    <w:p w14:paraId="2C41696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b/>
          <w:sz w:val="18"/>
          <w:szCs w:val="18"/>
          <w:u w:val="single"/>
          <w:lang w:val="es-MX"/>
        </w:rPr>
        <w:t xml:space="preserve">Datos del registro público de la propiedad y el comercio </w:t>
      </w:r>
      <w:r w:rsidRPr="006F0C9A">
        <w:rPr>
          <w:rFonts w:ascii="Montserrat" w:hAnsi="Montserrat" w:cs="Arial"/>
          <w:sz w:val="18"/>
          <w:szCs w:val="18"/>
          <w:u w:val="single"/>
          <w:lang w:val="es-MX"/>
        </w:rPr>
        <w:t>(Persona Moral)</w:t>
      </w:r>
      <w:r w:rsidRPr="006F0C9A">
        <w:rPr>
          <w:rFonts w:ascii="Montserrat" w:hAnsi="Montserrat" w:cs="Arial"/>
          <w:b/>
          <w:sz w:val="18"/>
          <w:szCs w:val="18"/>
          <w:u w:val="single"/>
          <w:lang w:val="es-MX"/>
        </w:rPr>
        <w:t>:</w:t>
      </w:r>
    </w:p>
    <w:p w14:paraId="6475A614"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inscripción:</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1071424F"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Entidad Federativa: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6409798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Delegación o municipio: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A885662"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Folio: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t xml:space="preserve"> </w:t>
      </w:r>
    </w:p>
    <w:p w14:paraId="3B66D0BB"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Fecha del folio</w:t>
      </w:r>
      <w:r w:rsidRPr="006F0C9A">
        <w:rPr>
          <w:rFonts w:ascii="Montserrat" w:hAnsi="Montserrat" w:cs="Arial"/>
          <w:sz w:val="18"/>
          <w:szCs w:val="18"/>
          <w:lang w:val="es-MX"/>
        </w:rPr>
        <w:tab/>
        <w:t>:</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2627BAF"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Libro:</w:t>
      </w:r>
      <w:r w:rsidRPr="006F0C9A">
        <w:rPr>
          <w:rFonts w:ascii="Montserrat" w:hAnsi="Montserrat" w:cs="Arial"/>
          <w:sz w:val="18"/>
          <w:szCs w:val="18"/>
          <w:u w:val="single"/>
          <w:lang w:val="es-MX"/>
        </w:rPr>
        <w:t xml:space="preserve">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u w:val="single"/>
          <w:lang w:val="es-MX"/>
        </w:rPr>
        <w:t xml:space="preserve">    </w:t>
      </w:r>
    </w:p>
    <w:p w14:paraId="472FDC0A"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Partida:</w:t>
      </w:r>
      <w:r w:rsidRPr="006F0C9A">
        <w:rPr>
          <w:rFonts w:ascii="Montserrat" w:hAnsi="Montserrat" w:cs="Arial"/>
          <w:sz w:val="18"/>
          <w:szCs w:val="18"/>
          <w:u w:val="single"/>
          <w:lang w:val="es-MX"/>
        </w:rPr>
        <w:tab/>
      </w:r>
      <w:r w:rsidRPr="006F0C9A">
        <w:rPr>
          <w:rFonts w:ascii="Montserrat" w:hAnsi="Montserrat" w:cs="Arial"/>
          <w:sz w:val="18"/>
          <w:szCs w:val="18"/>
          <w:lang w:val="es-MX"/>
        </w:rPr>
        <w:t xml:space="preserve">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1219420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Fojas:</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6E06CA93"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Nombre del Notario Público:</w:t>
      </w:r>
      <w:r w:rsidRPr="006F0C9A">
        <w:rPr>
          <w:rFonts w:ascii="Montserrat" w:hAnsi="Montserrat" w:cs="Arial"/>
          <w:sz w:val="18"/>
          <w:szCs w:val="18"/>
          <w:u w:val="single"/>
          <w:lang w:val="es-MX"/>
        </w:rPr>
        <w:t xml:space="preserve">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159666E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 de Notaría: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45F6B5B6"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 xml:space="preserve">Entidad del Corredor o Notario: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4A5E262"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Delegación o municipio del corredor o Notario: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0AEA8639"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sz w:val="18"/>
          <w:szCs w:val="18"/>
          <w:lang w:val="es-MX"/>
        </w:rPr>
        <w:tab/>
      </w:r>
      <w:r w:rsidRPr="006F0C9A">
        <w:rPr>
          <w:rFonts w:ascii="Montserrat" w:hAnsi="Montserrat" w:cs="Arial"/>
          <w:b/>
          <w:sz w:val="18"/>
          <w:szCs w:val="18"/>
          <w:u w:val="single"/>
          <w:lang w:val="es-MX"/>
        </w:rPr>
        <w:t>Datos del representante legal con actos de administración o dominio:</w:t>
      </w:r>
    </w:p>
    <w:p w14:paraId="622BEA28"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 xml:space="preserve">Nombre:  </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49C2FC3D"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Estado civil: </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585385BA"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nacimiento:</w:t>
      </w:r>
      <w:r w:rsidRPr="006F0C9A">
        <w:rPr>
          <w:rFonts w:ascii="Montserrat" w:hAnsi="Montserrat" w:cs="Arial"/>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sz w:val="18"/>
          <w:szCs w:val="18"/>
          <w:lang w:val="es-MX"/>
        </w:rPr>
        <w:t xml:space="preserve"> </w:t>
      </w:r>
    </w:p>
    <w:p w14:paraId="173E1B0C"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R.F.C.:</w:t>
      </w:r>
      <w:r w:rsidRPr="006F0C9A">
        <w:rPr>
          <w:rFonts w:ascii="Montserrat" w:hAnsi="Montserrat" w:cs="Arial"/>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44A0531B"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alta SHCP:</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5A1120B"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Teléfono:</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1F3E04AB"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Fax (incluir clave LADA):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945D157"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e-mail:</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67CB970"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Nacionalidad:</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9E2FECA"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Tipo de identificación oficial: Credencial IFE (   )</w:t>
      </w:r>
      <w:r w:rsidRPr="006F0C9A">
        <w:rPr>
          <w:rFonts w:ascii="Montserrat" w:hAnsi="Montserrat" w:cs="Arial"/>
          <w:b/>
          <w:sz w:val="18"/>
          <w:szCs w:val="18"/>
          <w:lang w:val="es-MX"/>
        </w:rPr>
        <w:t xml:space="preserve"> Pasaporte</w:t>
      </w:r>
      <w:r w:rsidRPr="006F0C9A">
        <w:rPr>
          <w:rFonts w:ascii="Montserrat" w:hAnsi="Montserrat" w:cs="Arial"/>
          <w:sz w:val="18"/>
          <w:szCs w:val="18"/>
          <w:lang w:val="es-MX"/>
        </w:rPr>
        <w:t xml:space="preserve"> Vigente (   )</w:t>
      </w:r>
      <w:r w:rsidRPr="006F0C9A">
        <w:rPr>
          <w:rFonts w:ascii="Montserrat" w:hAnsi="Montserrat" w:cs="Arial"/>
          <w:sz w:val="18"/>
          <w:szCs w:val="18"/>
          <w:lang w:val="es-MX"/>
        </w:rPr>
        <w:tab/>
        <w:t>FM2 o FM3 extranjeros (   )</w:t>
      </w:r>
    </w:p>
    <w:p w14:paraId="0455640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 de la identificación (si es IFE poner el No. que está en la parte donde está su firma):</w:t>
      </w:r>
      <w:r w:rsidRPr="006F0C9A">
        <w:rPr>
          <w:rFonts w:ascii="Montserrat" w:hAnsi="Montserrat" w:cs="Arial"/>
          <w:sz w:val="18"/>
          <w:szCs w:val="18"/>
          <w:lang w:val="es-MX"/>
        </w:rPr>
        <w:tab/>
      </w:r>
    </w:p>
    <w:p w14:paraId="5AEB0F72"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Domicilio Fiscal: </w:t>
      </w:r>
      <w:r w:rsidRPr="006F0C9A">
        <w:rPr>
          <w:rFonts w:ascii="Montserrat" w:hAnsi="Montserrat" w:cs="Arial"/>
          <w:sz w:val="18"/>
          <w:szCs w:val="18"/>
          <w:lang w:val="es-MX"/>
        </w:rPr>
        <w:tab/>
        <w:t>Calle:</w:t>
      </w:r>
      <w:r w:rsidRPr="006F0C9A">
        <w:rPr>
          <w:rFonts w:ascii="Montserrat" w:hAnsi="Montserrat" w:cs="Arial"/>
          <w:sz w:val="18"/>
          <w:szCs w:val="18"/>
          <w:lang w:val="es-MX"/>
        </w:rPr>
        <w:tab/>
      </w:r>
      <w:r w:rsidRPr="006F0C9A">
        <w:rPr>
          <w:rFonts w:ascii="Montserrat" w:hAnsi="Montserrat" w:cs="Arial"/>
          <w:sz w:val="18"/>
          <w:szCs w:val="18"/>
          <w:lang w:val="es-MX"/>
        </w:rPr>
        <w:tab/>
        <w:t xml:space="preserve"> No.:</w:t>
      </w:r>
      <w:r w:rsidRPr="006F0C9A">
        <w:rPr>
          <w:rFonts w:ascii="Montserrat" w:hAnsi="Montserrat" w:cs="Arial"/>
          <w:sz w:val="18"/>
          <w:szCs w:val="18"/>
          <w:lang w:val="es-MX"/>
        </w:rPr>
        <w:tab/>
      </w:r>
      <w:r w:rsidRPr="006F0C9A">
        <w:rPr>
          <w:rFonts w:ascii="Montserrat" w:hAnsi="Montserrat" w:cs="Arial"/>
          <w:sz w:val="18"/>
          <w:szCs w:val="18"/>
          <w:lang w:val="es-MX"/>
        </w:rPr>
        <w:tab/>
      </w:r>
    </w:p>
    <w:p w14:paraId="06BC7D62"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C.P.:</w:t>
      </w:r>
      <w:r w:rsidRPr="006F0C9A">
        <w:rPr>
          <w:rFonts w:ascii="Montserrat" w:hAnsi="Montserrat" w:cs="Arial"/>
          <w:sz w:val="18"/>
          <w:szCs w:val="18"/>
          <w:lang w:val="es-MX"/>
        </w:rPr>
        <w:tab/>
      </w:r>
      <w:r w:rsidRPr="006F0C9A">
        <w:rPr>
          <w:rFonts w:ascii="Montserrat" w:hAnsi="Montserrat" w:cs="Arial"/>
          <w:sz w:val="18"/>
          <w:szCs w:val="18"/>
          <w:lang w:val="es-MX"/>
        </w:rPr>
        <w:tab/>
      </w:r>
    </w:p>
    <w:p w14:paraId="0822BA7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Colonia:</w:t>
      </w:r>
      <w:r w:rsidRPr="006F0C9A">
        <w:rPr>
          <w:rFonts w:ascii="Montserrat" w:hAnsi="Montserrat" w:cs="Arial"/>
          <w:sz w:val="18"/>
          <w:szCs w:val="18"/>
          <w:lang w:val="es-MX"/>
        </w:rPr>
        <w:tab/>
      </w:r>
    </w:p>
    <w:p w14:paraId="37586B54"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Ciudad:</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61A5845"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u w:val="single"/>
          <w:lang w:val="es-MX"/>
        </w:rPr>
        <w:t>Datos del banco donde se depositarán recursos:</w:t>
      </w:r>
    </w:p>
    <w:p w14:paraId="4BB9385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Moneda:   </w:t>
      </w:r>
      <w:r w:rsidRPr="006F0C9A">
        <w:rPr>
          <w:rFonts w:ascii="Montserrat" w:hAnsi="Montserrat" w:cs="Arial"/>
          <w:sz w:val="18"/>
          <w:szCs w:val="18"/>
          <w:lang w:val="es-MX"/>
        </w:rPr>
        <w:tab/>
        <w:t>pesos (   X   )        dólares (      )</w:t>
      </w:r>
    </w:p>
    <w:p w14:paraId="1BB34351"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Nombre del banco: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472A2882"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 de cuenta (11 dígitos):</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3760D1E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Plaza: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18615A1F"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No. de sucursal: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69CB0A83"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 xml:space="preserve">CLABE bancaria:(18 dígitos):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D5F26B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Régimen: </w:t>
      </w:r>
      <w:r w:rsidRPr="006F0C9A">
        <w:rPr>
          <w:rFonts w:ascii="Montserrat" w:hAnsi="Montserrat" w:cs="Arial"/>
          <w:sz w:val="18"/>
          <w:szCs w:val="18"/>
          <w:lang w:val="es-MX"/>
        </w:rPr>
        <w:tab/>
        <w:t xml:space="preserve">Mancomunada (   )       Individual     (   )     Indistinta (   )    Órgano colegiado (     ) </w:t>
      </w:r>
    </w:p>
    <w:p w14:paraId="365D469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b/>
          <w:sz w:val="18"/>
          <w:szCs w:val="18"/>
          <w:u w:val="single"/>
          <w:lang w:val="es-MX"/>
        </w:rPr>
        <w:t>Persona(s) autorizada(s) por la PyME para la entrega y uso de claves:</w:t>
      </w:r>
    </w:p>
    <w:p w14:paraId="336A28AF"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 xml:space="preserve">Nombre:  </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0AA797E5"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Puesto:</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5A7AE942"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lastRenderedPageBreak/>
        <w:t xml:space="preserve">Teléfono (incluir clave LADA): </w:t>
      </w:r>
      <w:r w:rsidRPr="006F0C9A">
        <w:rPr>
          <w:rFonts w:ascii="Montserrat" w:hAnsi="Montserrat" w:cs="Arial"/>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105C4C">
        <w:rPr>
          <w:rFonts w:ascii="Montserrat" w:hAnsi="Montserrat" w:cs="Arial"/>
          <w:sz w:val="18"/>
          <w:szCs w:val="18"/>
          <w:lang w:val="fr-FR"/>
        </w:rPr>
        <w:t xml:space="preserve">Fax: </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p>
    <w:p w14:paraId="3853643D" w14:textId="77777777" w:rsidR="006E3A1F" w:rsidRPr="00105C4C" w:rsidRDefault="006E3A1F" w:rsidP="00EE54C4">
      <w:pPr>
        <w:spacing w:after="0" w:line="240" w:lineRule="auto"/>
        <w:ind w:right="15"/>
        <w:contextualSpacing/>
        <w:rPr>
          <w:rFonts w:ascii="Montserrat" w:hAnsi="Montserrat" w:cs="Arial"/>
          <w:sz w:val="18"/>
          <w:szCs w:val="18"/>
          <w:lang w:val="fr-FR"/>
        </w:rPr>
      </w:pPr>
      <w:r w:rsidRPr="00105C4C">
        <w:rPr>
          <w:rFonts w:ascii="Montserrat" w:hAnsi="Montserrat" w:cs="Arial"/>
          <w:sz w:val="18"/>
          <w:szCs w:val="18"/>
          <w:lang w:val="fr-FR"/>
        </w:rPr>
        <w:t>E-mail:</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b/>
          <w:sz w:val="18"/>
          <w:szCs w:val="18"/>
          <w:lang w:val="fr-FR"/>
        </w:rPr>
        <w:tab/>
      </w:r>
    </w:p>
    <w:p w14:paraId="72395B23"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b/>
          <w:sz w:val="18"/>
          <w:szCs w:val="18"/>
          <w:u w:val="single"/>
          <w:lang w:val="es-MX"/>
        </w:rPr>
        <w:t>Actividad empresarial:</w:t>
      </w:r>
    </w:p>
    <w:p w14:paraId="1D6A4BE6"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 xml:space="preserve">Fecha de inicio de operaciones:  </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11EE658A"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Personal ocupado: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b/>
          <w:sz w:val="18"/>
          <w:szCs w:val="18"/>
          <w:lang w:val="es-MX"/>
        </w:rPr>
        <w:tab/>
      </w:r>
    </w:p>
    <w:p w14:paraId="01BA0E57"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Actividad o giro:</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59C4E3B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Empleos a generar:</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160C19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Principales productos:</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7EFB418"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Ventas (último ejercicio) anuales:</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t xml:space="preserve"> </w:t>
      </w:r>
    </w:p>
    <w:p w14:paraId="31DCC87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Netas exportación:</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E0395EE"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Activo total (aprox.):</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6A9BD2B4"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Capital contable (aprox.)</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6EF3E58"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Requiere Financiamiento</w:t>
      </w:r>
      <w:r w:rsidRPr="006F0C9A">
        <w:rPr>
          <w:rFonts w:ascii="Montserrat" w:hAnsi="Montserrat" w:cs="Arial"/>
          <w:sz w:val="18"/>
          <w:szCs w:val="18"/>
          <w:lang w:val="es-MX"/>
        </w:rPr>
        <w:tab/>
        <w:t>SI   NO</w:t>
      </w:r>
      <w:r w:rsidRPr="006F0C9A">
        <w:rPr>
          <w:rFonts w:ascii="Montserrat" w:hAnsi="Montserrat" w:cs="Arial"/>
          <w:sz w:val="18"/>
          <w:szCs w:val="18"/>
          <w:lang w:val="es-MX"/>
        </w:rPr>
        <w:tab/>
      </w:r>
    </w:p>
    <w:p w14:paraId="5337B8F1"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br w:type="page"/>
      </w:r>
    </w:p>
    <w:p w14:paraId="1BBEE2E0"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3</w:t>
      </w:r>
    </w:p>
    <w:p w14:paraId="05125F61"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rPr>
        <w:t>FORMATO DE BENEFICIARIOS</w:t>
      </w:r>
    </w:p>
    <w:p w14:paraId="2CE1C1F7" w14:textId="77777777" w:rsidR="00A66194" w:rsidRDefault="00A66194" w:rsidP="00372AF3">
      <w:pPr>
        <w:spacing w:after="0" w:line="240" w:lineRule="auto"/>
        <w:ind w:right="15"/>
        <w:contextualSpacing/>
        <w:jc w:val="center"/>
        <w:rPr>
          <w:rFonts w:ascii="Montserrat" w:hAnsi="Montserrat" w:cs="Arial"/>
          <w:noProof/>
          <w:lang w:eastAsia="es-MX"/>
        </w:rPr>
      </w:pPr>
      <w:bookmarkStart w:id="2" w:name="RANGE!A1:W67"/>
      <w:bookmarkEnd w:id="2"/>
    </w:p>
    <w:p w14:paraId="6BDADD45" w14:textId="3C17B1ED" w:rsidR="006E3A1F" w:rsidRDefault="007B5EA6" w:rsidP="00372AF3">
      <w:pPr>
        <w:spacing w:after="0" w:line="240" w:lineRule="auto"/>
        <w:ind w:right="15"/>
        <w:contextualSpacing/>
        <w:jc w:val="center"/>
      </w:pPr>
      <w:r w:rsidRPr="00FA7A71">
        <w:rPr>
          <w:rFonts w:ascii="Montserrat" w:hAnsi="Montserrat" w:cs="Arial"/>
          <w:noProof/>
          <w:lang w:val="es-MX" w:eastAsia="es-MX"/>
        </w:rPr>
        <w:drawing>
          <wp:inline distT="0" distB="0" distL="0" distR="0" wp14:anchorId="5A00910A" wp14:editId="0DB03616">
            <wp:extent cx="5076825" cy="6391275"/>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76825" cy="6391275"/>
                    </a:xfrm>
                    <a:prstGeom prst="rect">
                      <a:avLst/>
                    </a:prstGeom>
                    <a:noFill/>
                    <a:ln>
                      <a:noFill/>
                    </a:ln>
                  </pic:spPr>
                </pic:pic>
              </a:graphicData>
            </a:graphic>
          </wp:inline>
        </w:drawing>
      </w:r>
    </w:p>
    <w:sectPr w:rsidR="006E3A1F" w:rsidSect="00147864">
      <w:headerReference w:type="default" r:id="rId31"/>
      <w:footerReference w:type="default" r:id="rId32"/>
      <w:pgSz w:w="12240" w:h="15840"/>
      <w:pgMar w:top="1702" w:right="1080" w:bottom="2836" w:left="1080" w:header="0" w:footer="1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4E113" w14:textId="77777777" w:rsidR="00163977" w:rsidRDefault="00163977" w:rsidP="00F5152F">
      <w:pPr>
        <w:spacing w:after="0" w:line="240" w:lineRule="auto"/>
      </w:pPr>
      <w:r>
        <w:separator/>
      </w:r>
    </w:p>
  </w:endnote>
  <w:endnote w:type="continuationSeparator" w:id="0">
    <w:p w14:paraId="5192AC1F" w14:textId="77777777" w:rsidR="00163977" w:rsidRDefault="00163977"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umnst777 BT">
    <w:altName w:val="Tahoma"/>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Palacio (WN)">
    <w:altName w:val="Cambria"/>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Montserrat SemiBold">
    <w:altName w:val="Courier New"/>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5874" w14:textId="137476D3" w:rsidR="00C51275" w:rsidRPr="00810142" w:rsidRDefault="00C51275" w:rsidP="005D11EE">
    <w:pPr>
      <w:pStyle w:val="Piedepgina"/>
      <w:rPr>
        <w:rFonts w:ascii="Montserrat SemiBold" w:hAnsi="Montserrat SemiBold"/>
        <w:color w:val="C39853"/>
        <w:sz w:val="14"/>
        <w:szCs w:val="14"/>
        <w:lang w:val="es-ES"/>
      </w:rPr>
    </w:pPr>
    <w:r>
      <w:rPr>
        <w:noProof/>
        <w:lang w:val="es-MX" w:eastAsia="es-MX"/>
      </w:rPr>
      <w:drawing>
        <wp:anchor distT="0" distB="0" distL="114300" distR="114300" simplePos="0" relativeHeight="251655680" behindDoc="1" locked="0" layoutInCell="1" allowOverlap="1" wp14:anchorId="1FB63873" wp14:editId="4649ACBC">
          <wp:simplePos x="0" y="0"/>
          <wp:positionH relativeFrom="column">
            <wp:posOffset>3810</wp:posOffset>
          </wp:positionH>
          <wp:positionV relativeFrom="paragraph">
            <wp:posOffset>-437515</wp:posOffset>
          </wp:positionV>
          <wp:extent cx="6501130" cy="1094105"/>
          <wp:effectExtent l="0" t="0" r="0" b="0"/>
          <wp:wrapNone/>
          <wp:docPr id="10" name="Imagen 1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embretada_ba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4E">
      <w:rPr>
        <w:rFonts w:ascii="Montserrat SemiBold" w:hAnsi="Montserrat SemiBold"/>
        <w:color w:val="C39853"/>
        <w:sz w:val="14"/>
        <w:szCs w:val="14"/>
        <w:lang w:val="es-ES"/>
      </w:rPr>
      <w:t xml:space="preserve">Calle 16 de Septiembre no. 147 norte, Col. Lázaro Cárdenas, C.P.52148, Metepec, Estado de México.    </w:t>
    </w:r>
  </w:p>
  <w:p w14:paraId="207749C9" w14:textId="0207D1C2" w:rsidR="00C51275" w:rsidRPr="00303086" w:rsidRDefault="00C51275" w:rsidP="005D11EE">
    <w:pPr>
      <w:pStyle w:val="Piedepgina"/>
      <w:rPr>
        <w:lang w:val="es-ES"/>
      </w:rPr>
    </w:pPr>
    <w:r>
      <w:rPr>
        <w:rFonts w:ascii="Montserrat SemiBold" w:hAnsi="Montserrat SemiBold"/>
        <w:noProof/>
        <w:color w:val="C39853"/>
        <w:sz w:val="14"/>
        <w:szCs w:val="14"/>
        <w:lang w:val="es-MX" w:eastAsia="es-MX"/>
      </w:rPr>
      <mc:AlternateContent>
        <mc:Choice Requires="wps">
          <w:drawing>
            <wp:anchor distT="0" distB="0" distL="114300" distR="114300" simplePos="0" relativeHeight="251657728" behindDoc="0" locked="0" layoutInCell="1" allowOverlap="1" wp14:anchorId="2CA04A67" wp14:editId="7E4A4361">
              <wp:simplePos x="0" y="0"/>
              <wp:positionH relativeFrom="column">
                <wp:posOffset>3810</wp:posOffset>
              </wp:positionH>
              <wp:positionV relativeFrom="paragraph">
                <wp:posOffset>125730</wp:posOffset>
              </wp:positionV>
              <wp:extent cx="5661025" cy="0"/>
              <wp:effectExtent l="13335" t="10160" r="12065" b="88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straightConnector1">
                        <a:avLst/>
                      </a:prstGeom>
                      <a:noFill/>
                      <a:ln w="9525">
                        <a:solidFill>
                          <a:srgbClr val="B38E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07EFF32" id="_x0000_t32" coordsize="21600,21600" o:spt="32" o:oned="t" path="m,l21600,21600e" filled="f">
              <v:path arrowok="t" fillok="f" o:connecttype="none"/>
              <o:lock v:ext="edit" shapetype="t"/>
            </v:shapetype>
            <v:shape id="AutoShape 11" o:spid="_x0000_s1026" type="#_x0000_t32" style="position:absolute;margin-left:.3pt;margin-top:9.9pt;width:44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NWIgIAADwEAAAOAAAAZHJzL2Uyb0RvYy54bWysU82O0zAQviPxDpbvbZJuWtqo6WpJWi4L&#10;VNrlAVzbSSwc27LdphXi3Rm7P1C4IMTFmcnMfPP3zfLx2Et04NYJrUqcjVOMuKKaCdWW+MvrZjTH&#10;yHmiGJFa8RKfuMOPq7dvloMp+ER3WjJuEYAoVwymxJ33pkgSRzveEzfWhiswNtr2xINq24RZMgB6&#10;L5NJms6SQVtmrKbcOfhbn414FfGbhlP/uWkc90iWGGrz8bXx3YU3WS1J0VpiOkEvZZB/qKInQkHS&#10;G1RNPEF7K/6A6gW12unGj6nuE900gvLYA3STpb9189IRw2MvMBxnbmNy/w+WfjpsLRIMdoeRIj2s&#10;6GnvdcyMsizMZzCuALdKbW3okB7Vi3nW9KtDSlcdUS2P3q8nA8ExIrkLCYozkGU3fNQMfAgkiMM6&#10;NrYPkDAGdIw7Od12wo8eUfg5nc2ydDLFiF5tCSmugcY6/4HrHgWhxM5bItrOV1op2Ly2WUxDDs/O&#10;QyMQeA0IWZXeCCkjAaRCQ4kXU8gTLE5LwYIxKrbdVdKiAwEKvX+Yr6d1mAqA3blZvVcsgnWcsPVF&#10;9kTIswz+UgU8aAzKuUhnjnxbpIv1fD3PR/lkth7laV2PnjZVPpptsnfT+qGuqjr7HkrL8qITjHEV&#10;qrvyNcv/jg+Xyzkz7cbY2xiSe/TYIhR7/cai42bDMs+02Gl22towjbBkoGh0vpxTuIFf9ej18+hX&#10;PwAAAP//AwBQSwMEFAAGAAgAAAAhALlAwvrYAAAABgEAAA8AAABkcnMvZG93bnJldi54bWxMjl9L&#10;wzAUxd8Fv0O4gm8u3ZCx1qZjCCKCIG4DX9PmriltbkqTbtm394oP+nj+cM6v3CY3iDNOofOkYLnI&#10;QCA13nTUKjgeXh42IELUZPTgCRVcMcC2ur0pdWH8hT7xvI+t4BEKhVZgYxwLKUNj0emw8CMSZyc/&#10;OR1ZTq00k77wuBvkKsvW0umO+MHqEZ8tNv1+dgpe3/J0qOcv/5ic7d9Nb/z1Iyp1f5d2TyAipvhX&#10;hh98RoeKmWo/kwliULDmHrs583O6yVdLEPWvIatS/sevvgEAAP//AwBQSwECLQAUAAYACAAAACEA&#10;toM4kv4AAADhAQAAEwAAAAAAAAAAAAAAAAAAAAAAW0NvbnRlbnRfVHlwZXNdLnhtbFBLAQItABQA&#10;BgAIAAAAIQA4/SH/1gAAAJQBAAALAAAAAAAAAAAAAAAAAC8BAABfcmVscy8ucmVsc1BLAQItABQA&#10;BgAIAAAAIQDlXONWIgIAADwEAAAOAAAAAAAAAAAAAAAAAC4CAABkcnMvZTJvRG9jLnhtbFBLAQIt&#10;ABQABgAIAAAAIQC5QML62AAAAAYBAAAPAAAAAAAAAAAAAAAAAHwEAABkcnMvZG93bnJldi54bWxQ&#10;SwUGAAAAAAQABADzAAAAgQUAAAAA&#10;" strokecolor="#b38e5d"/>
          </w:pict>
        </mc:Fallback>
      </mc:AlternateContent>
    </w:r>
    <w:r w:rsidRPr="00A8724E">
      <w:rPr>
        <w:rFonts w:ascii="Montserrat SemiBold" w:hAnsi="Montserrat SemiBold"/>
        <w:color w:val="C39853"/>
        <w:sz w:val="14"/>
        <w:szCs w:val="14"/>
        <w:lang w:val="es-ES"/>
      </w:rPr>
      <w:t>Tel: (72) 2271 0800     www.gob.mx/conalep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443C8" w14:textId="77777777" w:rsidR="00163977" w:rsidRDefault="00163977" w:rsidP="00F5152F">
      <w:pPr>
        <w:spacing w:after="0" w:line="240" w:lineRule="auto"/>
      </w:pPr>
      <w:r>
        <w:separator/>
      </w:r>
    </w:p>
  </w:footnote>
  <w:footnote w:type="continuationSeparator" w:id="0">
    <w:p w14:paraId="07B015E4" w14:textId="77777777" w:rsidR="00163977" w:rsidRDefault="00163977" w:rsidP="00F51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0B14A" w14:textId="72876184" w:rsidR="00C51275" w:rsidRDefault="00C51275">
    <w:pPr>
      <w:pStyle w:val="Encabezado"/>
    </w:pPr>
    <w:r>
      <w:rPr>
        <w:noProof/>
        <w:lang w:val="es-MX" w:eastAsia="es-MX"/>
      </w:rPr>
      <mc:AlternateContent>
        <mc:Choice Requires="wps">
          <w:drawing>
            <wp:anchor distT="0" distB="0" distL="114300" distR="114300" simplePos="0" relativeHeight="251658752" behindDoc="0" locked="0" layoutInCell="1" allowOverlap="1" wp14:anchorId="74BD8281" wp14:editId="5ED6D3C7">
              <wp:simplePos x="0" y="0"/>
              <wp:positionH relativeFrom="column">
                <wp:posOffset>3432810</wp:posOffset>
              </wp:positionH>
              <wp:positionV relativeFrom="paragraph">
                <wp:posOffset>127000</wp:posOffset>
              </wp:positionV>
              <wp:extent cx="0" cy="708025"/>
              <wp:effectExtent l="13335" t="12700" r="5715"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5149A83" id="_x0000_t32" coordsize="21600,21600" o:spt="32" o:oned="t" path="m,l21600,21600e" filled="f">
              <v:path arrowok="t" fillok="f" o:connecttype="none"/>
              <o:lock v:ext="edit" shapetype="t"/>
            </v:shapetype>
            <v:shape id="AutoShape 14" o:spid="_x0000_s1026" type="#_x0000_t32" style="position:absolute;margin-left:270.3pt;margin-top:10pt;width:0;height:5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v2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DRpJ0&#10;0KLno1MhMkpSX59e2wzMCrk3PkN6lq/6RdHvFklVNETWPFi/XTQ4J94junPxitUQ5dB/VgxsCAQI&#10;xTpXpvOQUAZ0Dj253HrCzw7R4ZLC7WO8jGfzAE6yq5821n3iqkNeyLF1hoi6cYWSEhqvTBKikNOL&#10;dZ4Vya4OPqhUO9G2of+tRH2OV3MI4F+sagXzj0Ex9aFoDToRP0HhG1ncmRl1lCyANZyw7Sg7ItpB&#10;huCt9HiQF9AZpWFEfqzi1Xa5XaaTdLbYTtK4LCfPuyKdLHbJ47x8KIuiTH56akmaNYIxLj2767gm&#10;6d+Nw7g4w6DdBvZWhugePdQLyF7/gXRorO/lMBUHxS57c204TGgwHrfJr8B7HeT3O7/5BQAA//8D&#10;AFBLAwQUAAYACAAAACEAFoONad0AAAAKAQAADwAAAGRycy9kb3ducmV2LnhtbEyPwU7DMAyG70i8&#10;Q+RJXBBLOtYJStNpQuLAkW0S16wxbVnjVE26lj09RjuMo+1P//85X0+uFSfsQ+NJQzJXIJBKbxuq&#10;NOx3bw9PIEI0ZE3rCTX8YIB1cXuTm8z6kT7wtI2V4BAKmdFQx9hlUoayRmfC3HdIfPvyvTORx76S&#10;tjcjh7tWLpRaSWca4obadPhaY3ncDk4DhiFN1ObZVfv383j/uTh/j91O67vZtHkBEXGKVxj+9Fkd&#10;CnY6+IFsEK2GdKlWjGrgGhAMXBYHJh+TFGSRy/8vFL8AAAD//wMAUEsBAi0AFAAGAAgAAAAhALaD&#10;OJL+AAAA4QEAABMAAAAAAAAAAAAAAAAAAAAAAFtDb250ZW50X1R5cGVzXS54bWxQSwECLQAUAAYA&#10;CAAAACEAOP0h/9YAAACUAQAACwAAAAAAAAAAAAAAAAAvAQAAX3JlbHMvLnJlbHNQSwECLQAUAAYA&#10;CAAAACEALxrb9hsCAAA7BAAADgAAAAAAAAAAAAAAAAAuAgAAZHJzL2Uyb0RvYy54bWxQSwECLQAU&#10;AAYACAAAACEAFoONad0AAAAKAQAADwAAAAAAAAAAAAAAAAB1BAAAZHJzL2Rvd25yZXYueG1sUEsF&#10;BgAAAAAEAAQA8wAAAH8FAAAAAA==&#10;"/>
          </w:pict>
        </mc:Fallback>
      </mc:AlternateContent>
    </w:r>
    <w:r>
      <w:rPr>
        <w:noProof/>
        <w:lang w:val="es-MX" w:eastAsia="es-MX"/>
      </w:rPr>
      <w:drawing>
        <wp:anchor distT="0" distB="0" distL="114300" distR="114300" simplePos="0" relativeHeight="251656704" behindDoc="1" locked="0" layoutInCell="1" allowOverlap="1" wp14:anchorId="25448BFF" wp14:editId="278B8C4A">
          <wp:simplePos x="0" y="0"/>
          <wp:positionH relativeFrom="column">
            <wp:posOffset>-158115</wp:posOffset>
          </wp:positionH>
          <wp:positionV relativeFrom="paragraph">
            <wp:posOffset>180975</wp:posOffset>
          </wp:positionV>
          <wp:extent cx="3667125" cy="565150"/>
          <wp:effectExtent l="0" t="0" r="0" b="0"/>
          <wp:wrapNone/>
          <wp:docPr id="9" name="Imagen 7"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6515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p w14:paraId="7E0E1D33" w14:textId="77777777" w:rsidR="00C51275" w:rsidRPr="006F0C9A" w:rsidRDefault="00C51275" w:rsidP="00707690">
    <w:pPr>
      <w:pStyle w:val="Encabezado"/>
      <w:ind w:left="5529" w:right="-552"/>
      <w:jc w:val="center"/>
      <w:rPr>
        <w:lang w:val="es-MX"/>
      </w:rPr>
    </w:pPr>
    <w:r w:rsidRPr="006F0C9A">
      <w:rPr>
        <w:lang w:val="es-MX"/>
      </w:rPr>
      <w:t>CONVOCATORIA DE LICITACIÓN PÚBLICA DE CARÁCTER NACIONAL MIXTA NO.CAS-LP-05-2020</w:t>
    </w:r>
  </w:p>
  <w:p w14:paraId="7E832C01" w14:textId="6ECF8050" w:rsidR="00C51275" w:rsidRPr="006F0C9A" w:rsidRDefault="00C51275" w:rsidP="00194717">
    <w:pPr>
      <w:pStyle w:val="Encabezado"/>
      <w:ind w:left="5529" w:right="-552"/>
      <w:jc w:val="center"/>
      <w:rPr>
        <w:lang w:val="es-MX"/>
      </w:rPr>
    </w:pPr>
    <w:r w:rsidRPr="006F0C9A">
      <w:rPr>
        <w:lang w:val="es-MX"/>
      </w:rPr>
      <w:t>ADQUISICIÓN DE VALES DE DESPENSA POR MEDIO 3,755 MONEDEROS ELECTRÓNICOS</w:t>
    </w:r>
    <w:r>
      <w:rPr>
        <w:noProof/>
        <w:lang w:val="es-MX" w:eastAsia="es-MX"/>
      </w:rPr>
      <mc:AlternateContent>
        <mc:Choice Requires="wps">
          <w:drawing>
            <wp:anchor distT="0" distB="0" distL="114300" distR="114300" simplePos="0" relativeHeight="251659776" behindDoc="0" locked="0" layoutInCell="0" allowOverlap="1" wp14:anchorId="51BB764D" wp14:editId="17D5594C">
              <wp:simplePos x="0" y="0"/>
              <wp:positionH relativeFrom="page">
                <wp:posOffset>7256780</wp:posOffset>
              </wp:positionH>
              <wp:positionV relativeFrom="page">
                <wp:posOffset>4347210</wp:posOffset>
              </wp:positionV>
              <wp:extent cx="452755" cy="299720"/>
              <wp:effectExtent l="0" t="3175" r="0" b="127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275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314DB" w14:textId="4F8FA3EB" w:rsidR="00C51275" w:rsidRPr="00F72544" w:rsidRDefault="00C51275"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00756A8C" w:rsidRPr="00756A8C">
                            <w:rPr>
                              <w:rFonts w:ascii="Montserrat" w:eastAsia="Times New Roman" w:hAnsi="Montserrat"/>
                              <w:noProof/>
                              <w:sz w:val="16"/>
                              <w:szCs w:val="16"/>
                              <w:lang w:val="es-ES"/>
                            </w:rPr>
                            <w:t>7</w:t>
                          </w:r>
                          <w:r w:rsidRPr="00F72544">
                            <w:rPr>
                              <w:rFonts w:ascii="Montserrat" w:eastAsia="Times New Roman" w:hAnsi="Montserrat"/>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B764D" id="Rectangle 16" o:spid="_x0000_s1026" style="position:absolute;left:0;text-align:left;margin-left:571.4pt;margin-top:342.3pt;width:35.65pt;height:23.6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pziwIAABUFAAAOAAAAZHJzL2Uyb0RvYy54bWysVNuO0zAQfUfiHyy/d3NR0jZR09VulyKk&#10;BVYsfIAbO42FYwfbbbog/p3xpLtt4QUh8uDYnvHxnJkzXlwfOkX2wjppdEWTq5gSoWvDpd5W9Mvn&#10;9WROifNMc6aMFhV9Eo5eL1+/Wgx9KVLTGsWFJQCiXTn0FW2978socnUrOuauTC80GBtjO+ZhabcR&#10;t2wA9E5FaRxPo8FY3ltTC+dg92400iXiN42o/cemccITVVGIzeNocdyEMVouWLm1rG9lfQyD/UMU&#10;HZMaLn2BumOekZ2Vf0B1srbGmcZf1aaLTNPIWiAHYJPEv7F5bFkvkAskx/UvaXL/D7b+sH+wRPKK&#10;ppRo1kGJPkHSmN4qQZJpyM/QuxLcHvsHGxi6/t7UXx3RZtWCm7ix1gytYByiSoJ/dHEgLBwcJZvh&#10;veEAz3beYKoOje2INVCSZAqlhA+3ISfkgAV6eimQOHhSw2aWp7M8p6QGU1oUsxQLGLEyYIXgeuv8&#10;W2E6EiYVtUAFQdn+3vkQ28kFuRgl+VoqhQu73ayUJXsGWlnjh3SA8rmb0sFZm3BsRBx3IEa4I9hC&#10;tFj7H0WSZvFtWkzW0/lskq2zfFLM4vkkTorbYhpnRXa3/hkCTLKylZwLfS+1eNZhkv1dnY8dMSoI&#10;lUiGihZ5miP3i+jdOUlM+nMKL9w66aEtlewqOh9LA1RZGcr8RnOceybVOI8uw8csQw6e/5gVFEXQ&#10;wagnf9gcACWIY2P4E8gDhQAdCm8JFK419jslA/RlRd23HbOCEvVOg8SKJMtCI+Miy4MEiD23bM4t&#10;TNcAVVFPyThd+bH5d72V2xZuSjBH2tyALBuJGjlFdRQz9B6SOb4TobnP1+h1es2WvwAAAP//AwBQ&#10;SwMEFAAGAAgAAAAhALIhbJffAAAADQEAAA8AAABkcnMvZG93bnJldi54bWxMj8tOwzAQRfdI/IM1&#10;SOyo4/SRJsSpEIJ9W9iwm8ZDEojHUew24e9xV7C8mqN7z5S72fbiQqPvHGtQiwQEce1Mx42G97fX&#10;hy0IH5AN9o5Jww952FW3NyUWxk18oMsxNCKWsC9QQxvCUEjp65Ys+oUbiOPt040WQ4xjI82IUyy3&#10;vUyTZCMtdhwXWhzouaX6+3i2Gvb7LMflgf0U5o8vVCqY5iXX+v5ufnoEEWgOfzBc9aM6VNHp5M5s&#10;vOhjVutVHlkNmyxdg7giaZIqECcN2Wq5BVmV8v8X1S8AAAD//wMAUEsBAi0AFAAGAAgAAAAhALaD&#10;OJL+AAAA4QEAABMAAAAAAAAAAAAAAAAAAAAAAFtDb250ZW50X1R5cGVzXS54bWxQSwECLQAUAAYA&#10;CAAAACEAOP0h/9YAAACUAQAACwAAAAAAAAAAAAAAAAAvAQAAX3JlbHMvLnJlbHNQSwECLQAUAAYA&#10;CAAAACEAGIJqc4sCAAAVBQAADgAAAAAAAAAAAAAAAAAuAgAAZHJzL2Uyb0RvYy54bWxQSwECLQAU&#10;AAYACAAAACEAsiFsl98AAAANAQAADwAAAAAAAAAAAAAAAADlBAAAZHJzL2Rvd25yZXYueG1sUEsF&#10;BgAAAAAEAAQA8wAAAPEFAAAAAA==&#10;" o:allowincell="f" stroked="f">
              <v:textbox>
                <w:txbxContent>
                  <w:p w14:paraId="1C5314DB" w14:textId="4F8FA3EB" w:rsidR="00C51275" w:rsidRPr="00F72544" w:rsidRDefault="00C51275"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00756A8C" w:rsidRPr="00756A8C">
                      <w:rPr>
                        <w:rFonts w:ascii="Montserrat" w:eastAsia="Times New Roman" w:hAnsi="Montserrat"/>
                        <w:noProof/>
                        <w:sz w:val="16"/>
                        <w:szCs w:val="16"/>
                        <w:lang w:val="es-ES"/>
                      </w:rPr>
                      <w:t>7</w:t>
                    </w:r>
                    <w:r w:rsidRPr="00F72544">
                      <w:rPr>
                        <w:rFonts w:ascii="Montserrat" w:eastAsia="Times New Roman" w:hAnsi="Montserrat"/>
                        <w:sz w:val="16"/>
                        <w:szCs w:val="16"/>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426"/>
    <w:multiLevelType w:val="hybridMultilevel"/>
    <w:tmpl w:val="D0A62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68114F"/>
    <w:multiLevelType w:val="hybridMultilevel"/>
    <w:tmpl w:val="7D3A9FA2"/>
    <w:lvl w:ilvl="0" w:tplc="080A0017">
      <w:start w:val="1"/>
      <w:numFmt w:val="lowerLetter"/>
      <w:lvlText w:val="%1)"/>
      <w:lvlJc w:val="left"/>
      <w:pPr>
        <w:tabs>
          <w:tab w:val="num" w:pos="720"/>
        </w:tabs>
        <w:ind w:left="720" w:hanging="360"/>
      </w:pPr>
      <w:rPr>
        <w:rFonts w:hint="default"/>
      </w:rPr>
    </w:lvl>
    <w:lvl w:ilvl="1" w:tplc="0414B744">
      <w:start w:val="1"/>
      <w:numFmt w:val="decimal"/>
      <w:lvlText w:val="%2."/>
      <w:lvlJc w:val="left"/>
      <w:pPr>
        <w:tabs>
          <w:tab w:val="num" w:pos="1440"/>
        </w:tabs>
        <w:ind w:left="1440" w:hanging="360"/>
      </w:pPr>
      <w:rPr>
        <w:rFonts w:hint="default"/>
      </w:rPr>
    </w:lvl>
    <w:lvl w:ilvl="2" w:tplc="1B644FD0" w:tentative="1">
      <w:start w:val="1"/>
      <w:numFmt w:val="lowerRoman"/>
      <w:lvlText w:val="%3."/>
      <w:lvlJc w:val="right"/>
      <w:pPr>
        <w:tabs>
          <w:tab w:val="num" w:pos="2160"/>
        </w:tabs>
        <w:ind w:left="2160" w:hanging="180"/>
      </w:pPr>
    </w:lvl>
    <w:lvl w:ilvl="3" w:tplc="3B405F8C" w:tentative="1">
      <w:start w:val="1"/>
      <w:numFmt w:val="decimal"/>
      <w:lvlText w:val="%4."/>
      <w:lvlJc w:val="left"/>
      <w:pPr>
        <w:tabs>
          <w:tab w:val="num" w:pos="2880"/>
        </w:tabs>
        <w:ind w:left="2880" w:hanging="360"/>
      </w:pPr>
    </w:lvl>
    <w:lvl w:ilvl="4" w:tplc="F77AC81E" w:tentative="1">
      <w:start w:val="1"/>
      <w:numFmt w:val="lowerLetter"/>
      <w:lvlText w:val="%5."/>
      <w:lvlJc w:val="left"/>
      <w:pPr>
        <w:tabs>
          <w:tab w:val="num" w:pos="3600"/>
        </w:tabs>
        <w:ind w:left="3600" w:hanging="360"/>
      </w:pPr>
    </w:lvl>
    <w:lvl w:ilvl="5" w:tplc="9E4E9674" w:tentative="1">
      <w:start w:val="1"/>
      <w:numFmt w:val="lowerRoman"/>
      <w:lvlText w:val="%6."/>
      <w:lvlJc w:val="right"/>
      <w:pPr>
        <w:tabs>
          <w:tab w:val="num" w:pos="4320"/>
        </w:tabs>
        <w:ind w:left="4320" w:hanging="180"/>
      </w:pPr>
    </w:lvl>
    <w:lvl w:ilvl="6" w:tplc="7E086E2C" w:tentative="1">
      <w:start w:val="1"/>
      <w:numFmt w:val="decimal"/>
      <w:lvlText w:val="%7."/>
      <w:lvlJc w:val="left"/>
      <w:pPr>
        <w:tabs>
          <w:tab w:val="num" w:pos="5040"/>
        </w:tabs>
        <w:ind w:left="5040" w:hanging="360"/>
      </w:pPr>
    </w:lvl>
    <w:lvl w:ilvl="7" w:tplc="1806F512" w:tentative="1">
      <w:start w:val="1"/>
      <w:numFmt w:val="lowerLetter"/>
      <w:lvlText w:val="%8."/>
      <w:lvlJc w:val="left"/>
      <w:pPr>
        <w:tabs>
          <w:tab w:val="num" w:pos="5760"/>
        </w:tabs>
        <w:ind w:left="5760" w:hanging="360"/>
      </w:pPr>
    </w:lvl>
    <w:lvl w:ilvl="8" w:tplc="4BF42DEE" w:tentative="1">
      <w:start w:val="1"/>
      <w:numFmt w:val="lowerRoman"/>
      <w:lvlText w:val="%9."/>
      <w:lvlJc w:val="right"/>
      <w:pPr>
        <w:tabs>
          <w:tab w:val="num" w:pos="6480"/>
        </w:tabs>
        <w:ind w:left="6480" w:hanging="180"/>
      </w:pPr>
    </w:lvl>
  </w:abstractNum>
  <w:abstractNum w:abstractNumId="2">
    <w:nsid w:val="06E77556"/>
    <w:multiLevelType w:val="hybridMultilevel"/>
    <w:tmpl w:val="D66A3262"/>
    <w:lvl w:ilvl="0" w:tplc="3842B89E">
      <w:start w:val="2"/>
      <w:numFmt w:val="decimal"/>
      <w:lvlText w:val="%1."/>
      <w:lvlJc w:val="left"/>
      <w:pPr>
        <w:ind w:left="360" w:hanging="360"/>
      </w:pPr>
      <w:rPr>
        <w:rFonts w:hint="default"/>
      </w:rPr>
    </w:lvl>
    <w:lvl w:ilvl="1" w:tplc="15C46C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80C5D"/>
    <w:multiLevelType w:val="hybridMultilevel"/>
    <w:tmpl w:val="067040F0"/>
    <w:lvl w:ilvl="0" w:tplc="79368C1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6">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nsid w:val="1705610E"/>
    <w:multiLevelType w:val="multilevel"/>
    <w:tmpl w:val="0409001F"/>
    <w:lvl w:ilvl="0">
      <w:start w:val="1"/>
      <w:numFmt w:val="decimal"/>
      <w:lvlText w:val="%1."/>
      <w:lvlJc w:val="left"/>
      <w:pPr>
        <w:ind w:left="862" w:hanging="360"/>
      </w:pPr>
    </w:lvl>
    <w:lvl w:ilvl="1">
      <w:start w:val="1"/>
      <w:numFmt w:val="decimal"/>
      <w:lvlText w:val="%1.%2."/>
      <w:lvlJc w:val="left"/>
      <w:pPr>
        <w:ind w:left="1294" w:hanging="432"/>
      </w:pPr>
    </w:lvl>
    <w:lvl w:ilvl="2">
      <w:start w:val="1"/>
      <w:numFmt w:val="decimal"/>
      <w:lvlText w:val="%1.%2.%3."/>
      <w:lvlJc w:val="left"/>
      <w:pPr>
        <w:ind w:left="1726" w:hanging="504"/>
      </w:pPr>
    </w:lvl>
    <w:lvl w:ilvl="3">
      <w:start w:val="1"/>
      <w:numFmt w:val="decimal"/>
      <w:lvlText w:val="%1.%2.%3.%4."/>
      <w:lvlJc w:val="left"/>
      <w:pPr>
        <w:ind w:left="2230" w:hanging="648"/>
      </w:pPr>
    </w:lvl>
    <w:lvl w:ilvl="4">
      <w:start w:val="1"/>
      <w:numFmt w:val="decimal"/>
      <w:lvlText w:val="%1.%2.%3.%4.%5."/>
      <w:lvlJc w:val="left"/>
      <w:pPr>
        <w:ind w:left="2734" w:hanging="792"/>
      </w:pPr>
    </w:lvl>
    <w:lvl w:ilvl="5">
      <w:start w:val="1"/>
      <w:numFmt w:val="decimal"/>
      <w:lvlText w:val="%1.%2.%3.%4.%5.%6."/>
      <w:lvlJc w:val="left"/>
      <w:pPr>
        <w:ind w:left="3238" w:hanging="936"/>
      </w:pPr>
    </w:lvl>
    <w:lvl w:ilvl="6">
      <w:start w:val="1"/>
      <w:numFmt w:val="decimal"/>
      <w:lvlText w:val="%1.%2.%3.%4.%5.%6.%7."/>
      <w:lvlJc w:val="left"/>
      <w:pPr>
        <w:ind w:left="3742" w:hanging="1080"/>
      </w:pPr>
    </w:lvl>
    <w:lvl w:ilvl="7">
      <w:start w:val="1"/>
      <w:numFmt w:val="decimal"/>
      <w:lvlText w:val="%1.%2.%3.%4.%5.%6.%7.%8."/>
      <w:lvlJc w:val="left"/>
      <w:pPr>
        <w:ind w:left="4246" w:hanging="1224"/>
      </w:pPr>
    </w:lvl>
    <w:lvl w:ilvl="8">
      <w:start w:val="1"/>
      <w:numFmt w:val="decimal"/>
      <w:lvlText w:val="%1.%2.%3.%4.%5.%6.%7.%8.%9."/>
      <w:lvlJc w:val="left"/>
      <w:pPr>
        <w:ind w:left="4822" w:hanging="1440"/>
      </w:pPr>
    </w:lvl>
  </w:abstractNum>
  <w:abstractNum w:abstractNumId="8">
    <w:nsid w:val="1DA6304D"/>
    <w:multiLevelType w:val="hybridMultilevel"/>
    <w:tmpl w:val="6CC680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3">
    <w:nsid w:val="224867B3"/>
    <w:multiLevelType w:val="hybridMultilevel"/>
    <w:tmpl w:val="3258ACBC"/>
    <w:lvl w:ilvl="0" w:tplc="0BA068C2">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5">
    <w:nsid w:val="2A9431E2"/>
    <w:multiLevelType w:val="hybridMultilevel"/>
    <w:tmpl w:val="F47026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7">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0">
    <w:nsid w:val="379A464C"/>
    <w:multiLevelType w:val="hybridMultilevel"/>
    <w:tmpl w:val="EDCC47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8B36C2E"/>
    <w:multiLevelType w:val="hybridMultilevel"/>
    <w:tmpl w:val="CC4E89FE"/>
    <w:lvl w:ilvl="0" w:tplc="0BA068C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3D56530B"/>
    <w:multiLevelType w:val="hybridMultilevel"/>
    <w:tmpl w:val="3AFA06B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476B1C18"/>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8">
    <w:nsid w:val="48925233"/>
    <w:multiLevelType w:val="hybridMultilevel"/>
    <w:tmpl w:val="899CC9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ACB070C"/>
    <w:multiLevelType w:val="hybridMultilevel"/>
    <w:tmpl w:val="1A5A709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2">
    <w:nsid w:val="68F121DA"/>
    <w:multiLevelType w:val="multilevel"/>
    <w:tmpl w:val="B3CE92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35">
    <w:nsid w:val="71966222"/>
    <w:multiLevelType w:val="hybridMultilevel"/>
    <w:tmpl w:val="9106FC34"/>
    <w:lvl w:ilvl="0" w:tplc="771869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29A5B70"/>
    <w:multiLevelType w:val="hybridMultilevel"/>
    <w:tmpl w:val="2B9C8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5B14CC"/>
    <w:multiLevelType w:val="hybridMultilevel"/>
    <w:tmpl w:val="0D445046"/>
    <w:lvl w:ilvl="0" w:tplc="080A0017">
      <w:start w:val="1"/>
      <w:numFmt w:val="lowerLetter"/>
      <w:lvlText w:val="%1)"/>
      <w:lvlJc w:val="left"/>
      <w:pPr>
        <w:ind w:left="1425" w:hanging="360"/>
      </w:pPr>
      <w:rPr>
        <w:rFonts w:hint="default"/>
        <w:b/>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8">
    <w:nsid w:val="74610AE3"/>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nsid w:val="74787FA8"/>
    <w:multiLevelType w:val="multilevel"/>
    <w:tmpl w:val="9C44836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42">
    <w:nsid w:val="7E085313"/>
    <w:multiLevelType w:val="multilevel"/>
    <w:tmpl w:val="B07626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6"/>
  </w:num>
  <w:num w:numId="2">
    <w:abstractNumId w:val="25"/>
  </w:num>
  <w:num w:numId="3">
    <w:abstractNumId w:val="9"/>
  </w:num>
  <w:num w:numId="4">
    <w:abstractNumId w:val="10"/>
  </w:num>
  <w:num w:numId="5">
    <w:abstractNumId w:val="22"/>
  </w:num>
  <w:num w:numId="6">
    <w:abstractNumId w:val="40"/>
  </w:num>
  <w:num w:numId="7">
    <w:abstractNumId w:val="23"/>
  </w:num>
  <w:num w:numId="8">
    <w:abstractNumId w:val="19"/>
  </w:num>
  <w:num w:numId="9">
    <w:abstractNumId w:val="2"/>
  </w:num>
  <w:num w:numId="10">
    <w:abstractNumId w:val="33"/>
  </w:num>
  <w:num w:numId="11">
    <w:abstractNumId w:val="13"/>
  </w:num>
  <w:num w:numId="12">
    <w:abstractNumId w:val="20"/>
  </w:num>
  <w:num w:numId="13">
    <w:abstractNumId w:val="21"/>
  </w:num>
  <w:num w:numId="14">
    <w:abstractNumId w:val="34"/>
  </w:num>
  <w:num w:numId="15">
    <w:abstractNumId w:val="41"/>
  </w:num>
  <w:num w:numId="16">
    <w:abstractNumId w:val="17"/>
  </w:num>
  <w:num w:numId="17">
    <w:abstractNumId w:val="12"/>
  </w:num>
  <w:num w:numId="18">
    <w:abstractNumId w:val="27"/>
  </w:num>
  <w:num w:numId="19">
    <w:abstractNumId w:val="28"/>
  </w:num>
  <w:num w:numId="20">
    <w:abstractNumId w:val="11"/>
  </w:num>
  <w:num w:numId="21">
    <w:abstractNumId w:val="15"/>
  </w:num>
  <w:num w:numId="22">
    <w:abstractNumId w:val="18"/>
  </w:num>
  <w:num w:numId="23">
    <w:abstractNumId w:val="38"/>
  </w:num>
  <w:num w:numId="24">
    <w:abstractNumId w:val="36"/>
  </w:num>
  <w:num w:numId="25">
    <w:abstractNumId w:val="37"/>
  </w:num>
  <w:num w:numId="26">
    <w:abstractNumId w:val="24"/>
  </w:num>
  <w:num w:numId="27">
    <w:abstractNumId w:val="6"/>
  </w:num>
  <w:num w:numId="28">
    <w:abstractNumId w:val="30"/>
  </w:num>
  <w:num w:numId="29">
    <w:abstractNumId w:val="4"/>
  </w:num>
  <w:num w:numId="30">
    <w:abstractNumId w:val="26"/>
  </w:num>
  <w:num w:numId="31">
    <w:abstractNumId w:val="3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2"/>
  </w:num>
  <w:num w:numId="35">
    <w:abstractNumId w:val="3"/>
  </w:num>
  <w:num w:numId="36">
    <w:abstractNumId w:val="39"/>
  </w:num>
  <w:num w:numId="37">
    <w:abstractNumId w:val="0"/>
  </w:num>
  <w:num w:numId="38">
    <w:abstractNumId w:val="29"/>
  </w:num>
  <w:num w:numId="39">
    <w:abstractNumId w:val="35"/>
  </w:num>
  <w:num w:numId="40">
    <w:abstractNumId w:val="8"/>
  </w:num>
  <w:num w:numId="41">
    <w:abstractNumId w:val="42"/>
  </w:num>
  <w:num w:numId="42">
    <w:abstractNumId w:val="7"/>
  </w:num>
  <w:num w:numId="43">
    <w:abstractNumId w:val="1"/>
  </w:num>
  <w:num w:numId="4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2F"/>
    <w:rsid w:val="00006650"/>
    <w:rsid w:val="000125E1"/>
    <w:rsid w:val="000219C4"/>
    <w:rsid w:val="0002722C"/>
    <w:rsid w:val="0006387F"/>
    <w:rsid w:val="0007321A"/>
    <w:rsid w:val="000862B3"/>
    <w:rsid w:val="000A46EE"/>
    <w:rsid w:val="000D03EF"/>
    <w:rsid w:val="000D523F"/>
    <w:rsid w:val="000E324C"/>
    <w:rsid w:val="000E3B19"/>
    <w:rsid w:val="00107999"/>
    <w:rsid w:val="00111AB7"/>
    <w:rsid w:val="001224C0"/>
    <w:rsid w:val="001260A0"/>
    <w:rsid w:val="001321A9"/>
    <w:rsid w:val="00133E93"/>
    <w:rsid w:val="00147864"/>
    <w:rsid w:val="00153E6A"/>
    <w:rsid w:val="00163977"/>
    <w:rsid w:val="00167AC8"/>
    <w:rsid w:val="00172AAE"/>
    <w:rsid w:val="00194717"/>
    <w:rsid w:val="00195862"/>
    <w:rsid w:val="001A1336"/>
    <w:rsid w:val="001B484D"/>
    <w:rsid w:val="001C1AFD"/>
    <w:rsid w:val="001C39DF"/>
    <w:rsid w:val="001C581D"/>
    <w:rsid w:val="001C6B98"/>
    <w:rsid w:val="001F3275"/>
    <w:rsid w:val="001F5942"/>
    <w:rsid w:val="00206AC1"/>
    <w:rsid w:val="00207087"/>
    <w:rsid w:val="002157F1"/>
    <w:rsid w:val="00222992"/>
    <w:rsid w:val="00242127"/>
    <w:rsid w:val="00251930"/>
    <w:rsid w:val="0025204D"/>
    <w:rsid w:val="00253B7F"/>
    <w:rsid w:val="0027025E"/>
    <w:rsid w:val="0027054A"/>
    <w:rsid w:val="00270F46"/>
    <w:rsid w:val="00272192"/>
    <w:rsid w:val="00287429"/>
    <w:rsid w:val="002A57A6"/>
    <w:rsid w:val="002B4FDA"/>
    <w:rsid w:val="002D4DCB"/>
    <w:rsid w:val="002D742C"/>
    <w:rsid w:val="002E28FF"/>
    <w:rsid w:val="002F4DD0"/>
    <w:rsid w:val="00303086"/>
    <w:rsid w:val="003046FD"/>
    <w:rsid w:val="00306BFF"/>
    <w:rsid w:val="00321687"/>
    <w:rsid w:val="003226B7"/>
    <w:rsid w:val="00327B7F"/>
    <w:rsid w:val="00343A5F"/>
    <w:rsid w:val="00344F03"/>
    <w:rsid w:val="0035368B"/>
    <w:rsid w:val="003550A9"/>
    <w:rsid w:val="00364134"/>
    <w:rsid w:val="00370040"/>
    <w:rsid w:val="00372AF3"/>
    <w:rsid w:val="00380FE6"/>
    <w:rsid w:val="00381E29"/>
    <w:rsid w:val="00391ADF"/>
    <w:rsid w:val="00394339"/>
    <w:rsid w:val="00395401"/>
    <w:rsid w:val="003A6878"/>
    <w:rsid w:val="003A7B5E"/>
    <w:rsid w:val="003B6DB9"/>
    <w:rsid w:val="003C1099"/>
    <w:rsid w:val="003C7B24"/>
    <w:rsid w:val="003E4069"/>
    <w:rsid w:val="003E6B8E"/>
    <w:rsid w:val="00400C33"/>
    <w:rsid w:val="00404B1C"/>
    <w:rsid w:val="00412FEE"/>
    <w:rsid w:val="004231C5"/>
    <w:rsid w:val="00432599"/>
    <w:rsid w:val="00432F5F"/>
    <w:rsid w:val="004336F1"/>
    <w:rsid w:val="004369CA"/>
    <w:rsid w:val="00447DFB"/>
    <w:rsid w:val="0046022A"/>
    <w:rsid w:val="00463825"/>
    <w:rsid w:val="00465C8F"/>
    <w:rsid w:val="00472358"/>
    <w:rsid w:val="00487D44"/>
    <w:rsid w:val="0049043F"/>
    <w:rsid w:val="004A3D6C"/>
    <w:rsid w:val="004A7785"/>
    <w:rsid w:val="004B02BB"/>
    <w:rsid w:val="004C289E"/>
    <w:rsid w:val="004E18F4"/>
    <w:rsid w:val="004E6644"/>
    <w:rsid w:val="004F47C4"/>
    <w:rsid w:val="004F63BC"/>
    <w:rsid w:val="00501893"/>
    <w:rsid w:val="00504E2D"/>
    <w:rsid w:val="005069E0"/>
    <w:rsid w:val="00521D44"/>
    <w:rsid w:val="00526140"/>
    <w:rsid w:val="005303AB"/>
    <w:rsid w:val="005307F0"/>
    <w:rsid w:val="0053689D"/>
    <w:rsid w:val="0055557E"/>
    <w:rsid w:val="0056731E"/>
    <w:rsid w:val="00567DA5"/>
    <w:rsid w:val="00570BC3"/>
    <w:rsid w:val="00582E44"/>
    <w:rsid w:val="00594302"/>
    <w:rsid w:val="005A0871"/>
    <w:rsid w:val="005A2C36"/>
    <w:rsid w:val="005A6EC3"/>
    <w:rsid w:val="005B0438"/>
    <w:rsid w:val="005B22BE"/>
    <w:rsid w:val="005B26D2"/>
    <w:rsid w:val="005B41CE"/>
    <w:rsid w:val="005B5B49"/>
    <w:rsid w:val="005C0C4F"/>
    <w:rsid w:val="005C11B6"/>
    <w:rsid w:val="005C7CAF"/>
    <w:rsid w:val="005D11EE"/>
    <w:rsid w:val="005D2F83"/>
    <w:rsid w:val="005E0A89"/>
    <w:rsid w:val="005F2124"/>
    <w:rsid w:val="005F3651"/>
    <w:rsid w:val="005F5436"/>
    <w:rsid w:val="00614C78"/>
    <w:rsid w:val="00621741"/>
    <w:rsid w:val="00626676"/>
    <w:rsid w:val="00641458"/>
    <w:rsid w:val="00646C4A"/>
    <w:rsid w:val="00652D64"/>
    <w:rsid w:val="006549A8"/>
    <w:rsid w:val="00654C89"/>
    <w:rsid w:val="00671A7F"/>
    <w:rsid w:val="006962AF"/>
    <w:rsid w:val="00696526"/>
    <w:rsid w:val="00696BBB"/>
    <w:rsid w:val="006A0AA8"/>
    <w:rsid w:val="006B0A1E"/>
    <w:rsid w:val="006B1703"/>
    <w:rsid w:val="006B7860"/>
    <w:rsid w:val="006C22CD"/>
    <w:rsid w:val="006C31BA"/>
    <w:rsid w:val="006C4A78"/>
    <w:rsid w:val="006C6E06"/>
    <w:rsid w:val="006D1D64"/>
    <w:rsid w:val="006D2FC5"/>
    <w:rsid w:val="006D7A32"/>
    <w:rsid w:val="006E0781"/>
    <w:rsid w:val="006E0DD5"/>
    <w:rsid w:val="006E3A1F"/>
    <w:rsid w:val="006E633E"/>
    <w:rsid w:val="006E6A4B"/>
    <w:rsid w:val="006F0C9A"/>
    <w:rsid w:val="00705592"/>
    <w:rsid w:val="00707690"/>
    <w:rsid w:val="007111DF"/>
    <w:rsid w:val="007169A5"/>
    <w:rsid w:val="0072200D"/>
    <w:rsid w:val="0073702D"/>
    <w:rsid w:val="007452FD"/>
    <w:rsid w:val="00752A6E"/>
    <w:rsid w:val="007565CA"/>
    <w:rsid w:val="00756A8C"/>
    <w:rsid w:val="007617E4"/>
    <w:rsid w:val="007630FC"/>
    <w:rsid w:val="00772571"/>
    <w:rsid w:val="00797F26"/>
    <w:rsid w:val="007B0BD5"/>
    <w:rsid w:val="007B0BF0"/>
    <w:rsid w:val="007B5EA6"/>
    <w:rsid w:val="007C1DC7"/>
    <w:rsid w:val="007C56EC"/>
    <w:rsid w:val="007D2745"/>
    <w:rsid w:val="007E0872"/>
    <w:rsid w:val="007E32F3"/>
    <w:rsid w:val="007E414B"/>
    <w:rsid w:val="007E5304"/>
    <w:rsid w:val="007F2DC4"/>
    <w:rsid w:val="0080491F"/>
    <w:rsid w:val="0080718A"/>
    <w:rsid w:val="00810142"/>
    <w:rsid w:val="00835577"/>
    <w:rsid w:val="00835BE3"/>
    <w:rsid w:val="00836882"/>
    <w:rsid w:val="00840F50"/>
    <w:rsid w:val="008425A9"/>
    <w:rsid w:val="00843A02"/>
    <w:rsid w:val="00843DEC"/>
    <w:rsid w:val="00851A24"/>
    <w:rsid w:val="0085204F"/>
    <w:rsid w:val="00863F21"/>
    <w:rsid w:val="00865549"/>
    <w:rsid w:val="00877003"/>
    <w:rsid w:val="00881427"/>
    <w:rsid w:val="00887329"/>
    <w:rsid w:val="008925BB"/>
    <w:rsid w:val="00895EF0"/>
    <w:rsid w:val="008A6FC7"/>
    <w:rsid w:val="008B5A2D"/>
    <w:rsid w:val="008C02A6"/>
    <w:rsid w:val="008C133F"/>
    <w:rsid w:val="008C2A3D"/>
    <w:rsid w:val="008D00F2"/>
    <w:rsid w:val="008D22B7"/>
    <w:rsid w:val="008D5184"/>
    <w:rsid w:val="008F294C"/>
    <w:rsid w:val="008F3469"/>
    <w:rsid w:val="00906895"/>
    <w:rsid w:val="00920656"/>
    <w:rsid w:val="00921057"/>
    <w:rsid w:val="00931527"/>
    <w:rsid w:val="00934C68"/>
    <w:rsid w:val="0094136E"/>
    <w:rsid w:val="00943750"/>
    <w:rsid w:val="00953022"/>
    <w:rsid w:val="00970152"/>
    <w:rsid w:val="009714AD"/>
    <w:rsid w:val="009760FD"/>
    <w:rsid w:val="00977709"/>
    <w:rsid w:val="009840D3"/>
    <w:rsid w:val="00985665"/>
    <w:rsid w:val="00991410"/>
    <w:rsid w:val="0099186E"/>
    <w:rsid w:val="00992DE2"/>
    <w:rsid w:val="009931DE"/>
    <w:rsid w:val="009A0EA6"/>
    <w:rsid w:val="009A2DBD"/>
    <w:rsid w:val="009A41C6"/>
    <w:rsid w:val="009B2B45"/>
    <w:rsid w:val="009B3EEB"/>
    <w:rsid w:val="009E22AE"/>
    <w:rsid w:val="009F4413"/>
    <w:rsid w:val="009F507C"/>
    <w:rsid w:val="00A04221"/>
    <w:rsid w:val="00A167DE"/>
    <w:rsid w:val="00A177F9"/>
    <w:rsid w:val="00A27337"/>
    <w:rsid w:val="00A32F6E"/>
    <w:rsid w:val="00A3380B"/>
    <w:rsid w:val="00A43B6D"/>
    <w:rsid w:val="00A44C7E"/>
    <w:rsid w:val="00A54852"/>
    <w:rsid w:val="00A62CC8"/>
    <w:rsid w:val="00A66194"/>
    <w:rsid w:val="00A735C5"/>
    <w:rsid w:val="00A769B0"/>
    <w:rsid w:val="00A8173E"/>
    <w:rsid w:val="00A81B63"/>
    <w:rsid w:val="00A82A66"/>
    <w:rsid w:val="00A86CB9"/>
    <w:rsid w:val="00A8724E"/>
    <w:rsid w:val="00A87672"/>
    <w:rsid w:val="00AA7F91"/>
    <w:rsid w:val="00AB224D"/>
    <w:rsid w:val="00AC39DC"/>
    <w:rsid w:val="00AD28B4"/>
    <w:rsid w:val="00AE1946"/>
    <w:rsid w:val="00AF220D"/>
    <w:rsid w:val="00AF681A"/>
    <w:rsid w:val="00B008E7"/>
    <w:rsid w:val="00B33B67"/>
    <w:rsid w:val="00B35BFF"/>
    <w:rsid w:val="00B36A7F"/>
    <w:rsid w:val="00B52321"/>
    <w:rsid w:val="00B52946"/>
    <w:rsid w:val="00B60D70"/>
    <w:rsid w:val="00B725D6"/>
    <w:rsid w:val="00B72C36"/>
    <w:rsid w:val="00B83ED8"/>
    <w:rsid w:val="00B93FC5"/>
    <w:rsid w:val="00B973E2"/>
    <w:rsid w:val="00B97E1A"/>
    <w:rsid w:val="00BA520E"/>
    <w:rsid w:val="00BA6A69"/>
    <w:rsid w:val="00BB094A"/>
    <w:rsid w:val="00BB578F"/>
    <w:rsid w:val="00BB67FF"/>
    <w:rsid w:val="00BD0554"/>
    <w:rsid w:val="00BE56F5"/>
    <w:rsid w:val="00BE7914"/>
    <w:rsid w:val="00C01ADE"/>
    <w:rsid w:val="00C03C1C"/>
    <w:rsid w:val="00C04362"/>
    <w:rsid w:val="00C0527A"/>
    <w:rsid w:val="00C51275"/>
    <w:rsid w:val="00C536AF"/>
    <w:rsid w:val="00C77D5B"/>
    <w:rsid w:val="00C92A2F"/>
    <w:rsid w:val="00C945D2"/>
    <w:rsid w:val="00CB0451"/>
    <w:rsid w:val="00CB1815"/>
    <w:rsid w:val="00CB7EAA"/>
    <w:rsid w:val="00CF372B"/>
    <w:rsid w:val="00D17B6B"/>
    <w:rsid w:val="00D20E7A"/>
    <w:rsid w:val="00D23CBA"/>
    <w:rsid w:val="00D42B82"/>
    <w:rsid w:val="00D565AB"/>
    <w:rsid w:val="00D5684C"/>
    <w:rsid w:val="00D66CEA"/>
    <w:rsid w:val="00D66D95"/>
    <w:rsid w:val="00D7353E"/>
    <w:rsid w:val="00D742B2"/>
    <w:rsid w:val="00D8160F"/>
    <w:rsid w:val="00D8619D"/>
    <w:rsid w:val="00D930AF"/>
    <w:rsid w:val="00DA2CC3"/>
    <w:rsid w:val="00DA4661"/>
    <w:rsid w:val="00DA4B72"/>
    <w:rsid w:val="00DA588E"/>
    <w:rsid w:val="00DA6EF3"/>
    <w:rsid w:val="00DC07DE"/>
    <w:rsid w:val="00DF6596"/>
    <w:rsid w:val="00E0250F"/>
    <w:rsid w:val="00E07751"/>
    <w:rsid w:val="00E23C98"/>
    <w:rsid w:val="00E50AE0"/>
    <w:rsid w:val="00E63C7D"/>
    <w:rsid w:val="00E6707C"/>
    <w:rsid w:val="00E7101E"/>
    <w:rsid w:val="00E82C68"/>
    <w:rsid w:val="00E8412A"/>
    <w:rsid w:val="00E906AA"/>
    <w:rsid w:val="00E978E7"/>
    <w:rsid w:val="00EA7B4E"/>
    <w:rsid w:val="00EB3106"/>
    <w:rsid w:val="00EC19D2"/>
    <w:rsid w:val="00EC383D"/>
    <w:rsid w:val="00EC3BD9"/>
    <w:rsid w:val="00ED0D56"/>
    <w:rsid w:val="00EE54C4"/>
    <w:rsid w:val="00EE6A5A"/>
    <w:rsid w:val="00EF7043"/>
    <w:rsid w:val="00F00A73"/>
    <w:rsid w:val="00F01BF0"/>
    <w:rsid w:val="00F155A5"/>
    <w:rsid w:val="00F34CB5"/>
    <w:rsid w:val="00F5152F"/>
    <w:rsid w:val="00F5228B"/>
    <w:rsid w:val="00F563B0"/>
    <w:rsid w:val="00F72207"/>
    <w:rsid w:val="00F72544"/>
    <w:rsid w:val="00F8534E"/>
    <w:rsid w:val="00F86E27"/>
    <w:rsid w:val="00FA498D"/>
    <w:rsid w:val="00FA7705"/>
    <w:rsid w:val="00FB1184"/>
    <w:rsid w:val="00FB17D2"/>
    <w:rsid w:val="00FD3FFC"/>
    <w:rsid w:val="00FE1173"/>
    <w:rsid w:val="00FF1E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241"/>
  <w15:chartTrackingRefBased/>
  <w15:docId w15:val="{1C827BC6-F9B9-4963-81CE-763C8D6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uiPriority w:val="9"/>
    <w:rsid w:val="006E3A1F"/>
    <w:rPr>
      <w:rFonts w:ascii="Arial" w:eastAsia="Times New Roman" w:hAnsi="Arial"/>
      <w:b/>
      <w:sz w:val="22"/>
      <w:szCs w:val="24"/>
    </w:rPr>
  </w:style>
  <w:style w:type="character" w:customStyle="1" w:styleId="Ttulo3Car">
    <w:name w:val="Título 3 Car"/>
    <w:link w:val="Ttulo3"/>
    <w:uiPriority w:val="9"/>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59"/>
    <w:rsid w:val="006E3A1F"/>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uiPriority w:val="99"/>
    <w:rsid w:val="006E3A1F"/>
    <w:rPr>
      <w:color w:val="0000FF"/>
      <w:u w:val="single"/>
    </w:rPr>
  </w:style>
  <w:style w:type="paragraph" w:styleId="Sangradetextonormal">
    <w:name w:val="Body Text Indent"/>
    <w:basedOn w:val="Normal"/>
    <w:link w:val="SangradetextonormalCar"/>
    <w:uiPriority w:val="99"/>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uiPriority w:val="99"/>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Puest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Puesto">
    <w:name w:val="Title"/>
    <w:basedOn w:val="Normal"/>
    <w:next w:val="Normal"/>
    <w:link w:val="Puest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PuestoCar1">
    <w:name w:val="Puesto Car1"/>
    <w:link w:val="Puesto"/>
    <w:uiPriority w:val="10"/>
    <w:rsid w:val="006E3A1F"/>
    <w:rPr>
      <w:rFonts w:ascii="Calibri Light" w:eastAsia="Times New Roman" w:hAnsi="Calibri Light"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amirez@conalep.edu.mx" TargetMode="External"/><Relationship Id="rId18" Type="http://schemas.openxmlformats.org/officeDocument/2006/relationships/hyperlink" Target="mailto:lalbarran@conalep.edu.mx" TargetMode="External"/><Relationship Id="rId26" Type="http://schemas.openxmlformats.org/officeDocument/2006/relationships/hyperlink" Target="https://sidec.funcionpublica.gob.mx/" TargetMode="External"/><Relationship Id="rId3" Type="http://schemas.openxmlformats.org/officeDocument/2006/relationships/styles" Target="styles.xml"/><Relationship Id="rId21" Type="http://schemas.openxmlformats.org/officeDocument/2006/relationships/hyperlink" Target="mailto:lfernandez@conalep.edu.m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ramirez@conalep.edu.mx" TargetMode="External"/><Relationship Id="rId17" Type="http://schemas.openxmlformats.org/officeDocument/2006/relationships/hyperlink" Target="mailto:tramirez@conalep.edu.mx" TargetMode="External"/><Relationship Id="rId25" Type="http://schemas.openxmlformats.org/officeDocument/2006/relationships/hyperlink" Target="mailto:contactocuidadano@funci&#243;npublica.gob.m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lguzman@conalep.edu.mx" TargetMode="External"/><Relationship Id="rId20" Type="http://schemas.openxmlformats.org/officeDocument/2006/relationships/hyperlink" Target="mailto:ecortiz@conalep.edu.mx" TargetMode="External"/><Relationship Id="rId29" Type="http://schemas.openxmlformats.org/officeDocument/2006/relationships/hyperlink" Target="https://www.gob.mx/cms/uploads/attachment/file/323795/AVISO_INTEGRAL_Datos_Personales_DIA_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fernandez@conalep.edu.mx" TargetMode="External"/><Relationship Id="rId24" Type="http://schemas.openxmlformats.org/officeDocument/2006/relationships/hyperlink" Target="https://sites.google.com/site/cnetrupc/inconformidad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sanchez@conalep.edu.mx" TargetMode="External"/><Relationship Id="rId23" Type="http://schemas.openxmlformats.org/officeDocument/2006/relationships/hyperlink" Target="https://manifiesto.funcionpublica.gob.mx/SMP-web/xhtml/loginPage.jsf" TargetMode="External"/><Relationship Id="rId28" Type="http://schemas.openxmlformats.org/officeDocument/2006/relationships/hyperlink" Target="http://dof.gob.mx/nota_detalle.php?codigo=5426312&amp;fecha=19/02/2016" TargetMode="External"/><Relationship Id="rId10" Type="http://schemas.openxmlformats.org/officeDocument/2006/relationships/hyperlink" Target="http://compranet.funcionpublica.gob.mx" TargetMode="External"/><Relationship Id="rId19" Type="http://schemas.openxmlformats.org/officeDocument/2006/relationships/hyperlink" Target="mailto:jlguzman@conalep.edu.m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mpranet.funcionpublica.gob.mx" TargetMode="External"/><Relationship Id="rId14" Type="http://schemas.openxmlformats.org/officeDocument/2006/relationships/hyperlink" Target="mailto:lalbarran@conalep.edu.mx" TargetMode="External"/><Relationship Id="rId22" Type="http://schemas.openxmlformats.org/officeDocument/2006/relationships/hyperlink" Target="mailto:tramirez@conalep.edu.mx" TargetMode="External"/><Relationship Id="rId27" Type="http://schemas.openxmlformats.org/officeDocument/2006/relationships/hyperlink" Target="http://www.gob.mx/sfp" TargetMode="External"/><Relationship Id="rId30" Type="http://schemas.openxmlformats.org/officeDocument/2006/relationships/image" Target="media/image2.emf"/><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161A-5FC4-4F68-BDD7-6E0E779B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54</Pages>
  <Words>16486</Words>
  <Characters>90674</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106947</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4</cp:revision>
  <cp:lastPrinted>2020-02-21T17:29:00Z</cp:lastPrinted>
  <dcterms:created xsi:type="dcterms:W3CDTF">2020-02-21T18:42:00Z</dcterms:created>
  <dcterms:modified xsi:type="dcterms:W3CDTF">2020-02-21T19:28:00Z</dcterms:modified>
</cp:coreProperties>
</file>