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4B12" w14:textId="3E6270CF" w:rsidR="00F11BF6" w:rsidRPr="008962EE" w:rsidRDefault="00045809" w:rsidP="00B769CE">
      <w:pPr>
        <w:pStyle w:val="Heading2"/>
        <w:ind w:left="720" w:right="15" w:hanging="720"/>
        <w:contextualSpacing/>
        <w:rPr>
          <w:rFonts w:ascii="Montserrat" w:hAnsi="Montserrat"/>
          <w:sz w:val="30"/>
          <w:szCs w:val="30"/>
        </w:rPr>
      </w:pPr>
      <w:r>
        <w:rPr>
          <w:rFonts w:ascii="Montserrat" w:hAnsi="Montserrat"/>
          <w:sz w:val="30"/>
          <w:szCs w:val="30"/>
        </w:rPr>
        <w:t xml:space="preserve"> </w:t>
      </w:r>
      <w:r w:rsidR="002208C3">
        <w:rPr>
          <w:rFonts w:ascii="Montserrat" w:hAnsi="Montserrat"/>
          <w:sz w:val="30"/>
          <w:szCs w:val="30"/>
        </w:rPr>
        <w:t xml:space="preserve"> </w:t>
      </w:r>
    </w:p>
    <w:p w14:paraId="33DAD866" w14:textId="66A6B77E" w:rsidR="001F03FB" w:rsidRPr="008962EE" w:rsidRDefault="001F03FB" w:rsidP="001F03FB">
      <w:pPr>
        <w:pStyle w:val="Heading2"/>
        <w:ind w:right="15"/>
        <w:contextualSpacing/>
        <w:rPr>
          <w:rFonts w:ascii="Montserrat" w:hAnsi="Montserrat"/>
          <w:sz w:val="30"/>
          <w:szCs w:val="30"/>
        </w:rPr>
      </w:pPr>
      <w:r w:rsidRPr="008962EE">
        <w:rPr>
          <w:rFonts w:ascii="Montserrat" w:hAnsi="Montserrat"/>
          <w:sz w:val="30"/>
          <w:szCs w:val="30"/>
        </w:rPr>
        <w:t>COLEGIO NACIONAL DE EDUCACIÓN PROFESIONAL TÉCNICA</w:t>
      </w:r>
    </w:p>
    <w:p w14:paraId="6DAC9D10" w14:textId="77777777" w:rsidR="001F03FB" w:rsidRPr="008962EE" w:rsidRDefault="001F03FB" w:rsidP="001F03FB">
      <w:pPr>
        <w:rPr>
          <w:rFonts w:ascii="Montserrat" w:hAnsi="Montserrat"/>
          <w:sz w:val="30"/>
          <w:szCs w:val="30"/>
          <w:lang w:eastAsia="es-MX"/>
        </w:rPr>
      </w:pPr>
    </w:p>
    <w:p w14:paraId="1212711E" w14:textId="77777777" w:rsidR="00FF0F95" w:rsidRPr="008962EE" w:rsidRDefault="00FF0F95" w:rsidP="001F03FB">
      <w:pPr>
        <w:rPr>
          <w:rFonts w:ascii="Montserrat" w:hAnsi="Montserrat"/>
          <w:sz w:val="30"/>
          <w:szCs w:val="30"/>
          <w:lang w:eastAsia="es-MX"/>
        </w:rPr>
      </w:pPr>
    </w:p>
    <w:p w14:paraId="688A3A94" w14:textId="77777777" w:rsidR="001F03FB" w:rsidRPr="008962EE" w:rsidRDefault="001F03FB" w:rsidP="001F03FB">
      <w:pPr>
        <w:pStyle w:val="Heading2"/>
        <w:ind w:right="15"/>
        <w:contextualSpacing/>
        <w:rPr>
          <w:rFonts w:ascii="Montserrat" w:hAnsi="Montserrat"/>
          <w:sz w:val="30"/>
          <w:szCs w:val="30"/>
        </w:rPr>
      </w:pPr>
      <w:r w:rsidRPr="008962EE">
        <w:rPr>
          <w:rFonts w:ascii="Montserrat" w:hAnsi="Montserrat"/>
          <w:sz w:val="30"/>
          <w:szCs w:val="30"/>
        </w:rPr>
        <w:t>SECRETARÍA DE ADMINISTRACIÓN</w:t>
      </w:r>
    </w:p>
    <w:p w14:paraId="19F61FD4" w14:textId="77777777" w:rsidR="001F03FB" w:rsidRPr="008962EE" w:rsidRDefault="001F03FB" w:rsidP="001F03FB">
      <w:pPr>
        <w:tabs>
          <w:tab w:val="left" w:pos="7373"/>
        </w:tabs>
        <w:rPr>
          <w:rFonts w:ascii="Montserrat" w:hAnsi="Montserrat"/>
          <w:sz w:val="30"/>
          <w:szCs w:val="30"/>
          <w:lang w:eastAsia="es-MX"/>
        </w:rPr>
      </w:pPr>
      <w:r w:rsidRPr="008962EE">
        <w:rPr>
          <w:rFonts w:ascii="Montserrat" w:hAnsi="Montserrat"/>
          <w:sz w:val="30"/>
          <w:szCs w:val="30"/>
          <w:lang w:eastAsia="es-MX"/>
        </w:rPr>
        <w:tab/>
      </w:r>
    </w:p>
    <w:p w14:paraId="122FB640" w14:textId="77777777" w:rsidR="00FF0F95" w:rsidRPr="008962EE" w:rsidRDefault="00FF0F95" w:rsidP="001F03FB">
      <w:pPr>
        <w:tabs>
          <w:tab w:val="left" w:pos="7373"/>
        </w:tabs>
        <w:rPr>
          <w:rFonts w:ascii="Montserrat" w:hAnsi="Montserrat"/>
          <w:sz w:val="30"/>
          <w:szCs w:val="30"/>
          <w:lang w:eastAsia="es-MX"/>
        </w:rPr>
      </w:pPr>
    </w:p>
    <w:p w14:paraId="4B6F6B7F" w14:textId="77777777" w:rsidR="001F03FB" w:rsidRPr="008962EE" w:rsidRDefault="001F03FB" w:rsidP="001F03FB">
      <w:pPr>
        <w:pStyle w:val="Heading2"/>
        <w:ind w:right="15"/>
        <w:contextualSpacing/>
        <w:rPr>
          <w:rFonts w:ascii="Montserrat" w:hAnsi="Montserrat"/>
          <w:sz w:val="30"/>
          <w:szCs w:val="30"/>
        </w:rPr>
      </w:pPr>
      <w:r w:rsidRPr="008962EE">
        <w:rPr>
          <w:rFonts w:ascii="Montserrat" w:hAnsi="Montserrat"/>
          <w:sz w:val="30"/>
          <w:szCs w:val="30"/>
        </w:rPr>
        <w:t>DIRECCIÓN DE INFRAESTRUCTURA Y ADQUISICIONES</w:t>
      </w:r>
    </w:p>
    <w:p w14:paraId="0C7BD476" w14:textId="77777777" w:rsidR="001F03FB" w:rsidRPr="008962EE" w:rsidRDefault="001F03FB" w:rsidP="001F03FB">
      <w:pPr>
        <w:rPr>
          <w:rFonts w:ascii="Montserrat" w:hAnsi="Montserrat"/>
          <w:sz w:val="30"/>
          <w:szCs w:val="30"/>
          <w:lang w:eastAsia="es-MX"/>
        </w:rPr>
      </w:pPr>
    </w:p>
    <w:p w14:paraId="62EAC533" w14:textId="77777777" w:rsidR="001F03FB" w:rsidRPr="008962EE" w:rsidRDefault="001F03FB" w:rsidP="001F03FB">
      <w:pPr>
        <w:pStyle w:val="Heading2"/>
        <w:ind w:right="15"/>
        <w:contextualSpacing/>
        <w:rPr>
          <w:rFonts w:ascii="Montserrat" w:hAnsi="Montserrat"/>
          <w:sz w:val="30"/>
          <w:szCs w:val="30"/>
        </w:rPr>
      </w:pPr>
      <w:r w:rsidRPr="008962EE">
        <w:rPr>
          <w:rFonts w:ascii="Montserrat" w:hAnsi="Montserrat"/>
          <w:sz w:val="30"/>
          <w:szCs w:val="30"/>
        </w:rPr>
        <w:t xml:space="preserve">CONVOCATORIA DE INVITACIÓN A CUANDO MENOS TRES PERSONAS DE CARÁCTER NACIONAL ELECTRÓNICA </w:t>
      </w:r>
    </w:p>
    <w:p w14:paraId="639C2CBD" w14:textId="77777777" w:rsidR="001F03FB" w:rsidRPr="008962EE" w:rsidRDefault="001F03FB" w:rsidP="001F03FB">
      <w:pPr>
        <w:pStyle w:val="Heading2"/>
        <w:ind w:right="15"/>
        <w:contextualSpacing/>
        <w:rPr>
          <w:rFonts w:ascii="Montserrat" w:hAnsi="Montserrat"/>
          <w:sz w:val="30"/>
          <w:szCs w:val="30"/>
        </w:rPr>
      </w:pPr>
    </w:p>
    <w:p w14:paraId="6BA928D1" w14:textId="71238BA1" w:rsidR="001F03FB" w:rsidRPr="008962EE" w:rsidRDefault="001F03FB" w:rsidP="001F03FB">
      <w:pPr>
        <w:pStyle w:val="Heading2"/>
        <w:ind w:right="15"/>
        <w:contextualSpacing/>
        <w:rPr>
          <w:rFonts w:ascii="Montserrat" w:hAnsi="Montserrat"/>
          <w:sz w:val="30"/>
          <w:szCs w:val="30"/>
        </w:rPr>
      </w:pPr>
      <w:r w:rsidRPr="004D540B">
        <w:rPr>
          <w:rFonts w:ascii="Montserrat" w:hAnsi="Montserrat"/>
          <w:sz w:val="30"/>
          <w:szCs w:val="30"/>
        </w:rPr>
        <w:t>No.</w:t>
      </w:r>
      <w:r w:rsidR="002E2BC7" w:rsidRPr="004D540B">
        <w:rPr>
          <w:rFonts w:ascii="Montserrat" w:hAnsi="Montserrat"/>
          <w:sz w:val="30"/>
          <w:szCs w:val="30"/>
        </w:rPr>
        <w:t xml:space="preserve"> </w:t>
      </w:r>
      <w:r w:rsidR="0045752C" w:rsidRPr="004D540B">
        <w:rPr>
          <w:rFonts w:ascii="Montserrat" w:hAnsi="Montserrat"/>
          <w:sz w:val="30"/>
          <w:szCs w:val="30"/>
        </w:rPr>
        <w:t>IA-11-L5X-011L5X001-</w:t>
      </w:r>
      <w:r w:rsidR="0045752C" w:rsidRPr="008962EE">
        <w:rPr>
          <w:rFonts w:ascii="Montserrat" w:hAnsi="Montserrat"/>
          <w:sz w:val="30"/>
          <w:szCs w:val="30"/>
        </w:rPr>
        <w:t>N-</w:t>
      </w:r>
      <w:r w:rsidR="00361741">
        <w:rPr>
          <w:rFonts w:ascii="Montserrat" w:hAnsi="Montserrat"/>
          <w:sz w:val="30"/>
          <w:szCs w:val="30"/>
        </w:rPr>
        <w:t>47</w:t>
      </w:r>
      <w:r w:rsidR="0045752C" w:rsidRPr="008962EE">
        <w:rPr>
          <w:rFonts w:ascii="Montserrat" w:hAnsi="Montserrat"/>
          <w:sz w:val="30"/>
          <w:szCs w:val="30"/>
        </w:rPr>
        <w:t>-2024</w:t>
      </w:r>
    </w:p>
    <w:p w14:paraId="12582644" w14:textId="6B7F6FB6" w:rsidR="00F11BF6" w:rsidRPr="008962EE" w:rsidRDefault="00C8530B" w:rsidP="00F11BF6">
      <w:pPr>
        <w:pStyle w:val="Default"/>
        <w:rPr>
          <w:rFonts w:ascii="Montserrat" w:eastAsia="Calibri" w:hAnsi="Montserrat" w:cs="Montserrat"/>
          <w:sz w:val="30"/>
          <w:szCs w:val="30"/>
          <w:lang w:val="es-MX" w:eastAsia="es-MX"/>
        </w:rPr>
      </w:pPr>
      <w:r w:rsidRPr="008962EE">
        <w:rPr>
          <w:rFonts w:ascii="Montserrat" w:hAnsi="Montserrat"/>
          <w:b/>
          <w:sz w:val="30"/>
          <w:szCs w:val="30"/>
          <w:lang w:eastAsia="es-MX"/>
        </w:rPr>
        <w:t xml:space="preserve"> </w:t>
      </w:r>
    </w:p>
    <w:p w14:paraId="7C7394FE" w14:textId="51DC1C1C" w:rsidR="0076221C" w:rsidRPr="00F96712" w:rsidRDefault="009F46DF" w:rsidP="009F46DF">
      <w:pPr>
        <w:spacing w:after="0" w:line="240" w:lineRule="auto"/>
        <w:jc w:val="center"/>
        <w:rPr>
          <w:rFonts w:ascii="Montserrat" w:eastAsia="Times New Roman" w:hAnsi="Montserrat"/>
          <w:b/>
          <w:sz w:val="20"/>
          <w:szCs w:val="20"/>
          <w:lang w:eastAsia="es-MX"/>
        </w:rPr>
      </w:pPr>
      <w:r w:rsidRPr="009F46DF">
        <w:rPr>
          <w:rFonts w:ascii="Montserrat" w:hAnsi="Montserrat" w:cstheme="minorHAnsi"/>
          <w:b/>
          <w:bCs/>
          <w:color w:val="000000" w:themeColor="text1"/>
          <w:sz w:val="20"/>
          <w:szCs w:val="20"/>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76221C" w:rsidRPr="00397629">
        <w:rPr>
          <w:rFonts w:ascii="Montserrat" w:eastAsia="Times New Roman" w:hAnsi="Montserrat"/>
          <w:b/>
          <w:sz w:val="20"/>
          <w:szCs w:val="20"/>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t>INDICE</w:t>
      </w:r>
    </w:p>
    <w:p w14:paraId="0D37B7C9" w14:textId="76B8F536" w:rsidR="0003633A" w:rsidRPr="00397629" w:rsidRDefault="0003633A" w:rsidP="007C4A96">
      <w:pPr>
        <w:spacing w:after="0" w:line="240" w:lineRule="auto"/>
        <w:ind w:right="15"/>
        <w:contextualSpacing/>
        <w:jc w:val="center"/>
        <w:rPr>
          <w:rFonts w:ascii="Montserrat" w:hAnsi="Montserrat"/>
          <w:i/>
          <w:iCs/>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4090" w:type="pct"/>
            <w:shd w:val="clear" w:color="auto" w:fill="auto"/>
            <w:vAlign w:val="center"/>
          </w:tcPr>
          <w:p w14:paraId="488B0ECC" w14:textId="062C4298"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w:t>
            </w:r>
            <w:r w:rsidR="00EB6AAC">
              <w:rPr>
                <w:rFonts w:ascii="Montserrat" w:eastAsia="Times New Roman" w:hAnsi="Montserrat" w:cs="Arial"/>
                <w:sz w:val="20"/>
                <w:szCs w:val="20"/>
              </w:rPr>
              <w:t>S</w:t>
            </w:r>
            <w:r w:rsidRPr="00397629">
              <w:rPr>
                <w:rFonts w:ascii="Montserrat" w:eastAsia="Times New Roman" w:hAnsi="Montserrat" w:cs="Arial"/>
                <w:sz w:val="20"/>
                <w:szCs w:val="20"/>
              </w:rPr>
              <w:t>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A618431" w14:textId="23E20CF1"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5F6CC964">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5F6CC964">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7BEEA2FF"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(RLAAS</w:t>
            </w:r>
            <w:r w:rsidR="00EB6AAC">
              <w:rPr>
                <w:rFonts w:ascii="Montserrat" w:eastAsia="Montserrat" w:hAnsi="Montserrat" w:cs="Montserrat"/>
                <w:sz w:val="20"/>
                <w:szCs w:val="20"/>
                <w:lang w:val="es-MX"/>
              </w:rPr>
              <w:t>S</w:t>
            </w:r>
            <w:r w:rsidRPr="004642B1">
              <w:rPr>
                <w:rFonts w:ascii="Montserrat" w:eastAsia="Montserrat" w:hAnsi="Montserrat" w:cs="Montserrat"/>
                <w:sz w:val="20"/>
                <w:szCs w:val="20"/>
                <w:lang w:val="es-MX"/>
              </w:rPr>
              <w:t xml:space="preserve">P Artículo 2, fracción III Bis.); Será el Titular de la </w:t>
            </w:r>
            <w:r w:rsidR="00112652">
              <w:rPr>
                <w:rFonts w:ascii="Montserrat" w:eastAsia="Montserrat" w:hAnsi="Montserrat" w:cs="Montserrat"/>
                <w:sz w:val="20"/>
                <w:szCs w:val="20"/>
                <w:lang w:val="es-MX"/>
              </w:rPr>
              <w:t>Dirección de Modernización Administrativa y Calidad</w:t>
            </w:r>
          </w:p>
        </w:tc>
      </w:tr>
      <w:tr w:rsidR="001F03FB" w:rsidRPr="00397629" w14:paraId="50E74363" w14:textId="77777777" w:rsidTr="5F6CC964">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52F0BEF1"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(RLAAS</w:t>
            </w:r>
            <w:r w:rsidR="00EB6AAC">
              <w:rPr>
                <w:rFonts w:ascii="Montserrat" w:eastAsia="Montserrat" w:hAnsi="Montserrat" w:cs="Montserrat"/>
                <w:color w:val="auto"/>
                <w:sz w:val="20"/>
                <w:szCs w:val="20"/>
                <w:lang w:val="es-ES_tradnl" w:eastAsia="en-US"/>
              </w:rPr>
              <w:t>S</w:t>
            </w:r>
            <w:r w:rsidRPr="004642B1">
              <w:rPr>
                <w:rFonts w:ascii="Montserrat" w:eastAsia="Montserrat" w:hAnsi="Montserrat" w:cs="Montserrat"/>
                <w:color w:val="auto"/>
                <w:sz w:val="20"/>
                <w:szCs w:val="20"/>
                <w:lang w:val="es-ES_tradnl" w:eastAsia="en-US"/>
              </w:rPr>
              <w:t>P Artículo 2, fracción I Bis.); Será la Dirección de Infraestructura y Adquisiciones.</w:t>
            </w:r>
          </w:p>
        </w:tc>
      </w:tr>
      <w:tr w:rsidR="001F03FB" w:rsidRPr="00397629" w14:paraId="68894501" w14:textId="77777777" w:rsidTr="5F6CC964">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40F9C42A" w14:textId="77777777" w:rsidR="00D26561" w:rsidRPr="00C60780" w:rsidRDefault="00D26561" w:rsidP="00D26561">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p>
          <w:p w14:paraId="531BB205" w14:textId="0399B618" w:rsidR="001F03FB" w:rsidRPr="00397629" w:rsidRDefault="00D26561" w:rsidP="00D26561">
            <w:pPr>
              <w:pStyle w:val="Default"/>
              <w:jc w:val="both"/>
              <w:rPr>
                <w:rFonts w:ascii="Montserrat" w:hAnsi="Montserrat"/>
                <w:sz w:val="20"/>
                <w:szCs w:val="20"/>
              </w:rPr>
            </w:pP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(RLAAS</w:t>
            </w:r>
            <w:r w:rsidR="00EF3F74">
              <w:rPr>
                <w:rFonts w:ascii="Montserrat" w:eastAsia="Montserrat" w:hAnsi="Montserrat" w:cs="Montserrat"/>
                <w:sz w:val="18"/>
                <w:szCs w:val="18"/>
                <w:lang w:val="es-MX"/>
              </w:rPr>
              <w:t>S</w:t>
            </w:r>
            <w:r>
              <w:rPr>
                <w:rFonts w:ascii="Montserrat" w:eastAsia="Montserrat" w:hAnsi="Montserrat" w:cs="Montserrat"/>
                <w:sz w:val="18"/>
                <w:szCs w:val="18"/>
                <w:lang w:val="es-MX"/>
              </w:rPr>
              <w:t xml:space="preserve">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Será</w:t>
            </w:r>
            <w:r w:rsidR="00150EE5">
              <w:rPr>
                <w:rFonts w:ascii="Montserrat" w:eastAsia="Montserrat" w:hAnsi="Montserrat" w:cs="Montserrat"/>
                <w:sz w:val="18"/>
                <w:szCs w:val="18"/>
                <w:lang w:val="es-MX"/>
              </w:rPr>
              <w:t xml:space="preserve"> </w:t>
            </w:r>
            <w:r w:rsidR="00112652" w:rsidRPr="004642B1">
              <w:rPr>
                <w:rFonts w:ascii="Montserrat" w:eastAsia="Montserrat" w:hAnsi="Montserrat" w:cs="Montserrat"/>
                <w:sz w:val="20"/>
                <w:szCs w:val="20"/>
                <w:lang w:val="es-MX"/>
              </w:rPr>
              <w:t xml:space="preserve">la </w:t>
            </w:r>
            <w:r w:rsidR="00112652">
              <w:rPr>
                <w:rFonts w:ascii="Montserrat" w:eastAsia="Montserrat" w:hAnsi="Montserrat" w:cs="Montserrat"/>
                <w:sz w:val="20"/>
                <w:szCs w:val="20"/>
                <w:lang w:val="es-MX"/>
              </w:rPr>
              <w:t>Dirección de Modernización Administrativa y Calidad</w:t>
            </w:r>
          </w:p>
        </w:tc>
      </w:tr>
      <w:tr w:rsidR="001F03FB" w:rsidRPr="00397629" w14:paraId="7C8C719A" w14:textId="77777777" w:rsidTr="5F6CC964">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5F6CC964">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5F6CC964">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5F6CC964">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5F6CC964">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5F6CC964">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5F6CC964">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5F6CC964">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5F6CC964">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5F6CC964">
            <w:pPr>
              <w:spacing w:after="0" w:line="240" w:lineRule="auto"/>
              <w:ind w:hanging="2"/>
              <w:jc w:val="both"/>
              <w:rPr>
                <w:rFonts w:ascii="Montserrat" w:eastAsia="Montserrat" w:hAnsi="Montserrat" w:cs="Montserrat"/>
                <w:sz w:val="20"/>
                <w:szCs w:val="20"/>
                <w:lang w:val="es-ES"/>
              </w:rPr>
            </w:pPr>
            <w:r w:rsidRPr="5F6CC964">
              <w:rPr>
                <w:rFonts w:ascii="Montserrat" w:eastAsia="Montserrat" w:hAnsi="Montserrat" w:cs="Montserrat"/>
                <w:sz w:val="20"/>
                <w:szCs w:val="20"/>
                <w:lang w:val="es-ES"/>
              </w:rPr>
              <w:t xml:space="preserve">Calle 16 de septiembre </w:t>
            </w:r>
            <w:proofErr w:type="spellStart"/>
            <w:r w:rsidRPr="5F6CC964">
              <w:rPr>
                <w:rFonts w:ascii="Montserrat" w:eastAsia="Montserrat" w:hAnsi="Montserrat" w:cs="Montserrat"/>
                <w:sz w:val="20"/>
                <w:szCs w:val="20"/>
                <w:lang w:val="es-ES"/>
              </w:rPr>
              <w:t>N°</w:t>
            </w:r>
            <w:proofErr w:type="spellEnd"/>
            <w:r w:rsidRPr="5F6CC964">
              <w:rPr>
                <w:rFonts w:ascii="Montserrat" w:eastAsia="Montserrat" w:hAnsi="Montserrat" w:cs="Montserrat"/>
                <w:sz w:val="20"/>
                <w:szCs w:val="20"/>
                <w:lang w:val="es-ES"/>
              </w:rPr>
              <w:t xml:space="preserve"> 147 Norte, Colonia: Lázaro Cárdenas, Metepec, Estado de México, C.P. 52148.</w:t>
            </w:r>
          </w:p>
        </w:tc>
      </w:tr>
      <w:tr w:rsidR="001F03FB" w:rsidRPr="00397629" w14:paraId="70DDB0E4" w14:textId="77777777" w:rsidTr="5F6CC964">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5F6CC964">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5F6CC964">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5F6CC964">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5F6CC964">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177FC90C" w:rsidR="001F03FB" w:rsidRPr="00397629" w:rsidRDefault="001F03FB" w:rsidP="5F6CC964">
            <w:pPr>
              <w:spacing w:after="0" w:line="240" w:lineRule="auto"/>
              <w:ind w:hanging="2"/>
              <w:jc w:val="both"/>
              <w:rPr>
                <w:rFonts w:ascii="Montserrat" w:eastAsia="Montserrat" w:hAnsi="Montserrat" w:cs="Montserrat"/>
                <w:sz w:val="20"/>
                <w:szCs w:val="20"/>
                <w:lang w:val="es-ES"/>
              </w:rPr>
            </w:pPr>
            <w:r w:rsidRPr="5F6CC964">
              <w:rPr>
                <w:rFonts w:ascii="Montserrat" w:eastAsia="Montserrat" w:hAnsi="Montserrat" w:cs="Montserrat"/>
                <w:sz w:val="20"/>
                <w:szCs w:val="20"/>
                <w:lang w:val="es-ES"/>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w:t>
            </w:r>
            <w:r w:rsidR="00BF16E4" w:rsidRPr="5F6CC964">
              <w:rPr>
                <w:rFonts w:ascii="Montserrat" w:eastAsia="Montserrat" w:hAnsi="Montserrat" w:cs="Montserrat"/>
                <w:sz w:val="20"/>
                <w:szCs w:val="20"/>
                <w:lang w:val="es-ES"/>
              </w:rPr>
              <w:t>proveedores, distribuidores</w:t>
            </w:r>
            <w:r w:rsidR="00032446" w:rsidRPr="5F6CC964">
              <w:rPr>
                <w:rFonts w:ascii="Montserrat" w:eastAsia="Montserrat" w:hAnsi="Montserrat" w:cs="Montserrat"/>
                <w:sz w:val="20"/>
                <w:szCs w:val="20"/>
                <w:lang w:val="es-ES"/>
              </w:rPr>
              <w:t xml:space="preserve"> o comercializadores del ramo correspondiente, </w:t>
            </w:r>
            <w:r w:rsidRPr="5F6CC964">
              <w:rPr>
                <w:rFonts w:ascii="Montserrat" w:eastAsia="Montserrat" w:hAnsi="Montserrat" w:cs="Montserrat"/>
                <w:sz w:val="20"/>
                <w:szCs w:val="20"/>
                <w:lang w:val="es-ES"/>
              </w:rPr>
              <w:t>de conformidad con el artículo 28 del Reglamen</w:t>
            </w:r>
            <w:r w:rsidR="00353864" w:rsidRPr="5F6CC964">
              <w:rPr>
                <w:rFonts w:ascii="Montserrat" w:eastAsia="Montserrat" w:hAnsi="Montserrat" w:cs="Montserrat"/>
                <w:sz w:val="20"/>
                <w:szCs w:val="20"/>
                <w:lang w:val="es-ES"/>
              </w:rPr>
              <w:t>t</w:t>
            </w:r>
            <w:r w:rsidRPr="5F6CC964">
              <w:rPr>
                <w:rFonts w:ascii="Montserrat" w:eastAsia="Montserrat" w:hAnsi="Montserrat" w:cs="Montserrat"/>
                <w:sz w:val="20"/>
                <w:szCs w:val="20"/>
                <w:lang w:val="es-ES"/>
              </w:rPr>
              <w:t xml:space="preserve">o. </w:t>
            </w:r>
          </w:p>
        </w:tc>
      </w:tr>
      <w:tr w:rsidR="001F03FB" w:rsidRPr="00397629" w14:paraId="0EE4ED58" w14:textId="77777777" w:rsidTr="5F6CC964">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5F6CC964">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5F6CC964">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5F6CC964">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5F6CC964">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5F6CC964">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5F6CC964">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5F6CC964">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5F6CC964">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5F6CC964">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5F6CC964">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04217806"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(LAASP Artículo 2, fracción VI).</w:t>
            </w:r>
          </w:p>
        </w:tc>
      </w:tr>
      <w:tr w:rsidR="001F03FB" w:rsidRPr="00397629" w14:paraId="0F8BD81D" w14:textId="77777777" w:rsidTr="5F6CC964">
        <w:trPr>
          <w:trHeight w:val="222"/>
        </w:trPr>
        <w:tc>
          <w:tcPr>
            <w:tcW w:w="2836" w:type="dxa"/>
            <w:vAlign w:val="center"/>
          </w:tcPr>
          <w:p w14:paraId="4CDCB5D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RCEO</w:t>
            </w:r>
          </w:p>
        </w:tc>
        <w:tc>
          <w:tcPr>
            <w:tcW w:w="7796" w:type="dxa"/>
            <w:vAlign w:val="center"/>
          </w:tcPr>
          <w:p w14:paraId="4A3933FA"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Representación del CONALEP en el Estado de Oaxaca</w:t>
            </w:r>
          </w:p>
        </w:tc>
      </w:tr>
      <w:tr w:rsidR="001F03FB" w:rsidRPr="00397629" w14:paraId="24795B1F" w14:textId="77777777" w:rsidTr="5F6CC964">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5F6CC964">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5F6CC964">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5F6CC964">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5F6CC964">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5F6CC964">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5F6CC964">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5F6CC964">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5F6CC964">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5F6CC964">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5F6CC964">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5F6CC964">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5F6CC964">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ListParagraph"/>
        <w:ind w:left="720" w:right="15"/>
        <w:contextualSpacing/>
        <w:jc w:val="both"/>
        <w:rPr>
          <w:rFonts w:ascii="Montserrat" w:hAnsi="Montserrat" w:cs="Arial"/>
          <w:b/>
          <w:sz w:val="20"/>
          <w:szCs w:val="20"/>
        </w:rPr>
      </w:pPr>
    </w:p>
    <w:p w14:paraId="4E92DB93" w14:textId="263ED987" w:rsidR="00A867DF" w:rsidRPr="005D236E" w:rsidRDefault="001F03FB" w:rsidP="00A867DF">
      <w:pPr>
        <w:pStyle w:val="Heading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97629">
        <w:rPr>
          <w:rFonts w:ascii="Montserrat" w:hAnsi="Montserrat" w:cs="Arial"/>
          <w:b w:val="0"/>
          <w:kern w:val="24"/>
          <w:sz w:val="20"/>
          <w:szCs w:val="20"/>
          <w:lang w:val="es-ES" w:eastAsia="es-ES"/>
        </w:rPr>
        <w:t>, 42</w:t>
      </w:r>
      <w:r w:rsidR="00CC5E38" w:rsidRPr="00397629">
        <w:rPr>
          <w:rFonts w:ascii="Montserrat" w:hAnsi="Montserrat" w:cs="Arial"/>
          <w:b w:val="0"/>
          <w:kern w:val="24"/>
          <w:sz w:val="20"/>
          <w:szCs w:val="20"/>
          <w:lang w:val="es-ES" w:eastAsia="es-ES"/>
        </w:rPr>
        <w:t>,</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00CC5E38" w:rsidRPr="00397629">
        <w:rPr>
          <w:rFonts w:ascii="Montserrat" w:hAnsi="Montserrat" w:cs="Arial"/>
          <w:b w:val="0"/>
          <w:kern w:val="24"/>
          <w:sz w:val="20"/>
          <w:szCs w:val="20"/>
          <w:lang w:val="es-ES" w:eastAsia="es-ES"/>
        </w:rPr>
        <w:t xml:space="preserve">, y </w:t>
      </w:r>
      <w:r w:rsidR="00CC5E38" w:rsidRPr="00F05DB6">
        <w:rPr>
          <w:rFonts w:ascii="Montserrat" w:hAnsi="Montserrat" w:cs="Arial"/>
          <w:b w:val="0"/>
          <w:kern w:val="24"/>
          <w:sz w:val="20"/>
          <w:szCs w:val="20"/>
          <w:lang w:val="es-ES" w:eastAsia="es-ES"/>
        </w:rPr>
        <w:t>47</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45752C" w:rsidRPr="00397629">
        <w:rPr>
          <w:rFonts w:ascii="Montserrat" w:hAnsi="Montserrat" w:cs="Arial"/>
          <w:b w:val="0"/>
          <w:kern w:val="24"/>
          <w:sz w:val="20"/>
          <w:szCs w:val="20"/>
          <w:lang w:val="es-ES" w:eastAsia="es-ES"/>
        </w:rPr>
        <w:t>IA-11-L5X-011L5X001-N-</w:t>
      </w:r>
      <w:r w:rsidR="00AD2DFE">
        <w:rPr>
          <w:rFonts w:ascii="Montserrat" w:hAnsi="Montserrat" w:cs="Arial"/>
          <w:b w:val="0"/>
          <w:kern w:val="24"/>
          <w:sz w:val="20"/>
          <w:szCs w:val="20"/>
          <w:lang w:val="es-ES" w:eastAsia="es-ES"/>
        </w:rPr>
        <w:t>47</w:t>
      </w:r>
      <w:r w:rsidR="0045752C" w:rsidRPr="00397629">
        <w:rPr>
          <w:rFonts w:ascii="Montserrat" w:hAnsi="Montserrat" w:cs="Arial"/>
          <w:b w:val="0"/>
          <w:kern w:val="24"/>
          <w:sz w:val="20"/>
          <w:szCs w:val="20"/>
          <w:lang w:val="es-ES" w:eastAsia="es-ES"/>
        </w:rPr>
        <w:t>-2024</w:t>
      </w:r>
      <w:r w:rsidRPr="00397629">
        <w:rPr>
          <w:rFonts w:ascii="Montserrat" w:hAnsi="Montserrat" w:cs="Arial"/>
          <w:b w:val="0"/>
          <w:kern w:val="24"/>
          <w:sz w:val="20"/>
          <w:szCs w:val="20"/>
          <w:lang w:val="es-ES" w:eastAsia="es-ES"/>
        </w:rPr>
        <w:t xml:space="preserve">, RELATIVA A LA CONTRATACIÓN </w:t>
      </w:r>
      <w:r w:rsidR="000F09E8" w:rsidRPr="00397629">
        <w:rPr>
          <w:rFonts w:ascii="Montserrat" w:hAnsi="Montserrat" w:cs="Arial"/>
          <w:b w:val="0"/>
          <w:kern w:val="24"/>
          <w:sz w:val="20"/>
          <w:szCs w:val="20"/>
          <w:lang w:val="es-ES" w:eastAsia="es-ES"/>
        </w:rPr>
        <w:t>D</w:t>
      </w:r>
      <w:r w:rsidR="002B2D01">
        <w:rPr>
          <w:rFonts w:ascii="Montserrat" w:hAnsi="Montserrat" w:cs="Arial"/>
          <w:b w:val="0"/>
          <w:kern w:val="24"/>
          <w:sz w:val="20"/>
          <w:szCs w:val="20"/>
          <w:lang w:val="es-ES" w:eastAsia="es-ES"/>
        </w:rPr>
        <w:t>EL</w:t>
      </w:r>
      <w:r w:rsidR="000F09E8" w:rsidRPr="00397629">
        <w:rPr>
          <w:rFonts w:ascii="Montserrat" w:hAnsi="Montserrat" w:cs="Arial"/>
          <w:b w:val="0"/>
          <w:kern w:val="24"/>
          <w:sz w:val="20"/>
          <w:szCs w:val="20"/>
          <w:lang w:val="es-ES" w:eastAsia="es-ES"/>
        </w:rPr>
        <w:t xml:space="preserve"> </w:t>
      </w:r>
      <w:r w:rsidR="009F46DF" w:rsidRPr="009F46DF">
        <w:rPr>
          <w:rFonts w:ascii="Montserrat" w:hAnsi="Montserrat" w:cstheme="minorHAnsi"/>
          <w:color w:val="000000" w:themeColor="text1"/>
          <w:sz w:val="20"/>
          <w:szCs w:val="20"/>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p>
    <w:p w14:paraId="0A8DCA29" w14:textId="72FE65C0" w:rsidR="005509D4" w:rsidRPr="00397629" w:rsidRDefault="005509D4" w:rsidP="001F03FB">
      <w:pPr>
        <w:pStyle w:val="Heading2"/>
        <w:ind w:right="15"/>
        <w:contextualSpacing/>
        <w:jc w:val="both"/>
        <w:rPr>
          <w:rFonts w:ascii="Montserrat" w:hAnsi="Montserrat" w:cs="Arial"/>
          <w:b w:val="0"/>
          <w:kern w:val="24"/>
          <w:sz w:val="20"/>
          <w:szCs w:val="20"/>
          <w:lang w:val="es-ES" w:eastAsia="es-ES"/>
        </w:rPr>
      </w:pPr>
    </w:p>
    <w:p w14:paraId="7491C1C7" w14:textId="0E2708EB" w:rsidR="001F03FB" w:rsidRPr="00397629" w:rsidRDefault="001F03FB" w:rsidP="001F03FB">
      <w:pPr>
        <w:pStyle w:val="Heading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ListParagraph"/>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2BC68927" w14:textId="0C60C10A" w:rsidR="00696FB0" w:rsidRDefault="00CC45A3" w:rsidP="00A867DF">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 xml:space="preserve">Área Requirente y Técnica: </w:t>
      </w:r>
      <w:r w:rsidR="00A867DF" w:rsidRPr="00A867DF">
        <w:rPr>
          <w:rFonts w:ascii="Montserrat" w:hAnsi="Montserrat" w:cs="Montserrat-Regular"/>
          <w:sz w:val="20"/>
          <w:szCs w:val="20"/>
          <w:lang w:val="es-MX" w:eastAsia="es-MX"/>
        </w:rPr>
        <w:t xml:space="preserve">La </w:t>
      </w:r>
      <w:r w:rsidR="004D3127">
        <w:rPr>
          <w:rFonts w:ascii="Montserrat" w:hAnsi="Montserrat" w:cs="Montserrat-Regular"/>
          <w:sz w:val="20"/>
          <w:szCs w:val="20"/>
          <w:lang w:val="es-MX" w:eastAsia="es-MX"/>
        </w:rPr>
        <w:t xml:space="preserve">Coordinación de </w:t>
      </w:r>
      <w:r w:rsidR="00640E25">
        <w:rPr>
          <w:rFonts w:ascii="Montserrat" w:hAnsi="Montserrat" w:cs="Montserrat-Regular"/>
          <w:sz w:val="20"/>
          <w:szCs w:val="20"/>
          <w:lang w:val="es-MX" w:eastAsia="es-MX"/>
        </w:rPr>
        <w:t>Adquisiciones y Servicios</w:t>
      </w:r>
    </w:p>
    <w:p w14:paraId="1D78FC29" w14:textId="77777777" w:rsidR="00A867DF" w:rsidRPr="00397629" w:rsidRDefault="00A867DF" w:rsidP="00A867DF">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ListParagraph"/>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ListParagraph"/>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ListParagraph"/>
        <w:ind w:left="0" w:right="15"/>
        <w:contextualSpacing/>
        <w:jc w:val="both"/>
        <w:rPr>
          <w:rFonts w:ascii="Montserrat" w:hAnsi="Montserrat" w:cs="Arial"/>
          <w:b/>
          <w:sz w:val="20"/>
          <w:szCs w:val="20"/>
        </w:rPr>
      </w:pPr>
    </w:p>
    <w:p w14:paraId="0CB122CB" w14:textId="426087DF"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45752C" w:rsidRPr="00397629">
        <w:rPr>
          <w:rFonts w:ascii="Montserrat" w:eastAsia="Times New Roman" w:hAnsi="Montserrat" w:cs="Arial"/>
          <w:b/>
          <w:sz w:val="20"/>
          <w:szCs w:val="20"/>
          <w:lang w:eastAsia="es-MX"/>
        </w:rPr>
        <w:t>IA-11-L5X-011L5X001-N-</w:t>
      </w:r>
      <w:r w:rsidR="00AD2DFE">
        <w:rPr>
          <w:rFonts w:ascii="Montserrat" w:eastAsia="Times New Roman" w:hAnsi="Montserrat" w:cs="Arial"/>
          <w:b/>
          <w:sz w:val="20"/>
          <w:szCs w:val="20"/>
          <w:lang w:eastAsia="es-MX"/>
        </w:rPr>
        <w:t>47</w:t>
      </w:r>
      <w:r w:rsidR="0045752C" w:rsidRPr="00397629">
        <w:rPr>
          <w:rFonts w:ascii="Montserrat" w:eastAsia="Times New Roman" w:hAnsi="Montserrat" w:cs="Arial"/>
          <w:b/>
          <w:sz w:val="20"/>
          <w:szCs w:val="20"/>
          <w:lang w:eastAsia="es-MX"/>
        </w:rPr>
        <w:t>-2024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ListParagraph"/>
        <w:ind w:left="0" w:right="15"/>
        <w:contextualSpacing/>
        <w:jc w:val="both"/>
        <w:rPr>
          <w:rFonts w:ascii="Montserrat" w:hAnsi="Montserrat" w:cs="Arial"/>
          <w:b/>
          <w:sz w:val="20"/>
          <w:szCs w:val="20"/>
        </w:rPr>
      </w:pPr>
    </w:p>
    <w:p w14:paraId="17101F3E" w14:textId="050760A4"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E90EA1">
        <w:rPr>
          <w:rFonts w:ascii="Montserrat" w:hAnsi="Montserrat" w:cs="Montserrat"/>
          <w:color w:val="000000"/>
          <w:sz w:val="20"/>
          <w:szCs w:val="20"/>
          <w:lang w:val="es-MX" w:eastAsia="es-MX"/>
        </w:rPr>
        <w:t xml:space="preserve">a) </w:t>
      </w:r>
      <w:r w:rsidR="00A867DF" w:rsidRPr="00A867DF">
        <w:rPr>
          <w:rFonts w:ascii="Montserrat" w:hAnsi="Montserrat" w:cs="Montserrat"/>
          <w:color w:val="000000"/>
          <w:sz w:val="20"/>
          <w:szCs w:val="20"/>
          <w:lang w:val="es-MX" w:eastAsia="es-MX"/>
        </w:rPr>
        <w:t>Para el presente procedimiento, se cuenta con los recursos autorizados por la Dirección de Administración Financiera bajo la partida presupuestaria 3</w:t>
      </w:r>
      <w:r w:rsidR="00067C0E">
        <w:rPr>
          <w:rFonts w:ascii="Montserrat" w:hAnsi="Montserrat" w:cs="Montserrat"/>
          <w:color w:val="000000"/>
          <w:sz w:val="20"/>
          <w:szCs w:val="20"/>
          <w:lang w:val="es-MX" w:eastAsia="es-MX"/>
        </w:rPr>
        <w:t>5901</w:t>
      </w:r>
      <w:r w:rsidR="00A867DF" w:rsidRPr="00A867DF">
        <w:rPr>
          <w:rFonts w:ascii="Montserrat" w:hAnsi="Montserrat" w:cs="Montserrat"/>
          <w:color w:val="000000"/>
          <w:sz w:val="20"/>
          <w:szCs w:val="20"/>
          <w:lang w:val="es-MX" w:eastAsia="es-MX"/>
        </w:rPr>
        <w:t xml:space="preserve"> “</w:t>
      </w:r>
      <w:r w:rsidR="0092542C" w:rsidRPr="0092542C">
        <w:rPr>
          <w:rFonts w:ascii="Montserrat" w:hAnsi="Montserrat" w:cs="Montserrat"/>
          <w:color w:val="000000"/>
          <w:sz w:val="20"/>
          <w:szCs w:val="20"/>
          <w:lang w:val="es-MX" w:eastAsia="es-MX"/>
        </w:rPr>
        <w:t>Servicio de jardinería y fumigación</w:t>
      </w:r>
      <w:r w:rsidR="00A867DF" w:rsidRPr="00A867DF">
        <w:rPr>
          <w:rFonts w:ascii="Montserrat" w:hAnsi="Montserrat" w:cs="Montserrat"/>
          <w:color w:val="000000"/>
          <w:sz w:val="20"/>
          <w:szCs w:val="20"/>
          <w:lang w:val="es-MX" w:eastAsia="es-MX"/>
        </w:rPr>
        <w:t xml:space="preserve">”, mediante suficiencia presupuestal con número </w:t>
      </w:r>
      <w:r w:rsidR="00DF7B34" w:rsidRPr="00DF7B34">
        <w:rPr>
          <w:rFonts w:ascii="Montserrat" w:hAnsi="Montserrat" w:cs="Montserrat"/>
          <w:color w:val="000000"/>
          <w:sz w:val="20"/>
          <w:szCs w:val="20"/>
          <w:lang w:val="es-MX" w:eastAsia="es-MX"/>
        </w:rPr>
        <w:t>SA/DAF/297/2024</w:t>
      </w:r>
      <w:r w:rsidR="008113A9">
        <w:rPr>
          <w:rFonts w:ascii="Montserrat" w:hAnsi="Montserrat" w:cs="Montserrat"/>
          <w:color w:val="000000"/>
          <w:sz w:val="20"/>
          <w:szCs w:val="20"/>
          <w:lang w:val="es-MX" w:eastAsia="es-MX"/>
        </w:rPr>
        <w:t>.</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ListParagraph"/>
        <w:ind w:right="15" w:hanging="142"/>
        <w:contextualSpacing/>
        <w:jc w:val="both"/>
        <w:rPr>
          <w:rFonts w:ascii="Montserrat" w:hAnsi="Montserrat" w:cs="Arial"/>
          <w:sz w:val="20"/>
          <w:szCs w:val="20"/>
        </w:rPr>
      </w:pPr>
    </w:p>
    <w:p w14:paraId="486A3E32" w14:textId="77777777" w:rsidR="001F03FB" w:rsidRPr="00397629" w:rsidRDefault="001F03FB" w:rsidP="00F669E2">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ListParagraph"/>
        <w:ind w:left="360" w:right="15"/>
        <w:contextualSpacing/>
        <w:jc w:val="both"/>
        <w:rPr>
          <w:rFonts w:ascii="Montserrat" w:hAnsi="Montserrat" w:cs="Arial"/>
          <w:sz w:val="20"/>
          <w:szCs w:val="20"/>
        </w:rPr>
      </w:pPr>
    </w:p>
    <w:p w14:paraId="18B6B80E" w14:textId="2EFF9456" w:rsidR="001F03FB" w:rsidRPr="00397629" w:rsidRDefault="00EE0332" w:rsidP="5F6CC964">
      <w:pPr>
        <w:pStyle w:val="ListParagraph"/>
        <w:ind w:left="0" w:right="15"/>
        <w:contextualSpacing/>
        <w:jc w:val="both"/>
        <w:rPr>
          <w:rFonts w:ascii="Montserrat" w:hAnsi="Montserrat" w:cs="Arial"/>
          <w:sz w:val="20"/>
          <w:szCs w:val="20"/>
          <w:lang w:val="es-ES"/>
        </w:rPr>
      </w:pPr>
      <w:r w:rsidRPr="5F6CC964">
        <w:rPr>
          <w:rFonts w:ascii="Montserrat" w:hAnsi="Montserrat" w:cs="Arial"/>
          <w:sz w:val="20"/>
          <w:szCs w:val="20"/>
          <w:lang w:val="es-ES"/>
        </w:rPr>
        <w:t xml:space="preserve">La convocatoria de este procedimiento no tendrá costo para los participantes y estará disponible en la página de Internet de </w:t>
      </w:r>
      <w:proofErr w:type="spellStart"/>
      <w:r w:rsidRPr="5F6CC964">
        <w:rPr>
          <w:rFonts w:ascii="Montserrat" w:hAnsi="Montserrat" w:cs="Arial"/>
          <w:sz w:val="20"/>
          <w:szCs w:val="20"/>
          <w:lang w:val="es-ES"/>
        </w:rPr>
        <w:t>Compranet</w:t>
      </w:r>
      <w:proofErr w:type="spellEnd"/>
      <w:r w:rsidRPr="5F6CC964">
        <w:rPr>
          <w:rFonts w:ascii="Montserrat" w:hAnsi="Montserrat" w:cs="Arial"/>
          <w:sz w:val="20"/>
          <w:szCs w:val="20"/>
          <w:lang w:val="es-ES"/>
        </w:rPr>
        <w:t xml:space="preserve">: </w:t>
      </w:r>
      <w:hyperlink r:id="rId11">
        <w:r w:rsidRPr="5F6CC964">
          <w:rPr>
            <w:rFonts w:ascii="Montserrat" w:hAnsi="Montserrat" w:cs="Arial"/>
            <w:sz w:val="20"/>
            <w:szCs w:val="20"/>
            <w:lang w:val="es-ES"/>
          </w:rPr>
          <w:t>https://compranet.hacienda.gob.mx/web/login.html</w:t>
        </w:r>
      </w:hyperlink>
      <w:r w:rsidRPr="5F6CC964">
        <w:rPr>
          <w:rFonts w:ascii="Montserrat" w:hAnsi="Montserrat" w:cs="Arial"/>
          <w:sz w:val="20"/>
          <w:szCs w:val="20"/>
          <w:lang w:val="es-ES"/>
        </w:rPr>
        <w:t>.</w:t>
      </w:r>
    </w:p>
    <w:p w14:paraId="0E8E7586" w14:textId="77777777" w:rsidR="00EE0332" w:rsidRPr="00397629" w:rsidRDefault="00EE0332" w:rsidP="00EE0332">
      <w:pPr>
        <w:pStyle w:val="ListParagraph"/>
        <w:ind w:left="0" w:right="15"/>
        <w:contextualSpacing/>
        <w:jc w:val="both"/>
        <w:rPr>
          <w:rFonts w:ascii="Montserrat" w:hAnsi="Montserrat" w:cs="Arial"/>
          <w:sz w:val="20"/>
          <w:szCs w:val="20"/>
          <w:u w:val="single"/>
        </w:rPr>
      </w:pPr>
    </w:p>
    <w:p w14:paraId="34BFBD4A" w14:textId="77777777" w:rsidR="001F03FB" w:rsidRPr="00397629" w:rsidRDefault="001F03FB" w:rsidP="5F6CC964">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lang w:val="es-ES"/>
        </w:rPr>
      </w:pPr>
      <w:r w:rsidRPr="5F6CC964">
        <w:rPr>
          <w:rFonts w:ascii="Montserrat" w:eastAsia="Times New Roman" w:hAnsi="Montserrat" w:cs="Arial"/>
          <w:sz w:val="20"/>
          <w:szCs w:val="20"/>
          <w:lang w:val="es-ES" w:eastAsia="es-MX"/>
        </w:rPr>
        <w:t xml:space="preserve">Se realizará la difusión de la convocatoria en la página del CONALEP, </w:t>
      </w:r>
      <w:hyperlink r:id="rId12">
        <w:r w:rsidRPr="5F6CC964">
          <w:rPr>
            <w:rStyle w:val="Hyperlink"/>
            <w:rFonts w:ascii="Montserrat" w:eastAsia="Times New Roman" w:hAnsi="Montserrat" w:cs="Arial"/>
            <w:sz w:val="20"/>
            <w:szCs w:val="20"/>
            <w:lang w:val="es-ES" w:eastAsia="es-MX"/>
          </w:rPr>
          <w:t>http://www.conalep.edu.mx</w:t>
        </w:r>
      </w:hyperlink>
      <w:r w:rsidRPr="5F6CC964">
        <w:rPr>
          <w:rFonts w:ascii="Montserrat" w:eastAsia="Times New Roman" w:hAnsi="Montserrat" w:cs="Arial"/>
          <w:sz w:val="20"/>
          <w:szCs w:val="20"/>
          <w:lang w:val="es-ES"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5F6CC964">
        <w:rPr>
          <w:rFonts w:ascii="Montserrat" w:eastAsia="Montserrat" w:hAnsi="Montserrat" w:cs="Montserrat"/>
          <w:color w:val="000000" w:themeColor="text1"/>
          <w:sz w:val="20"/>
          <w:szCs w:val="20"/>
          <w:lang w:val="es-ES"/>
        </w:rPr>
        <w:t>.</w:t>
      </w:r>
    </w:p>
    <w:p w14:paraId="3ACD8F4F" w14:textId="77777777" w:rsidR="001F03FB" w:rsidRPr="00397629" w:rsidRDefault="001F03FB" w:rsidP="001F03FB">
      <w:pPr>
        <w:pStyle w:val="ListParagraph"/>
        <w:ind w:left="0" w:right="15"/>
        <w:contextualSpacing/>
        <w:jc w:val="both"/>
        <w:rPr>
          <w:rFonts w:ascii="Montserrat" w:hAnsi="Montserrat" w:cs="Arial"/>
          <w:sz w:val="20"/>
          <w:szCs w:val="20"/>
        </w:rPr>
      </w:pPr>
    </w:p>
    <w:p w14:paraId="7AFF91DA" w14:textId="77777777" w:rsidR="001F03FB" w:rsidRPr="00397629" w:rsidRDefault="001F03FB" w:rsidP="00F669E2">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ListParagraph"/>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ListParagraph"/>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397629" w:rsidRDefault="001F03FB" w:rsidP="00F669E2">
      <w:pPr>
        <w:pStyle w:val="ListParagraph"/>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Administrador del contrato</w:t>
      </w:r>
    </w:p>
    <w:p w14:paraId="643E6299" w14:textId="77777777" w:rsidR="001F03FB" w:rsidRPr="00397629" w:rsidRDefault="001F03FB" w:rsidP="001F03FB">
      <w:pPr>
        <w:pStyle w:val="Header"/>
        <w:ind w:right="98"/>
        <w:jc w:val="both"/>
        <w:rPr>
          <w:rFonts w:ascii="Montserrat" w:hAnsi="Montserrat" w:cs="Arial"/>
          <w:sz w:val="20"/>
          <w:szCs w:val="20"/>
          <w:lang w:val="es-ES"/>
        </w:rPr>
      </w:pPr>
    </w:p>
    <w:p w14:paraId="27FE5264" w14:textId="2F7A9A22" w:rsidR="00A60B80" w:rsidRDefault="00A867DF" w:rsidP="00A60B80">
      <w:pPr>
        <w:pStyle w:val="Header"/>
        <w:ind w:right="98"/>
        <w:jc w:val="both"/>
        <w:rPr>
          <w:rFonts w:ascii="Montserrat" w:hAnsi="Montserrat"/>
          <w:sz w:val="20"/>
          <w:szCs w:val="20"/>
        </w:rPr>
      </w:pPr>
      <w:r w:rsidRPr="00A867DF">
        <w:rPr>
          <w:rFonts w:ascii="Montserrat" w:hAnsi="Montserrat"/>
          <w:sz w:val="20"/>
          <w:szCs w:val="20"/>
        </w:rPr>
        <w:t>La</w:t>
      </w:r>
      <w:r w:rsidR="00713638">
        <w:rPr>
          <w:rFonts w:ascii="Montserrat" w:hAnsi="Montserrat"/>
          <w:sz w:val="20"/>
          <w:szCs w:val="20"/>
        </w:rPr>
        <w:t>s</w:t>
      </w:r>
      <w:r w:rsidRPr="00A867DF">
        <w:rPr>
          <w:rFonts w:ascii="Montserrat" w:hAnsi="Montserrat"/>
          <w:sz w:val="20"/>
          <w:szCs w:val="20"/>
        </w:rPr>
        <w:t xml:space="preserve"> persona</w:t>
      </w:r>
      <w:r w:rsidR="00713638">
        <w:rPr>
          <w:rFonts w:ascii="Montserrat" w:hAnsi="Montserrat"/>
          <w:sz w:val="20"/>
          <w:szCs w:val="20"/>
        </w:rPr>
        <w:t>s</w:t>
      </w:r>
      <w:r w:rsidRPr="00A867DF">
        <w:rPr>
          <w:rFonts w:ascii="Montserrat" w:hAnsi="Montserrat"/>
          <w:sz w:val="20"/>
          <w:szCs w:val="20"/>
        </w:rPr>
        <w:t xml:space="preserve"> servidora</w:t>
      </w:r>
      <w:r w:rsidR="00713638">
        <w:rPr>
          <w:rFonts w:ascii="Montserrat" w:hAnsi="Montserrat"/>
          <w:sz w:val="20"/>
          <w:szCs w:val="20"/>
        </w:rPr>
        <w:t>s</w:t>
      </w:r>
      <w:r w:rsidRPr="00A867DF">
        <w:rPr>
          <w:rFonts w:ascii="Montserrat" w:hAnsi="Montserrat"/>
          <w:sz w:val="20"/>
          <w:szCs w:val="20"/>
        </w:rPr>
        <w:t xml:space="preserve"> pública</w:t>
      </w:r>
      <w:r w:rsidR="00713638">
        <w:rPr>
          <w:rFonts w:ascii="Montserrat" w:hAnsi="Montserrat"/>
          <w:sz w:val="20"/>
          <w:szCs w:val="20"/>
        </w:rPr>
        <w:t>s</w:t>
      </w:r>
      <w:r w:rsidR="00BC2544">
        <w:rPr>
          <w:rFonts w:ascii="Montserrat" w:hAnsi="Montserrat"/>
          <w:sz w:val="20"/>
          <w:szCs w:val="20"/>
        </w:rPr>
        <w:t xml:space="preserve">, </w:t>
      </w:r>
      <w:r w:rsidRPr="00A867DF">
        <w:rPr>
          <w:rFonts w:ascii="Montserrat" w:hAnsi="Montserrat"/>
          <w:sz w:val="20"/>
          <w:szCs w:val="20"/>
        </w:rPr>
        <w:t>o en su caso, por quien la sustituya, será</w:t>
      </w:r>
      <w:r w:rsidR="00BC2544">
        <w:rPr>
          <w:rFonts w:ascii="Montserrat" w:hAnsi="Montserrat"/>
          <w:sz w:val="20"/>
          <w:szCs w:val="20"/>
        </w:rPr>
        <w:t>n</w:t>
      </w:r>
      <w:r w:rsidRPr="00A867DF">
        <w:rPr>
          <w:rFonts w:ascii="Montserrat" w:hAnsi="Montserrat"/>
          <w:sz w:val="20"/>
          <w:szCs w:val="20"/>
        </w:rPr>
        <w:t xml:space="preserve"> la</w:t>
      </w:r>
      <w:r w:rsidR="00BC2544">
        <w:rPr>
          <w:rFonts w:ascii="Montserrat" w:hAnsi="Montserrat"/>
          <w:sz w:val="20"/>
          <w:szCs w:val="20"/>
        </w:rPr>
        <w:t>s</w:t>
      </w:r>
      <w:r w:rsidRPr="00A867DF">
        <w:rPr>
          <w:rFonts w:ascii="Montserrat" w:hAnsi="Montserrat"/>
          <w:sz w:val="20"/>
          <w:szCs w:val="20"/>
        </w:rPr>
        <w:t xml:space="preserve"> responsable</w:t>
      </w:r>
      <w:r w:rsidR="00BC2544">
        <w:rPr>
          <w:rFonts w:ascii="Montserrat" w:hAnsi="Montserrat"/>
          <w:sz w:val="20"/>
          <w:szCs w:val="20"/>
        </w:rPr>
        <w:t>s</w:t>
      </w:r>
      <w:r w:rsidRPr="00A867DF">
        <w:rPr>
          <w:rFonts w:ascii="Montserrat" w:hAnsi="Montserrat"/>
          <w:sz w:val="20"/>
          <w:szCs w:val="20"/>
        </w:rPr>
        <w:t xml:space="preserve"> de recibir los servicios y verificar que cumplen con las especificaciones técnicas solicitadas, de conformidad a lo solicitado en la convocatoria y su “Anexo No. 1 Especificaciones Técnicas”.</w:t>
      </w:r>
    </w:p>
    <w:p w14:paraId="2A687738" w14:textId="77777777" w:rsidR="0003067B" w:rsidRPr="00CB6807" w:rsidRDefault="0003067B" w:rsidP="0003067B">
      <w:pPr>
        <w:pStyle w:val="xmsonormal"/>
        <w:shd w:val="clear" w:color="auto" w:fill="FFFFFF"/>
        <w:spacing w:before="0" w:beforeAutospacing="0" w:after="0" w:afterAutospacing="0"/>
        <w:ind w:right="98"/>
        <w:jc w:val="both"/>
        <w:rPr>
          <w:rFonts w:ascii="Montserrat" w:hAnsi="Montserrat" w:cs="Calibri"/>
          <w:color w:val="201F1E"/>
          <w:sz w:val="20"/>
          <w:szCs w:val="20"/>
        </w:rPr>
      </w:pPr>
    </w:p>
    <w:tbl>
      <w:tblPr>
        <w:tblW w:w="9629" w:type="dxa"/>
        <w:tblCellMar>
          <w:top w:w="15" w:type="dxa"/>
          <w:left w:w="15" w:type="dxa"/>
          <w:bottom w:w="15" w:type="dxa"/>
          <w:right w:w="15" w:type="dxa"/>
        </w:tblCellMar>
        <w:tblLook w:val="04A0" w:firstRow="1" w:lastRow="0" w:firstColumn="1" w:lastColumn="0" w:noHBand="0" w:noVBand="1"/>
      </w:tblPr>
      <w:tblGrid>
        <w:gridCol w:w="1691"/>
        <w:gridCol w:w="1418"/>
        <w:gridCol w:w="6520"/>
      </w:tblGrid>
      <w:tr w:rsidR="0003067B" w:rsidRPr="00CB6807" w14:paraId="5AFD2019" w14:textId="77777777" w:rsidTr="5F6CC964">
        <w:trPr>
          <w:trHeight w:val="595"/>
          <w:tblHeader/>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0" w:type="dxa"/>
              <w:left w:w="108" w:type="dxa"/>
              <w:bottom w:w="0" w:type="dxa"/>
              <w:right w:w="108" w:type="dxa"/>
            </w:tcMar>
            <w:hideMark/>
          </w:tcPr>
          <w:p w14:paraId="04B278AA"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b/>
                <w:bCs/>
                <w:color w:val="000000"/>
                <w:sz w:val="20"/>
                <w:szCs w:val="20"/>
                <w:lang w:eastAsia="es-MX"/>
              </w:rPr>
              <w:t>PARTIDA</w:t>
            </w:r>
          </w:p>
        </w:tc>
        <w:tc>
          <w:tcPr>
            <w:tcW w:w="1418" w:type="dxa"/>
            <w:tcBorders>
              <w:top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0" w:type="dxa"/>
              <w:left w:w="108" w:type="dxa"/>
              <w:bottom w:w="0" w:type="dxa"/>
              <w:right w:w="108" w:type="dxa"/>
            </w:tcMar>
            <w:vAlign w:val="center"/>
            <w:hideMark/>
          </w:tcPr>
          <w:p w14:paraId="4DCBB2A7"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b/>
                <w:bCs/>
                <w:color w:val="000000"/>
                <w:sz w:val="20"/>
                <w:szCs w:val="20"/>
                <w:lang w:eastAsia="es-MX"/>
              </w:rPr>
              <w:t>CONCEPTO</w:t>
            </w:r>
          </w:p>
        </w:tc>
        <w:tc>
          <w:tcPr>
            <w:tcW w:w="6520" w:type="dxa"/>
            <w:tcBorders>
              <w:top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0" w:type="dxa"/>
              <w:left w:w="108" w:type="dxa"/>
              <w:bottom w:w="0" w:type="dxa"/>
              <w:right w:w="108" w:type="dxa"/>
            </w:tcMar>
            <w:vAlign w:val="center"/>
            <w:hideMark/>
          </w:tcPr>
          <w:p w14:paraId="1A91808B"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b/>
                <w:bCs/>
                <w:color w:val="000000"/>
                <w:sz w:val="20"/>
                <w:szCs w:val="20"/>
                <w:lang w:eastAsia="es-MX"/>
              </w:rPr>
              <w:t>RESPONSABLE DE ADMINISTRAR Y VERIFICAR EL CUMPLIMIENTO DEL CONTRATO</w:t>
            </w:r>
          </w:p>
        </w:tc>
      </w:tr>
      <w:tr w:rsidR="0003067B" w:rsidRPr="00CB6807" w14:paraId="20555A66" w14:textId="77777777" w:rsidTr="5F6CC964">
        <w:trPr>
          <w:trHeight w:val="510"/>
        </w:trPr>
        <w:tc>
          <w:tcPr>
            <w:tcW w:w="1691" w:type="dxa"/>
            <w:vMerge w:val="restart"/>
            <w:tcBorders>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BC5437D"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 </w:t>
            </w:r>
          </w:p>
          <w:p w14:paraId="19BAD52D"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1</w:t>
            </w:r>
          </w:p>
        </w:tc>
        <w:tc>
          <w:tcPr>
            <w:tcW w:w="1418" w:type="dxa"/>
            <w:tcBorders>
              <w:bottom w:val="single" w:sz="8" w:space="0" w:color="000000" w:themeColor="text1"/>
              <w:right w:val="single" w:sz="8" w:space="0" w:color="000000" w:themeColor="text1"/>
            </w:tcBorders>
            <w:tcMar>
              <w:top w:w="0" w:type="dxa"/>
              <w:left w:w="108" w:type="dxa"/>
              <w:bottom w:w="0" w:type="dxa"/>
              <w:right w:w="108" w:type="dxa"/>
            </w:tcMar>
            <w:vAlign w:val="center"/>
            <w:hideMark/>
          </w:tcPr>
          <w:p w14:paraId="2F90CCC1"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1</w:t>
            </w:r>
          </w:p>
        </w:tc>
        <w:tc>
          <w:tcPr>
            <w:tcW w:w="6520" w:type="dxa"/>
            <w:tcBorders>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610BE4CC" w14:textId="77777777" w:rsidR="0003067B" w:rsidRPr="00CB6807" w:rsidRDefault="0003067B">
            <w:pPr>
              <w:spacing w:line="257" w:lineRule="atLeast"/>
              <w:jc w:val="both"/>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La Dirección de Infraestructura y Adquisiciones a través de la persona servidora pública titular del Departamento de Administración de Servicios, auxiliado por el personal que designe por escrito para la supervisión de servicio.</w:t>
            </w:r>
          </w:p>
        </w:tc>
      </w:tr>
      <w:tr w:rsidR="0003067B" w:rsidRPr="00CB6807" w14:paraId="36514257" w14:textId="77777777" w:rsidTr="5F6CC964">
        <w:trPr>
          <w:trHeight w:val="522"/>
        </w:trPr>
        <w:tc>
          <w:tcPr>
            <w:tcW w:w="1691" w:type="dxa"/>
            <w:vMerge/>
            <w:vAlign w:val="center"/>
            <w:hideMark/>
          </w:tcPr>
          <w:p w14:paraId="0579D14D" w14:textId="77777777" w:rsidR="0003067B" w:rsidRPr="00CB6807" w:rsidRDefault="0003067B">
            <w:pPr>
              <w:rPr>
                <w:rFonts w:ascii="Montserrat" w:eastAsia="Times New Roman" w:hAnsi="Montserrat"/>
                <w:color w:val="000000"/>
                <w:sz w:val="20"/>
                <w:szCs w:val="20"/>
                <w:lang w:eastAsia="es-MX"/>
              </w:rPr>
            </w:pPr>
          </w:p>
        </w:tc>
        <w:tc>
          <w:tcPr>
            <w:tcW w:w="1418" w:type="dxa"/>
            <w:tcBorders>
              <w:bottom w:val="single" w:sz="8" w:space="0" w:color="000000" w:themeColor="text1"/>
              <w:right w:val="single" w:sz="8" w:space="0" w:color="000000" w:themeColor="text1"/>
            </w:tcBorders>
            <w:tcMar>
              <w:top w:w="0" w:type="dxa"/>
              <w:left w:w="108" w:type="dxa"/>
              <w:bottom w:w="0" w:type="dxa"/>
              <w:right w:w="108" w:type="dxa"/>
            </w:tcMar>
            <w:vAlign w:val="center"/>
            <w:hideMark/>
          </w:tcPr>
          <w:p w14:paraId="2D5F2D13"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2</w:t>
            </w:r>
          </w:p>
        </w:tc>
        <w:tc>
          <w:tcPr>
            <w:tcW w:w="6520" w:type="dxa"/>
            <w:tcBorders>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3750EAEC" w14:textId="77777777" w:rsidR="0003067B" w:rsidRPr="00CB6807" w:rsidRDefault="0003067B">
            <w:pPr>
              <w:spacing w:line="257" w:lineRule="atLeast"/>
              <w:jc w:val="both"/>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La Unidad de Operación Desconcentrada para la Ciudad de México a través de la persona servidora pública titular de la Coordinación de Recursos y Servicios Generales, auxiliado por el personal que designe por escrito para la supervisión del servicio.</w:t>
            </w:r>
          </w:p>
        </w:tc>
      </w:tr>
      <w:tr w:rsidR="0003067B" w:rsidRPr="00CB6807" w14:paraId="587CCA26" w14:textId="77777777" w:rsidTr="5F6CC964">
        <w:trPr>
          <w:trHeight w:val="510"/>
        </w:trPr>
        <w:tc>
          <w:tcPr>
            <w:tcW w:w="1691" w:type="dxa"/>
            <w:tcBorders>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66ADEF1"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 </w:t>
            </w:r>
          </w:p>
          <w:p w14:paraId="2CF7AD80"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2</w:t>
            </w:r>
          </w:p>
        </w:tc>
        <w:tc>
          <w:tcPr>
            <w:tcW w:w="1418" w:type="dxa"/>
            <w:tcBorders>
              <w:bottom w:val="single" w:sz="8" w:space="0" w:color="000000" w:themeColor="text1"/>
              <w:right w:val="single" w:sz="8" w:space="0" w:color="000000" w:themeColor="text1"/>
            </w:tcBorders>
            <w:tcMar>
              <w:top w:w="0" w:type="dxa"/>
              <w:left w:w="108" w:type="dxa"/>
              <w:bottom w:w="0" w:type="dxa"/>
              <w:right w:w="108" w:type="dxa"/>
            </w:tcMar>
            <w:vAlign w:val="center"/>
            <w:hideMark/>
          </w:tcPr>
          <w:p w14:paraId="34C7DB32" w14:textId="77777777" w:rsidR="0003067B" w:rsidRPr="00CB6807" w:rsidRDefault="0003067B">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1</w:t>
            </w:r>
          </w:p>
        </w:tc>
        <w:tc>
          <w:tcPr>
            <w:tcW w:w="6520" w:type="dxa"/>
            <w:tcBorders>
              <w:bottom w:val="single" w:sz="8" w:space="0" w:color="000000" w:themeColor="text1"/>
              <w:right w:val="single" w:sz="8" w:space="0" w:color="000000" w:themeColor="text1"/>
            </w:tcBorders>
            <w:tcMar>
              <w:top w:w="0" w:type="dxa"/>
              <w:left w:w="108" w:type="dxa"/>
              <w:bottom w:w="0" w:type="dxa"/>
              <w:right w:w="108" w:type="dxa"/>
            </w:tcMar>
            <w:hideMark/>
          </w:tcPr>
          <w:p w14:paraId="7230E2E1" w14:textId="77777777" w:rsidR="0003067B" w:rsidRPr="00CB6807" w:rsidRDefault="0003067B" w:rsidP="5F6CC964">
            <w:pPr>
              <w:spacing w:line="257" w:lineRule="atLeast"/>
              <w:jc w:val="both"/>
              <w:textAlignment w:val="baseline"/>
              <w:rPr>
                <w:rFonts w:ascii="Montserrat" w:eastAsia="Times New Roman" w:hAnsi="Montserrat"/>
                <w:color w:val="000000"/>
                <w:sz w:val="20"/>
                <w:szCs w:val="20"/>
                <w:lang w:val="es-ES" w:eastAsia="es-MX"/>
              </w:rPr>
            </w:pPr>
            <w:r w:rsidRPr="5F6CC964">
              <w:rPr>
                <w:rFonts w:ascii="Montserrat" w:eastAsia="Times New Roman" w:hAnsi="Montserrat"/>
                <w:color w:val="000000" w:themeColor="text1"/>
                <w:sz w:val="20"/>
                <w:szCs w:val="20"/>
                <w:lang w:val="es-ES" w:eastAsia="es-MX"/>
              </w:rPr>
              <w:t xml:space="preserve">El Representación del CONALEP en el Estado de Oaxaca, a través de la persona servidora pública titular de la </w:t>
            </w:r>
            <w:bookmarkStart w:id="0" w:name="_Hlk166580441"/>
            <w:r w:rsidRPr="5F6CC964">
              <w:rPr>
                <w:rFonts w:ascii="Montserrat" w:eastAsia="Times New Roman" w:hAnsi="Montserrat"/>
                <w:color w:val="000000" w:themeColor="text1"/>
                <w:sz w:val="20"/>
                <w:szCs w:val="20"/>
                <w:lang w:val="es-ES" w:eastAsia="es-MX"/>
              </w:rPr>
              <w:t xml:space="preserve">Subcoordinación de Planeación y Control Administrativo </w:t>
            </w:r>
            <w:bookmarkEnd w:id="0"/>
            <w:r w:rsidRPr="5F6CC964">
              <w:rPr>
                <w:rFonts w:ascii="Montserrat" w:eastAsia="Times New Roman" w:hAnsi="Montserrat"/>
                <w:color w:val="000000" w:themeColor="text1"/>
                <w:sz w:val="20"/>
                <w:szCs w:val="20"/>
                <w:lang w:val="es-ES" w:eastAsia="es-MX"/>
              </w:rPr>
              <w:t>auxiliado por el personal que designe por escrito para la supervisión del servicio.</w:t>
            </w:r>
          </w:p>
        </w:tc>
      </w:tr>
    </w:tbl>
    <w:p w14:paraId="517629E8" w14:textId="77777777" w:rsidR="00736B36" w:rsidRDefault="00736B36" w:rsidP="0003067B">
      <w:pPr>
        <w:pBdr>
          <w:top w:val="nil"/>
          <w:left w:val="nil"/>
          <w:bottom w:val="nil"/>
          <w:right w:val="nil"/>
          <w:between w:val="nil"/>
        </w:pBdr>
        <w:tabs>
          <w:tab w:val="center" w:pos="4419"/>
          <w:tab w:val="right" w:pos="8838"/>
        </w:tabs>
        <w:ind w:right="98"/>
        <w:jc w:val="both"/>
        <w:rPr>
          <w:rFonts w:ascii="Montserrat" w:eastAsia="Montserrat" w:hAnsi="Montserrat" w:cs="Arial"/>
          <w:b/>
          <w:color w:val="000000"/>
          <w:sz w:val="20"/>
          <w:szCs w:val="20"/>
        </w:rPr>
      </w:pPr>
    </w:p>
    <w:p w14:paraId="4663E9BF" w14:textId="33474D88" w:rsidR="0003067B" w:rsidRPr="00CB6807" w:rsidRDefault="0003067B" w:rsidP="0003067B">
      <w:pPr>
        <w:pBdr>
          <w:top w:val="nil"/>
          <w:left w:val="nil"/>
          <w:bottom w:val="nil"/>
          <w:right w:val="nil"/>
          <w:between w:val="nil"/>
        </w:pBdr>
        <w:tabs>
          <w:tab w:val="center" w:pos="4419"/>
          <w:tab w:val="right" w:pos="8838"/>
        </w:tabs>
        <w:ind w:right="98"/>
        <w:jc w:val="both"/>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Generalidades para los responsables de supervisar el servicio por parte del CONALEP:</w:t>
      </w:r>
    </w:p>
    <w:p w14:paraId="16F623A8" w14:textId="77777777" w:rsidR="00585DBC" w:rsidRPr="003E7F06" w:rsidRDefault="00585DBC" w:rsidP="5F6CC964">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lang w:val="es-ES"/>
        </w:rPr>
      </w:pPr>
      <w:r w:rsidRPr="5F6CC964">
        <w:rPr>
          <w:rFonts w:ascii="Montserrat" w:eastAsia="Montserrat" w:hAnsi="Montserrat" w:cs="Montserrat"/>
          <w:b/>
          <w:bCs/>
          <w:color w:val="000000" w:themeColor="text1"/>
          <w:sz w:val="20"/>
          <w:szCs w:val="20"/>
          <w:lang w:val="es-ES"/>
        </w:rPr>
        <w:t xml:space="preserve">Partida 1 Concepto 1: </w:t>
      </w:r>
      <w:r w:rsidRPr="5F6CC964">
        <w:rPr>
          <w:rFonts w:ascii="Montserrat" w:eastAsia="Montserrat" w:hAnsi="Montserrat" w:cs="Montserrat"/>
          <w:color w:val="000000" w:themeColor="text1"/>
          <w:sz w:val="20"/>
          <w:szCs w:val="20"/>
          <w:lang w:val="es-ES"/>
        </w:rPr>
        <w:t xml:space="preserve">El área responsable de supervisar que el servicio se preste de conformidad con los requerimientos del </w:t>
      </w:r>
      <w:proofErr w:type="gramStart"/>
      <w:r w:rsidRPr="5F6CC964">
        <w:rPr>
          <w:rFonts w:ascii="Montserrat" w:eastAsia="Montserrat" w:hAnsi="Montserrat" w:cs="Montserrat"/>
          <w:color w:val="000000" w:themeColor="text1"/>
          <w:sz w:val="20"/>
          <w:szCs w:val="20"/>
          <w:lang w:val="es-ES"/>
        </w:rPr>
        <w:t>CONALEP  en</w:t>
      </w:r>
      <w:proofErr w:type="gramEnd"/>
      <w:r w:rsidRPr="5F6CC964">
        <w:rPr>
          <w:rFonts w:ascii="Montserrat" w:eastAsia="Montserrat" w:hAnsi="Montserrat" w:cs="Montserrat"/>
          <w:color w:val="000000" w:themeColor="text1"/>
          <w:sz w:val="20"/>
          <w:szCs w:val="20"/>
          <w:lang w:val="es-ES"/>
        </w:rPr>
        <w:t xml:space="preserve"> Oficinas Nacionales, mediante el formato Certificado de Aceptación de Bienes y Servicios (</w:t>
      </w:r>
      <w:proofErr w:type="spellStart"/>
      <w:r w:rsidRPr="5F6CC964">
        <w:rPr>
          <w:rFonts w:ascii="Montserrat" w:eastAsia="Montserrat" w:hAnsi="Montserrat" w:cs="Montserrat"/>
          <w:color w:val="000000" w:themeColor="text1"/>
          <w:sz w:val="20"/>
          <w:szCs w:val="20"/>
          <w:lang w:val="es-ES"/>
        </w:rPr>
        <w:t>CAByS</w:t>
      </w:r>
      <w:proofErr w:type="spellEnd"/>
      <w:r w:rsidRPr="5F6CC964">
        <w:rPr>
          <w:rFonts w:ascii="Montserrat" w:eastAsia="Montserrat" w:hAnsi="Montserrat" w:cs="Montserrat"/>
          <w:color w:val="000000" w:themeColor="text1"/>
          <w:sz w:val="20"/>
          <w:szCs w:val="20"/>
          <w:lang w:val="es-ES"/>
        </w:rPr>
        <w:t>), debidamente sellado y firmado, y de recibir las facturas del servicio de fumigación, será  el Departamento de Administración de Servicios  adscrito a la Coordinación de Adquisiciones y Servicios de la Dirección de Infraestructura y Adquisiciones.</w:t>
      </w:r>
    </w:p>
    <w:p w14:paraId="7BC2A48B" w14:textId="77777777" w:rsidR="00585DBC" w:rsidRPr="003E7F06" w:rsidRDefault="00585DBC" w:rsidP="00585DBC">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p>
    <w:p w14:paraId="752F5165" w14:textId="77777777" w:rsidR="00585DBC" w:rsidRPr="003E7F06" w:rsidRDefault="00585DBC" w:rsidP="5F6CC964">
      <w:pPr>
        <w:numPr>
          <w:ilvl w:val="0"/>
          <w:numId w:val="154"/>
        </w:numPr>
        <w:pBdr>
          <w:top w:val="nil"/>
          <w:left w:val="nil"/>
          <w:bottom w:val="nil"/>
          <w:right w:val="nil"/>
          <w:between w:val="nil"/>
        </w:pBdr>
        <w:tabs>
          <w:tab w:val="center" w:pos="4419"/>
          <w:tab w:val="right" w:pos="8838"/>
        </w:tabs>
        <w:spacing w:after="0" w:line="240" w:lineRule="auto"/>
        <w:ind w:right="96"/>
        <w:jc w:val="both"/>
        <w:rPr>
          <w:rFonts w:ascii="Montserrat" w:eastAsia="Montserrat" w:hAnsi="Montserrat" w:cs="Montserrat"/>
          <w:color w:val="000000"/>
          <w:sz w:val="20"/>
          <w:szCs w:val="20"/>
          <w:lang w:val="es-ES"/>
        </w:rPr>
      </w:pPr>
      <w:r w:rsidRPr="5F6CC964">
        <w:rPr>
          <w:rFonts w:ascii="Montserrat" w:eastAsia="Montserrat" w:hAnsi="Montserrat" w:cs="Montserrat"/>
          <w:color w:val="000000" w:themeColor="text1"/>
          <w:sz w:val="20"/>
          <w:szCs w:val="20"/>
          <w:lang w:val="es-ES"/>
        </w:rPr>
        <w:t xml:space="preserve">El encargado del Almacén General de </w:t>
      </w:r>
      <w:proofErr w:type="gramStart"/>
      <w:r w:rsidRPr="5F6CC964">
        <w:rPr>
          <w:rFonts w:ascii="Montserrat" w:eastAsia="Montserrat" w:hAnsi="Montserrat" w:cs="Montserrat"/>
          <w:color w:val="000000" w:themeColor="text1"/>
          <w:sz w:val="20"/>
          <w:szCs w:val="20"/>
          <w:lang w:val="es-ES"/>
        </w:rPr>
        <w:t>CONALEP,</w:t>
      </w:r>
      <w:proofErr w:type="gramEnd"/>
      <w:r w:rsidRPr="5F6CC964">
        <w:rPr>
          <w:rFonts w:ascii="Montserrat" w:eastAsia="Montserrat" w:hAnsi="Montserrat" w:cs="Montserrat"/>
          <w:color w:val="000000" w:themeColor="text1"/>
          <w:sz w:val="20"/>
          <w:szCs w:val="20"/>
          <w:lang w:val="es-ES"/>
        </w:rPr>
        <w:t xml:space="preserve"> remitirá al Jefe de Departamento de Administración de Servicios, dentro de los primeros 05 días hábiles posteriores al mes laborado, el formato Certificado de Aceptación de Bienes y Servicios (</w:t>
      </w:r>
      <w:proofErr w:type="spellStart"/>
      <w:r w:rsidRPr="5F6CC964">
        <w:rPr>
          <w:rFonts w:ascii="Montserrat" w:eastAsia="Montserrat" w:hAnsi="Montserrat" w:cs="Montserrat"/>
          <w:color w:val="000000" w:themeColor="text1"/>
          <w:sz w:val="20"/>
          <w:szCs w:val="20"/>
          <w:lang w:val="es-ES"/>
        </w:rPr>
        <w:t>CAByS</w:t>
      </w:r>
      <w:proofErr w:type="spellEnd"/>
      <w:r w:rsidRPr="5F6CC964">
        <w:rPr>
          <w:rFonts w:ascii="Montserrat" w:eastAsia="Montserrat" w:hAnsi="Montserrat" w:cs="Montserrat"/>
          <w:color w:val="000000" w:themeColor="text1"/>
          <w:sz w:val="20"/>
          <w:szCs w:val="20"/>
          <w:lang w:val="es-ES"/>
        </w:rPr>
        <w:t>), debidamente sellado y firmado, por la Coordinación de Infraestructura y Equipamiento.</w:t>
      </w:r>
    </w:p>
    <w:p w14:paraId="335274EC" w14:textId="77777777" w:rsidR="00585DBC" w:rsidRPr="003E7F06" w:rsidRDefault="00585DBC" w:rsidP="00585DBC">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p>
    <w:p w14:paraId="7D5C447E" w14:textId="77777777" w:rsidR="00585DBC" w:rsidRPr="003E7F06" w:rsidRDefault="00585DBC" w:rsidP="00C62A06">
      <w:pPr>
        <w:numPr>
          <w:ilvl w:val="0"/>
          <w:numId w:val="154"/>
        </w:numPr>
        <w:pBdr>
          <w:top w:val="nil"/>
          <w:left w:val="nil"/>
          <w:bottom w:val="nil"/>
          <w:right w:val="nil"/>
          <w:between w:val="nil"/>
        </w:pBdr>
        <w:tabs>
          <w:tab w:val="center" w:pos="4419"/>
          <w:tab w:val="right" w:pos="8838"/>
        </w:tabs>
        <w:spacing w:after="0" w:line="240" w:lineRule="auto"/>
        <w:ind w:right="96"/>
        <w:jc w:val="both"/>
        <w:rPr>
          <w:rFonts w:ascii="Montserrat" w:eastAsia="Montserrat" w:hAnsi="Montserrat" w:cs="Montserrat"/>
          <w:color w:val="000000"/>
          <w:sz w:val="20"/>
          <w:szCs w:val="20"/>
        </w:rPr>
      </w:pPr>
      <w:r w:rsidRPr="003E7F06">
        <w:rPr>
          <w:rFonts w:ascii="Montserrat" w:eastAsia="Montserrat" w:hAnsi="Montserrat" w:cs="Montserrat"/>
          <w:color w:val="000000"/>
          <w:sz w:val="20"/>
          <w:szCs w:val="20"/>
        </w:rPr>
        <w:t>Las</w:t>
      </w:r>
      <w:r w:rsidRPr="003E7F06">
        <w:rPr>
          <w:rFonts w:ascii="Montserrat" w:eastAsia="Montserrat" w:hAnsi="Montserrat" w:cs="Arial"/>
          <w:color w:val="000000"/>
          <w:sz w:val="20"/>
          <w:szCs w:val="20"/>
        </w:rPr>
        <w:t xml:space="preserve"> actividades bajo demanda serán controladas a través de la persona servidora pública titular del Departamento de Administración de Servicios, mismos que se solicitarán mediante oficio de autorización dirigida al Titular de la Dirección.</w:t>
      </w:r>
    </w:p>
    <w:p w14:paraId="57BC8FE8" w14:textId="77777777" w:rsidR="00585DBC" w:rsidRPr="003E7F06" w:rsidRDefault="00585DBC" w:rsidP="00585DBC">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p>
    <w:p w14:paraId="77E9941D" w14:textId="77777777" w:rsidR="00585DBC" w:rsidRPr="003E7F06" w:rsidRDefault="00585DBC" w:rsidP="00585DBC">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r w:rsidRPr="003E7F06">
        <w:rPr>
          <w:rFonts w:ascii="Montserrat" w:eastAsia="Montserrat" w:hAnsi="Montserrat" w:cs="Montserrat"/>
          <w:b/>
          <w:color w:val="000000"/>
          <w:sz w:val="20"/>
          <w:szCs w:val="20"/>
        </w:rPr>
        <w:t>Partida 1, Concepto 2:</w:t>
      </w:r>
      <w:r w:rsidRPr="003E7F06">
        <w:rPr>
          <w:rFonts w:ascii="Montserrat" w:eastAsia="Montserrat" w:hAnsi="Montserrat" w:cs="Montserrat"/>
          <w:color w:val="000000"/>
          <w:sz w:val="20"/>
          <w:szCs w:val="20"/>
        </w:rPr>
        <w:t xml:space="preserve"> El área responsable de supervisar que el servicio se preste de conformidad con los requerimientos del CONALEP, será:</w:t>
      </w:r>
    </w:p>
    <w:p w14:paraId="56E41EC2" w14:textId="77777777" w:rsidR="00585DBC" w:rsidRPr="003E7F06" w:rsidRDefault="00585DBC" w:rsidP="00585DBC">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p>
    <w:p w14:paraId="087CECFE" w14:textId="77777777" w:rsidR="00585DBC" w:rsidRPr="003E7F06" w:rsidRDefault="00585DBC" w:rsidP="5F6CC964">
      <w:pPr>
        <w:numPr>
          <w:ilvl w:val="0"/>
          <w:numId w:val="154"/>
        </w:numPr>
        <w:pBdr>
          <w:top w:val="nil"/>
          <w:left w:val="nil"/>
          <w:bottom w:val="nil"/>
          <w:right w:val="nil"/>
          <w:between w:val="nil"/>
        </w:pBdr>
        <w:tabs>
          <w:tab w:val="center" w:pos="4419"/>
          <w:tab w:val="right" w:pos="8838"/>
        </w:tabs>
        <w:spacing w:after="0" w:line="240" w:lineRule="auto"/>
        <w:ind w:right="96"/>
        <w:jc w:val="both"/>
        <w:rPr>
          <w:rFonts w:ascii="Montserrat" w:eastAsia="Montserrat" w:hAnsi="Montserrat" w:cs="Montserrat"/>
          <w:color w:val="000000"/>
          <w:sz w:val="20"/>
          <w:szCs w:val="20"/>
          <w:lang w:val="es-ES"/>
        </w:rPr>
      </w:pPr>
      <w:r w:rsidRPr="003E7F06">
        <w:rPr>
          <w:rFonts w:ascii="Montserrat" w:eastAsia="Montserrat" w:hAnsi="Montserrat" w:cs="Montserrat"/>
          <w:color w:val="000000"/>
          <w:sz w:val="20"/>
          <w:szCs w:val="20"/>
        </w:rPr>
        <w:tab/>
      </w:r>
      <w:r w:rsidRPr="5F6CC964">
        <w:rPr>
          <w:rFonts w:ascii="Montserrat" w:eastAsia="Montserrat" w:hAnsi="Montserrat" w:cs="Montserrat"/>
          <w:color w:val="000000"/>
          <w:sz w:val="20"/>
          <w:szCs w:val="20"/>
          <w:lang w:val="es-ES"/>
        </w:rPr>
        <w:t xml:space="preserve">Los </w:t>
      </w:r>
      <w:proofErr w:type="gramStart"/>
      <w:r w:rsidRPr="5F6CC964">
        <w:rPr>
          <w:rFonts w:ascii="Montserrat" w:eastAsia="Montserrat" w:hAnsi="Montserrat" w:cs="Montserrat"/>
          <w:color w:val="000000"/>
          <w:sz w:val="20"/>
          <w:szCs w:val="20"/>
          <w:lang w:val="es-ES"/>
        </w:rPr>
        <w:t>Directores</w:t>
      </w:r>
      <w:proofErr w:type="gramEnd"/>
      <w:r w:rsidRPr="5F6CC964">
        <w:rPr>
          <w:rFonts w:ascii="Montserrat" w:eastAsia="Montserrat" w:hAnsi="Montserrat" w:cs="Montserrat"/>
          <w:color w:val="000000"/>
          <w:sz w:val="20"/>
          <w:szCs w:val="20"/>
          <w:lang w:val="es-ES"/>
        </w:rPr>
        <w:t xml:space="preserve"> de los 27 Planteles, serán los responsables encargados de supervisar el servicio, remitiendo a la Coordinación de Recursos y Servicios Generales, adscrita a la UODCDMX dentro de los primeros 03 días hábiles posteriores al mes laborado, el formato Certificado de Aceptación de Bienes y Servicios (</w:t>
      </w:r>
      <w:proofErr w:type="spellStart"/>
      <w:r w:rsidRPr="5F6CC964">
        <w:rPr>
          <w:rFonts w:ascii="Montserrat" w:eastAsia="Montserrat" w:hAnsi="Montserrat" w:cs="Montserrat"/>
          <w:color w:val="000000"/>
          <w:sz w:val="20"/>
          <w:szCs w:val="20"/>
          <w:lang w:val="es-ES"/>
        </w:rPr>
        <w:t>CAByS</w:t>
      </w:r>
      <w:proofErr w:type="spellEnd"/>
      <w:r w:rsidRPr="5F6CC964">
        <w:rPr>
          <w:rFonts w:ascii="Montserrat" w:eastAsia="Montserrat" w:hAnsi="Montserrat" w:cs="Montserrat"/>
          <w:color w:val="000000"/>
          <w:sz w:val="20"/>
          <w:szCs w:val="20"/>
          <w:lang w:val="es-ES"/>
        </w:rPr>
        <w:t>) debidamente firmado y sellado por el Director del Plantel.</w:t>
      </w:r>
    </w:p>
    <w:p w14:paraId="3B9C910F" w14:textId="77777777" w:rsidR="00585DBC" w:rsidRPr="003E7F06" w:rsidRDefault="00585DBC" w:rsidP="00585DBC">
      <w:pPr>
        <w:pBdr>
          <w:top w:val="nil"/>
          <w:left w:val="nil"/>
          <w:bottom w:val="nil"/>
          <w:right w:val="nil"/>
          <w:between w:val="nil"/>
        </w:pBdr>
        <w:tabs>
          <w:tab w:val="center" w:pos="4419"/>
          <w:tab w:val="right" w:pos="8838"/>
        </w:tabs>
        <w:ind w:left="720" w:right="96"/>
        <w:jc w:val="both"/>
        <w:rPr>
          <w:rFonts w:ascii="Montserrat" w:eastAsia="Montserrat" w:hAnsi="Montserrat" w:cs="Montserrat"/>
          <w:color w:val="000000"/>
          <w:sz w:val="20"/>
          <w:szCs w:val="20"/>
        </w:rPr>
      </w:pPr>
    </w:p>
    <w:p w14:paraId="0075BC8D" w14:textId="77777777" w:rsidR="00585DBC" w:rsidRPr="003E7F06" w:rsidRDefault="00585DBC" w:rsidP="5F6CC964">
      <w:pPr>
        <w:numPr>
          <w:ilvl w:val="0"/>
          <w:numId w:val="154"/>
        </w:numPr>
        <w:pBdr>
          <w:top w:val="nil"/>
          <w:left w:val="nil"/>
          <w:bottom w:val="nil"/>
          <w:right w:val="nil"/>
          <w:between w:val="nil"/>
        </w:pBdr>
        <w:tabs>
          <w:tab w:val="center" w:pos="4419"/>
          <w:tab w:val="right" w:pos="8838"/>
        </w:tabs>
        <w:spacing w:after="0" w:line="240" w:lineRule="auto"/>
        <w:ind w:right="96"/>
        <w:jc w:val="both"/>
        <w:rPr>
          <w:rFonts w:ascii="Montserrat" w:eastAsia="Montserrat" w:hAnsi="Montserrat" w:cs="Montserrat"/>
          <w:color w:val="000000"/>
          <w:sz w:val="20"/>
          <w:szCs w:val="20"/>
          <w:lang w:val="es-ES"/>
        </w:rPr>
      </w:pPr>
      <w:r w:rsidRPr="5F6CC964">
        <w:rPr>
          <w:rFonts w:ascii="Montserrat" w:eastAsia="Montserrat" w:hAnsi="Montserrat" w:cs="Montserrat"/>
          <w:color w:val="000000" w:themeColor="text1"/>
          <w:sz w:val="20"/>
          <w:szCs w:val="20"/>
          <w:lang w:val="es-ES"/>
        </w:rPr>
        <w:t>Oficinas de la UODCDMX a través del Coordinador de Recursos y Servicios Generales deberá remitir dentro de los 05 primeros días hábiles posteriores al mes laborado, el concentrado de los reportes e incidencias presentadas durante el servicio en los planteles y oficinas, mediante un solo formato Certificado de Aceptación de Bienes y Servicios (</w:t>
      </w:r>
      <w:proofErr w:type="spellStart"/>
      <w:r w:rsidRPr="5F6CC964">
        <w:rPr>
          <w:rFonts w:ascii="Montserrat" w:eastAsia="Montserrat" w:hAnsi="Montserrat" w:cs="Montserrat"/>
          <w:color w:val="000000" w:themeColor="text1"/>
          <w:sz w:val="20"/>
          <w:szCs w:val="20"/>
          <w:lang w:val="es-ES"/>
        </w:rPr>
        <w:t>CAByS</w:t>
      </w:r>
      <w:proofErr w:type="spellEnd"/>
      <w:r w:rsidRPr="5F6CC964">
        <w:rPr>
          <w:rFonts w:ascii="Montserrat" w:eastAsia="Montserrat" w:hAnsi="Montserrat" w:cs="Montserrat"/>
          <w:color w:val="000000" w:themeColor="text1"/>
          <w:sz w:val="20"/>
          <w:szCs w:val="20"/>
          <w:lang w:val="es-ES"/>
        </w:rPr>
        <w:t xml:space="preserve">) debidamente firmado y sellado por </w:t>
      </w:r>
      <w:r w:rsidRPr="5F6CC964">
        <w:rPr>
          <w:rFonts w:ascii="Montserrat" w:eastAsia="Times New Roman" w:hAnsi="Montserrat"/>
          <w:color w:val="000000" w:themeColor="text1"/>
          <w:sz w:val="20"/>
          <w:szCs w:val="20"/>
          <w:lang w:val="es-ES" w:eastAsia="es-MX"/>
        </w:rPr>
        <w:t xml:space="preserve">la persona servidora pública titular de </w:t>
      </w:r>
      <w:proofErr w:type="gramStart"/>
      <w:r w:rsidRPr="5F6CC964">
        <w:rPr>
          <w:rFonts w:ascii="Montserrat" w:eastAsia="Times New Roman" w:hAnsi="Montserrat"/>
          <w:color w:val="000000" w:themeColor="text1"/>
          <w:sz w:val="20"/>
          <w:szCs w:val="20"/>
          <w:lang w:val="es-ES" w:eastAsia="es-MX"/>
        </w:rPr>
        <w:t>la  Coordinación</w:t>
      </w:r>
      <w:proofErr w:type="gramEnd"/>
      <w:r w:rsidRPr="5F6CC964">
        <w:rPr>
          <w:rFonts w:ascii="Montserrat" w:eastAsia="Times New Roman" w:hAnsi="Montserrat"/>
          <w:color w:val="000000" w:themeColor="text1"/>
          <w:sz w:val="20"/>
          <w:szCs w:val="20"/>
          <w:lang w:val="es-ES" w:eastAsia="es-MX"/>
        </w:rPr>
        <w:t xml:space="preserve"> de Recursos y Servicios Generales</w:t>
      </w:r>
      <w:r w:rsidRPr="5F6CC964">
        <w:rPr>
          <w:rFonts w:ascii="Montserrat" w:eastAsia="Montserrat" w:hAnsi="Montserrat" w:cs="Montserrat"/>
          <w:color w:val="000000" w:themeColor="text1"/>
          <w:sz w:val="20"/>
          <w:szCs w:val="20"/>
          <w:lang w:val="es-ES"/>
        </w:rPr>
        <w:t>.</w:t>
      </w:r>
    </w:p>
    <w:p w14:paraId="3FCF275E" w14:textId="77777777" w:rsidR="00585DBC" w:rsidRPr="003E7F06" w:rsidRDefault="00585DBC" w:rsidP="00585DBC">
      <w:pPr>
        <w:pBdr>
          <w:top w:val="nil"/>
          <w:left w:val="nil"/>
          <w:bottom w:val="nil"/>
          <w:right w:val="nil"/>
          <w:between w:val="nil"/>
        </w:pBdr>
        <w:tabs>
          <w:tab w:val="center" w:pos="4419"/>
          <w:tab w:val="right" w:pos="8838"/>
        </w:tabs>
        <w:ind w:right="96"/>
        <w:jc w:val="both"/>
        <w:rPr>
          <w:rFonts w:ascii="Montserrat" w:eastAsia="Montserrat" w:hAnsi="Montserrat" w:cs="Montserrat"/>
          <w:color w:val="000000"/>
          <w:sz w:val="20"/>
          <w:szCs w:val="20"/>
        </w:rPr>
      </w:pPr>
    </w:p>
    <w:p w14:paraId="09261932" w14:textId="77777777" w:rsidR="00585DBC" w:rsidRPr="003E7F06" w:rsidRDefault="00585DBC" w:rsidP="00C62A06">
      <w:pPr>
        <w:numPr>
          <w:ilvl w:val="0"/>
          <w:numId w:val="154"/>
        </w:numPr>
        <w:pBdr>
          <w:top w:val="nil"/>
          <w:left w:val="nil"/>
          <w:bottom w:val="nil"/>
          <w:right w:val="nil"/>
          <w:between w:val="nil"/>
        </w:pBdr>
        <w:tabs>
          <w:tab w:val="center" w:pos="4419"/>
          <w:tab w:val="right" w:pos="8838"/>
        </w:tabs>
        <w:spacing w:after="0" w:line="240" w:lineRule="auto"/>
        <w:ind w:right="96"/>
        <w:jc w:val="both"/>
        <w:rPr>
          <w:rFonts w:ascii="Montserrat" w:eastAsia="Montserrat" w:hAnsi="Montserrat" w:cs="Montserrat"/>
          <w:color w:val="000000"/>
          <w:sz w:val="20"/>
          <w:szCs w:val="20"/>
        </w:rPr>
      </w:pPr>
      <w:r w:rsidRPr="003E7F06">
        <w:rPr>
          <w:rFonts w:ascii="Montserrat" w:eastAsia="Montserrat" w:hAnsi="Montserrat" w:cs="Montserrat"/>
          <w:color w:val="000000"/>
          <w:sz w:val="20"/>
          <w:szCs w:val="20"/>
        </w:rPr>
        <w:t>La Unidad de Operación Desconcentrada para la Ciudad de México, junto con los 27 planteles, serán los responsables de supervisar el cumplimiento de lo señalado en el contrato en su Anexo No. 1 “ESPECIFICACIONES TÉCNICAS Y DE CALIDAD REQUERIDAS PARA LA PRESTACIÓN DEL SERVICIO DE FUMIGACIÓN”.</w:t>
      </w:r>
    </w:p>
    <w:p w14:paraId="15A13C27" w14:textId="77777777" w:rsidR="00585DBC" w:rsidRPr="003E7F06" w:rsidRDefault="00585DBC" w:rsidP="00585DBC">
      <w:pPr>
        <w:pBdr>
          <w:top w:val="nil"/>
          <w:left w:val="nil"/>
          <w:bottom w:val="nil"/>
          <w:right w:val="nil"/>
          <w:between w:val="nil"/>
        </w:pBdr>
        <w:tabs>
          <w:tab w:val="center" w:pos="4419"/>
          <w:tab w:val="right" w:pos="8838"/>
        </w:tabs>
        <w:ind w:left="720" w:right="96"/>
        <w:jc w:val="both"/>
        <w:rPr>
          <w:rFonts w:ascii="Montserrat" w:eastAsia="Montserrat" w:hAnsi="Montserrat" w:cs="Montserrat"/>
          <w:color w:val="000000"/>
          <w:sz w:val="20"/>
          <w:szCs w:val="20"/>
        </w:rPr>
      </w:pPr>
    </w:p>
    <w:p w14:paraId="658D655B" w14:textId="77777777" w:rsidR="00585DBC" w:rsidRPr="003E7F06" w:rsidRDefault="00585DBC" w:rsidP="00C62A06">
      <w:pPr>
        <w:numPr>
          <w:ilvl w:val="0"/>
          <w:numId w:val="154"/>
        </w:numPr>
        <w:pBdr>
          <w:top w:val="nil"/>
          <w:left w:val="nil"/>
          <w:bottom w:val="nil"/>
          <w:right w:val="nil"/>
          <w:between w:val="nil"/>
        </w:pBdr>
        <w:tabs>
          <w:tab w:val="center" w:pos="4419"/>
          <w:tab w:val="right" w:pos="8838"/>
        </w:tabs>
        <w:spacing w:after="0" w:line="240" w:lineRule="auto"/>
        <w:ind w:right="96"/>
        <w:jc w:val="both"/>
        <w:rPr>
          <w:rFonts w:ascii="Montserrat" w:eastAsia="Montserrat" w:hAnsi="Montserrat" w:cs="Arial"/>
          <w:color w:val="000000"/>
          <w:sz w:val="20"/>
          <w:szCs w:val="20"/>
        </w:rPr>
      </w:pPr>
      <w:r w:rsidRPr="003E7F06">
        <w:rPr>
          <w:rFonts w:ascii="Montserrat" w:eastAsia="Montserrat" w:hAnsi="Montserrat" w:cs="Montserrat"/>
          <w:color w:val="000000"/>
          <w:sz w:val="20"/>
          <w:szCs w:val="20"/>
        </w:rPr>
        <w:t>Las</w:t>
      </w:r>
      <w:r w:rsidRPr="003E7F06">
        <w:rPr>
          <w:rFonts w:ascii="Montserrat" w:eastAsia="Montserrat" w:hAnsi="Montserrat" w:cs="Arial"/>
          <w:color w:val="000000"/>
          <w:sz w:val="20"/>
          <w:szCs w:val="20"/>
        </w:rPr>
        <w:t xml:space="preserve"> actividades bajo demanda serán controladas a través de la persona servidora pública titular del Departamento de Administración de Servicios, mismos que se solicitarán mediante oficio de autorización dirigida al Titular de la Dirección.</w:t>
      </w:r>
    </w:p>
    <w:p w14:paraId="7C762EF1" w14:textId="77777777" w:rsidR="00585DBC" w:rsidRPr="003E7F06" w:rsidRDefault="00585DBC" w:rsidP="00585DBC">
      <w:pPr>
        <w:pBdr>
          <w:top w:val="nil"/>
          <w:left w:val="nil"/>
          <w:bottom w:val="nil"/>
          <w:right w:val="nil"/>
          <w:between w:val="nil"/>
        </w:pBdr>
        <w:tabs>
          <w:tab w:val="center" w:pos="4419"/>
          <w:tab w:val="right" w:pos="8838"/>
        </w:tabs>
        <w:ind w:left="720" w:right="96"/>
        <w:jc w:val="both"/>
        <w:rPr>
          <w:rFonts w:ascii="Montserrat" w:eastAsia="Montserrat" w:hAnsi="Montserrat" w:cs="Montserrat"/>
          <w:color w:val="000000"/>
          <w:sz w:val="20"/>
          <w:szCs w:val="20"/>
        </w:rPr>
      </w:pPr>
      <w:r w:rsidRPr="003E7F06">
        <w:rPr>
          <w:rFonts w:ascii="Montserrat" w:eastAsia="Montserrat" w:hAnsi="Montserrat" w:cs="Montserrat"/>
          <w:color w:val="000000"/>
          <w:sz w:val="20"/>
          <w:szCs w:val="20"/>
        </w:rPr>
        <w:t xml:space="preserve"> </w:t>
      </w:r>
    </w:p>
    <w:p w14:paraId="5CF3E06A" w14:textId="77777777" w:rsidR="00585DBC" w:rsidRPr="003E7F06" w:rsidRDefault="00585DBC" w:rsidP="00585DBC">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r w:rsidRPr="003E7F06">
        <w:rPr>
          <w:rFonts w:ascii="Montserrat" w:eastAsia="Montserrat" w:hAnsi="Montserrat" w:cs="Montserrat"/>
          <w:b/>
          <w:color w:val="000000"/>
          <w:sz w:val="20"/>
          <w:szCs w:val="20"/>
        </w:rPr>
        <w:t>Partida 2, Concepto 1:</w:t>
      </w:r>
      <w:r w:rsidRPr="003E7F06">
        <w:rPr>
          <w:rFonts w:ascii="Montserrat" w:eastAsia="Montserrat" w:hAnsi="Montserrat" w:cs="Montserrat"/>
          <w:color w:val="000000"/>
          <w:sz w:val="20"/>
          <w:szCs w:val="20"/>
        </w:rPr>
        <w:t xml:space="preserve"> El área responsable de supervisar que el servicio se preste de conformidad con los requerimientos del CONALEP, será:</w:t>
      </w:r>
    </w:p>
    <w:p w14:paraId="12F52EEF" w14:textId="77777777" w:rsidR="00585DBC" w:rsidRPr="003E7F06" w:rsidRDefault="00585DBC" w:rsidP="00585DBC">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20"/>
          <w:szCs w:val="20"/>
        </w:rPr>
      </w:pPr>
    </w:p>
    <w:p w14:paraId="631633EE" w14:textId="77777777" w:rsidR="00585DBC" w:rsidRPr="003E7F06" w:rsidRDefault="00585DBC" w:rsidP="5F6CC964">
      <w:pPr>
        <w:numPr>
          <w:ilvl w:val="0"/>
          <w:numId w:val="15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ES"/>
        </w:rPr>
      </w:pPr>
      <w:r w:rsidRPr="5F6CC964">
        <w:rPr>
          <w:rFonts w:ascii="Montserrat" w:eastAsia="Montserrat" w:hAnsi="Montserrat" w:cs="Montserrat"/>
          <w:color w:val="000000" w:themeColor="text1"/>
          <w:sz w:val="20"/>
          <w:szCs w:val="20"/>
          <w:lang w:val="es-ES"/>
        </w:rPr>
        <w:t xml:space="preserve">Los </w:t>
      </w:r>
      <w:proofErr w:type="gramStart"/>
      <w:r w:rsidRPr="5F6CC964">
        <w:rPr>
          <w:rFonts w:ascii="Montserrat" w:eastAsia="Montserrat" w:hAnsi="Montserrat" w:cs="Montserrat"/>
          <w:color w:val="000000" w:themeColor="text1"/>
          <w:sz w:val="20"/>
          <w:szCs w:val="20"/>
          <w:lang w:val="es-ES"/>
        </w:rPr>
        <w:t>Directores</w:t>
      </w:r>
      <w:proofErr w:type="gramEnd"/>
      <w:r w:rsidRPr="5F6CC964">
        <w:rPr>
          <w:rFonts w:ascii="Montserrat" w:eastAsia="Montserrat" w:hAnsi="Montserrat" w:cs="Montserrat"/>
          <w:color w:val="000000" w:themeColor="text1"/>
          <w:sz w:val="20"/>
          <w:szCs w:val="20"/>
          <w:lang w:val="es-ES"/>
        </w:rPr>
        <w:t xml:space="preserve"> de los 06 Planteles y/o Coordinador del servicio, serán los responsables encargados de supervisar el servicio, remitiendo debidamente firmado y sellado el formato Certificado de Aceptación de Bienes y Servicios (</w:t>
      </w:r>
      <w:proofErr w:type="spellStart"/>
      <w:r w:rsidRPr="5F6CC964">
        <w:rPr>
          <w:rFonts w:ascii="Montserrat" w:eastAsia="Montserrat" w:hAnsi="Montserrat" w:cs="Montserrat"/>
          <w:color w:val="000000" w:themeColor="text1"/>
          <w:sz w:val="20"/>
          <w:szCs w:val="20"/>
          <w:lang w:val="es-ES"/>
        </w:rPr>
        <w:t>CAByS</w:t>
      </w:r>
      <w:proofErr w:type="spellEnd"/>
      <w:r w:rsidRPr="5F6CC964">
        <w:rPr>
          <w:rFonts w:ascii="Montserrat" w:eastAsia="Montserrat" w:hAnsi="Montserrat" w:cs="Montserrat"/>
          <w:color w:val="000000" w:themeColor="text1"/>
          <w:sz w:val="20"/>
          <w:szCs w:val="20"/>
          <w:lang w:val="es-ES"/>
        </w:rPr>
        <w:t>) a la Representación del CONALEP en el Estado de Oaxaca dentro de los primeros 03 días hábiles posteriores al mes laborado.</w:t>
      </w:r>
    </w:p>
    <w:p w14:paraId="65D318A3" w14:textId="77777777" w:rsidR="00585DBC" w:rsidRPr="003E7F06" w:rsidRDefault="00585DBC" w:rsidP="00585DBC">
      <w:pPr>
        <w:pBdr>
          <w:top w:val="nil"/>
          <w:left w:val="nil"/>
          <w:bottom w:val="nil"/>
          <w:right w:val="nil"/>
          <w:between w:val="nil"/>
        </w:pBdr>
        <w:tabs>
          <w:tab w:val="center" w:pos="4419"/>
          <w:tab w:val="right" w:pos="8838"/>
        </w:tabs>
        <w:ind w:left="720" w:right="98"/>
        <w:jc w:val="both"/>
        <w:rPr>
          <w:rFonts w:ascii="Montserrat" w:eastAsia="Montserrat" w:hAnsi="Montserrat" w:cs="Montserrat"/>
          <w:color w:val="000000"/>
          <w:sz w:val="20"/>
          <w:szCs w:val="20"/>
        </w:rPr>
      </w:pPr>
    </w:p>
    <w:p w14:paraId="6E65039F" w14:textId="77777777" w:rsidR="00585DBC" w:rsidRPr="003E7F06" w:rsidRDefault="00585DBC" w:rsidP="5F6CC964">
      <w:pPr>
        <w:numPr>
          <w:ilvl w:val="0"/>
          <w:numId w:val="15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ES"/>
        </w:rPr>
      </w:pPr>
      <w:r w:rsidRPr="5F6CC964">
        <w:rPr>
          <w:rFonts w:ascii="Montserrat" w:eastAsia="Montserrat" w:hAnsi="Montserrat" w:cs="Arial"/>
          <w:color w:val="000000"/>
          <w:sz w:val="20"/>
          <w:szCs w:val="20"/>
          <w:lang w:val="es-ES"/>
        </w:rPr>
        <w:t>Representación del CONALEP en el Estado de Oaxaca a través del Subcoordinador de Planeación y Control Administrativo deberá remitir a</w:t>
      </w:r>
      <w:r w:rsidRPr="5F6CC964">
        <w:rPr>
          <w:rFonts w:ascii="Montserrat" w:eastAsia="Montserrat" w:hAnsi="Montserrat" w:cs="Arial"/>
          <w:color w:val="000000"/>
          <w:sz w:val="20"/>
          <w:szCs w:val="20"/>
          <w:shd w:val="clear" w:color="auto" w:fill="FFFFFF" w:themeFill="background1"/>
          <w:lang w:val="es-ES"/>
        </w:rPr>
        <w:t>l jefe</w:t>
      </w:r>
      <w:r w:rsidRPr="5F6CC964">
        <w:rPr>
          <w:rFonts w:ascii="Montserrat" w:eastAsia="Montserrat" w:hAnsi="Montserrat" w:cs="Arial"/>
          <w:color w:val="000000"/>
          <w:sz w:val="20"/>
          <w:szCs w:val="20"/>
          <w:lang w:val="es-ES"/>
        </w:rPr>
        <w:t xml:space="preserve"> del Departamento de Administración de Servicios, adscrito a la Coordinación de Adquisiciones y Servicios, dentro de los primeros 05 días hábiles posteriores al mes laborado, el concentrado de los reportes e incidencias presentadas durante el servicio en los planteles y oficinas, mediante un solo Certificado de Aceptación de Bienes y Servicios (</w:t>
      </w:r>
      <w:proofErr w:type="spellStart"/>
      <w:r w:rsidRPr="5F6CC964">
        <w:rPr>
          <w:rFonts w:ascii="Montserrat" w:eastAsia="Montserrat" w:hAnsi="Montserrat" w:cs="Arial"/>
          <w:color w:val="000000"/>
          <w:sz w:val="20"/>
          <w:szCs w:val="20"/>
          <w:lang w:val="es-ES"/>
        </w:rPr>
        <w:t>CAByS</w:t>
      </w:r>
      <w:proofErr w:type="spellEnd"/>
      <w:r w:rsidRPr="5F6CC964">
        <w:rPr>
          <w:rFonts w:ascii="Montserrat" w:eastAsia="Montserrat" w:hAnsi="Montserrat" w:cs="Arial"/>
          <w:color w:val="000000"/>
          <w:sz w:val="20"/>
          <w:szCs w:val="20"/>
          <w:lang w:val="es-ES"/>
        </w:rPr>
        <w:t>) debidamente firmado y sellado por el Titular de la Representación y/o Subcoordinador</w:t>
      </w:r>
      <w:r w:rsidRPr="5F6CC964">
        <w:rPr>
          <w:rFonts w:ascii="Montserrat" w:eastAsia="Times New Roman" w:hAnsi="Montserrat"/>
          <w:color w:val="000000"/>
          <w:sz w:val="20"/>
          <w:szCs w:val="20"/>
          <w:lang w:val="es-ES" w:eastAsia="es-MX"/>
        </w:rPr>
        <w:t xml:space="preserve"> de Planeación y Control Administrativo</w:t>
      </w:r>
      <w:r w:rsidRPr="5F6CC964">
        <w:rPr>
          <w:rFonts w:ascii="Montserrat" w:eastAsia="Montserrat" w:hAnsi="Montserrat" w:cs="Montserrat"/>
          <w:color w:val="000000"/>
          <w:sz w:val="20"/>
          <w:szCs w:val="20"/>
          <w:lang w:val="es-ES"/>
        </w:rPr>
        <w:t xml:space="preserve"> </w:t>
      </w:r>
    </w:p>
    <w:p w14:paraId="3448E5DF" w14:textId="77777777" w:rsidR="00585DBC" w:rsidRPr="003E7F06" w:rsidRDefault="00585DBC" w:rsidP="00585DBC">
      <w:pPr>
        <w:pStyle w:val="ListParagraph"/>
        <w:rPr>
          <w:rFonts w:ascii="Montserrat" w:eastAsia="Montserrat" w:hAnsi="Montserrat" w:cs="Montserrat"/>
          <w:color w:val="000000"/>
          <w:sz w:val="20"/>
          <w:szCs w:val="20"/>
        </w:rPr>
      </w:pPr>
    </w:p>
    <w:p w14:paraId="6BA76045" w14:textId="77777777" w:rsidR="00585DBC" w:rsidRPr="003E7F06" w:rsidRDefault="00585DBC" w:rsidP="00C62A06">
      <w:pPr>
        <w:numPr>
          <w:ilvl w:val="0"/>
          <w:numId w:val="15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rPr>
      </w:pPr>
      <w:r w:rsidRPr="003E7F06">
        <w:rPr>
          <w:rFonts w:ascii="Montserrat" w:eastAsia="Montserrat" w:hAnsi="Montserrat" w:cs="Montserrat"/>
          <w:color w:val="000000"/>
          <w:sz w:val="20"/>
          <w:szCs w:val="20"/>
        </w:rPr>
        <w:t xml:space="preserve">La Representación, será la responsable de vigilar junto con los 06 planteles adscritos a la misma, que se cumpla con lo señalado en el contrato en su Anexo No. 1 “ESPECIFICACIONES TÉCNICAS Y DE CALIDAD REQUERIDAS PARA LA PRESTACIÓN DEL SERVICIO DE FUMIGACIÓN”. </w:t>
      </w:r>
    </w:p>
    <w:p w14:paraId="0F25231E" w14:textId="77777777" w:rsidR="00585DBC" w:rsidRPr="003E7F06" w:rsidRDefault="00585DBC" w:rsidP="00585DBC">
      <w:pPr>
        <w:pStyle w:val="ListParagraph"/>
        <w:rPr>
          <w:rFonts w:ascii="Montserrat" w:eastAsia="Montserrat" w:hAnsi="Montserrat" w:cs="Montserrat"/>
          <w:color w:val="000000"/>
          <w:sz w:val="20"/>
          <w:szCs w:val="20"/>
        </w:rPr>
      </w:pPr>
    </w:p>
    <w:p w14:paraId="1EC0E6AE" w14:textId="77777777" w:rsidR="00585DBC" w:rsidRPr="003E7F06" w:rsidRDefault="00585DBC" w:rsidP="00C62A06">
      <w:pPr>
        <w:numPr>
          <w:ilvl w:val="0"/>
          <w:numId w:val="155"/>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Arial"/>
          <w:color w:val="000000"/>
          <w:sz w:val="20"/>
          <w:szCs w:val="20"/>
        </w:rPr>
      </w:pPr>
      <w:r w:rsidRPr="003E7F06">
        <w:rPr>
          <w:rFonts w:ascii="Montserrat" w:eastAsia="Montserrat" w:hAnsi="Montserrat" w:cs="Montserrat"/>
          <w:color w:val="000000"/>
          <w:sz w:val="20"/>
          <w:szCs w:val="20"/>
        </w:rPr>
        <w:t>Las</w:t>
      </w:r>
      <w:r w:rsidRPr="003E7F06">
        <w:rPr>
          <w:rFonts w:ascii="Montserrat" w:eastAsia="Montserrat" w:hAnsi="Montserrat" w:cs="Arial"/>
          <w:color w:val="000000"/>
          <w:sz w:val="20"/>
          <w:szCs w:val="20"/>
        </w:rPr>
        <w:t xml:space="preserve"> actividades bajo demanda serán controladas a través de la persona servidora pública titular del Departamento de Administración de Servicios, mismos que se solicitarán mediante oficio de autorización dirigida al Titular de la Dirección.</w:t>
      </w:r>
    </w:p>
    <w:p w14:paraId="695E5E33" w14:textId="77777777" w:rsidR="00585DBC" w:rsidRPr="003E7F06" w:rsidRDefault="00585DBC" w:rsidP="00585DBC">
      <w:pPr>
        <w:rPr>
          <w:rFonts w:ascii="Montserrat" w:eastAsia="Montserrat" w:hAnsi="Montserrat" w:cs="Montserrat"/>
          <w:b/>
          <w:sz w:val="20"/>
          <w:szCs w:val="20"/>
        </w:rPr>
      </w:pPr>
    </w:p>
    <w:p w14:paraId="2470ABF3" w14:textId="77777777" w:rsidR="0003067B" w:rsidRPr="00A60B80" w:rsidRDefault="0003067B" w:rsidP="00A60B80">
      <w:pPr>
        <w:pStyle w:val="Header"/>
        <w:ind w:right="98"/>
        <w:jc w:val="both"/>
        <w:rPr>
          <w:rFonts w:ascii="Montserrat" w:hAnsi="Montserrat"/>
          <w:sz w:val="20"/>
          <w:szCs w:val="20"/>
        </w:rPr>
      </w:pPr>
    </w:p>
    <w:p w14:paraId="44E47B01" w14:textId="41B87EDD" w:rsidR="001F03FB" w:rsidRPr="00397629" w:rsidRDefault="00EE0332" w:rsidP="00A10FAC">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Lugar y tiempo de ejecución del servicio</w:t>
      </w:r>
    </w:p>
    <w:p w14:paraId="0C4FAC0F" w14:textId="77777777" w:rsidR="001F03FB" w:rsidRDefault="001F03FB" w:rsidP="00F11121">
      <w:pPr>
        <w:pStyle w:val="BodyText3"/>
        <w:ind w:right="-90"/>
        <w:rPr>
          <w:rFonts w:ascii="Montserrat" w:eastAsia="Calibri" w:hAnsi="Montserrat" w:cs="Arial"/>
          <w:b w:val="0"/>
          <w:lang w:val="es-MX" w:eastAsia="en-US"/>
        </w:rPr>
      </w:pPr>
    </w:p>
    <w:p w14:paraId="222B864B" w14:textId="17147BA9" w:rsidR="008E354B" w:rsidRPr="008E354B" w:rsidRDefault="008E354B" w:rsidP="00F11121">
      <w:pPr>
        <w:pStyle w:val="BodyText3"/>
        <w:ind w:right="-90"/>
        <w:rPr>
          <w:rFonts w:ascii="Montserrat" w:eastAsia="Calibri" w:hAnsi="Montserrat" w:cs="Arial"/>
          <w:bCs/>
          <w:lang w:val="es-MX" w:eastAsia="en-US"/>
        </w:rPr>
      </w:pPr>
      <w:r w:rsidRPr="008E354B">
        <w:rPr>
          <w:rFonts w:ascii="Montserrat" w:eastAsia="Calibri" w:hAnsi="Montserrat" w:cs="Arial"/>
          <w:bCs/>
          <w:lang w:val="es-MX" w:eastAsia="en-US"/>
        </w:rPr>
        <w:t>Tiempo:</w:t>
      </w:r>
    </w:p>
    <w:p w14:paraId="4CFC45BE" w14:textId="383072DD" w:rsidR="008E354B" w:rsidRDefault="008E354B" w:rsidP="008E354B">
      <w:pPr>
        <w:pStyle w:val="BodyText3"/>
        <w:ind w:right="-90"/>
        <w:rPr>
          <w:rFonts w:ascii="Montserrat" w:eastAsia="Calibri" w:hAnsi="Montserrat" w:cs="Arial"/>
          <w:b w:val="0"/>
          <w:lang w:val="es-MX" w:eastAsia="en-US"/>
        </w:rPr>
      </w:pPr>
      <w:r w:rsidRPr="008E354B">
        <w:rPr>
          <w:rFonts w:ascii="Montserrat" w:eastAsia="Calibri" w:hAnsi="Montserrat" w:cs="Arial"/>
          <w:b w:val="0"/>
          <w:lang w:val="es-MX" w:eastAsia="en-US"/>
        </w:rPr>
        <w:t>Del 01 de septiembre de 2024 al 31 de</w:t>
      </w:r>
      <w:r w:rsidR="00EF5EC7">
        <w:rPr>
          <w:rFonts w:ascii="Montserrat" w:eastAsia="Calibri" w:hAnsi="Montserrat" w:cs="Arial"/>
          <w:b w:val="0"/>
          <w:lang w:val="es-MX" w:eastAsia="en-US"/>
        </w:rPr>
        <w:t xml:space="preserve"> agosto</w:t>
      </w:r>
      <w:r w:rsidRPr="008E354B">
        <w:rPr>
          <w:rFonts w:ascii="Montserrat" w:eastAsia="Calibri" w:hAnsi="Montserrat" w:cs="Arial"/>
          <w:b w:val="0"/>
          <w:lang w:val="es-MX" w:eastAsia="en-US"/>
        </w:rPr>
        <w:t xml:space="preserve"> del 2026.</w:t>
      </w:r>
    </w:p>
    <w:p w14:paraId="23411598" w14:textId="77777777" w:rsidR="008E354B" w:rsidRDefault="008E354B" w:rsidP="008E354B">
      <w:pPr>
        <w:pStyle w:val="BodyText3"/>
        <w:ind w:right="-90"/>
        <w:rPr>
          <w:rFonts w:ascii="Montserrat" w:eastAsia="Calibri" w:hAnsi="Montserrat" w:cs="Arial"/>
          <w:b w:val="0"/>
          <w:lang w:val="es-MX" w:eastAsia="en-US"/>
        </w:rPr>
      </w:pPr>
    </w:p>
    <w:p w14:paraId="3FBDAAE8" w14:textId="1F9BDEE1" w:rsidR="008E354B" w:rsidRDefault="008E354B" w:rsidP="008E354B">
      <w:pPr>
        <w:pStyle w:val="BodyText3"/>
        <w:ind w:right="-90"/>
        <w:rPr>
          <w:rFonts w:ascii="Montserrat" w:eastAsia="Calibri" w:hAnsi="Montserrat" w:cs="Arial"/>
          <w:bCs/>
          <w:lang w:val="es-MX" w:eastAsia="en-US"/>
        </w:rPr>
      </w:pPr>
      <w:r w:rsidRPr="008E354B">
        <w:rPr>
          <w:rFonts w:ascii="Montserrat" w:eastAsia="Calibri" w:hAnsi="Montserrat" w:cs="Arial"/>
          <w:bCs/>
          <w:lang w:val="es-MX" w:eastAsia="en-US"/>
        </w:rPr>
        <w:t>Lugar:</w:t>
      </w:r>
    </w:p>
    <w:p w14:paraId="200B0528" w14:textId="77777777" w:rsidR="00D35CFF" w:rsidRPr="008E354B" w:rsidRDefault="00D35CFF" w:rsidP="008E354B">
      <w:pPr>
        <w:pStyle w:val="BodyText3"/>
        <w:ind w:right="-90"/>
        <w:rPr>
          <w:rFonts w:ascii="Montserrat" w:eastAsia="Calibri" w:hAnsi="Montserrat" w:cs="Arial"/>
          <w:bCs/>
          <w:lang w:val="es-MX" w:eastAsia="en-US"/>
        </w:rPr>
      </w:pPr>
    </w:p>
    <w:p w14:paraId="68DDF7E7" w14:textId="58ECFC6F" w:rsidR="00A867DF" w:rsidRDefault="008E354B" w:rsidP="00FF2A02">
      <w:pPr>
        <w:pStyle w:val="BodyText3"/>
        <w:ind w:right="-90"/>
        <w:rPr>
          <w:rFonts w:ascii="Montserrat" w:eastAsia="Calibri" w:hAnsi="Montserrat" w:cs="Arial"/>
          <w:b w:val="0"/>
          <w:lang w:val="es-MX" w:eastAsia="en-US"/>
        </w:rPr>
      </w:pPr>
      <w:r w:rsidRPr="008E354B">
        <w:rPr>
          <w:rFonts w:ascii="Montserrat" w:eastAsia="Calibri" w:hAnsi="Montserrat" w:cs="Arial"/>
          <w:b w:val="0"/>
          <w:lang w:val="es-MX" w:eastAsia="en-US"/>
        </w:rPr>
        <w:t>El lugar de ejecuci</w:t>
      </w:r>
      <w:r w:rsidRPr="008E354B">
        <w:rPr>
          <w:rFonts w:ascii="Montserrat" w:eastAsia="Calibri" w:hAnsi="Montserrat" w:cs="Montserrat"/>
          <w:b w:val="0"/>
          <w:lang w:val="es-MX" w:eastAsia="en-US"/>
        </w:rPr>
        <w:t>ó</w:t>
      </w:r>
      <w:r w:rsidRPr="008E354B">
        <w:rPr>
          <w:rFonts w:ascii="Montserrat" w:eastAsia="Calibri" w:hAnsi="Montserrat" w:cs="Arial"/>
          <w:b w:val="0"/>
          <w:lang w:val="es-MX" w:eastAsia="en-US"/>
        </w:rPr>
        <w:t xml:space="preserve">n se encuentra detallado en el </w:t>
      </w:r>
      <w:r w:rsidR="00FF2A02" w:rsidRPr="00FF2A02">
        <w:rPr>
          <w:rFonts w:ascii="Montserrat" w:eastAsia="Calibri" w:hAnsi="Montserrat" w:cs="Arial"/>
          <w:b w:val="0"/>
          <w:lang w:val="es-MX" w:eastAsia="en-US"/>
        </w:rPr>
        <w:t>ANEXO NO. 1</w:t>
      </w:r>
      <w:r w:rsidR="00FF2A02">
        <w:rPr>
          <w:rFonts w:ascii="Montserrat" w:eastAsia="Calibri" w:hAnsi="Montserrat" w:cs="Arial"/>
          <w:b w:val="0"/>
          <w:lang w:val="es-MX" w:eastAsia="en-US"/>
        </w:rPr>
        <w:t xml:space="preserve"> </w:t>
      </w:r>
      <w:r w:rsidR="00FF2A02" w:rsidRPr="00FF2A02">
        <w:rPr>
          <w:rFonts w:ascii="Montserrat" w:eastAsia="Calibri" w:hAnsi="Montserrat" w:cs="Arial"/>
          <w:b w:val="0"/>
          <w:lang w:val="es-MX" w:eastAsia="en-US"/>
        </w:rPr>
        <w:t>“Especificaciones Técnicas”</w:t>
      </w:r>
      <w:r w:rsidR="00FF2A02">
        <w:rPr>
          <w:rFonts w:ascii="Montserrat" w:eastAsia="Calibri" w:hAnsi="Montserrat" w:cs="Arial"/>
          <w:b w:val="0"/>
          <w:lang w:val="es-MX" w:eastAsia="en-US"/>
        </w:rPr>
        <w:t>, específicamente en la “</w:t>
      </w:r>
      <w:r w:rsidRPr="008E354B">
        <w:rPr>
          <w:rFonts w:ascii="Montserrat" w:eastAsia="Calibri" w:hAnsi="Montserrat" w:cs="Arial"/>
          <w:b w:val="0"/>
          <w:lang w:val="es-MX" w:eastAsia="en-US"/>
        </w:rPr>
        <w:t>Ubicación de los Inmuebles Partida 1 Conceptos 1, 2 y partida 2, Concepto 1</w:t>
      </w:r>
      <w:r w:rsidR="00FF2A02">
        <w:rPr>
          <w:rFonts w:ascii="Montserrat" w:eastAsia="Calibri" w:hAnsi="Montserrat" w:cs="Arial"/>
          <w:b w:val="0"/>
          <w:lang w:val="es-MX" w:eastAsia="en-US"/>
        </w:rPr>
        <w:t>”.</w:t>
      </w:r>
    </w:p>
    <w:p w14:paraId="28B0FAA3" w14:textId="77777777" w:rsidR="008E354B" w:rsidRPr="00397629" w:rsidRDefault="008E354B" w:rsidP="008E354B">
      <w:pPr>
        <w:pStyle w:val="BodyText3"/>
        <w:ind w:right="-90"/>
        <w:rPr>
          <w:rFonts w:ascii="Montserrat" w:eastAsia="Calibri" w:hAnsi="Montserrat" w:cs="Arial"/>
          <w:b w:val="0"/>
          <w:lang w:val="es-MX" w:eastAsia="en-US"/>
        </w:rPr>
      </w:pPr>
    </w:p>
    <w:p w14:paraId="54CD6C7C" w14:textId="77777777" w:rsidR="001F03FB" w:rsidRPr="00397629" w:rsidRDefault="001F03FB" w:rsidP="00AE2F58">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Condición de precio</w:t>
      </w:r>
    </w:p>
    <w:p w14:paraId="67C7C0D6" w14:textId="77777777" w:rsidR="001F03FB" w:rsidRPr="00397629" w:rsidRDefault="001F03FB" w:rsidP="001F03FB">
      <w:pPr>
        <w:pStyle w:val="ListParagraph"/>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ListParagraph"/>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ListParagraph"/>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72636C67" w:rsidR="001F03FB" w:rsidRPr="00397629" w:rsidRDefault="00234A48" w:rsidP="5F6CC964">
      <w:pPr>
        <w:spacing w:after="0" w:line="240" w:lineRule="auto"/>
        <w:ind w:right="15"/>
        <w:contextualSpacing/>
        <w:jc w:val="both"/>
        <w:rPr>
          <w:rFonts w:ascii="Montserrat" w:hAnsi="Montserrat"/>
          <w:sz w:val="20"/>
          <w:szCs w:val="20"/>
          <w:lang w:val="es-ES"/>
        </w:rPr>
      </w:pPr>
      <w:r w:rsidRPr="5F6CC964">
        <w:rPr>
          <w:rFonts w:ascii="Montserrat" w:hAnsi="Montserrat"/>
          <w:sz w:val="20"/>
          <w:szCs w:val="20"/>
          <w:lang w:val="es-ES"/>
        </w:rPr>
        <w:t xml:space="preserve">Derivado de este procedimiento de contratación se celebrará un contrato abierto de </w:t>
      </w:r>
      <w:proofErr w:type="gramStart"/>
      <w:r w:rsidRPr="5F6CC964">
        <w:rPr>
          <w:rFonts w:ascii="Montserrat" w:hAnsi="Montserrat"/>
          <w:sz w:val="20"/>
          <w:szCs w:val="20"/>
          <w:lang w:val="es-ES"/>
        </w:rPr>
        <w:t>conformidad  con</w:t>
      </w:r>
      <w:proofErr w:type="gramEnd"/>
      <w:r w:rsidRPr="5F6CC964">
        <w:rPr>
          <w:rFonts w:ascii="Montserrat" w:hAnsi="Montserrat"/>
          <w:sz w:val="20"/>
          <w:szCs w:val="20"/>
          <w:lang w:val="es-ES"/>
        </w:rPr>
        <w:t xml:space="preserve"> los artículos 47 de la LAASSP y 85 del Reglamento.</w:t>
      </w:r>
    </w:p>
    <w:p w14:paraId="7947D261" w14:textId="77777777" w:rsidR="00234A48" w:rsidRPr="00397629"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397629" w:rsidRDefault="001F03FB" w:rsidP="00AE2F58">
      <w:pPr>
        <w:pStyle w:val="ListParagraph"/>
        <w:numPr>
          <w:ilvl w:val="1"/>
          <w:numId w:val="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Condiciones de pago</w:t>
      </w:r>
    </w:p>
    <w:p w14:paraId="4C51DF8C" w14:textId="77777777" w:rsidR="001F03FB" w:rsidRPr="00397629" w:rsidRDefault="001F03FB" w:rsidP="001F03FB">
      <w:pPr>
        <w:spacing w:after="0" w:line="240" w:lineRule="auto"/>
        <w:ind w:right="15"/>
        <w:contextualSpacing/>
        <w:jc w:val="both"/>
        <w:rPr>
          <w:rFonts w:ascii="Montserrat" w:eastAsia="Times New Roman" w:hAnsi="Montserrat" w:cs="Arial"/>
          <w:sz w:val="20"/>
          <w:szCs w:val="20"/>
          <w:lang w:eastAsia="es-MX"/>
        </w:rPr>
      </w:pPr>
    </w:p>
    <w:p w14:paraId="37F65B9D" w14:textId="77777777" w:rsidR="00A90509" w:rsidRDefault="000C0046" w:rsidP="5F6CC964">
      <w:pPr>
        <w:jc w:val="both"/>
        <w:rPr>
          <w:rFonts w:ascii="Montserrat" w:eastAsia="Times New Roman" w:hAnsi="Montserrat" w:cs="Arial"/>
          <w:sz w:val="20"/>
          <w:szCs w:val="20"/>
          <w:lang w:val="es-ES" w:eastAsia="es-MX"/>
        </w:rPr>
      </w:pPr>
      <w:r w:rsidRPr="5F6CC964">
        <w:rPr>
          <w:rFonts w:ascii="Montserrat" w:eastAsia="Times New Roman" w:hAnsi="Montserrat" w:cs="Arial"/>
          <w:sz w:val="20"/>
          <w:szCs w:val="20"/>
          <w:lang w:val="es-ES" w:eastAsia="es-MX"/>
        </w:rPr>
        <w:t xml:space="preserve">El pago se realizará en una sola exhibición, contra la entrega de los bienes, a entera satisfacción de CONALEP. El pago por la entrega de los bienes se hará en moneda nacional mediante transferencia electrónica, por el monto total de los materiales efectivamente entregados, a entera satisfacción del CONALEP, dentro de los 20 (veinte) días naturales posteriores a la presentación de los CFDI de conformidad con el artículo 51 de la Ley de Adquisiciones, Arrendamientos y Servicios del Sector público, 89 y 90 de su Reglamento, siempre y cuando reúna todos los requisitos establecidos por el artículo 29 A del Código Fiscal de la Federación y se cuente con las notas de crédito por motivo de penalizaciones y/o deducciones. </w:t>
      </w:r>
    </w:p>
    <w:p w14:paraId="3DA66FF1" w14:textId="77777777" w:rsidR="00A90509" w:rsidRPr="0081604F" w:rsidRDefault="00A90509" w:rsidP="00A90509">
      <w:pPr>
        <w:pStyle w:val="Default"/>
        <w:jc w:val="both"/>
        <w:rPr>
          <w:rFonts w:ascii="Montserrat" w:hAnsi="Montserrat"/>
          <w:b/>
          <w:bCs/>
          <w:sz w:val="20"/>
          <w:szCs w:val="20"/>
          <w:lang w:eastAsia="es-MX"/>
        </w:rPr>
      </w:pPr>
      <w:r w:rsidRPr="0081604F">
        <w:rPr>
          <w:rFonts w:ascii="Montserrat" w:hAnsi="Montserrat"/>
          <w:b/>
          <w:bCs/>
          <w:sz w:val="20"/>
          <w:szCs w:val="20"/>
          <w:lang w:eastAsia="es-MX"/>
        </w:rPr>
        <w:t>El Licitante Adjudicado deberá enviar el archivo PDF y XML de la factura de cada concepto,</w:t>
      </w:r>
      <w:r w:rsidRPr="0081604F">
        <w:rPr>
          <w:rFonts w:ascii="Montserrat" w:hAnsi="Montserrat" w:cs="Calibri"/>
          <w:b/>
          <w:bCs/>
          <w:sz w:val="20"/>
          <w:szCs w:val="20"/>
          <w:lang w:val="es-ES_tradnl" w:eastAsia="es-MX"/>
        </w:rPr>
        <w:t xml:space="preserve"> así como también, para que se realice el pago correspondiente, deberá presentar el documento que acredite que realizó el pago de </w:t>
      </w:r>
      <w:r w:rsidRPr="0081604F">
        <w:rPr>
          <w:rFonts w:ascii="Montserrat" w:hAnsi="Montserrat"/>
          <w:b/>
          <w:bCs/>
          <w:sz w:val="20"/>
          <w:szCs w:val="20"/>
        </w:rPr>
        <w:t>Impuesto Sobre Erogaciones por Remuneraciones al Trabajo Personal (</w:t>
      </w:r>
      <w:proofErr w:type="gramStart"/>
      <w:r w:rsidRPr="0081604F">
        <w:rPr>
          <w:rFonts w:ascii="Montserrat" w:hAnsi="Montserrat"/>
          <w:b/>
          <w:bCs/>
          <w:sz w:val="20"/>
          <w:szCs w:val="20"/>
        </w:rPr>
        <w:t xml:space="preserve">ISERTP) </w:t>
      </w:r>
      <w:r w:rsidRPr="0081604F">
        <w:rPr>
          <w:rFonts w:ascii="Montserrat" w:hAnsi="Montserrat"/>
          <w:b/>
          <w:bCs/>
          <w:sz w:val="20"/>
          <w:szCs w:val="20"/>
          <w:lang w:eastAsia="es-MX"/>
        </w:rPr>
        <w:t xml:space="preserve"> a</w:t>
      </w:r>
      <w:proofErr w:type="gramEnd"/>
      <w:r w:rsidRPr="0081604F">
        <w:rPr>
          <w:rFonts w:ascii="Montserrat" w:hAnsi="Montserrat"/>
          <w:b/>
          <w:bCs/>
          <w:sz w:val="20"/>
          <w:szCs w:val="20"/>
          <w:lang w:eastAsia="es-MX"/>
        </w:rPr>
        <w:t xml:space="preserve"> los correos electrónicos: caromero@conalep.edu.mx, nhrosales@conalep.edum.mx.</w:t>
      </w:r>
    </w:p>
    <w:p w14:paraId="15782815" w14:textId="77777777" w:rsidR="00A90509" w:rsidRPr="00A90509" w:rsidRDefault="00A90509" w:rsidP="000C0046">
      <w:pPr>
        <w:jc w:val="both"/>
        <w:rPr>
          <w:rFonts w:ascii="Montserrat" w:eastAsia="Times New Roman" w:hAnsi="Montserrat" w:cs="Arial"/>
          <w:sz w:val="20"/>
          <w:szCs w:val="20"/>
          <w:lang w:val="es-ES" w:eastAsia="es-MX"/>
        </w:rPr>
      </w:pPr>
    </w:p>
    <w:p w14:paraId="34251FB3" w14:textId="77777777" w:rsidR="001F03FB" w:rsidRPr="00397629" w:rsidRDefault="001F03FB" w:rsidP="00AE2F58">
      <w:pPr>
        <w:pStyle w:val="ListParagraph"/>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Cesión de derechos de cobro</w:t>
      </w:r>
    </w:p>
    <w:p w14:paraId="0F3DF0FE" w14:textId="77777777" w:rsidR="001F03FB" w:rsidRPr="00397629" w:rsidRDefault="001F03FB" w:rsidP="001F03FB">
      <w:pPr>
        <w:pStyle w:val="ListParagraph"/>
        <w:ind w:left="360" w:right="15"/>
        <w:contextualSpacing/>
        <w:jc w:val="both"/>
        <w:rPr>
          <w:rFonts w:ascii="Montserrat" w:hAnsi="Montserrat" w:cs="Arial"/>
          <w:b/>
          <w:sz w:val="20"/>
          <w:szCs w:val="20"/>
        </w:rPr>
      </w:pPr>
    </w:p>
    <w:p w14:paraId="56530761" w14:textId="77777777" w:rsidR="001F03FB" w:rsidRPr="00397629" w:rsidRDefault="001F03FB" w:rsidP="001F03FB">
      <w:pPr>
        <w:pStyle w:val="BodyTextIndent"/>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BodyTextIndent"/>
        <w:ind w:left="0" w:right="15"/>
        <w:contextualSpacing/>
        <w:rPr>
          <w:rFonts w:ascii="Montserrat" w:hAnsi="Montserrat"/>
        </w:rPr>
      </w:pPr>
    </w:p>
    <w:p w14:paraId="533B0DFA" w14:textId="1E25BE15" w:rsidR="001F03FB" w:rsidRPr="00397629" w:rsidRDefault="001F03FB" w:rsidP="001F03FB">
      <w:pPr>
        <w:pStyle w:val="BodyTextIndent"/>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ListParagraph"/>
        <w:ind w:left="709" w:right="17"/>
        <w:contextualSpacing/>
        <w:rPr>
          <w:rFonts w:ascii="Montserrat" w:hAnsi="Montserrat" w:cs="Arial"/>
          <w:sz w:val="20"/>
          <w:szCs w:val="20"/>
        </w:rPr>
      </w:pPr>
    </w:p>
    <w:p w14:paraId="1ABBF921" w14:textId="5E9A0EF8" w:rsidR="001F03FB" w:rsidRPr="00397629" w:rsidRDefault="001F03FB" w:rsidP="00AE2F58">
      <w:pPr>
        <w:pStyle w:val="ListParagraph"/>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ListParagraph"/>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1"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09F203A2" w14:textId="77777777" w:rsidR="000A57B8" w:rsidRDefault="000A57B8" w:rsidP="00444BA0">
      <w:pPr>
        <w:autoSpaceDE w:val="0"/>
        <w:autoSpaceDN w:val="0"/>
        <w:adjustRightInd w:val="0"/>
        <w:spacing w:after="0" w:line="240" w:lineRule="auto"/>
        <w:jc w:val="both"/>
        <w:rPr>
          <w:rFonts w:ascii="Montserrat" w:hAnsi="Montserrat" w:cs="Arial"/>
          <w:sz w:val="20"/>
          <w:szCs w:val="20"/>
        </w:rPr>
      </w:pPr>
    </w:p>
    <w:p w14:paraId="74038429" w14:textId="77777777" w:rsidR="00286371" w:rsidRPr="00157982" w:rsidRDefault="00286371" w:rsidP="00286371">
      <w:pPr>
        <w:jc w:val="both"/>
        <w:rPr>
          <w:rFonts w:ascii="Montserrat" w:hAnsi="Montserrat" w:cs="Arial"/>
          <w:sz w:val="20"/>
          <w:szCs w:val="20"/>
          <w:lang w:val="es-ES"/>
        </w:rPr>
      </w:pPr>
      <w:r w:rsidRPr="00157982">
        <w:rPr>
          <w:rFonts w:ascii="Montserrat" w:hAnsi="Montserrat"/>
          <w:sz w:val="20"/>
          <w:szCs w:val="20"/>
        </w:rPr>
        <w:t>Es obligación únicamente del Licitante adjudicado, realizar la</w:t>
      </w:r>
      <w:r w:rsidRPr="00157982">
        <w:rPr>
          <w:rFonts w:ascii="Montserrat" w:hAnsi="Montserrat" w:cs="Arial"/>
          <w:sz w:val="20"/>
          <w:szCs w:val="20"/>
          <w:lang w:val="es-ES"/>
        </w:rPr>
        <w:t xml:space="preserve"> retención y enterar el pago por una tasa de 3.0% por concepto de contribuciones en materia del Impuesto Sobre Erogaciones por Remuneraciones al Trabajo Personal (ISERTP), se constituye de la siguiente forma:</w:t>
      </w:r>
    </w:p>
    <w:p w14:paraId="45F20457" w14:textId="77777777" w:rsidR="00286371" w:rsidRDefault="00286371" w:rsidP="00286371">
      <w:pPr>
        <w:pStyle w:val="ListParagraph"/>
        <w:numPr>
          <w:ilvl w:val="0"/>
          <w:numId w:val="168"/>
        </w:numPr>
        <w:contextualSpacing/>
        <w:jc w:val="both"/>
        <w:rPr>
          <w:rFonts w:ascii="Montserrat" w:hAnsi="Montserrat" w:cs="Arial"/>
          <w:sz w:val="20"/>
          <w:szCs w:val="20"/>
          <w:lang w:val="es-ES"/>
        </w:rPr>
      </w:pPr>
      <w:r w:rsidRPr="00886E08">
        <w:rPr>
          <w:rFonts w:ascii="Montserrat" w:hAnsi="Montserrat" w:cs="Arial"/>
          <w:sz w:val="20"/>
          <w:szCs w:val="20"/>
          <w:lang w:val="es-ES"/>
        </w:rPr>
        <w:t>Para el Estado de México, será una tasa del 3.0% debiéndose entregar la constancia del pago de dicha obligación fiscal, dentro de los 15 días siguientes al periodo respectivo, en razón a lo dispuesto por el artículo 56 del Código Financiero del Estado de México y Municipios.</w:t>
      </w:r>
    </w:p>
    <w:p w14:paraId="709D69B9" w14:textId="77777777" w:rsidR="00286371" w:rsidRDefault="00286371" w:rsidP="00286371">
      <w:pPr>
        <w:pStyle w:val="ListParagraph"/>
        <w:ind w:left="720"/>
        <w:contextualSpacing/>
        <w:jc w:val="both"/>
        <w:rPr>
          <w:rFonts w:ascii="Montserrat" w:hAnsi="Montserrat" w:cs="Arial"/>
          <w:sz w:val="20"/>
          <w:szCs w:val="20"/>
          <w:lang w:val="es-ES"/>
        </w:rPr>
      </w:pPr>
    </w:p>
    <w:p w14:paraId="61EDE287" w14:textId="77777777" w:rsidR="00286371" w:rsidRDefault="00286371" w:rsidP="00286371">
      <w:pPr>
        <w:pStyle w:val="ListParagraph"/>
        <w:numPr>
          <w:ilvl w:val="0"/>
          <w:numId w:val="168"/>
        </w:numPr>
        <w:contextualSpacing/>
        <w:jc w:val="both"/>
        <w:rPr>
          <w:rFonts w:ascii="Montserrat" w:hAnsi="Montserrat" w:cs="Arial"/>
          <w:sz w:val="20"/>
          <w:szCs w:val="20"/>
          <w:lang w:val="es-ES"/>
        </w:rPr>
      </w:pPr>
      <w:r w:rsidRPr="00886E08">
        <w:rPr>
          <w:rFonts w:ascii="Montserrat" w:hAnsi="Montserrat" w:cs="Arial"/>
          <w:sz w:val="20"/>
          <w:szCs w:val="20"/>
          <w:lang w:val="es-ES"/>
        </w:rPr>
        <w:t xml:space="preserve">Para el Estado de Oaxaca, será una tasa del 3.0% debiéndose realizar el pago de este impuesto mediante declaración bimestral definitiva que deberá ser presentada en los primeros 17 días de los meses de marzo, mayo, julio, septiembre, noviembre, y enero del año siguiente, en razón a lo dispuesto por el artículo 66 de la </w:t>
      </w:r>
      <w:bookmarkStart w:id="2" w:name="_Hlk159867874"/>
      <w:r w:rsidRPr="00886E08">
        <w:rPr>
          <w:rFonts w:ascii="Montserrat" w:hAnsi="Montserrat" w:cs="Arial"/>
          <w:sz w:val="20"/>
          <w:szCs w:val="20"/>
          <w:lang w:val="es-ES"/>
        </w:rPr>
        <w:t>Ley Estatal de Hacienda para el Estado de Oaxaca</w:t>
      </w:r>
      <w:bookmarkEnd w:id="2"/>
      <w:r w:rsidRPr="00886E08">
        <w:rPr>
          <w:rFonts w:ascii="Montserrat" w:hAnsi="Montserrat" w:cs="Arial"/>
          <w:sz w:val="20"/>
          <w:szCs w:val="20"/>
          <w:lang w:val="es-ES"/>
        </w:rPr>
        <w:t>.</w:t>
      </w:r>
    </w:p>
    <w:p w14:paraId="7E184CDA" w14:textId="77777777" w:rsidR="00286371" w:rsidRPr="00886E08" w:rsidRDefault="00286371" w:rsidP="00286371">
      <w:pPr>
        <w:contextualSpacing/>
        <w:jc w:val="both"/>
        <w:rPr>
          <w:rFonts w:ascii="Montserrat" w:hAnsi="Montserrat" w:cs="Arial"/>
          <w:sz w:val="20"/>
          <w:szCs w:val="20"/>
          <w:lang w:val="es-ES"/>
        </w:rPr>
      </w:pPr>
    </w:p>
    <w:p w14:paraId="0549320C" w14:textId="39CA396F" w:rsidR="00286371" w:rsidRPr="005D7320" w:rsidRDefault="00286371" w:rsidP="00286371">
      <w:pPr>
        <w:jc w:val="both"/>
        <w:rPr>
          <w:rFonts w:ascii="Montserrat" w:hAnsi="Montserrat"/>
          <w:sz w:val="20"/>
          <w:szCs w:val="20"/>
          <w:lang w:val="es-ES"/>
        </w:rPr>
      </w:pPr>
      <w:r w:rsidRPr="000845B1">
        <w:rPr>
          <w:rFonts w:ascii="Montserrat" w:hAnsi="Montserrat"/>
          <w:sz w:val="20"/>
          <w:szCs w:val="20"/>
          <w:lang w:val="es-ES"/>
        </w:rPr>
        <w:t xml:space="preserve">En el caso de que, el Proveedor no de cumplimiento a la retención del </w:t>
      </w:r>
      <w:r w:rsidRPr="000845B1">
        <w:rPr>
          <w:rFonts w:ascii="Montserrat" w:hAnsi="Montserrat" w:cs="Arial"/>
          <w:sz w:val="20"/>
          <w:szCs w:val="20"/>
          <w:lang w:val="es-ES"/>
        </w:rPr>
        <w:t xml:space="preserve">ISERTP, estará obligado </w:t>
      </w:r>
      <w:r w:rsidRPr="000845B1">
        <w:rPr>
          <w:rFonts w:ascii="Montserrat" w:hAnsi="Montserrat"/>
          <w:sz w:val="20"/>
          <w:szCs w:val="20"/>
          <w:lang w:val="es-ES"/>
        </w:rPr>
        <w:t>al pago de accesorios</w:t>
      </w:r>
      <w:r>
        <w:rPr>
          <w:rFonts w:ascii="Montserrat" w:hAnsi="Montserrat"/>
          <w:sz w:val="20"/>
          <w:szCs w:val="20"/>
          <w:lang w:val="es-ES"/>
        </w:rPr>
        <w:t xml:space="preserve"> </w:t>
      </w:r>
      <w:r w:rsidRPr="000845B1">
        <w:rPr>
          <w:rFonts w:ascii="Montserrat" w:hAnsi="Montserrat"/>
          <w:sz w:val="20"/>
          <w:szCs w:val="20"/>
          <w:lang w:val="es-ES"/>
        </w:rPr>
        <w:t>(recargos, multas y actualizaciones) que se originen.</w:t>
      </w:r>
    </w:p>
    <w:p w14:paraId="0FBC294E" w14:textId="77777777" w:rsidR="00286371" w:rsidRPr="00286371" w:rsidRDefault="00286371" w:rsidP="00444BA0">
      <w:pPr>
        <w:autoSpaceDE w:val="0"/>
        <w:autoSpaceDN w:val="0"/>
        <w:adjustRightInd w:val="0"/>
        <w:spacing w:after="0" w:line="240" w:lineRule="auto"/>
        <w:jc w:val="both"/>
        <w:rPr>
          <w:rFonts w:ascii="Montserrat" w:hAnsi="Montserrat" w:cs="Arial"/>
          <w:sz w:val="20"/>
          <w:szCs w:val="20"/>
          <w:lang w:val="es-ES"/>
        </w:rPr>
      </w:pPr>
    </w:p>
    <w:bookmarkEnd w:id="1"/>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3730CD">
      <w:pPr>
        <w:numPr>
          <w:ilvl w:val="1"/>
          <w:numId w:val="146"/>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ListParagraph"/>
        <w:ind w:left="284" w:right="17"/>
        <w:contextualSpacing/>
        <w:jc w:val="both"/>
        <w:rPr>
          <w:rFonts w:ascii="Montserrat" w:hAnsi="Montserrat" w:cs="Arial"/>
          <w:b/>
          <w:sz w:val="20"/>
          <w:szCs w:val="20"/>
        </w:rPr>
      </w:pPr>
    </w:p>
    <w:p w14:paraId="7023226A" w14:textId="43088440" w:rsidR="007B3B15" w:rsidRPr="007B3B15" w:rsidRDefault="003C5825" w:rsidP="007B3B15">
      <w:pPr>
        <w:jc w:val="both"/>
        <w:rPr>
          <w:rFonts w:ascii="Montserrat" w:hAnsi="Montserrat" w:cstheme="minorHAnsi"/>
          <w:sz w:val="20"/>
          <w:szCs w:val="20"/>
          <w:lang w:val="es-ES"/>
        </w:rPr>
      </w:pPr>
      <w:r w:rsidRPr="003C5825">
        <w:rPr>
          <w:rFonts w:ascii="Montserrat" w:hAnsi="Montserrat" w:cstheme="minorHAnsi"/>
          <w:sz w:val="20"/>
          <w:szCs w:val="20"/>
          <w:lang w:val="es-ES"/>
        </w:rPr>
        <w:t xml:space="preserve">El CONALEP requiere la contratación del </w:t>
      </w:r>
      <w:r w:rsidR="00CA1368" w:rsidRPr="00CA1368">
        <w:rPr>
          <w:rFonts w:ascii="Montserrat" w:hAnsi="Montserrat" w:cstheme="minorHAnsi"/>
          <w:b/>
          <w:bCs/>
          <w:sz w:val="20"/>
          <w:szCs w:val="20"/>
          <w:lang w:val="es-ES"/>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CA1368">
        <w:rPr>
          <w:rFonts w:ascii="Montserrat" w:hAnsi="Montserrat" w:cstheme="minorHAnsi"/>
          <w:b/>
          <w:bCs/>
          <w:sz w:val="20"/>
          <w:szCs w:val="20"/>
          <w:lang w:val="es-ES"/>
        </w:rPr>
        <w:t xml:space="preserve"> </w:t>
      </w:r>
      <w:r w:rsidR="007B3B15">
        <w:rPr>
          <w:rFonts w:ascii="Montserrat" w:hAnsi="Montserrat" w:cstheme="minorHAnsi"/>
          <w:b/>
          <w:bCs/>
          <w:sz w:val="20"/>
          <w:szCs w:val="20"/>
          <w:lang w:val="es-ES"/>
        </w:rPr>
        <w:t xml:space="preserve"> </w:t>
      </w:r>
      <w:r w:rsidR="007B3B15" w:rsidRPr="007B3B15">
        <w:rPr>
          <w:rFonts w:ascii="Montserrat" w:hAnsi="Montserrat" w:cstheme="minorHAnsi"/>
          <w:sz w:val="20"/>
          <w:szCs w:val="20"/>
          <w:lang w:val="es-ES"/>
        </w:rPr>
        <w:t>para prevenir o en su caso mitigar la existencia de fauna nociva en los diferentes espacios de las oficinas y planteles, con el propósito de ofrecer al personal y alumnos, las mejores condiciones para desarrollar sus actividades, creando espacios confortables, seguros y generando una buena imagen para el CONALEP.</w:t>
      </w:r>
    </w:p>
    <w:p w14:paraId="245547F8" w14:textId="0EEC1D78" w:rsidR="003C5825" w:rsidRDefault="003C5825" w:rsidP="00A867DF">
      <w:pPr>
        <w:pStyle w:val="Header"/>
        <w:ind w:right="96"/>
        <w:jc w:val="both"/>
        <w:rPr>
          <w:rFonts w:ascii="Montserrat" w:hAnsi="Montserrat" w:cstheme="minorHAnsi"/>
          <w:sz w:val="20"/>
          <w:szCs w:val="20"/>
          <w:lang w:val="es-ES"/>
        </w:rPr>
      </w:pPr>
    </w:p>
    <w:p w14:paraId="49D7285C" w14:textId="77777777" w:rsidR="00B300C1" w:rsidRPr="00B300C1" w:rsidRDefault="00B300C1" w:rsidP="00B300C1">
      <w:pPr>
        <w:pStyle w:val="Header"/>
        <w:ind w:right="96"/>
        <w:jc w:val="both"/>
        <w:rPr>
          <w:rFonts w:ascii="Montserrat" w:hAnsi="Montserrat" w:cstheme="minorHAnsi"/>
          <w:sz w:val="20"/>
          <w:szCs w:val="20"/>
          <w:lang w:val="es-ES"/>
        </w:rPr>
      </w:pPr>
      <w:r w:rsidRPr="00B300C1">
        <w:rPr>
          <w:rFonts w:ascii="Montserrat" w:hAnsi="Montserrat" w:cstheme="minorHAnsi"/>
          <w:sz w:val="20"/>
          <w:szCs w:val="20"/>
          <w:lang w:val="es-ES"/>
        </w:rPr>
        <w:t>La contratación permitirá:</w:t>
      </w:r>
    </w:p>
    <w:p w14:paraId="5E3437D9" w14:textId="77777777" w:rsidR="00B300C1" w:rsidRPr="00B300C1" w:rsidRDefault="00B300C1" w:rsidP="00B300C1">
      <w:pPr>
        <w:pStyle w:val="Header"/>
        <w:ind w:right="96"/>
        <w:jc w:val="both"/>
        <w:rPr>
          <w:rFonts w:ascii="Montserrat" w:hAnsi="Montserrat" w:cstheme="minorHAnsi"/>
          <w:sz w:val="20"/>
          <w:szCs w:val="20"/>
          <w:lang w:val="es-ES"/>
        </w:rPr>
      </w:pPr>
    </w:p>
    <w:p w14:paraId="0187AFA2" w14:textId="77777777" w:rsidR="00827BD7" w:rsidRPr="003E7F06" w:rsidRDefault="00827BD7" w:rsidP="00C62A06">
      <w:pPr>
        <w:numPr>
          <w:ilvl w:val="0"/>
          <w:numId w:val="156"/>
        </w:numPr>
        <w:pBdr>
          <w:top w:val="nil"/>
          <w:left w:val="nil"/>
          <w:bottom w:val="nil"/>
          <w:right w:val="nil"/>
          <w:between w:val="nil"/>
        </w:pBdr>
        <w:tabs>
          <w:tab w:val="center" w:pos="4419"/>
          <w:tab w:val="right" w:pos="8838"/>
        </w:tabs>
        <w:spacing w:after="0" w:line="240" w:lineRule="auto"/>
        <w:ind w:right="98"/>
        <w:jc w:val="both"/>
        <w:rPr>
          <w:rFonts w:ascii="Montserrat" w:hAnsi="Montserrat"/>
          <w:color w:val="000000"/>
          <w:sz w:val="20"/>
          <w:szCs w:val="20"/>
        </w:rPr>
      </w:pPr>
      <w:r w:rsidRPr="003E7F06">
        <w:rPr>
          <w:rFonts w:ascii="Montserrat" w:eastAsia="Montserrat" w:hAnsi="Montserrat" w:cs="Montserrat"/>
          <w:color w:val="000000"/>
          <w:sz w:val="20"/>
          <w:szCs w:val="20"/>
        </w:rPr>
        <w:t>Contar con un servicio de calidad por parte de la empresa, al proveer de personal especializado y equipo necesario</w:t>
      </w:r>
      <w:r>
        <w:rPr>
          <w:rFonts w:ascii="Montserrat" w:eastAsia="Montserrat" w:hAnsi="Montserrat" w:cs="Montserrat"/>
          <w:color w:val="000000"/>
          <w:sz w:val="20"/>
          <w:szCs w:val="20"/>
        </w:rPr>
        <w:t>.</w:t>
      </w:r>
    </w:p>
    <w:p w14:paraId="4D69786C" w14:textId="77777777" w:rsidR="00827BD7" w:rsidRPr="003E7F06" w:rsidRDefault="00827BD7" w:rsidP="00C62A06">
      <w:pPr>
        <w:numPr>
          <w:ilvl w:val="0"/>
          <w:numId w:val="156"/>
        </w:numPr>
        <w:pBdr>
          <w:top w:val="nil"/>
          <w:left w:val="nil"/>
          <w:bottom w:val="nil"/>
          <w:right w:val="nil"/>
          <w:between w:val="nil"/>
        </w:pBdr>
        <w:tabs>
          <w:tab w:val="center" w:pos="4419"/>
          <w:tab w:val="right" w:pos="8838"/>
        </w:tabs>
        <w:spacing w:after="0" w:line="240" w:lineRule="auto"/>
        <w:ind w:right="98"/>
        <w:jc w:val="both"/>
        <w:rPr>
          <w:rFonts w:ascii="Montserrat" w:hAnsi="Montserrat"/>
          <w:color w:val="000000"/>
          <w:sz w:val="20"/>
          <w:szCs w:val="20"/>
        </w:rPr>
      </w:pPr>
      <w:r w:rsidRPr="003E7F06">
        <w:rPr>
          <w:rFonts w:ascii="Montserrat" w:eastAsia="Montserrat" w:hAnsi="Montserrat" w:cs="Montserrat"/>
          <w:color w:val="000000"/>
          <w:sz w:val="20"/>
          <w:szCs w:val="20"/>
        </w:rPr>
        <w:t>La contratación incluirá los insumos necesarios para llevar a cabo el servicio de fumigación.</w:t>
      </w:r>
    </w:p>
    <w:p w14:paraId="623DA545" w14:textId="77777777" w:rsidR="00827BD7" w:rsidRPr="003E7F06" w:rsidRDefault="00827BD7" w:rsidP="00C62A06">
      <w:pPr>
        <w:numPr>
          <w:ilvl w:val="0"/>
          <w:numId w:val="15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rPr>
      </w:pPr>
      <w:r w:rsidRPr="003E7F06">
        <w:rPr>
          <w:rFonts w:ascii="Montserrat" w:eastAsia="Montserrat" w:hAnsi="Montserrat" w:cs="Montserrat"/>
          <w:color w:val="000000"/>
          <w:sz w:val="20"/>
          <w:szCs w:val="20"/>
        </w:rPr>
        <w:t>Garantizar que las Oficinas Nacionales del CONALEP, el Almacén General, las instalaciones de la Unidad de Operación Desconcentrada para la Ciudad de México (UODCDMX) y sus 27 planteles, las Instalaciones de la Representación del CONALEP en el Estado de Oaxaca y sus 06 planteles cuenten con espacios ordenados, limpios y atractivos visualmente, erradicando la fauna nociva en cada una de las instalaciones donde contarán con el servicio de Fumigación.</w:t>
      </w:r>
    </w:p>
    <w:p w14:paraId="71FA2BCB" w14:textId="77777777" w:rsidR="00827BD7" w:rsidRPr="003E7F06" w:rsidRDefault="00827BD7" w:rsidP="5F6CC964">
      <w:pPr>
        <w:numPr>
          <w:ilvl w:val="0"/>
          <w:numId w:val="156"/>
        </w:num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ES"/>
        </w:rPr>
      </w:pPr>
      <w:r w:rsidRPr="5F6CC964">
        <w:rPr>
          <w:rFonts w:ascii="Montserrat" w:eastAsia="Montserrat" w:hAnsi="Montserrat" w:cs="Montserrat"/>
          <w:color w:val="000000" w:themeColor="text1"/>
          <w:sz w:val="20"/>
          <w:szCs w:val="20"/>
          <w:lang w:val="es-ES"/>
        </w:rPr>
        <w:t>El servicio se debe llevar a cabo con una metodología basada en lineamientos de manejo integrado de plagas (MIP) y debe de ser adecuada para reducir los riesgos de exposición a químicos peligrosos y mejorar el desempeño del control de plagas en las instalaciones. El servicio solicitado debe tener un enfoque que se centre en el control a largo plazo y prevención de los posibles problemas originados por las plagas a través de la combinación de técnicas y una vigilancia continua de la población de plagas.</w:t>
      </w:r>
    </w:p>
    <w:p w14:paraId="44A8D68C" w14:textId="77777777" w:rsidR="00B300C1" w:rsidRPr="0034295D" w:rsidRDefault="00B300C1" w:rsidP="0034295D">
      <w:pPr>
        <w:pStyle w:val="Header"/>
        <w:ind w:left="284" w:right="96"/>
        <w:jc w:val="both"/>
        <w:rPr>
          <w:rFonts w:ascii="Montserrat" w:hAnsi="Montserrat" w:cstheme="minorHAnsi"/>
          <w:sz w:val="20"/>
          <w:szCs w:val="20"/>
          <w:lang w:val="es-ES"/>
        </w:rPr>
      </w:pPr>
    </w:p>
    <w:p w14:paraId="7D08A4FE" w14:textId="2BEBBB14" w:rsidR="00A867DF" w:rsidRDefault="00A867DF" w:rsidP="00A867DF">
      <w:pPr>
        <w:ind w:right="17"/>
        <w:contextualSpacing/>
        <w:jc w:val="both"/>
        <w:rPr>
          <w:rFonts w:ascii="Montserrat" w:hAnsi="Montserrat" w:cs="Arial"/>
          <w:b/>
          <w:kern w:val="24"/>
          <w:sz w:val="20"/>
          <w:szCs w:val="20"/>
          <w:lang w:val="es-ES" w:eastAsia="es-ES"/>
        </w:rPr>
      </w:pPr>
      <w:r w:rsidRPr="00747F7C">
        <w:rPr>
          <w:rFonts w:ascii="Montserrat" w:hAnsi="Montserrat" w:cs="Arial"/>
          <w:b/>
          <w:kern w:val="24"/>
          <w:sz w:val="20"/>
          <w:szCs w:val="20"/>
          <w:lang w:val="es-ES" w:eastAsia="es-ES"/>
        </w:rPr>
        <w:t xml:space="preserve">La contratación deberá cotizarse </w:t>
      </w:r>
      <w:proofErr w:type="gramStart"/>
      <w:r w:rsidRPr="00747F7C">
        <w:rPr>
          <w:rFonts w:ascii="Montserrat" w:hAnsi="Montserrat" w:cs="Arial"/>
          <w:b/>
          <w:kern w:val="24"/>
          <w:sz w:val="20"/>
          <w:szCs w:val="20"/>
          <w:lang w:val="es-ES" w:eastAsia="es-ES"/>
        </w:rPr>
        <w:t>de acuerdo a</w:t>
      </w:r>
      <w:proofErr w:type="gramEnd"/>
      <w:r w:rsidRPr="00747F7C">
        <w:rPr>
          <w:rFonts w:ascii="Montserrat" w:hAnsi="Montserrat" w:cs="Arial"/>
          <w:b/>
          <w:kern w:val="24"/>
          <w:sz w:val="20"/>
          <w:szCs w:val="20"/>
          <w:lang w:val="es-ES" w:eastAsia="es-ES"/>
        </w:rPr>
        <w:t xml:space="preserve"> lo estipulado en </w:t>
      </w:r>
      <w:r w:rsidR="003620D1">
        <w:rPr>
          <w:rFonts w:ascii="Montserrat" w:hAnsi="Montserrat" w:cs="Arial"/>
          <w:b/>
          <w:kern w:val="24"/>
          <w:sz w:val="20"/>
          <w:szCs w:val="20"/>
          <w:lang w:val="es-ES" w:eastAsia="es-ES"/>
        </w:rPr>
        <w:t>los</w:t>
      </w:r>
      <w:r w:rsidRPr="00747F7C">
        <w:rPr>
          <w:rFonts w:ascii="Montserrat" w:hAnsi="Montserrat" w:cs="Arial"/>
          <w:b/>
          <w:kern w:val="24"/>
          <w:sz w:val="20"/>
          <w:szCs w:val="20"/>
          <w:lang w:val="es-ES" w:eastAsia="es-ES"/>
        </w:rPr>
        <w:t xml:space="preserve"> Anexo</w:t>
      </w:r>
      <w:r w:rsidR="003620D1">
        <w:rPr>
          <w:rFonts w:ascii="Montserrat" w:hAnsi="Montserrat" w:cs="Arial"/>
          <w:b/>
          <w:kern w:val="24"/>
          <w:sz w:val="20"/>
          <w:szCs w:val="20"/>
          <w:lang w:val="es-ES" w:eastAsia="es-ES"/>
        </w:rPr>
        <w:t>s</w:t>
      </w:r>
      <w:r w:rsidRPr="00747F7C">
        <w:rPr>
          <w:rFonts w:ascii="Montserrat" w:hAnsi="Montserrat" w:cs="Arial"/>
          <w:b/>
          <w:kern w:val="24"/>
          <w:sz w:val="20"/>
          <w:szCs w:val="20"/>
          <w:lang w:val="es-ES" w:eastAsia="es-ES"/>
        </w:rPr>
        <w:t>:</w:t>
      </w:r>
    </w:p>
    <w:p w14:paraId="4FAE9CE8" w14:textId="77777777" w:rsidR="00A867DF" w:rsidRPr="00747F7C" w:rsidRDefault="00A867DF" w:rsidP="00A867DF">
      <w:pPr>
        <w:ind w:right="17"/>
        <w:contextualSpacing/>
        <w:jc w:val="both"/>
        <w:rPr>
          <w:rFonts w:ascii="Montserrat" w:hAnsi="Montserrat" w:cs="Arial"/>
          <w:b/>
          <w:kern w:val="24"/>
          <w:sz w:val="20"/>
          <w:szCs w:val="20"/>
          <w:lang w:val="es-ES" w:eastAsia="es-ES"/>
        </w:rPr>
      </w:pPr>
    </w:p>
    <w:p w14:paraId="39F47C7C" w14:textId="77777777" w:rsidR="00CC180F" w:rsidRPr="00CC180F" w:rsidRDefault="00530957" w:rsidP="0009545D">
      <w:pPr>
        <w:numPr>
          <w:ilvl w:val="0"/>
          <w:numId w:val="5"/>
        </w:numPr>
        <w:tabs>
          <w:tab w:val="clear" w:pos="1494"/>
          <w:tab w:val="num" w:pos="928"/>
        </w:tabs>
        <w:spacing w:before="240" w:after="0" w:line="240" w:lineRule="auto"/>
        <w:ind w:left="426" w:right="15" w:hanging="284"/>
        <w:contextualSpacing/>
        <w:jc w:val="both"/>
        <w:rPr>
          <w:rFonts w:ascii="Montserrat" w:hAnsi="Montserrat" w:cs="Arial"/>
          <w:b/>
          <w:sz w:val="20"/>
          <w:szCs w:val="20"/>
        </w:rPr>
      </w:pPr>
      <w:r w:rsidRPr="00530957">
        <w:rPr>
          <w:rFonts w:ascii="Montserrat" w:hAnsi="Montserrat" w:cs="Arial"/>
          <w:sz w:val="20"/>
          <w:szCs w:val="20"/>
        </w:rPr>
        <w:t>ANEXO I.</w:t>
      </w:r>
      <w:r w:rsidR="0009545D">
        <w:rPr>
          <w:rFonts w:ascii="Montserrat" w:hAnsi="Montserrat" w:cs="Arial"/>
          <w:sz w:val="20"/>
          <w:szCs w:val="20"/>
        </w:rPr>
        <w:t xml:space="preserve"> </w:t>
      </w:r>
      <w:r w:rsidR="000A0601" w:rsidRPr="00FF2A02">
        <w:rPr>
          <w:rFonts w:ascii="Montserrat" w:hAnsi="Montserrat" w:cs="Arial"/>
          <w:lang w:val="es-MX"/>
        </w:rPr>
        <w:t>“Especificaciones Técnicas</w:t>
      </w:r>
      <w:r w:rsidR="00CC180F">
        <w:rPr>
          <w:rFonts w:ascii="Montserrat" w:hAnsi="Montserrat" w:cs="Arial"/>
          <w:lang w:val="es-MX"/>
        </w:rPr>
        <w:t>”</w:t>
      </w:r>
    </w:p>
    <w:p w14:paraId="5B7FE60E" w14:textId="5032438D" w:rsidR="0009545D" w:rsidRPr="0009545D" w:rsidRDefault="00CC180F" w:rsidP="00CC180F">
      <w:pPr>
        <w:spacing w:before="240" w:after="0" w:line="240" w:lineRule="auto"/>
        <w:ind w:left="142" w:right="15"/>
        <w:contextualSpacing/>
        <w:jc w:val="both"/>
        <w:rPr>
          <w:rFonts w:ascii="Montserrat" w:hAnsi="Montserrat" w:cs="Arial"/>
          <w:b/>
          <w:sz w:val="20"/>
          <w:szCs w:val="20"/>
        </w:rPr>
      </w:pPr>
      <w:r>
        <w:rPr>
          <w:rFonts w:ascii="Montserrat" w:hAnsi="Montserrat" w:cs="Arial"/>
          <w:sz w:val="20"/>
          <w:szCs w:val="20"/>
        </w:rPr>
        <w:t xml:space="preserve">     </w:t>
      </w:r>
      <w:r w:rsidR="000A0601" w:rsidRPr="00530957">
        <w:rPr>
          <w:rFonts w:ascii="Montserrat" w:hAnsi="Montserrat" w:cs="Arial"/>
          <w:sz w:val="20"/>
          <w:szCs w:val="20"/>
        </w:rPr>
        <w:t xml:space="preserve"> </w:t>
      </w:r>
      <w:r w:rsidR="008E5697" w:rsidRPr="008E5697">
        <w:rPr>
          <w:rFonts w:ascii="Montserrat" w:hAnsi="Montserrat" w:cs="Arial"/>
          <w:sz w:val="20"/>
          <w:szCs w:val="20"/>
        </w:rPr>
        <w:t>“ESPECIFICACIONES TÉCNICAS Y DE CALIDAD REQUERIDAS PARA LA PRESTACIÓN DEL SERVICIO DE FUMIGACIÓN”</w:t>
      </w:r>
    </w:p>
    <w:p w14:paraId="2E9E94B4" w14:textId="77777777" w:rsidR="00BA3506" w:rsidRDefault="00BA3506" w:rsidP="00BA3506">
      <w:pPr>
        <w:tabs>
          <w:tab w:val="num" w:pos="928"/>
        </w:tabs>
        <w:spacing w:before="240" w:after="0" w:line="240" w:lineRule="auto"/>
        <w:ind w:right="15"/>
        <w:contextualSpacing/>
        <w:jc w:val="both"/>
        <w:rPr>
          <w:rFonts w:ascii="Montserrat" w:hAnsi="Montserrat" w:cs="Arial"/>
          <w:sz w:val="20"/>
          <w:szCs w:val="20"/>
        </w:rPr>
      </w:pPr>
    </w:p>
    <w:p w14:paraId="6E9E72C5" w14:textId="713089B5" w:rsidR="004C48FD" w:rsidRPr="004C48FD" w:rsidRDefault="00BA3506" w:rsidP="00BA3506">
      <w:pPr>
        <w:numPr>
          <w:ilvl w:val="0"/>
          <w:numId w:val="5"/>
        </w:numPr>
        <w:tabs>
          <w:tab w:val="clear" w:pos="1494"/>
          <w:tab w:val="num" w:pos="928"/>
        </w:tabs>
        <w:spacing w:before="240" w:after="0" w:line="240" w:lineRule="auto"/>
        <w:ind w:left="426" w:right="15" w:hanging="284"/>
        <w:contextualSpacing/>
        <w:jc w:val="both"/>
        <w:rPr>
          <w:rFonts w:ascii="Montserrat" w:hAnsi="Montserrat" w:cs="Arial"/>
          <w:b/>
          <w:sz w:val="20"/>
          <w:szCs w:val="20"/>
        </w:rPr>
      </w:pPr>
      <w:r w:rsidRPr="00BA3506">
        <w:rPr>
          <w:rFonts w:ascii="Montserrat" w:hAnsi="Montserrat" w:cs="Arial"/>
          <w:sz w:val="20"/>
          <w:szCs w:val="20"/>
        </w:rPr>
        <w:t>FORMATO A</w:t>
      </w:r>
      <w:r>
        <w:rPr>
          <w:rFonts w:ascii="Montserrat" w:hAnsi="Montserrat" w:cs="Arial"/>
          <w:sz w:val="20"/>
          <w:szCs w:val="20"/>
        </w:rPr>
        <w:t xml:space="preserve"> “</w:t>
      </w:r>
      <w:r w:rsidRPr="00BA3506">
        <w:rPr>
          <w:rFonts w:ascii="Montserrat" w:hAnsi="Montserrat" w:cs="Arial"/>
          <w:sz w:val="20"/>
          <w:szCs w:val="20"/>
        </w:rPr>
        <w:t>FORMATO PARA LA PRESENTACIÓN DE LA PROPUESTA ECONÓMICA</w:t>
      </w:r>
      <w:r>
        <w:rPr>
          <w:rFonts w:ascii="Montserrat" w:hAnsi="Montserrat" w:cs="Arial"/>
          <w:sz w:val="20"/>
          <w:szCs w:val="20"/>
        </w:rPr>
        <w:t>”</w:t>
      </w:r>
    </w:p>
    <w:p w14:paraId="3B248C2D" w14:textId="77777777" w:rsidR="00BA3506" w:rsidRPr="00BA3506" w:rsidRDefault="00BA3506" w:rsidP="00BA3506">
      <w:pPr>
        <w:pBdr>
          <w:top w:val="nil"/>
          <w:left w:val="nil"/>
          <w:bottom w:val="nil"/>
          <w:right w:val="nil"/>
          <w:between w:val="nil"/>
        </w:pBdr>
        <w:spacing w:after="0" w:line="240" w:lineRule="auto"/>
        <w:ind w:left="540"/>
        <w:jc w:val="both"/>
        <w:rPr>
          <w:rFonts w:ascii="Montserrat" w:eastAsia="Montserrat" w:hAnsi="Montserrat" w:cs="Montserrat"/>
          <w:b/>
          <w:color w:val="000000"/>
          <w:sz w:val="20"/>
          <w:szCs w:val="20"/>
          <w:lang w:val="es-MX"/>
        </w:rPr>
      </w:pPr>
      <w:bookmarkStart w:id="3" w:name="_Hlk165280168"/>
    </w:p>
    <w:p w14:paraId="63C4A7A9" w14:textId="4C7B8EDD" w:rsidR="009C00A5" w:rsidRPr="00397629" w:rsidRDefault="009C00A5" w:rsidP="003730CD">
      <w:pPr>
        <w:numPr>
          <w:ilvl w:val="1"/>
          <w:numId w:val="146"/>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Número de Partidas</w:t>
      </w:r>
    </w:p>
    <w:bookmarkEnd w:id="3"/>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9CE73E0" w14:textId="77777777" w:rsidR="00AA6BA9" w:rsidRDefault="00A867DF" w:rsidP="00A867DF">
      <w:pPr>
        <w:spacing w:after="0" w:line="240" w:lineRule="auto"/>
        <w:ind w:right="15"/>
        <w:contextualSpacing/>
        <w:jc w:val="both"/>
        <w:rPr>
          <w:rFonts w:ascii="Montserrat" w:eastAsia="Times New Roman" w:hAnsi="Montserrat" w:cs="Helvetica"/>
          <w:sz w:val="20"/>
          <w:szCs w:val="20"/>
          <w:lang w:eastAsia="es-MX"/>
        </w:rPr>
      </w:pPr>
      <w:r w:rsidRPr="007B7FE7">
        <w:rPr>
          <w:rFonts w:ascii="Montserrat" w:hAnsi="Montserrat" w:cs="Arial"/>
          <w:sz w:val="20"/>
          <w:szCs w:val="20"/>
        </w:rPr>
        <w:t>La Invitación contempla</w:t>
      </w:r>
      <w:r w:rsidRPr="007B7FE7">
        <w:rPr>
          <w:rFonts w:ascii="Montserrat" w:hAnsi="Montserrat" w:cs="Arial"/>
          <w:b/>
          <w:sz w:val="20"/>
          <w:szCs w:val="20"/>
        </w:rPr>
        <w:t xml:space="preserve"> </w:t>
      </w:r>
      <w:r w:rsidRPr="00AF7E24">
        <w:rPr>
          <w:rFonts w:ascii="Montserrat" w:eastAsia="Times New Roman" w:hAnsi="Montserrat" w:cs="Helvetica"/>
          <w:sz w:val="20"/>
          <w:szCs w:val="20"/>
          <w:lang w:eastAsia="es-MX"/>
        </w:rPr>
        <w:t xml:space="preserve">dos partidas, </w:t>
      </w:r>
      <w:r w:rsidR="00AA6BA9">
        <w:rPr>
          <w:rFonts w:ascii="Montserrat" w:eastAsia="Times New Roman" w:hAnsi="Montserrat" w:cs="Helvetica"/>
          <w:sz w:val="20"/>
          <w:szCs w:val="20"/>
          <w:lang w:eastAsia="es-MX"/>
        </w:rPr>
        <w:t>de conformidad a lo siguiente:</w:t>
      </w:r>
    </w:p>
    <w:p w14:paraId="04721ED2" w14:textId="77777777" w:rsidR="007216FF" w:rsidRDefault="007216FF" w:rsidP="00A867DF">
      <w:pPr>
        <w:spacing w:after="0" w:line="240" w:lineRule="auto"/>
        <w:ind w:right="15"/>
        <w:contextualSpacing/>
        <w:jc w:val="both"/>
        <w:rPr>
          <w:rFonts w:ascii="Montserrat" w:eastAsia="Times New Roman" w:hAnsi="Montserrat" w:cs="Helvetica"/>
          <w:sz w:val="20"/>
          <w:szCs w:val="20"/>
          <w:lang w:eastAsia="es-MX"/>
        </w:rPr>
      </w:pPr>
    </w:p>
    <w:tbl>
      <w:tblPr>
        <w:tblStyle w:val="TableGrid"/>
        <w:tblW w:w="5000" w:type="pct"/>
        <w:tblLook w:val="04A0" w:firstRow="1" w:lastRow="0" w:firstColumn="1" w:lastColumn="0" w:noHBand="0" w:noVBand="1"/>
      </w:tblPr>
      <w:tblGrid>
        <w:gridCol w:w="1068"/>
        <w:gridCol w:w="1460"/>
        <w:gridCol w:w="7362"/>
      </w:tblGrid>
      <w:tr w:rsidR="008F58F1" w:rsidRPr="003E7F06" w14:paraId="5D0999E9" w14:textId="77777777">
        <w:tc>
          <w:tcPr>
            <w:tcW w:w="540" w:type="pct"/>
            <w:shd w:val="clear" w:color="auto" w:fill="BFBFBF" w:themeFill="background1" w:themeFillShade="BF"/>
          </w:tcPr>
          <w:p w14:paraId="1897D1B9" w14:textId="77777777" w:rsidR="008F58F1" w:rsidRPr="003E7F06" w:rsidRDefault="008F58F1">
            <w:pPr>
              <w:jc w:val="center"/>
              <w:rPr>
                <w:rFonts w:ascii="Montserrat" w:eastAsia="Montserrat" w:hAnsi="Montserrat" w:cs="Montserrat"/>
                <w:b/>
                <w:sz w:val="20"/>
                <w:szCs w:val="20"/>
              </w:rPr>
            </w:pPr>
            <w:bookmarkStart w:id="4" w:name="_Hlk104906359"/>
            <w:r w:rsidRPr="003E7F06">
              <w:rPr>
                <w:rFonts w:ascii="Montserrat" w:eastAsia="Montserrat" w:hAnsi="Montserrat" w:cs="Montserrat"/>
                <w:b/>
                <w:sz w:val="20"/>
                <w:szCs w:val="20"/>
              </w:rPr>
              <w:t>PARTIDA</w:t>
            </w:r>
          </w:p>
        </w:tc>
        <w:tc>
          <w:tcPr>
            <w:tcW w:w="738" w:type="pct"/>
            <w:shd w:val="clear" w:color="auto" w:fill="BFBFBF" w:themeFill="background1" w:themeFillShade="BF"/>
          </w:tcPr>
          <w:p w14:paraId="13556FDD" w14:textId="77777777" w:rsidR="008F58F1" w:rsidRPr="003E7F06" w:rsidRDefault="008F58F1">
            <w:pPr>
              <w:jc w:val="center"/>
              <w:rPr>
                <w:rFonts w:ascii="Montserrat" w:eastAsia="Montserrat" w:hAnsi="Montserrat" w:cs="Montserrat"/>
                <w:b/>
                <w:sz w:val="20"/>
                <w:szCs w:val="20"/>
              </w:rPr>
            </w:pPr>
            <w:r w:rsidRPr="003E7F06">
              <w:rPr>
                <w:rFonts w:ascii="Montserrat" w:eastAsia="Montserrat" w:hAnsi="Montserrat" w:cs="Montserrat"/>
                <w:b/>
                <w:sz w:val="20"/>
                <w:szCs w:val="20"/>
              </w:rPr>
              <w:t>CONCEPTO</w:t>
            </w:r>
          </w:p>
        </w:tc>
        <w:tc>
          <w:tcPr>
            <w:tcW w:w="3722" w:type="pct"/>
            <w:shd w:val="clear" w:color="auto" w:fill="BFBFBF" w:themeFill="background1" w:themeFillShade="BF"/>
          </w:tcPr>
          <w:p w14:paraId="4FB139F7" w14:textId="77777777" w:rsidR="008F58F1" w:rsidRPr="003E7F06" w:rsidRDefault="008F58F1">
            <w:pPr>
              <w:jc w:val="center"/>
              <w:rPr>
                <w:rFonts w:ascii="Montserrat" w:eastAsia="Montserrat" w:hAnsi="Montserrat" w:cs="Montserrat"/>
                <w:b/>
                <w:sz w:val="20"/>
                <w:szCs w:val="20"/>
              </w:rPr>
            </w:pPr>
            <w:r w:rsidRPr="003E7F06">
              <w:rPr>
                <w:rFonts w:ascii="Montserrat" w:eastAsia="Montserrat" w:hAnsi="Montserrat" w:cs="Montserrat"/>
                <w:b/>
                <w:sz w:val="20"/>
                <w:szCs w:val="20"/>
              </w:rPr>
              <w:t>DESCRIPCIÓN</w:t>
            </w:r>
          </w:p>
        </w:tc>
      </w:tr>
      <w:tr w:rsidR="008F58F1" w:rsidRPr="003E7F06" w14:paraId="0555619A" w14:textId="77777777" w:rsidTr="008F58F1">
        <w:trPr>
          <w:trHeight w:val="847"/>
        </w:trPr>
        <w:tc>
          <w:tcPr>
            <w:tcW w:w="540" w:type="pct"/>
            <w:vMerge w:val="restart"/>
            <w:shd w:val="clear" w:color="auto" w:fill="FFFFFF" w:themeFill="background1"/>
          </w:tcPr>
          <w:p w14:paraId="43F0280E" w14:textId="77777777" w:rsidR="008F58F1" w:rsidRPr="003E7F06" w:rsidRDefault="008F58F1">
            <w:pPr>
              <w:jc w:val="center"/>
              <w:rPr>
                <w:rFonts w:ascii="Montserrat" w:eastAsia="Montserrat" w:hAnsi="Montserrat" w:cs="Montserrat"/>
                <w:b/>
                <w:sz w:val="20"/>
                <w:szCs w:val="20"/>
              </w:rPr>
            </w:pPr>
          </w:p>
          <w:p w14:paraId="6F3D7AFF" w14:textId="77777777" w:rsidR="008F58F1" w:rsidRPr="003E7F06" w:rsidRDefault="008F58F1">
            <w:pPr>
              <w:jc w:val="center"/>
              <w:rPr>
                <w:rFonts w:ascii="Montserrat" w:eastAsia="Montserrat" w:hAnsi="Montserrat" w:cs="Montserrat"/>
                <w:b/>
                <w:sz w:val="20"/>
                <w:szCs w:val="20"/>
              </w:rPr>
            </w:pPr>
            <w:r w:rsidRPr="003E7F06">
              <w:rPr>
                <w:rFonts w:ascii="Montserrat" w:eastAsia="Montserrat" w:hAnsi="Montserrat" w:cs="Montserrat"/>
                <w:b/>
                <w:sz w:val="20"/>
                <w:szCs w:val="20"/>
              </w:rPr>
              <w:t>1</w:t>
            </w:r>
          </w:p>
        </w:tc>
        <w:tc>
          <w:tcPr>
            <w:tcW w:w="738" w:type="pct"/>
            <w:shd w:val="clear" w:color="auto" w:fill="FFFFFF" w:themeFill="background1"/>
          </w:tcPr>
          <w:p w14:paraId="24A487A4" w14:textId="77777777" w:rsidR="008F58F1" w:rsidRPr="003E7F06" w:rsidRDefault="008F58F1">
            <w:pPr>
              <w:jc w:val="center"/>
              <w:rPr>
                <w:rFonts w:ascii="Montserrat" w:eastAsia="Montserrat" w:hAnsi="Montserrat" w:cs="Montserrat"/>
                <w:sz w:val="20"/>
                <w:szCs w:val="20"/>
              </w:rPr>
            </w:pPr>
          </w:p>
          <w:p w14:paraId="56F473EC" w14:textId="77777777" w:rsidR="008F58F1" w:rsidRPr="003E7F06" w:rsidRDefault="008F58F1">
            <w:pPr>
              <w:jc w:val="center"/>
              <w:rPr>
                <w:rFonts w:ascii="Montserrat" w:eastAsia="Montserrat" w:hAnsi="Montserrat" w:cs="Montserrat"/>
                <w:sz w:val="20"/>
                <w:szCs w:val="20"/>
              </w:rPr>
            </w:pPr>
            <w:r w:rsidRPr="003E7F06">
              <w:rPr>
                <w:rFonts w:ascii="Montserrat" w:eastAsia="Montserrat" w:hAnsi="Montserrat" w:cs="Montserrat"/>
                <w:sz w:val="20"/>
                <w:szCs w:val="20"/>
              </w:rPr>
              <w:t>1</w:t>
            </w:r>
          </w:p>
        </w:tc>
        <w:tc>
          <w:tcPr>
            <w:tcW w:w="3722" w:type="pct"/>
            <w:shd w:val="clear" w:color="auto" w:fill="FFFFFF" w:themeFill="background1"/>
          </w:tcPr>
          <w:p w14:paraId="2F024672" w14:textId="150B659D" w:rsidR="008F58F1" w:rsidRPr="008F58F1" w:rsidRDefault="008F58F1">
            <w:pPr>
              <w:jc w:val="both"/>
              <w:rPr>
                <w:rFonts w:ascii="Montserrat" w:eastAsia="Montserrat" w:hAnsi="Montserrat" w:cs="Montserrat"/>
                <w:sz w:val="20"/>
                <w:szCs w:val="20"/>
              </w:rPr>
            </w:pPr>
            <w:r w:rsidRPr="003E7F06">
              <w:rPr>
                <w:rFonts w:ascii="Montserrat" w:eastAsia="Montserrat" w:hAnsi="Montserrat" w:cs="Montserrat"/>
                <w:sz w:val="20"/>
                <w:szCs w:val="20"/>
              </w:rPr>
              <w:t>Prevención, fumigación, control y erradicación de plagas y fauna nociva en Oficinas Nacionales del Colegio Nacional de Educación Profesional Técnica (CONALEP) y el Almacén General.</w:t>
            </w:r>
          </w:p>
        </w:tc>
      </w:tr>
      <w:tr w:rsidR="008F58F1" w:rsidRPr="003E7F06" w14:paraId="48382EC1" w14:textId="77777777" w:rsidTr="008F58F1">
        <w:trPr>
          <w:trHeight w:val="875"/>
        </w:trPr>
        <w:tc>
          <w:tcPr>
            <w:tcW w:w="540" w:type="pct"/>
            <w:vMerge/>
            <w:shd w:val="clear" w:color="auto" w:fill="FFFFFF" w:themeFill="background1"/>
          </w:tcPr>
          <w:p w14:paraId="378E10C9" w14:textId="77777777" w:rsidR="008F58F1" w:rsidRPr="003E7F06" w:rsidRDefault="008F58F1">
            <w:pPr>
              <w:jc w:val="center"/>
              <w:rPr>
                <w:rFonts w:ascii="Montserrat" w:eastAsia="Montserrat" w:hAnsi="Montserrat" w:cs="Montserrat"/>
                <w:b/>
                <w:sz w:val="20"/>
                <w:szCs w:val="20"/>
              </w:rPr>
            </w:pPr>
          </w:p>
        </w:tc>
        <w:tc>
          <w:tcPr>
            <w:tcW w:w="738" w:type="pct"/>
            <w:shd w:val="clear" w:color="auto" w:fill="FFFFFF" w:themeFill="background1"/>
          </w:tcPr>
          <w:p w14:paraId="6026BF91" w14:textId="77777777" w:rsidR="008F58F1" w:rsidRPr="003E7F06" w:rsidRDefault="008F58F1">
            <w:pPr>
              <w:jc w:val="center"/>
              <w:rPr>
                <w:rFonts w:ascii="Montserrat" w:eastAsia="Montserrat" w:hAnsi="Montserrat" w:cs="Montserrat"/>
                <w:sz w:val="20"/>
                <w:szCs w:val="20"/>
              </w:rPr>
            </w:pPr>
          </w:p>
          <w:p w14:paraId="499001A1" w14:textId="77777777" w:rsidR="008F58F1" w:rsidRPr="003E7F06" w:rsidRDefault="008F58F1">
            <w:pPr>
              <w:jc w:val="center"/>
              <w:rPr>
                <w:rFonts w:ascii="Montserrat" w:eastAsia="Montserrat" w:hAnsi="Montserrat" w:cs="Montserrat"/>
                <w:sz w:val="20"/>
                <w:szCs w:val="20"/>
              </w:rPr>
            </w:pPr>
            <w:r w:rsidRPr="003E7F06">
              <w:rPr>
                <w:rFonts w:ascii="Montserrat" w:eastAsia="Montserrat" w:hAnsi="Montserrat" w:cs="Montserrat"/>
                <w:sz w:val="20"/>
                <w:szCs w:val="20"/>
              </w:rPr>
              <w:t>2</w:t>
            </w:r>
          </w:p>
        </w:tc>
        <w:tc>
          <w:tcPr>
            <w:tcW w:w="3722" w:type="pct"/>
            <w:shd w:val="clear" w:color="auto" w:fill="FFFFFF" w:themeFill="background1"/>
          </w:tcPr>
          <w:p w14:paraId="349B632B" w14:textId="77777777" w:rsidR="008F58F1" w:rsidRPr="003E7F06" w:rsidRDefault="008F58F1">
            <w:pPr>
              <w:jc w:val="both"/>
              <w:rPr>
                <w:rFonts w:ascii="Montserrat" w:eastAsia="Montserrat" w:hAnsi="Montserrat" w:cs="Montserrat"/>
                <w:b/>
                <w:sz w:val="20"/>
                <w:szCs w:val="20"/>
              </w:rPr>
            </w:pPr>
            <w:r w:rsidRPr="003E7F06">
              <w:rPr>
                <w:rFonts w:ascii="Montserrat" w:eastAsia="Montserrat" w:hAnsi="Montserrat" w:cs="Montserrat"/>
                <w:sz w:val="20"/>
                <w:szCs w:val="20"/>
              </w:rPr>
              <w:t>Prevención, fumigación, control y erradicación de plagas y fauna nociva en oficinas de la Unidad de Operación Desconcentrada para la Ciudad de México (UODCDMX) y sus 27 planteles.</w:t>
            </w:r>
          </w:p>
        </w:tc>
      </w:tr>
      <w:tr w:rsidR="008F58F1" w:rsidRPr="003E7F06" w14:paraId="0C4DFD26" w14:textId="77777777">
        <w:tc>
          <w:tcPr>
            <w:tcW w:w="540" w:type="pct"/>
            <w:shd w:val="clear" w:color="auto" w:fill="FFFFFF" w:themeFill="background1"/>
          </w:tcPr>
          <w:p w14:paraId="2E667C8E" w14:textId="77777777" w:rsidR="008F58F1" w:rsidRPr="003E7F06" w:rsidRDefault="008F58F1">
            <w:pPr>
              <w:jc w:val="center"/>
              <w:rPr>
                <w:rFonts w:ascii="Montserrat" w:eastAsia="Montserrat" w:hAnsi="Montserrat" w:cs="Montserrat"/>
                <w:b/>
                <w:sz w:val="20"/>
                <w:szCs w:val="20"/>
              </w:rPr>
            </w:pPr>
          </w:p>
          <w:p w14:paraId="2CC51048" w14:textId="77777777" w:rsidR="008F58F1" w:rsidRPr="003E7F06" w:rsidRDefault="008F58F1">
            <w:pPr>
              <w:jc w:val="center"/>
              <w:rPr>
                <w:rFonts w:ascii="Montserrat" w:eastAsia="Montserrat" w:hAnsi="Montserrat" w:cs="Montserrat"/>
                <w:b/>
                <w:sz w:val="20"/>
                <w:szCs w:val="20"/>
              </w:rPr>
            </w:pPr>
            <w:r w:rsidRPr="003E7F06">
              <w:rPr>
                <w:rFonts w:ascii="Montserrat" w:eastAsia="Montserrat" w:hAnsi="Montserrat" w:cs="Montserrat"/>
                <w:b/>
                <w:sz w:val="20"/>
                <w:szCs w:val="20"/>
              </w:rPr>
              <w:t>2</w:t>
            </w:r>
          </w:p>
        </w:tc>
        <w:tc>
          <w:tcPr>
            <w:tcW w:w="738" w:type="pct"/>
            <w:shd w:val="clear" w:color="auto" w:fill="FFFFFF" w:themeFill="background1"/>
          </w:tcPr>
          <w:p w14:paraId="1F0E5294" w14:textId="77777777" w:rsidR="008F58F1" w:rsidRPr="003E7F06" w:rsidRDefault="008F58F1">
            <w:pPr>
              <w:jc w:val="center"/>
              <w:rPr>
                <w:rFonts w:ascii="Montserrat" w:eastAsia="Montserrat" w:hAnsi="Montserrat" w:cs="Montserrat"/>
                <w:sz w:val="20"/>
                <w:szCs w:val="20"/>
              </w:rPr>
            </w:pPr>
          </w:p>
          <w:p w14:paraId="0382C8FE" w14:textId="77777777" w:rsidR="008F58F1" w:rsidRPr="003E7F06" w:rsidRDefault="008F58F1">
            <w:pPr>
              <w:jc w:val="center"/>
              <w:rPr>
                <w:rFonts w:ascii="Montserrat" w:eastAsia="Montserrat" w:hAnsi="Montserrat" w:cs="Montserrat"/>
                <w:sz w:val="20"/>
                <w:szCs w:val="20"/>
              </w:rPr>
            </w:pPr>
            <w:r w:rsidRPr="003E7F06">
              <w:rPr>
                <w:rFonts w:ascii="Montserrat" w:eastAsia="Montserrat" w:hAnsi="Montserrat" w:cs="Montserrat"/>
                <w:sz w:val="20"/>
                <w:szCs w:val="20"/>
              </w:rPr>
              <w:t>1</w:t>
            </w:r>
          </w:p>
        </w:tc>
        <w:tc>
          <w:tcPr>
            <w:tcW w:w="3722" w:type="pct"/>
            <w:shd w:val="clear" w:color="auto" w:fill="FFFFFF" w:themeFill="background1"/>
          </w:tcPr>
          <w:p w14:paraId="4B6567DA" w14:textId="77777777" w:rsidR="008F58F1" w:rsidRPr="003E7F06" w:rsidRDefault="008F58F1">
            <w:pPr>
              <w:jc w:val="both"/>
              <w:rPr>
                <w:rFonts w:ascii="Montserrat" w:eastAsia="Montserrat" w:hAnsi="Montserrat" w:cs="Montserrat"/>
                <w:b/>
                <w:sz w:val="20"/>
                <w:szCs w:val="20"/>
              </w:rPr>
            </w:pPr>
            <w:r w:rsidRPr="003E7F06">
              <w:rPr>
                <w:rFonts w:ascii="Montserrat" w:eastAsia="Montserrat" w:hAnsi="Montserrat" w:cs="Montserrat"/>
                <w:sz w:val="20"/>
                <w:szCs w:val="20"/>
              </w:rPr>
              <w:t>Prevención, fumigación, control y erradicación de plagas y fauna nociva en Oficinas de la Representación del CONALEP en el Estado de Oaxaca y sus 06 planteles.</w:t>
            </w:r>
          </w:p>
        </w:tc>
      </w:tr>
      <w:bookmarkEnd w:id="4"/>
    </w:tbl>
    <w:p w14:paraId="2A76A56F" w14:textId="77777777" w:rsidR="007216FF" w:rsidRPr="008F58F1" w:rsidRDefault="007216FF" w:rsidP="00A867DF">
      <w:pPr>
        <w:spacing w:after="0" w:line="240" w:lineRule="auto"/>
        <w:ind w:right="15"/>
        <w:contextualSpacing/>
        <w:jc w:val="both"/>
        <w:rPr>
          <w:rFonts w:ascii="Montserrat" w:eastAsia="Times New Roman" w:hAnsi="Montserrat" w:cs="Helvetica"/>
          <w:sz w:val="20"/>
          <w:szCs w:val="20"/>
          <w:lang w:eastAsia="es-MX"/>
        </w:rPr>
      </w:pPr>
    </w:p>
    <w:p w14:paraId="5C83FD12" w14:textId="37AE13B2" w:rsidR="00DA4114" w:rsidRDefault="007216FF" w:rsidP="5F6CC964">
      <w:pPr>
        <w:spacing w:after="0" w:line="240" w:lineRule="auto"/>
        <w:ind w:right="15"/>
        <w:contextualSpacing/>
        <w:jc w:val="both"/>
        <w:rPr>
          <w:rFonts w:ascii="Montserrat" w:hAnsi="Montserrat" w:cs="Arial"/>
          <w:sz w:val="20"/>
          <w:szCs w:val="20"/>
          <w:lang w:val="es-ES"/>
        </w:rPr>
      </w:pPr>
      <w:r w:rsidRPr="5F6CC964">
        <w:rPr>
          <w:rFonts w:ascii="Montserrat" w:eastAsia="Times New Roman" w:hAnsi="Montserrat" w:cs="Helvetica"/>
          <w:sz w:val="20"/>
          <w:szCs w:val="20"/>
          <w:lang w:val="es-ES" w:eastAsia="es-MX"/>
        </w:rPr>
        <w:t>U</w:t>
      </w:r>
      <w:r w:rsidR="00A867DF" w:rsidRPr="5F6CC964">
        <w:rPr>
          <w:rFonts w:ascii="Montserrat" w:eastAsia="Times New Roman" w:hAnsi="Montserrat" w:cs="Helvetica"/>
          <w:sz w:val="20"/>
          <w:szCs w:val="20"/>
          <w:lang w:val="es-ES" w:eastAsia="es-MX"/>
        </w:rPr>
        <w:t>na vez realizada la valoración de las ofertantes, el contrato se adjudicará por partida completa al licitante cuya propuesta resulte solvente, y que cumple los criterios</w:t>
      </w:r>
      <w:r w:rsidR="00A867DF" w:rsidRPr="5F6CC964">
        <w:rPr>
          <w:rFonts w:ascii="Montserrat" w:hAnsi="Montserrat" w:cs="Arial"/>
          <w:sz w:val="20"/>
          <w:szCs w:val="20"/>
          <w:lang w:val="es-ES"/>
        </w:rPr>
        <w:t xml:space="preserve"> en términos de este procedimiento. </w:t>
      </w:r>
    </w:p>
    <w:p w14:paraId="2C366D0E" w14:textId="77777777" w:rsidR="00DA4114" w:rsidRDefault="00DA4114">
      <w:pPr>
        <w:spacing w:after="0" w:line="240" w:lineRule="auto"/>
        <w:rPr>
          <w:rFonts w:ascii="Montserrat" w:hAnsi="Montserrat" w:cs="Arial"/>
          <w:sz w:val="20"/>
          <w:szCs w:val="20"/>
        </w:rPr>
      </w:pPr>
      <w:r>
        <w:rPr>
          <w:rFonts w:ascii="Montserrat" w:hAnsi="Montserrat" w:cs="Arial"/>
          <w:sz w:val="20"/>
          <w:szCs w:val="20"/>
        </w:rPr>
        <w:br w:type="page"/>
      </w:r>
    </w:p>
    <w:p w14:paraId="411C9B8C" w14:textId="77777777" w:rsidR="00CC2CE7" w:rsidRPr="00397629" w:rsidRDefault="00CC2CE7" w:rsidP="001F03FB">
      <w:pPr>
        <w:spacing w:after="0" w:line="240" w:lineRule="auto"/>
        <w:ind w:right="15"/>
        <w:contextualSpacing/>
        <w:jc w:val="both"/>
        <w:rPr>
          <w:rFonts w:ascii="Montserrat" w:hAnsi="Montserrat" w:cs="Arial"/>
          <w:b/>
          <w:sz w:val="20"/>
          <w:szCs w:val="20"/>
          <w:u w:val="single"/>
        </w:rPr>
      </w:pPr>
    </w:p>
    <w:p w14:paraId="16D17EAA" w14:textId="77777777" w:rsidR="00D20266" w:rsidRDefault="00D20266" w:rsidP="003730CD">
      <w:pPr>
        <w:numPr>
          <w:ilvl w:val="1"/>
          <w:numId w:val="146"/>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5" w:name="_Hlk102482193"/>
      <w:r w:rsidRPr="008B7C02">
        <w:rPr>
          <w:rFonts w:ascii="Montserrat" w:eastAsia="Montserrat" w:hAnsi="Montserrat" w:cs="Montserrat"/>
          <w:b/>
          <w:color w:val="000000"/>
          <w:sz w:val="20"/>
          <w:szCs w:val="20"/>
          <w:lang w:val="es-MX"/>
        </w:rPr>
        <w:t>Precio máximo de referencia</w:t>
      </w:r>
    </w:p>
    <w:p w14:paraId="6A61D508" w14:textId="77777777" w:rsidR="00B34918" w:rsidRDefault="00B34918" w:rsidP="00B34918">
      <w:pPr>
        <w:pBdr>
          <w:top w:val="nil"/>
          <w:left w:val="nil"/>
          <w:bottom w:val="nil"/>
          <w:right w:val="nil"/>
          <w:between w:val="nil"/>
        </w:pBdr>
        <w:spacing w:after="0" w:line="240" w:lineRule="auto"/>
        <w:ind w:left="540"/>
        <w:contextualSpacing/>
        <w:jc w:val="both"/>
        <w:textDirection w:val="btLr"/>
        <w:rPr>
          <w:rFonts w:ascii="Montserrat" w:eastAsia="Montserrat" w:hAnsi="Montserrat" w:cs="Montserrat"/>
          <w:b/>
          <w:color w:val="000000"/>
          <w:sz w:val="20"/>
          <w:szCs w:val="20"/>
          <w:lang w:val="es-MX"/>
        </w:rPr>
      </w:pPr>
    </w:p>
    <w:p w14:paraId="23D217C7" w14:textId="015E72A0" w:rsidR="00D20266" w:rsidRDefault="00C649D8" w:rsidP="00D20266">
      <w:pPr>
        <w:pStyle w:val="ListParagraph"/>
        <w:pBdr>
          <w:top w:val="nil"/>
          <w:left w:val="nil"/>
          <w:bottom w:val="nil"/>
          <w:right w:val="nil"/>
          <w:between w:val="nil"/>
        </w:pBdr>
        <w:ind w:left="360"/>
        <w:jc w:val="both"/>
        <w:rPr>
          <w:rFonts w:ascii="Montserrat" w:eastAsia="Montserrat" w:hAnsi="Montserrat" w:cs="Montserrat"/>
          <w:bCs/>
          <w:color w:val="000000"/>
          <w:sz w:val="20"/>
          <w:szCs w:val="20"/>
          <w:lang w:val="es-MX" w:eastAsia="en-US"/>
        </w:rPr>
      </w:pPr>
      <w:r w:rsidRPr="00C649D8">
        <w:rPr>
          <w:rFonts w:ascii="Montserrat" w:eastAsia="Montserrat" w:hAnsi="Montserrat" w:cs="Montserrat"/>
          <w:bCs/>
          <w:color w:val="000000"/>
          <w:sz w:val="20"/>
          <w:szCs w:val="20"/>
          <w:lang w:val="es-MX" w:eastAsia="en-US"/>
        </w:rPr>
        <w:t>Los recursos para llevar a cabo el proceso de invitación a cuando menos tres personas en la modalidad de “Contrato Marco” PARTIDA 1 CONCEPTOS 1, 2 Y PARTIDA 2 CONCEPTO 1, correspondiente en la partida presupuestaria 35901 “Servicio de jardinería y fumigación”</w:t>
      </w:r>
    </w:p>
    <w:p w14:paraId="13BDD951" w14:textId="77777777" w:rsidR="00C649D8" w:rsidRPr="008B7C02" w:rsidRDefault="00C649D8" w:rsidP="00D20266">
      <w:pPr>
        <w:pStyle w:val="ListParagraph"/>
        <w:pBdr>
          <w:top w:val="nil"/>
          <w:left w:val="nil"/>
          <w:bottom w:val="nil"/>
          <w:right w:val="nil"/>
          <w:between w:val="nil"/>
        </w:pBdr>
        <w:ind w:left="360"/>
        <w:jc w:val="both"/>
        <w:rPr>
          <w:rFonts w:ascii="Montserrat" w:eastAsia="Montserrat" w:hAnsi="Montserrat" w:cs="Montserrat"/>
          <w:b/>
          <w:color w:val="000000"/>
          <w:sz w:val="20"/>
          <w:szCs w:val="20"/>
        </w:rPr>
      </w:pPr>
    </w:p>
    <w:bookmarkEnd w:id="5"/>
    <w:p w14:paraId="2855C4EE" w14:textId="77777777" w:rsidR="00D20266" w:rsidRPr="00397629" w:rsidRDefault="00D20266" w:rsidP="003730CD">
      <w:pPr>
        <w:numPr>
          <w:ilvl w:val="1"/>
          <w:numId w:val="146"/>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Normas oficiales</w:t>
      </w:r>
    </w:p>
    <w:p w14:paraId="76C04D0D" w14:textId="77777777" w:rsidR="00161769" w:rsidRDefault="00161769" w:rsidP="00161769">
      <w:pPr>
        <w:jc w:val="both"/>
        <w:rPr>
          <w:rFonts w:ascii="Montserrat" w:eastAsia="Montserrat" w:hAnsi="Montserrat" w:cs="Arial"/>
          <w:color w:val="000000"/>
          <w:sz w:val="20"/>
          <w:szCs w:val="20"/>
        </w:rPr>
      </w:pPr>
    </w:p>
    <w:p w14:paraId="2C711BB3" w14:textId="4EF8F7C2" w:rsidR="002F19D9" w:rsidRDefault="002F19D9" w:rsidP="00161769">
      <w:pPr>
        <w:jc w:val="both"/>
        <w:rPr>
          <w:rFonts w:ascii="Montserrat" w:eastAsia="Montserrat" w:hAnsi="Montserrat" w:cs="Arial"/>
          <w:color w:val="000000"/>
          <w:sz w:val="20"/>
          <w:szCs w:val="20"/>
        </w:rPr>
      </w:pPr>
      <w:r w:rsidRPr="002F19D9">
        <w:rPr>
          <w:rFonts w:ascii="Montserrat" w:eastAsia="Montserrat" w:hAnsi="Montserrat" w:cs="Arial"/>
          <w:color w:val="000000"/>
          <w:sz w:val="20"/>
          <w:szCs w:val="20"/>
        </w:rPr>
        <w:t>Para la Partida 1: Concepto 1 y 2, Partida 2: Concepto 1. Fumigación y Control de Plagas</w:t>
      </w:r>
      <w:r>
        <w:rPr>
          <w:rFonts w:ascii="Montserrat" w:eastAsia="Montserrat" w:hAnsi="Montserrat" w:cs="Arial"/>
          <w:color w:val="000000"/>
          <w:sz w:val="20"/>
          <w:szCs w:val="20"/>
        </w:rPr>
        <w:t>:</w:t>
      </w:r>
    </w:p>
    <w:p w14:paraId="0C5B50C5" w14:textId="27B6D75F" w:rsidR="00161769" w:rsidRPr="00CB6807" w:rsidRDefault="00161769" w:rsidP="00161769">
      <w:pPr>
        <w:jc w:val="both"/>
        <w:rPr>
          <w:rFonts w:ascii="Montserrat" w:eastAsia="Montserrat" w:hAnsi="Montserrat" w:cs="Arial"/>
          <w:sz w:val="20"/>
          <w:szCs w:val="20"/>
        </w:rPr>
      </w:pPr>
      <w:r w:rsidRPr="00CB6807">
        <w:rPr>
          <w:rFonts w:ascii="Montserrat" w:eastAsia="Montserrat" w:hAnsi="Montserrat" w:cs="Arial"/>
          <w:sz w:val="20"/>
          <w:szCs w:val="20"/>
        </w:rPr>
        <w:t>Los Licitantes Adjudicados deberán comprometerse al cumplimiento de los parámetros de operación establecidos en las Normas Oficiales Mexicanas siguientes:</w:t>
      </w:r>
    </w:p>
    <w:tbl>
      <w:tblPr>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379"/>
      </w:tblGrid>
      <w:tr w:rsidR="004A77E1" w:rsidRPr="003E7F06" w14:paraId="7773EB63" w14:textId="77777777" w:rsidTr="5F6CC964">
        <w:trPr>
          <w:trHeight w:val="244"/>
        </w:trPr>
        <w:tc>
          <w:tcPr>
            <w:tcW w:w="3260" w:type="dxa"/>
            <w:shd w:val="clear" w:color="auto" w:fill="404040" w:themeFill="text1" w:themeFillTint="BF"/>
          </w:tcPr>
          <w:p w14:paraId="3DB1F465" w14:textId="77777777" w:rsidR="004A77E1" w:rsidRPr="003E7F06" w:rsidRDefault="004A77E1">
            <w:pPr>
              <w:spacing w:line="224" w:lineRule="auto"/>
              <w:ind w:left="275"/>
              <w:rPr>
                <w:rFonts w:ascii="Montserrat" w:eastAsia="Montserrat" w:hAnsi="Montserrat" w:cs="Montserrat"/>
                <w:b/>
                <w:color w:val="FFFFFF" w:themeColor="background1"/>
                <w:sz w:val="20"/>
                <w:szCs w:val="20"/>
              </w:rPr>
            </w:pPr>
            <w:r w:rsidRPr="003E7F06">
              <w:rPr>
                <w:rFonts w:ascii="Montserrat" w:eastAsia="Montserrat" w:hAnsi="Montserrat" w:cs="Montserrat"/>
                <w:b/>
                <w:color w:val="FFFFFF" w:themeColor="background1"/>
                <w:sz w:val="20"/>
                <w:szCs w:val="20"/>
              </w:rPr>
              <w:t>NÚMERO DE NORMA</w:t>
            </w:r>
          </w:p>
        </w:tc>
        <w:tc>
          <w:tcPr>
            <w:tcW w:w="6379" w:type="dxa"/>
            <w:shd w:val="clear" w:color="auto" w:fill="404040" w:themeFill="text1" w:themeFillTint="BF"/>
          </w:tcPr>
          <w:p w14:paraId="6EF99271" w14:textId="77777777" w:rsidR="004A77E1" w:rsidRPr="003E7F06" w:rsidRDefault="004A77E1">
            <w:pPr>
              <w:spacing w:line="224" w:lineRule="auto"/>
              <w:ind w:left="1877"/>
              <w:rPr>
                <w:rFonts w:ascii="Montserrat" w:eastAsia="Montserrat" w:hAnsi="Montserrat" w:cs="Montserrat"/>
                <w:b/>
                <w:color w:val="FFFFFF" w:themeColor="background1"/>
                <w:sz w:val="20"/>
                <w:szCs w:val="20"/>
              </w:rPr>
            </w:pPr>
            <w:r w:rsidRPr="003E7F06">
              <w:rPr>
                <w:rFonts w:ascii="Montserrat" w:eastAsia="Montserrat" w:hAnsi="Montserrat" w:cs="Montserrat"/>
                <w:b/>
                <w:color w:val="FFFFFF" w:themeColor="background1"/>
                <w:sz w:val="20"/>
                <w:szCs w:val="20"/>
              </w:rPr>
              <w:t>DESCRIPCIÓN DE LA NORMA</w:t>
            </w:r>
          </w:p>
        </w:tc>
      </w:tr>
      <w:tr w:rsidR="004A77E1" w:rsidRPr="003E7F06" w14:paraId="3D28A003" w14:textId="77777777" w:rsidTr="5F6CC964">
        <w:trPr>
          <w:trHeight w:val="284"/>
        </w:trPr>
        <w:tc>
          <w:tcPr>
            <w:tcW w:w="3260" w:type="dxa"/>
          </w:tcPr>
          <w:p w14:paraId="351A3C5C" w14:textId="77777777" w:rsidR="004A77E1" w:rsidRPr="003E7F06" w:rsidRDefault="004A77E1">
            <w:pPr>
              <w:spacing w:before="113"/>
              <w:ind w:left="107"/>
              <w:rPr>
                <w:rFonts w:ascii="Montserrat" w:eastAsia="Montserrat" w:hAnsi="Montserrat" w:cs="Montserrat"/>
                <w:bCs/>
                <w:sz w:val="20"/>
                <w:szCs w:val="20"/>
              </w:rPr>
            </w:pPr>
            <w:r w:rsidRPr="003E7F06">
              <w:rPr>
                <w:rFonts w:ascii="Montserrat" w:eastAsia="Montserrat" w:hAnsi="Montserrat" w:cs="Montserrat"/>
                <w:bCs/>
                <w:sz w:val="20"/>
                <w:szCs w:val="20"/>
              </w:rPr>
              <w:t>NOM-017-STPS-2008</w:t>
            </w:r>
          </w:p>
        </w:tc>
        <w:tc>
          <w:tcPr>
            <w:tcW w:w="6379" w:type="dxa"/>
          </w:tcPr>
          <w:p w14:paraId="4A8A77F4" w14:textId="77777777" w:rsidR="004A77E1" w:rsidRPr="003E7F06" w:rsidRDefault="004A77E1">
            <w:pPr>
              <w:spacing w:line="233" w:lineRule="auto"/>
              <w:jc w:val="both"/>
              <w:rPr>
                <w:rFonts w:ascii="Montserrat" w:eastAsia="Montserrat" w:hAnsi="Montserrat" w:cs="Montserrat"/>
                <w:bCs/>
                <w:sz w:val="20"/>
                <w:szCs w:val="20"/>
              </w:rPr>
            </w:pPr>
            <w:r w:rsidRPr="003E7F06">
              <w:rPr>
                <w:rFonts w:ascii="Montserrat" w:eastAsia="Montserrat" w:hAnsi="Montserrat" w:cs="Montserrat"/>
                <w:bCs/>
                <w:sz w:val="20"/>
                <w:szCs w:val="20"/>
              </w:rPr>
              <w:t>Equipo de protección personal-selección, uso y manejo en los centros de trabajo.</w:t>
            </w:r>
          </w:p>
        </w:tc>
      </w:tr>
      <w:tr w:rsidR="004A77E1" w:rsidRPr="003E7F06" w14:paraId="7A1A7B2D" w14:textId="77777777" w:rsidTr="5F6CC964">
        <w:trPr>
          <w:trHeight w:val="418"/>
        </w:trPr>
        <w:tc>
          <w:tcPr>
            <w:tcW w:w="3260" w:type="dxa"/>
          </w:tcPr>
          <w:p w14:paraId="5A8F5ACC" w14:textId="77777777" w:rsidR="004A77E1" w:rsidRPr="003E7F06" w:rsidRDefault="004A77E1">
            <w:pPr>
              <w:spacing w:before="5"/>
              <w:rPr>
                <w:rFonts w:ascii="Montserrat" w:eastAsia="Montserrat" w:hAnsi="Montserrat" w:cs="Montserrat"/>
                <w:bCs/>
                <w:sz w:val="20"/>
                <w:szCs w:val="20"/>
              </w:rPr>
            </w:pPr>
          </w:p>
          <w:p w14:paraId="489B176E" w14:textId="77777777" w:rsidR="004A77E1" w:rsidRPr="003E7F06" w:rsidRDefault="004A77E1">
            <w:pPr>
              <w:ind w:left="107"/>
              <w:rPr>
                <w:rFonts w:ascii="Montserrat" w:eastAsia="Montserrat" w:hAnsi="Montserrat" w:cs="Montserrat"/>
                <w:bCs/>
                <w:sz w:val="20"/>
                <w:szCs w:val="20"/>
              </w:rPr>
            </w:pPr>
            <w:r w:rsidRPr="003E7F06">
              <w:rPr>
                <w:rFonts w:ascii="Montserrat" w:eastAsia="Montserrat" w:hAnsi="Montserrat" w:cs="Montserrat"/>
                <w:bCs/>
                <w:sz w:val="20"/>
                <w:szCs w:val="20"/>
              </w:rPr>
              <w:t>NOM-256-SSA1-2012</w:t>
            </w:r>
          </w:p>
        </w:tc>
        <w:tc>
          <w:tcPr>
            <w:tcW w:w="6379" w:type="dxa"/>
          </w:tcPr>
          <w:p w14:paraId="00DEB034" w14:textId="77777777" w:rsidR="004A77E1" w:rsidRPr="003E7F06" w:rsidRDefault="004A77E1" w:rsidP="5F6CC964">
            <w:pPr>
              <w:jc w:val="both"/>
              <w:rPr>
                <w:rFonts w:ascii="Montserrat" w:eastAsia="Montserrat" w:hAnsi="Montserrat" w:cs="Montserrat"/>
                <w:sz w:val="20"/>
                <w:szCs w:val="20"/>
                <w:lang w:val="es-ES"/>
              </w:rPr>
            </w:pPr>
            <w:r w:rsidRPr="5F6CC964">
              <w:rPr>
                <w:rFonts w:ascii="Montserrat" w:eastAsia="Montserrat" w:hAnsi="Montserrat" w:cs="Montserrat"/>
                <w:sz w:val="20"/>
                <w:szCs w:val="20"/>
                <w:lang w:val="es-ES"/>
              </w:rPr>
              <w:t>Condiciones</w:t>
            </w:r>
            <w:r>
              <w:tab/>
            </w:r>
            <w:r w:rsidRPr="5F6CC964">
              <w:rPr>
                <w:rFonts w:ascii="Montserrat" w:eastAsia="Montserrat" w:hAnsi="Montserrat" w:cs="Montserrat"/>
                <w:sz w:val="20"/>
                <w:szCs w:val="20"/>
                <w:lang w:val="es-ES"/>
              </w:rPr>
              <w:t xml:space="preserve">sanitarias </w:t>
            </w:r>
            <w:r>
              <w:tab/>
            </w:r>
            <w:r w:rsidRPr="5F6CC964">
              <w:rPr>
                <w:rFonts w:ascii="Montserrat" w:eastAsia="Montserrat" w:hAnsi="Montserrat" w:cs="Montserrat"/>
                <w:sz w:val="20"/>
                <w:szCs w:val="20"/>
                <w:lang w:val="es-ES"/>
              </w:rPr>
              <w:t>que</w:t>
            </w:r>
            <w:r>
              <w:tab/>
            </w:r>
            <w:r w:rsidRPr="5F6CC964">
              <w:rPr>
                <w:rFonts w:ascii="Montserrat" w:eastAsia="Montserrat" w:hAnsi="Montserrat" w:cs="Montserrat"/>
                <w:sz w:val="20"/>
                <w:szCs w:val="20"/>
                <w:lang w:val="es-ES"/>
              </w:rPr>
              <w:t>deben</w:t>
            </w:r>
            <w:r>
              <w:tab/>
            </w:r>
            <w:r w:rsidRPr="5F6CC964">
              <w:rPr>
                <w:rFonts w:ascii="Montserrat" w:eastAsia="Montserrat" w:hAnsi="Montserrat" w:cs="Montserrat"/>
                <w:sz w:val="20"/>
                <w:szCs w:val="20"/>
                <w:lang w:val="es-ES"/>
              </w:rPr>
              <w:t>cumplir los establecimientos y personal dedicados a los servicios urbanos de control de plagas mediante plaguicidas.</w:t>
            </w:r>
          </w:p>
        </w:tc>
      </w:tr>
      <w:tr w:rsidR="004A77E1" w:rsidRPr="003E7F06" w14:paraId="61547885" w14:textId="77777777" w:rsidTr="5F6CC964">
        <w:trPr>
          <w:trHeight w:val="542"/>
        </w:trPr>
        <w:tc>
          <w:tcPr>
            <w:tcW w:w="3260" w:type="dxa"/>
          </w:tcPr>
          <w:p w14:paraId="0B2BCFFB" w14:textId="77777777" w:rsidR="004A77E1" w:rsidRPr="003E7F06" w:rsidRDefault="004A77E1">
            <w:pPr>
              <w:spacing w:before="1"/>
              <w:rPr>
                <w:rFonts w:ascii="Montserrat" w:eastAsia="Montserrat" w:hAnsi="Montserrat" w:cs="Montserrat"/>
                <w:bCs/>
                <w:sz w:val="20"/>
                <w:szCs w:val="20"/>
              </w:rPr>
            </w:pPr>
          </w:p>
          <w:p w14:paraId="2AD68B3B" w14:textId="77777777" w:rsidR="004A77E1" w:rsidRPr="003E7F06" w:rsidRDefault="004A77E1">
            <w:pPr>
              <w:spacing w:before="5"/>
              <w:rPr>
                <w:rFonts w:ascii="Montserrat" w:eastAsia="Montserrat" w:hAnsi="Montserrat" w:cs="Montserrat"/>
                <w:bCs/>
                <w:sz w:val="20"/>
                <w:szCs w:val="20"/>
              </w:rPr>
            </w:pPr>
            <w:r w:rsidRPr="003E7F06">
              <w:rPr>
                <w:rFonts w:ascii="Montserrat" w:eastAsia="Montserrat" w:hAnsi="Montserrat" w:cs="Montserrat"/>
                <w:bCs/>
                <w:sz w:val="20"/>
                <w:szCs w:val="20"/>
              </w:rPr>
              <w:t>NOM-232-SSA1-2009</w:t>
            </w:r>
          </w:p>
        </w:tc>
        <w:tc>
          <w:tcPr>
            <w:tcW w:w="6379" w:type="dxa"/>
          </w:tcPr>
          <w:p w14:paraId="03A80F02" w14:textId="77777777" w:rsidR="004A77E1" w:rsidRPr="003E7F06" w:rsidRDefault="004A77E1">
            <w:pPr>
              <w:spacing w:line="230" w:lineRule="auto"/>
              <w:jc w:val="both"/>
              <w:rPr>
                <w:rFonts w:ascii="Montserrat" w:eastAsia="Montserrat" w:hAnsi="Montserrat" w:cs="Montserrat"/>
                <w:bCs/>
                <w:sz w:val="20"/>
                <w:szCs w:val="20"/>
              </w:rPr>
            </w:pPr>
            <w:r w:rsidRPr="003E7F06">
              <w:rPr>
                <w:rFonts w:ascii="Montserrat" w:eastAsia="Montserrat" w:hAnsi="Montserrat" w:cs="Montserrat"/>
                <w:bCs/>
                <w:sz w:val="20"/>
                <w:szCs w:val="20"/>
              </w:rPr>
              <w:t>Plaguicidas:   que   establece   los   requisitos   del   envase, embalaje y etiquetado de productos grado técnico y para uso agrícola, forestal, pecuario, urbano, industrial y doméstico.</w:t>
            </w:r>
          </w:p>
        </w:tc>
      </w:tr>
    </w:tbl>
    <w:p w14:paraId="49F353C4" w14:textId="77777777" w:rsidR="001F333F" w:rsidRDefault="001F333F" w:rsidP="001F333F">
      <w:pPr>
        <w:autoSpaceDE w:val="0"/>
        <w:autoSpaceDN w:val="0"/>
        <w:adjustRightInd w:val="0"/>
        <w:rPr>
          <w:rFonts w:ascii="Montserrat" w:hAnsi="Montserrat" w:cs="Montserrat"/>
          <w:b/>
          <w:bCs/>
          <w:color w:val="000000"/>
          <w:sz w:val="20"/>
          <w:szCs w:val="20"/>
        </w:rPr>
      </w:pPr>
    </w:p>
    <w:p w14:paraId="2C680C81" w14:textId="77777777" w:rsidR="00B35750" w:rsidRPr="00B35750" w:rsidRDefault="00B35750" w:rsidP="00B35750">
      <w:pPr>
        <w:autoSpaceDE w:val="0"/>
        <w:autoSpaceDN w:val="0"/>
        <w:adjustRightInd w:val="0"/>
        <w:jc w:val="both"/>
        <w:rPr>
          <w:rFonts w:ascii="Montserrat" w:hAnsi="Montserrat" w:cs="Montserrat"/>
          <w:color w:val="000000"/>
          <w:sz w:val="20"/>
          <w:szCs w:val="20"/>
        </w:rPr>
      </w:pPr>
      <w:r w:rsidRPr="00B35750">
        <w:rPr>
          <w:rFonts w:ascii="Montserrat" w:hAnsi="Montserrat" w:cs="Montserrat"/>
          <w:color w:val="000000"/>
          <w:sz w:val="20"/>
          <w:szCs w:val="20"/>
        </w:rPr>
        <w:t>“EL LICITANTE ADJUDICADO” se obliga a cumplir las normas que resulten aplicables a la prestación del “SERVICIO” presentando la siguiente información:</w:t>
      </w:r>
    </w:p>
    <w:p w14:paraId="2EB47B91" w14:textId="1213D13D" w:rsidR="00B35750" w:rsidRPr="00B35750" w:rsidRDefault="00B35750" w:rsidP="00B35750">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NOM-256-SSA1-2012</w:t>
      </w:r>
      <w:r>
        <w:rPr>
          <w:rFonts w:ascii="Montserrat" w:hAnsi="Montserrat" w:cs="Montserrat"/>
          <w:color w:val="000000"/>
          <w:sz w:val="20"/>
          <w:szCs w:val="20"/>
        </w:rPr>
        <w:t>,</w:t>
      </w:r>
      <w:r w:rsidRPr="00B35750">
        <w:rPr>
          <w:rFonts w:ascii="Montserrat" w:hAnsi="Montserrat" w:cs="Montserrat"/>
          <w:color w:val="000000"/>
          <w:sz w:val="20"/>
          <w:szCs w:val="20"/>
        </w:rPr>
        <w:t xml:space="preserve"> deberá de presentar licencia sanitaria vigente a nombre del participante </w:t>
      </w:r>
    </w:p>
    <w:p w14:paraId="5CF5472F" w14:textId="754A0B4F" w:rsidR="00B35750" w:rsidRPr="00B35750" w:rsidRDefault="00B35750" w:rsidP="00B35750">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NOM-017-STPS-2008</w:t>
      </w:r>
      <w:r>
        <w:rPr>
          <w:rFonts w:ascii="Montserrat" w:hAnsi="Montserrat" w:cs="Montserrat"/>
          <w:color w:val="000000"/>
          <w:sz w:val="20"/>
          <w:szCs w:val="20"/>
        </w:rPr>
        <w:t>,</w:t>
      </w:r>
      <w:r w:rsidRPr="00B35750">
        <w:rPr>
          <w:rFonts w:ascii="Montserrat" w:hAnsi="Montserrat" w:cs="Montserrat"/>
          <w:color w:val="000000"/>
          <w:sz w:val="20"/>
          <w:szCs w:val="20"/>
        </w:rPr>
        <w:t xml:space="preserve"> deberá presentar en su propuesta dictamen de implementación favorable de la norma emitido por un organismo verificador avalado por la secretaria del trabajo y previsión social (STPS) o acta de inspección realizada por la STPS. </w:t>
      </w:r>
    </w:p>
    <w:p w14:paraId="70C93EFE" w14:textId="19E748E8" w:rsidR="00930AFF" w:rsidRPr="00B35750" w:rsidRDefault="00B35750" w:rsidP="00B35750">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NOM-232-SSA1-2009</w:t>
      </w:r>
      <w:r w:rsidRPr="00B35750">
        <w:rPr>
          <w:rFonts w:ascii="Montserrat" w:hAnsi="Montserrat" w:cs="Montserrat"/>
          <w:color w:val="000000"/>
          <w:sz w:val="20"/>
          <w:szCs w:val="20"/>
        </w:rPr>
        <w:t>: deberá presentar etiquetado de los productos a utilizar el cual cumpla con lo establecido en dicha norma</w:t>
      </w:r>
    </w:p>
    <w:p w14:paraId="352500C8" w14:textId="77777777" w:rsidR="00D20266" w:rsidRPr="00397629" w:rsidRDefault="00D20266" w:rsidP="003730CD">
      <w:pPr>
        <w:pStyle w:val="ListParagraph"/>
        <w:numPr>
          <w:ilvl w:val="1"/>
          <w:numId w:val="146"/>
        </w:numPr>
        <w:ind w:left="540" w:hanging="540"/>
        <w:rPr>
          <w:rFonts w:ascii="Montserrat" w:eastAsia="Montserrat" w:hAnsi="Montserrat" w:cs="Montserrat"/>
          <w:b/>
          <w:color w:val="000000"/>
          <w:sz w:val="20"/>
          <w:szCs w:val="20"/>
          <w:lang w:eastAsia="en-US"/>
        </w:rPr>
      </w:pPr>
      <w:bookmarkStart w:id="6" w:name="_Hlk104475659"/>
      <w:r w:rsidRPr="00397629">
        <w:rPr>
          <w:rFonts w:ascii="Montserrat" w:eastAsia="Montserrat" w:hAnsi="Montserrat" w:cs="Montserrat"/>
          <w:b/>
          <w:color w:val="000000"/>
          <w:sz w:val="20"/>
          <w:szCs w:val="20"/>
          <w:lang w:eastAsia="en-US"/>
        </w:rPr>
        <w:t xml:space="preserve">Suscripción y modificación al contrato: </w:t>
      </w:r>
    </w:p>
    <w:bookmarkEnd w:id="6"/>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22CE345D" w14:textId="77777777" w:rsidR="001611FF" w:rsidRPr="00397629" w:rsidRDefault="001611FF" w:rsidP="001611FF">
      <w:pPr>
        <w:pStyle w:val="ListParagraph"/>
        <w:ind w:left="720"/>
        <w:jc w:val="both"/>
        <w:rPr>
          <w:rFonts w:ascii="Montserrat" w:eastAsia="Calibri" w:hAnsi="Montserrat" w:cs="Arial"/>
          <w:sz w:val="20"/>
          <w:szCs w:val="20"/>
          <w:lang w:eastAsia="en-US"/>
        </w:rPr>
      </w:pPr>
    </w:p>
    <w:p w14:paraId="5BBB9618" w14:textId="77777777" w:rsidR="001611FF" w:rsidRPr="00F455DD" w:rsidRDefault="001611FF" w:rsidP="003730CD">
      <w:pPr>
        <w:pStyle w:val="ListParagraph"/>
        <w:numPr>
          <w:ilvl w:val="1"/>
          <w:numId w:val="146"/>
        </w:numPr>
        <w:ind w:left="540" w:hanging="540"/>
        <w:rPr>
          <w:rFonts w:ascii="Montserrat" w:eastAsia="Montserrat" w:hAnsi="Montserrat" w:cs="Montserrat"/>
          <w:b/>
          <w:color w:val="000000"/>
          <w:sz w:val="20"/>
          <w:szCs w:val="20"/>
          <w:lang w:eastAsia="en-US"/>
        </w:rPr>
      </w:pPr>
      <w:r w:rsidRPr="00F455DD">
        <w:rPr>
          <w:rFonts w:ascii="Montserrat" w:eastAsia="Montserrat" w:hAnsi="Montserrat" w:cs="Montserrat"/>
          <w:b/>
          <w:color w:val="000000"/>
          <w:sz w:val="20"/>
          <w:szCs w:val="20"/>
          <w:lang w:eastAsia="en-US"/>
        </w:rPr>
        <w:t>Muestras Físicas</w:t>
      </w:r>
    </w:p>
    <w:p w14:paraId="306160E0" w14:textId="77777777" w:rsidR="001611FF" w:rsidRPr="00F455DD"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ListParagraph"/>
        <w:pBdr>
          <w:top w:val="nil"/>
          <w:left w:val="nil"/>
          <w:bottom w:val="nil"/>
          <w:right w:val="nil"/>
          <w:between w:val="nil"/>
        </w:pBdr>
        <w:ind w:left="0"/>
        <w:contextualSpacing/>
        <w:jc w:val="both"/>
        <w:rPr>
          <w:rFonts w:ascii="Montserrat" w:hAnsi="Montserrat" w:cs="Arial"/>
          <w:sz w:val="20"/>
          <w:szCs w:val="20"/>
        </w:rPr>
      </w:pPr>
      <w:r w:rsidRPr="00F455DD">
        <w:rPr>
          <w:rFonts w:ascii="Montserrat" w:hAnsi="Montserrat" w:cs="Arial"/>
          <w:sz w:val="20"/>
          <w:szCs w:val="20"/>
        </w:rPr>
        <w:t>No aplica</w:t>
      </w:r>
    </w:p>
    <w:p w14:paraId="3CF3B342" w14:textId="12357CBC" w:rsidR="001F03FB" w:rsidRPr="00397629" w:rsidRDefault="001F03FB" w:rsidP="001F03FB">
      <w:pPr>
        <w:pStyle w:val="ListParagraph"/>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3730CD">
      <w:pPr>
        <w:pStyle w:val="ListParagraph"/>
        <w:numPr>
          <w:ilvl w:val="1"/>
          <w:numId w:val="146"/>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6FE2E62D" w14:textId="77777777" w:rsidR="00531356" w:rsidRDefault="00531356" w:rsidP="00531356">
      <w:pPr>
        <w:shd w:val="clear" w:color="auto" w:fill="FFFFFF"/>
        <w:spacing w:line="257" w:lineRule="atLeast"/>
        <w:jc w:val="both"/>
        <w:textAlignment w:val="baseline"/>
        <w:rPr>
          <w:rFonts w:ascii="Montserrat" w:eastAsia="Montserrat" w:hAnsi="Montserrat" w:cs="Arial"/>
          <w:color w:val="000000"/>
          <w:sz w:val="20"/>
          <w:szCs w:val="20"/>
        </w:rPr>
      </w:pPr>
      <w:r w:rsidRPr="00531356">
        <w:rPr>
          <w:rFonts w:ascii="Montserrat" w:eastAsia="Montserrat" w:hAnsi="Montserrat" w:cs="Arial"/>
          <w:color w:val="000000"/>
          <w:sz w:val="20"/>
          <w:szCs w:val="20"/>
        </w:rPr>
        <w:t>Los criterios para evaluar la solvencia de las Proposiciones deberán guardar relación con los requisitos y especificaciones señalados en la convocatoria a la Licitación Pública Nacional Electrónica para la integración de las propuestas técnicas y económicas. Los criterios para la evaluación técnica que aplicará la Dirección de Infraestructura y Adquisiciones, a través de la persona servidora pública titular del Departamento de Administración de Servicios, conforme al artículo 51 del RLAASSP será mediante el criterio de Evaluación Binaria.</w:t>
      </w:r>
    </w:p>
    <w:p w14:paraId="58586710" w14:textId="77777777" w:rsidR="0021002B" w:rsidRPr="00CB6807" w:rsidRDefault="0021002B" w:rsidP="0021002B">
      <w:pPr>
        <w:shd w:val="clear" w:color="auto" w:fill="FFFFFF"/>
        <w:spacing w:line="257" w:lineRule="atLeast"/>
        <w:jc w:val="both"/>
        <w:textAlignment w:val="baseline"/>
        <w:rPr>
          <w:rFonts w:ascii="Montserrat" w:eastAsia="Montserrat" w:hAnsi="Montserrat" w:cs="Arial"/>
          <w:color w:val="000000"/>
          <w:sz w:val="20"/>
          <w:szCs w:val="20"/>
        </w:rPr>
      </w:pPr>
      <w:r w:rsidRPr="00CB6807">
        <w:rPr>
          <w:rFonts w:ascii="Montserrat" w:eastAsia="Montserrat" w:hAnsi="Montserrat" w:cs="Arial"/>
          <w:color w:val="000000"/>
          <w:sz w:val="20"/>
          <w:szCs w:val="20"/>
        </w:rPr>
        <w:t>Se comparará entre los participantes para determinar cuál será la propuesta Económica más baja por partida, siempre y cuando ésta resulte conveniente, conforme a lo establecido en los artículos 29 fracción XIII, 36 y 36 bis fracción II de la Ley y 51 de su Reglamento.</w:t>
      </w:r>
    </w:p>
    <w:p w14:paraId="6A93EF19" w14:textId="77777777" w:rsidR="001611FF" w:rsidRPr="00397629" w:rsidRDefault="001611FF" w:rsidP="003730CD">
      <w:pPr>
        <w:pStyle w:val="ListParagraph"/>
        <w:numPr>
          <w:ilvl w:val="1"/>
          <w:numId w:val="146"/>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Default="009964FC" w:rsidP="00D92E9A">
      <w:pPr>
        <w:contextualSpacing/>
        <w:jc w:val="both"/>
        <w:rPr>
          <w:rFonts w:ascii="Montserrat" w:hAnsi="Montserrat"/>
          <w:sz w:val="20"/>
          <w:szCs w:val="20"/>
        </w:rPr>
      </w:pPr>
    </w:p>
    <w:p w14:paraId="66D989D8" w14:textId="77777777" w:rsidR="005F1A33" w:rsidRPr="00CB6807" w:rsidRDefault="005F1A33" w:rsidP="5F6CC964">
      <w:pPr>
        <w:jc w:val="both"/>
        <w:rPr>
          <w:rFonts w:ascii="Montserrat" w:eastAsia="Montserrat" w:hAnsi="Montserrat" w:cs="Montserrat"/>
          <w:sz w:val="20"/>
          <w:szCs w:val="20"/>
          <w:lang w:val="es-ES"/>
        </w:rPr>
      </w:pPr>
      <w:r w:rsidRPr="5F6CC964">
        <w:rPr>
          <w:rFonts w:ascii="Montserrat" w:eastAsia="Montserrat" w:hAnsi="Montserrat" w:cs="Montserrat"/>
          <w:sz w:val="20"/>
          <w:szCs w:val="20"/>
          <w:lang w:val="es-ES"/>
        </w:rPr>
        <w:t xml:space="preserve">De conformidad con el artículo 53 de la Ley de Adquisiciones, Arrendamientos y Servicios del Sector Público, 95 y 96 de su Reglamento el “CONALEP” aplicará con motivo de incumplimiento en la entrega de los bienes, las penas convencionales </w:t>
      </w:r>
      <w:proofErr w:type="gramStart"/>
      <w:r w:rsidRPr="5F6CC964">
        <w:rPr>
          <w:rFonts w:ascii="Montserrat" w:eastAsia="Montserrat" w:hAnsi="Montserrat" w:cs="Montserrat"/>
          <w:sz w:val="20"/>
          <w:szCs w:val="20"/>
          <w:lang w:val="es-ES"/>
        </w:rPr>
        <w:t>de acuerdo a</w:t>
      </w:r>
      <w:proofErr w:type="gramEnd"/>
      <w:r w:rsidRPr="5F6CC964">
        <w:rPr>
          <w:rFonts w:ascii="Montserrat" w:eastAsia="Montserrat" w:hAnsi="Montserrat" w:cs="Montserrat"/>
          <w:sz w:val="20"/>
          <w:szCs w:val="20"/>
          <w:lang w:val="es-ES"/>
        </w:rPr>
        <w:t xml:space="preserve"> lo siguiente:</w:t>
      </w:r>
    </w:p>
    <w:p w14:paraId="1E6ED0D8" w14:textId="77777777" w:rsidR="005F1A33" w:rsidRPr="00CB6807" w:rsidRDefault="005F1A33" w:rsidP="005F1A33">
      <w:pPr>
        <w:pBdr>
          <w:top w:val="nil"/>
          <w:left w:val="nil"/>
          <w:bottom w:val="nil"/>
          <w:right w:val="nil"/>
          <w:between w:val="nil"/>
        </w:pBdr>
        <w:spacing w:after="0" w:line="240" w:lineRule="auto"/>
        <w:jc w:val="center"/>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TABLA DE PORCENTAJE A DEDUCIR MEDIANTE NOTA DE CREDITO</w:t>
      </w:r>
    </w:p>
    <w:p w14:paraId="1C4EB8CD" w14:textId="77777777" w:rsidR="005F1A33" w:rsidRPr="00CB6807" w:rsidRDefault="005F1A33" w:rsidP="005F1A33">
      <w:pPr>
        <w:pBdr>
          <w:top w:val="nil"/>
          <w:left w:val="nil"/>
          <w:bottom w:val="nil"/>
          <w:right w:val="nil"/>
          <w:between w:val="nil"/>
        </w:pBdr>
        <w:spacing w:after="0" w:line="240" w:lineRule="auto"/>
        <w:jc w:val="center"/>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POR DEFICIENCIAS PRESENTADAS DURANTE EL SERVICIO</w:t>
      </w:r>
    </w:p>
    <w:p w14:paraId="13144B25" w14:textId="77777777" w:rsidR="005F1A33" w:rsidRPr="00CB6807" w:rsidRDefault="005F1A33" w:rsidP="005F1A33">
      <w:pPr>
        <w:pBdr>
          <w:top w:val="nil"/>
          <w:left w:val="nil"/>
          <w:bottom w:val="nil"/>
          <w:right w:val="nil"/>
          <w:between w:val="nil"/>
        </w:pBdr>
        <w:spacing w:after="0" w:line="240" w:lineRule="auto"/>
        <w:jc w:val="center"/>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APLICABLES EN LA FACTURA MENSUAL</w:t>
      </w:r>
    </w:p>
    <w:p w14:paraId="0C93868A" w14:textId="77777777" w:rsidR="005F1A33" w:rsidRDefault="005F1A33" w:rsidP="005F1A33">
      <w:pPr>
        <w:pBdr>
          <w:top w:val="nil"/>
          <w:left w:val="nil"/>
          <w:bottom w:val="nil"/>
          <w:right w:val="nil"/>
          <w:between w:val="nil"/>
        </w:pBdr>
        <w:jc w:val="center"/>
        <w:rPr>
          <w:rFonts w:ascii="Montserrat" w:eastAsia="Montserrat" w:hAnsi="Montserrat" w:cs="Arial"/>
          <w:b/>
          <w:color w:val="000000"/>
          <w:sz w:val="20"/>
          <w:szCs w:val="20"/>
        </w:rPr>
      </w:pPr>
    </w:p>
    <w:p w14:paraId="2C8F7AD0" w14:textId="77777777" w:rsidR="005F1A33" w:rsidRPr="00CB6807" w:rsidRDefault="005F1A33" w:rsidP="00C62A06">
      <w:pPr>
        <w:pStyle w:val="ListParagraph"/>
        <w:numPr>
          <w:ilvl w:val="0"/>
          <w:numId w:val="157"/>
        </w:numPr>
        <w:pBdr>
          <w:top w:val="nil"/>
          <w:left w:val="nil"/>
          <w:bottom w:val="nil"/>
          <w:right w:val="nil"/>
          <w:between w:val="nil"/>
        </w:pBdr>
        <w:spacing w:after="160" w:line="259" w:lineRule="auto"/>
        <w:contextualSpacing/>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Deductivas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1"/>
        <w:gridCol w:w="3897"/>
      </w:tblGrid>
      <w:tr w:rsidR="00DF3861" w:rsidRPr="00DF3861" w14:paraId="0A9FA1F2" w14:textId="77777777" w:rsidTr="00DF3861">
        <w:trPr>
          <w:trHeight w:val="504"/>
          <w:tblHeader/>
          <w:jc w:val="center"/>
        </w:trPr>
        <w:tc>
          <w:tcPr>
            <w:tcW w:w="6021" w:type="dxa"/>
            <w:shd w:val="clear" w:color="auto" w:fill="BFBFBF" w:themeFill="background1" w:themeFillShade="BF"/>
            <w:vAlign w:val="center"/>
          </w:tcPr>
          <w:p w14:paraId="379426C1" w14:textId="77777777" w:rsidR="00DF3861" w:rsidRPr="00DF3861" w:rsidRDefault="00DF3861" w:rsidP="00DF3861">
            <w:pPr>
              <w:spacing w:after="0" w:line="240" w:lineRule="auto"/>
              <w:jc w:val="center"/>
              <w:rPr>
                <w:rFonts w:ascii="Montserrat" w:eastAsia="Montserrat" w:hAnsi="Montserrat" w:cs="Montserrat"/>
                <w:b/>
                <w:sz w:val="20"/>
                <w:szCs w:val="20"/>
                <w:lang w:val="es-MX"/>
              </w:rPr>
            </w:pPr>
            <w:r w:rsidRPr="00DF3861">
              <w:rPr>
                <w:rFonts w:ascii="Montserrat" w:eastAsia="Montserrat" w:hAnsi="Montserrat" w:cs="Montserrat"/>
                <w:b/>
                <w:sz w:val="20"/>
                <w:szCs w:val="20"/>
                <w:lang w:val="es-MX"/>
              </w:rPr>
              <w:t>INCIDENCIA</w:t>
            </w:r>
          </w:p>
        </w:tc>
        <w:tc>
          <w:tcPr>
            <w:tcW w:w="3897" w:type="dxa"/>
            <w:shd w:val="clear" w:color="auto" w:fill="BFBFBF" w:themeFill="background1" w:themeFillShade="BF"/>
            <w:vAlign w:val="center"/>
          </w:tcPr>
          <w:p w14:paraId="499F9839" w14:textId="77777777" w:rsidR="00DF3861" w:rsidRPr="00DF3861" w:rsidRDefault="00DF3861" w:rsidP="00DF3861">
            <w:pPr>
              <w:spacing w:after="0" w:line="240" w:lineRule="auto"/>
              <w:jc w:val="center"/>
              <w:rPr>
                <w:rFonts w:ascii="Montserrat" w:eastAsia="Montserrat" w:hAnsi="Montserrat" w:cs="Montserrat"/>
                <w:b/>
                <w:sz w:val="20"/>
                <w:szCs w:val="20"/>
                <w:lang w:val="es-MX"/>
              </w:rPr>
            </w:pPr>
            <w:r w:rsidRPr="00DF3861">
              <w:rPr>
                <w:rFonts w:ascii="Montserrat" w:eastAsia="Montserrat" w:hAnsi="Montserrat" w:cs="Montserrat"/>
                <w:b/>
                <w:sz w:val="20"/>
                <w:szCs w:val="20"/>
                <w:lang w:val="es-MX"/>
              </w:rPr>
              <w:t xml:space="preserve">DEDUCCIONES </w:t>
            </w:r>
          </w:p>
        </w:tc>
      </w:tr>
      <w:tr w:rsidR="00DF3861" w:rsidRPr="00DF3861" w14:paraId="427338EF" w14:textId="77777777">
        <w:trPr>
          <w:trHeight w:val="815"/>
          <w:jc w:val="center"/>
        </w:trPr>
        <w:tc>
          <w:tcPr>
            <w:tcW w:w="6021" w:type="dxa"/>
            <w:shd w:val="clear" w:color="auto" w:fill="auto"/>
            <w:vAlign w:val="center"/>
          </w:tcPr>
          <w:p w14:paraId="29146F39" w14:textId="77777777" w:rsidR="00DF3861" w:rsidRPr="00DF3861" w:rsidRDefault="00DF3861" w:rsidP="00DF3861">
            <w:pPr>
              <w:spacing w:after="0" w:line="240" w:lineRule="auto"/>
              <w:ind w:left="34"/>
              <w:jc w:val="both"/>
              <w:rPr>
                <w:rFonts w:ascii="Montserrat" w:eastAsia="Montserrat" w:hAnsi="Montserrat" w:cs="Montserrat"/>
                <w:sz w:val="20"/>
                <w:szCs w:val="20"/>
                <w:lang w:val="es-MX"/>
              </w:rPr>
            </w:pPr>
            <w:r w:rsidRPr="00DF3861">
              <w:rPr>
                <w:rFonts w:ascii="Montserrat" w:eastAsia="Montserrat" w:hAnsi="Montserrat" w:cs="Montserrat"/>
                <w:sz w:val="20"/>
                <w:szCs w:val="20"/>
                <w:lang w:val="es-MX"/>
              </w:rPr>
              <w:t xml:space="preserve">Si no realiza alguna de las actividades generales de algún inmueble señalado en el </w:t>
            </w:r>
            <w:r w:rsidRPr="00DF3861">
              <w:rPr>
                <w:rFonts w:ascii="Montserrat" w:eastAsia="Montserrat" w:hAnsi="Montserrat" w:cs="Montserrat"/>
                <w:color w:val="000000"/>
                <w:sz w:val="20"/>
                <w:szCs w:val="20"/>
                <w:lang w:val="es-MX"/>
              </w:rPr>
              <w:t>Anexo No. 1 “ESPECIFICACIONES TÉCNICAS Y DE CALIDAD REQUERIDAS PARA LA PRESTACIÓN DEL SERVICIO DE FUMIGACIÓN”</w:t>
            </w:r>
          </w:p>
        </w:tc>
        <w:tc>
          <w:tcPr>
            <w:tcW w:w="3897" w:type="dxa"/>
            <w:shd w:val="clear" w:color="auto" w:fill="auto"/>
            <w:vAlign w:val="center"/>
          </w:tcPr>
          <w:p w14:paraId="0FFB9AED" w14:textId="77777777" w:rsidR="00DF3861" w:rsidRPr="00DF3861" w:rsidRDefault="00DF3861" w:rsidP="00DF3861">
            <w:pPr>
              <w:spacing w:after="0" w:line="240" w:lineRule="auto"/>
              <w:jc w:val="both"/>
              <w:rPr>
                <w:rFonts w:ascii="Montserrat" w:eastAsia="Montserrat" w:hAnsi="Montserrat" w:cs="Montserrat"/>
                <w:sz w:val="20"/>
                <w:szCs w:val="20"/>
                <w:lang w:val="es-MX"/>
              </w:rPr>
            </w:pPr>
            <w:r w:rsidRPr="00DF3861">
              <w:rPr>
                <w:rFonts w:ascii="Montserrat" w:eastAsia="Montserrat" w:hAnsi="Montserrat" w:cs="Montserrat"/>
                <w:sz w:val="20"/>
                <w:szCs w:val="20"/>
                <w:lang w:val="es-MX"/>
              </w:rPr>
              <w:t>Se aplicará una deducción al pago del 15% sobre el importe total del inmueble que corresponda de la facturación mensual sin incluir IVA.</w:t>
            </w:r>
          </w:p>
        </w:tc>
      </w:tr>
    </w:tbl>
    <w:p w14:paraId="3048834C" w14:textId="77777777" w:rsidR="005F1A33" w:rsidRPr="00DF3861" w:rsidRDefault="005F1A33" w:rsidP="005F1A33">
      <w:pPr>
        <w:pBdr>
          <w:top w:val="nil"/>
          <w:left w:val="nil"/>
          <w:bottom w:val="nil"/>
          <w:right w:val="nil"/>
          <w:between w:val="nil"/>
        </w:pBdr>
        <w:jc w:val="center"/>
        <w:rPr>
          <w:rFonts w:ascii="Montserrat" w:eastAsia="Montserrat" w:hAnsi="Montserrat" w:cs="Arial"/>
          <w:b/>
          <w:color w:val="000000"/>
          <w:sz w:val="20"/>
          <w:szCs w:val="20"/>
          <w:lang w:val="es-MX"/>
        </w:rPr>
      </w:pPr>
    </w:p>
    <w:p w14:paraId="68E1D44C" w14:textId="77777777" w:rsidR="005F1A33" w:rsidRPr="007111E9" w:rsidRDefault="005F1A33" w:rsidP="00C62A06">
      <w:pPr>
        <w:pStyle w:val="ListParagraph"/>
        <w:numPr>
          <w:ilvl w:val="0"/>
          <w:numId w:val="157"/>
        </w:numPr>
        <w:pBdr>
          <w:top w:val="nil"/>
          <w:left w:val="nil"/>
          <w:bottom w:val="nil"/>
          <w:right w:val="nil"/>
          <w:between w:val="nil"/>
        </w:pBdr>
        <w:spacing w:after="160" w:line="259" w:lineRule="auto"/>
        <w:contextualSpacing/>
        <w:rPr>
          <w:rFonts w:ascii="Montserrat" w:eastAsia="Montserrat" w:hAnsi="Montserrat" w:cs="Arial"/>
          <w:b/>
          <w:color w:val="000000"/>
          <w:sz w:val="20"/>
          <w:szCs w:val="20"/>
        </w:rPr>
      </w:pPr>
      <w:r w:rsidRPr="007111E9">
        <w:rPr>
          <w:rFonts w:ascii="Montserrat" w:eastAsia="Montserrat" w:hAnsi="Montserrat" w:cs="Arial"/>
          <w:b/>
          <w:color w:val="000000"/>
          <w:sz w:val="20"/>
          <w:szCs w:val="20"/>
        </w:rPr>
        <w:t>Penas Convencionales</w:t>
      </w:r>
    </w:p>
    <w:p w14:paraId="2E947334" w14:textId="77777777" w:rsidR="001611FF" w:rsidRDefault="001611FF" w:rsidP="001611FF">
      <w:pPr>
        <w:pStyle w:val="ListParagraph"/>
        <w:ind w:left="720"/>
        <w:jc w:val="both"/>
        <w:rPr>
          <w:rFonts w:ascii="Montserrat" w:eastAsia="Calibri" w:hAnsi="Montserrat" w:cs="Arial"/>
          <w:sz w:val="20"/>
          <w:szCs w:val="20"/>
          <w:lang w:eastAsia="en-U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1"/>
        <w:gridCol w:w="3897"/>
      </w:tblGrid>
      <w:tr w:rsidR="00076644" w:rsidRPr="00076644" w14:paraId="2DDF2698" w14:textId="77777777" w:rsidTr="00076644">
        <w:trPr>
          <w:trHeight w:val="815"/>
          <w:jc w:val="center"/>
        </w:trPr>
        <w:tc>
          <w:tcPr>
            <w:tcW w:w="6021" w:type="dxa"/>
            <w:shd w:val="clear" w:color="auto" w:fill="BFBFBF" w:themeFill="background1" w:themeFillShade="BF"/>
            <w:vAlign w:val="center"/>
          </w:tcPr>
          <w:p w14:paraId="4B59B928" w14:textId="77777777" w:rsidR="00076644" w:rsidRPr="00076644" w:rsidRDefault="00076644">
            <w:pPr>
              <w:ind w:left="34"/>
              <w:jc w:val="center"/>
              <w:rPr>
                <w:rFonts w:ascii="Montserrat" w:eastAsia="Montserrat" w:hAnsi="Montserrat" w:cs="Montserrat"/>
                <w:sz w:val="20"/>
                <w:szCs w:val="20"/>
              </w:rPr>
            </w:pPr>
            <w:r w:rsidRPr="00076644">
              <w:rPr>
                <w:rFonts w:ascii="Montserrat" w:eastAsia="Montserrat" w:hAnsi="Montserrat" w:cs="Montserrat"/>
                <w:b/>
                <w:sz w:val="20"/>
                <w:szCs w:val="20"/>
              </w:rPr>
              <w:t>INCIDENCIA</w:t>
            </w:r>
          </w:p>
        </w:tc>
        <w:tc>
          <w:tcPr>
            <w:tcW w:w="3897" w:type="dxa"/>
            <w:shd w:val="clear" w:color="auto" w:fill="BFBFBF" w:themeFill="background1" w:themeFillShade="BF"/>
            <w:vAlign w:val="center"/>
          </w:tcPr>
          <w:p w14:paraId="4C212040" w14:textId="77777777" w:rsidR="00076644" w:rsidRPr="00076644" w:rsidRDefault="00076644">
            <w:pPr>
              <w:jc w:val="center"/>
              <w:rPr>
                <w:rFonts w:ascii="Montserrat" w:eastAsia="Montserrat" w:hAnsi="Montserrat" w:cs="Montserrat"/>
                <w:sz w:val="20"/>
                <w:szCs w:val="20"/>
              </w:rPr>
            </w:pPr>
            <w:r w:rsidRPr="00076644">
              <w:rPr>
                <w:rFonts w:ascii="Montserrat" w:eastAsia="Montserrat" w:hAnsi="Montserrat" w:cs="Montserrat"/>
                <w:b/>
                <w:sz w:val="20"/>
                <w:szCs w:val="20"/>
              </w:rPr>
              <w:t>PENALIZACIÓN</w:t>
            </w:r>
          </w:p>
        </w:tc>
      </w:tr>
      <w:tr w:rsidR="00076644" w:rsidRPr="003E7F06" w14:paraId="5D65733E" w14:textId="77777777">
        <w:trPr>
          <w:trHeight w:val="800"/>
          <w:jc w:val="center"/>
        </w:trPr>
        <w:tc>
          <w:tcPr>
            <w:tcW w:w="6021" w:type="dxa"/>
            <w:shd w:val="clear" w:color="auto" w:fill="auto"/>
            <w:vAlign w:val="center"/>
          </w:tcPr>
          <w:p w14:paraId="64D86BE9" w14:textId="77777777" w:rsidR="00076644" w:rsidRPr="003E7F06" w:rsidRDefault="00076644">
            <w:pPr>
              <w:pBdr>
                <w:top w:val="nil"/>
                <w:left w:val="nil"/>
                <w:bottom w:val="nil"/>
                <w:right w:val="nil"/>
                <w:between w:val="nil"/>
              </w:pBdr>
              <w:jc w:val="both"/>
              <w:rPr>
                <w:rFonts w:ascii="Montserrat" w:hAnsi="Montserrat"/>
                <w:b/>
                <w:color w:val="000000"/>
                <w:sz w:val="20"/>
                <w:szCs w:val="20"/>
                <w:u w:val="single"/>
              </w:rPr>
            </w:pPr>
            <w:r w:rsidRPr="003E7F06">
              <w:rPr>
                <w:rFonts w:ascii="Montserrat" w:eastAsia="Montserrat" w:hAnsi="Montserrat" w:cs="Montserrat"/>
                <w:sz w:val="20"/>
                <w:szCs w:val="20"/>
              </w:rPr>
              <w:t>En caso de que el Licitante Adjudicado no entregue dentro de los siguientes 20 días naturales del inicio de cada mes, Copia de la Cédula de Determinación de Cuotas Obrero-Patronales, Aportaciones y Amortizaciones del Sistema Único de Autodeterminación (SUA) del Instituto Mexicano del Seguro Social (IMSS), así como el respectivo comprobante de pago</w:t>
            </w:r>
          </w:p>
        </w:tc>
        <w:tc>
          <w:tcPr>
            <w:tcW w:w="3897" w:type="dxa"/>
            <w:shd w:val="clear" w:color="auto" w:fill="auto"/>
            <w:vAlign w:val="center"/>
          </w:tcPr>
          <w:p w14:paraId="5DB0A98D" w14:textId="77777777" w:rsidR="00076644" w:rsidRPr="003E7F06" w:rsidRDefault="00076644">
            <w:pPr>
              <w:jc w:val="both"/>
              <w:rPr>
                <w:rFonts w:ascii="Montserrat" w:eastAsia="Montserrat" w:hAnsi="Montserrat" w:cs="Montserrat"/>
                <w:sz w:val="20"/>
                <w:szCs w:val="20"/>
              </w:rPr>
            </w:pPr>
            <w:r w:rsidRPr="003E7F06">
              <w:rPr>
                <w:rFonts w:ascii="Montserrat" w:eastAsia="Montserrat" w:hAnsi="Montserrat" w:cs="Montserrat"/>
                <w:sz w:val="20"/>
                <w:szCs w:val="20"/>
              </w:rPr>
              <w:t>El Licitante Adjudicado cubrirá una pena convencional de 10% del importe mensual del CFDI sin incluir el Impuesto al Valor Agregado, de la o las partidas del periodo en que no se presente la información solicitada.</w:t>
            </w:r>
          </w:p>
        </w:tc>
      </w:tr>
      <w:tr w:rsidR="00076644" w:rsidRPr="003E7F06" w14:paraId="15B4CFD3" w14:textId="77777777">
        <w:trPr>
          <w:trHeight w:val="341"/>
          <w:jc w:val="center"/>
        </w:trPr>
        <w:tc>
          <w:tcPr>
            <w:tcW w:w="6021" w:type="dxa"/>
            <w:shd w:val="clear" w:color="auto" w:fill="auto"/>
            <w:vAlign w:val="center"/>
          </w:tcPr>
          <w:p w14:paraId="1802F661" w14:textId="77777777" w:rsidR="00076644" w:rsidRPr="003E7F06" w:rsidRDefault="00076644">
            <w:pPr>
              <w:jc w:val="both"/>
              <w:rPr>
                <w:rFonts w:ascii="Montserrat" w:eastAsia="Montserrat" w:hAnsi="Montserrat" w:cs="Montserrat"/>
                <w:sz w:val="20"/>
                <w:szCs w:val="20"/>
              </w:rPr>
            </w:pPr>
            <w:r w:rsidRPr="003E7F06">
              <w:rPr>
                <w:rFonts w:ascii="Montserrat" w:eastAsia="Montserrat" w:hAnsi="Montserrat" w:cs="Montserrat"/>
                <w:sz w:val="20"/>
                <w:szCs w:val="20"/>
              </w:rPr>
              <w:t>Personal de Fumigación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3897" w:type="dxa"/>
            <w:shd w:val="clear" w:color="auto" w:fill="auto"/>
            <w:vAlign w:val="center"/>
          </w:tcPr>
          <w:p w14:paraId="44B2AD72" w14:textId="77777777" w:rsidR="00076644" w:rsidRPr="003E7F06" w:rsidRDefault="00076644">
            <w:pPr>
              <w:jc w:val="both"/>
              <w:rPr>
                <w:rFonts w:ascii="Montserrat" w:eastAsia="Montserrat" w:hAnsi="Montserrat" w:cs="Montserrat"/>
                <w:sz w:val="20"/>
                <w:szCs w:val="20"/>
              </w:rPr>
            </w:pPr>
            <w:r w:rsidRPr="003E7F06">
              <w:rPr>
                <w:rFonts w:ascii="Montserrat" w:eastAsia="Montserrat" w:hAnsi="Montserrat" w:cs="Montserrat"/>
                <w:sz w:val="20"/>
                <w:szCs w:val="20"/>
              </w:rPr>
              <w:t>3% del importe mensual del Comprobante Fiscal Digital, de la partida que se trate por cada elemento que no se encuentre registrado.</w:t>
            </w:r>
          </w:p>
        </w:tc>
      </w:tr>
      <w:tr w:rsidR="00076644" w:rsidRPr="003E7F06" w14:paraId="65D69159" w14:textId="77777777">
        <w:trPr>
          <w:trHeight w:val="341"/>
          <w:jc w:val="center"/>
        </w:trPr>
        <w:tc>
          <w:tcPr>
            <w:tcW w:w="6021" w:type="dxa"/>
            <w:shd w:val="clear" w:color="auto" w:fill="auto"/>
            <w:vAlign w:val="center"/>
          </w:tcPr>
          <w:p w14:paraId="54958A39" w14:textId="77777777" w:rsidR="00076644" w:rsidRPr="003E7F06" w:rsidRDefault="00076644">
            <w:pPr>
              <w:jc w:val="both"/>
              <w:rPr>
                <w:rFonts w:ascii="Montserrat" w:eastAsia="Montserrat" w:hAnsi="Montserrat" w:cs="Montserrat"/>
                <w:sz w:val="20"/>
                <w:szCs w:val="20"/>
              </w:rPr>
            </w:pPr>
            <w:r w:rsidRPr="003E7F06">
              <w:rPr>
                <w:rFonts w:ascii="Montserrat" w:eastAsia="Montserrat" w:hAnsi="Montserrat" w:cs="Montserrat"/>
                <w:sz w:val="20"/>
                <w:szCs w:val="20"/>
              </w:rPr>
              <w:t>Si el técnico fumigador se presenta sin uniforme para la ejecución del trabajo.</w:t>
            </w:r>
          </w:p>
        </w:tc>
        <w:tc>
          <w:tcPr>
            <w:tcW w:w="3897" w:type="dxa"/>
            <w:shd w:val="clear" w:color="auto" w:fill="auto"/>
            <w:vAlign w:val="center"/>
          </w:tcPr>
          <w:p w14:paraId="07E48BDF" w14:textId="77777777" w:rsidR="00076644" w:rsidRPr="003E7F06" w:rsidRDefault="00076644">
            <w:pPr>
              <w:jc w:val="both"/>
              <w:rPr>
                <w:rFonts w:ascii="Montserrat" w:eastAsia="Montserrat" w:hAnsi="Montserrat" w:cs="Montserrat"/>
                <w:sz w:val="20"/>
                <w:szCs w:val="20"/>
              </w:rPr>
            </w:pPr>
            <w:r w:rsidRPr="003E7F06">
              <w:rPr>
                <w:rFonts w:ascii="Montserrat" w:eastAsia="Montserrat" w:hAnsi="Montserrat" w:cs="Montserrat"/>
                <w:sz w:val="20"/>
                <w:szCs w:val="20"/>
              </w:rPr>
              <w:t>10% de sanción del monto total del inmueble que corresponda de la factura mensual sin incluir I.V.A.</w:t>
            </w:r>
          </w:p>
        </w:tc>
      </w:tr>
      <w:tr w:rsidR="00076644" w:rsidRPr="003E7F06" w14:paraId="12243645" w14:textId="77777777">
        <w:trPr>
          <w:trHeight w:val="341"/>
          <w:jc w:val="center"/>
        </w:trPr>
        <w:tc>
          <w:tcPr>
            <w:tcW w:w="6021" w:type="dxa"/>
            <w:shd w:val="clear" w:color="auto" w:fill="auto"/>
            <w:vAlign w:val="center"/>
          </w:tcPr>
          <w:p w14:paraId="7392EB08" w14:textId="77777777" w:rsidR="00076644" w:rsidRPr="003E7F06" w:rsidRDefault="00076644">
            <w:pPr>
              <w:jc w:val="both"/>
              <w:rPr>
                <w:rFonts w:ascii="Montserrat" w:eastAsia="Montserrat" w:hAnsi="Montserrat" w:cs="Montserrat"/>
                <w:sz w:val="20"/>
                <w:szCs w:val="20"/>
              </w:rPr>
            </w:pPr>
            <w:r w:rsidRPr="003E7F06">
              <w:rPr>
                <w:rFonts w:ascii="Montserrat" w:eastAsia="Montserrat" w:hAnsi="Montserrat" w:cs="Montserrat"/>
                <w:sz w:val="20"/>
                <w:szCs w:val="20"/>
              </w:rPr>
              <w:t>Si el técnico fumigador se presenta sin credencial o gafete con logotipo de la empresa correspondiente.</w:t>
            </w:r>
          </w:p>
        </w:tc>
        <w:tc>
          <w:tcPr>
            <w:tcW w:w="3897" w:type="dxa"/>
            <w:shd w:val="clear" w:color="auto" w:fill="auto"/>
            <w:vAlign w:val="center"/>
          </w:tcPr>
          <w:p w14:paraId="664F7ABB" w14:textId="77777777" w:rsidR="00076644" w:rsidRPr="003E7F06" w:rsidRDefault="00076644">
            <w:pPr>
              <w:jc w:val="both"/>
              <w:rPr>
                <w:rFonts w:ascii="Montserrat" w:eastAsia="Montserrat" w:hAnsi="Montserrat" w:cs="Montserrat"/>
                <w:sz w:val="20"/>
                <w:szCs w:val="20"/>
              </w:rPr>
            </w:pPr>
            <w:r w:rsidRPr="003E7F06">
              <w:rPr>
                <w:rFonts w:ascii="Montserrat" w:eastAsia="Montserrat" w:hAnsi="Montserrat" w:cs="Montserrat"/>
                <w:sz w:val="20"/>
                <w:szCs w:val="20"/>
              </w:rPr>
              <w:t>10% de sanción del monto total del inmueble que corresponda de la factura mensual sin incluir I.V.A.</w:t>
            </w:r>
          </w:p>
        </w:tc>
      </w:tr>
    </w:tbl>
    <w:p w14:paraId="7360C450" w14:textId="77777777" w:rsidR="00DF3861" w:rsidRPr="00397629" w:rsidRDefault="00DF3861" w:rsidP="001611FF">
      <w:pPr>
        <w:pStyle w:val="ListParagraph"/>
        <w:ind w:left="720"/>
        <w:jc w:val="both"/>
        <w:rPr>
          <w:rFonts w:ascii="Montserrat" w:eastAsia="Calibri" w:hAnsi="Montserrat" w:cs="Arial"/>
          <w:sz w:val="20"/>
          <w:szCs w:val="20"/>
          <w:lang w:eastAsia="en-US"/>
        </w:rPr>
      </w:pPr>
    </w:p>
    <w:p w14:paraId="1239E59A" w14:textId="77777777" w:rsidR="00216BF9" w:rsidRDefault="001611FF" w:rsidP="003730CD">
      <w:pPr>
        <w:pStyle w:val="ListParagraph"/>
        <w:numPr>
          <w:ilvl w:val="1"/>
          <w:numId w:val="146"/>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ListParagraph"/>
        <w:tabs>
          <w:tab w:val="left" w:pos="720"/>
        </w:tabs>
        <w:ind w:left="540"/>
        <w:rPr>
          <w:rFonts w:ascii="Montserrat" w:eastAsia="Montserrat" w:hAnsi="Montserrat" w:cs="Montserrat"/>
          <w:b/>
          <w:color w:val="000000"/>
          <w:sz w:val="20"/>
          <w:szCs w:val="20"/>
          <w:lang w:eastAsia="en-US"/>
        </w:rPr>
      </w:pPr>
    </w:p>
    <w:p w14:paraId="101470AE" w14:textId="32496831" w:rsidR="001611FF" w:rsidRPr="00397629" w:rsidRDefault="00216BF9" w:rsidP="00216BF9">
      <w:pPr>
        <w:tabs>
          <w:tab w:val="left" w:pos="720"/>
        </w:tabs>
        <w:rPr>
          <w:rFonts w:ascii="Montserrat" w:eastAsia="Montserrat" w:hAnsi="Montserrat" w:cs="Montserrat"/>
          <w:b/>
          <w:color w:val="000000"/>
          <w:sz w:val="20"/>
          <w:szCs w:val="20"/>
        </w:rPr>
      </w:pPr>
      <w:r w:rsidRPr="00216BF9">
        <w:rPr>
          <w:rFonts w:ascii="Montserrat" w:eastAsia="Montserrat" w:hAnsi="Montserrat" w:cs="Montserrat"/>
          <w:b/>
          <w:color w:val="000000"/>
          <w:sz w:val="20"/>
          <w:szCs w:val="20"/>
        </w:rPr>
        <w:t>Garantía</w:t>
      </w:r>
      <w:r w:rsidR="001611FF" w:rsidRPr="00397629">
        <w:rPr>
          <w:rFonts w:ascii="Montserrat" w:eastAsia="Montserrat" w:hAnsi="Montserrat" w:cs="Montserrat"/>
          <w:b/>
          <w:color w:val="000000"/>
          <w:sz w:val="20"/>
          <w:szCs w:val="20"/>
        </w:rPr>
        <w:t xml:space="preserve"> de cumplimiento</w:t>
      </w:r>
    </w:p>
    <w:p w14:paraId="7B7CEDD6" w14:textId="77777777" w:rsidR="00713A1E" w:rsidRPr="00D11EE0" w:rsidRDefault="00713A1E" w:rsidP="00713A1E">
      <w:pPr>
        <w:jc w:val="both"/>
        <w:rPr>
          <w:rFonts w:ascii="Montserrat" w:hAnsi="Montserrat"/>
          <w:sz w:val="20"/>
          <w:szCs w:val="20"/>
        </w:rPr>
      </w:pPr>
      <w:bookmarkStart w:id="7" w:name="_Hlk105595695"/>
      <w:r w:rsidRPr="00D11EE0">
        <w:rPr>
          <w:rFonts w:ascii="Montserrat" w:hAnsi="Montserrat"/>
          <w:sz w:val="20"/>
          <w:szCs w:val="20"/>
        </w:rPr>
        <w:t xml:space="preserve">El licitante adjudicado se obliga a constituir garantía de cumplimiento del contrato, de acuerdo con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545FDE5A" w14:textId="01AC2878" w:rsidR="00AE7471" w:rsidRPr="00D11EE0" w:rsidRDefault="00AE7471" w:rsidP="003730CD">
      <w:pPr>
        <w:pStyle w:val="ListParagraph"/>
        <w:numPr>
          <w:ilvl w:val="0"/>
          <w:numId w:val="152"/>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Se constituirá garantía, por el 10% (diez por ciento) del monto </w:t>
      </w:r>
      <w:r w:rsidR="00171931">
        <w:rPr>
          <w:rFonts w:ascii="Montserrat" w:hAnsi="Montserrat"/>
          <w:sz w:val="20"/>
          <w:szCs w:val="20"/>
          <w:shd w:val="clear" w:color="auto" w:fill="FFFFFF"/>
        </w:rPr>
        <w:t>total</w:t>
      </w:r>
      <w:r w:rsidRPr="00D11EE0">
        <w:rPr>
          <w:rFonts w:ascii="Montserrat" w:hAnsi="Montserrat"/>
          <w:sz w:val="20"/>
          <w:szCs w:val="20"/>
          <w:shd w:val="clear" w:color="auto" w:fill="FFFFFF"/>
        </w:rPr>
        <w:t xml:space="preserve"> del contrato, sin incluir el IVA, para el cumplimiento a favor del CONALEP, mediante expedición de fianza, por una institución autorizada en los términos de la Ley de Instituciones de Seguros y de Fianzas.</w:t>
      </w:r>
    </w:p>
    <w:p w14:paraId="7CE21050" w14:textId="77777777" w:rsidR="00AE7471" w:rsidRPr="00D11EE0" w:rsidRDefault="00AE7471" w:rsidP="00AE7471">
      <w:pPr>
        <w:pStyle w:val="ListParagraph"/>
        <w:jc w:val="both"/>
        <w:rPr>
          <w:rFonts w:ascii="Montserrat" w:hAnsi="Montserrat"/>
          <w:sz w:val="20"/>
          <w:szCs w:val="20"/>
          <w:shd w:val="clear" w:color="auto" w:fill="FFFFFF"/>
        </w:rPr>
      </w:pPr>
    </w:p>
    <w:p w14:paraId="0798C34E" w14:textId="31A8F525" w:rsidR="00AE7471" w:rsidRPr="00D11EE0" w:rsidRDefault="00AE7471" w:rsidP="5F6CC964">
      <w:pPr>
        <w:pStyle w:val="ListParagraph"/>
        <w:numPr>
          <w:ilvl w:val="0"/>
          <w:numId w:val="152"/>
        </w:numPr>
        <w:spacing w:after="160" w:line="259" w:lineRule="auto"/>
        <w:contextualSpacing/>
        <w:jc w:val="both"/>
        <w:rPr>
          <w:rFonts w:ascii="Montserrat" w:hAnsi="Montserrat"/>
          <w:sz w:val="20"/>
          <w:szCs w:val="20"/>
          <w:shd w:val="clear" w:color="auto" w:fill="FFFFFF"/>
          <w:lang w:val="es-ES"/>
        </w:rPr>
      </w:pPr>
      <w:r w:rsidRPr="5F6CC964">
        <w:rPr>
          <w:rFonts w:ascii="Montserrat" w:hAnsi="Montserrat"/>
          <w:sz w:val="20"/>
          <w:szCs w:val="20"/>
          <w:shd w:val="clear" w:color="auto" w:fill="FFFFFF"/>
          <w:lang w:val="es-ES"/>
        </w:rPr>
        <w:t xml:space="preserve">La garantía deberá ser presentada dentro de los 10 (diez) días naturales siguientes, a la firma del contrato, la cual será </w:t>
      </w:r>
      <w:r w:rsidRPr="5F6CC964">
        <w:rPr>
          <w:rFonts w:ascii="Montserrat" w:hAnsi="Montserrat"/>
          <w:b/>
          <w:bCs/>
          <w:sz w:val="20"/>
          <w:szCs w:val="20"/>
          <w:shd w:val="clear" w:color="auto" w:fill="FFFFFF"/>
          <w:lang w:val="es-ES"/>
        </w:rPr>
        <w:t>divisible</w:t>
      </w:r>
      <w:r w:rsidRPr="5F6CC964">
        <w:rPr>
          <w:rFonts w:ascii="Montserrat" w:hAnsi="Montserrat"/>
          <w:sz w:val="20"/>
          <w:szCs w:val="20"/>
          <w:shd w:val="clear" w:color="auto" w:fill="FFFFFF"/>
          <w:lang w:val="es-ES"/>
        </w:rPr>
        <w:t xml:space="preserve"> para su aplicación en el presente procedimiento. </w:t>
      </w:r>
    </w:p>
    <w:p w14:paraId="0A892CBB" w14:textId="77777777" w:rsidR="00AE7471" w:rsidRPr="00D11EE0" w:rsidRDefault="00AE7471" w:rsidP="00AE7471">
      <w:pPr>
        <w:pStyle w:val="ListParagraph"/>
        <w:jc w:val="both"/>
        <w:rPr>
          <w:rFonts w:ascii="Montserrat" w:hAnsi="Montserrat"/>
          <w:sz w:val="20"/>
          <w:szCs w:val="20"/>
          <w:shd w:val="clear" w:color="auto" w:fill="FFFFFF"/>
        </w:rPr>
      </w:pPr>
    </w:p>
    <w:p w14:paraId="4B85A78C" w14:textId="4678F72B" w:rsidR="00AE7471" w:rsidRPr="00D11EE0" w:rsidRDefault="00AE7471" w:rsidP="003730CD">
      <w:pPr>
        <w:pStyle w:val="ListParagraph"/>
        <w:numPr>
          <w:ilvl w:val="0"/>
          <w:numId w:val="152"/>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El licitante ganador quedará obligado a responder de los defectos que resultaren en los bienes y servicios, de los vicios ocultos y de cualquier otra responsabilidad en que hubiere incurrido, en los términos señalados en el contrato y en el Código Civil Federal, para garantizar durante un periodo </w:t>
      </w:r>
      <w:r w:rsidRPr="00EB57CD">
        <w:rPr>
          <w:rFonts w:ascii="Montserrat" w:hAnsi="Montserrat"/>
          <w:b/>
          <w:bCs/>
          <w:sz w:val="20"/>
          <w:szCs w:val="20"/>
          <w:shd w:val="clear" w:color="auto" w:fill="FFFFFF"/>
        </w:rPr>
        <w:t xml:space="preserve">de </w:t>
      </w:r>
      <w:r w:rsidR="003B0BFC">
        <w:rPr>
          <w:rFonts w:ascii="Montserrat" w:hAnsi="Montserrat"/>
          <w:b/>
          <w:bCs/>
          <w:sz w:val="20"/>
          <w:szCs w:val="20"/>
          <w:shd w:val="clear" w:color="auto" w:fill="FFFFFF"/>
        </w:rPr>
        <w:t>12</w:t>
      </w:r>
      <w:r w:rsidRPr="00EB57CD">
        <w:rPr>
          <w:rFonts w:ascii="Montserrat" w:hAnsi="Montserrat"/>
          <w:b/>
          <w:bCs/>
          <w:sz w:val="20"/>
          <w:szCs w:val="20"/>
          <w:shd w:val="clear" w:color="auto" w:fill="FFFFFF"/>
        </w:rPr>
        <w:t xml:space="preserve"> meses, contra defectos o vicios ocultos</w:t>
      </w:r>
      <w:r w:rsidRPr="00D11EE0">
        <w:rPr>
          <w:rFonts w:ascii="Montserrat" w:hAnsi="Montserrat"/>
          <w:b/>
          <w:bCs/>
          <w:sz w:val="20"/>
          <w:szCs w:val="20"/>
          <w:shd w:val="clear" w:color="auto" w:fill="FFFFFF"/>
        </w:rPr>
        <w:t>,</w:t>
      </w:r>
      <w:r w:rsidRPr="00D11EE0">
        <w:rPr>
          <w:rFonts w:ascii="Montserrat" w:hAnsi="Montserrat"/>
          <w:sz w:val="20"/>
          <w:szCs w:val="20"/>
          <w:shd w:val="clear" w:color="auto" w:fill="FFFFFF"/>
        </w:rPr>
        <w:t xml:space="preserve"> las obligaciones a que se refiere el inciso anterior, el licitante ganador deberá exhibir una carta garantía.</w:t>
      </w:r>
    </w:p>
    <w:p w14:paraId="592EA043" w14:textId="77777777" w:rsidR="00713A1E" w:rsidRPr="00713A1E" w:rsidRDefault="00713A1E" w:rsidP="00713A1E">
      <w:pPr>
        <w:pStyle w:val="ListParagraph"/>
        <w:contextualSpacing/>
        <w:jc w:val="both"/>
        <w:rPr>
          <w:rFonts w:ascii="Montserrat" w:eastAsia="Calibri" w:hAnsi="Montserrat"/>
          <w:sz w:val="20"/>
          <w:szCs w:val="20"/>
          <w:lang w:eastAsia="en-US"/>
        </w:rPr>
      </w:pPr>
    </w:p>
    <w:p w14:paraId="6CC711F7" w14:textId="77777777" w:rsidR="00713A1E" w:rsidRPr="00722743" w:rsidRDefault="00713A1E" w:rsidP="00713A1E">
      <w:pPr>
        <w:jc w:val="both"/>
        <w:rPr>
          <w:rFonts w:ascii="Montserrat" w:hAnsi="Montserrat"/>
          <w:b/>
          <w:bCs/>
          <w:sz w:val="20"/>
          <w:szCs w:val="20"/>
        </w:rPr>
      </w:pPr>
      <w:bookmarkStart w:id="8" w:name="_Hlk102574287"/>
      <w:r w:rsidRPr="00722743">
        <w:rPr>
          <w:rFonts w:ascii="Montserrat" w:hAnsi="Montserrat"/>
          <w:b/>
          <w:bCs/>
          <w:sz w:val="20"/>
          <w:szCs w:val="20"/>
        </w:rPr>
        <w:t>Ajuste de la Garantía de cumplimiento en caso de modificaciones al contrato:</w:t>
      </w:r>
    </w:p>
    <w:bookmarkEnd w:id="8"/>
    <w:p w14:paraId="56193EF4" w14:textId="7EE54D91" w:rsidR="00722743" w:rsidRPr="00A967FC" w:rsidRDefault="00713A1E" w:rsidP="00A967FC">
      <w:pPr>
        <w:jc w:val="both"/>
        <w:rPr>
          <w:rFonts w:ascii="Montserrat" w:hAnsi="Montserrat"/>
          <w:sz w:val="20"/>
          <w:szCs w:val="20"/>
        </w:rPr>
      </w:pPr>
      <w:r w:rsidRPr="00AD52DA">
        <w:rPr>
          <w:rFonts w:ascii="Montserrat" w:hAnsi="Montserrat"/>
          <w:sz w:val="20"/>
          <w:szCs w:val="20"/>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08774F70" w14:textId="77777777" w:rsidR="008D268F" w:rsidRDefault="009E64F1" w:rsidP="003730CD">
      <w:pPr>
        <w:pStyle w:val="ListParagraph"/>
        <w:numPr>
          <w:ilvl w:val="1"/>
          <w:numId w:val="146"/>
        </w:numPr>
        <w:tabs>
          <w:tab w:val="left" w:pos="540"/>
        </w:tabs>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bookmarkStart w:id="9" w:name="_Hlk102574611"/>
      <w:bookmarkEnd w:id="7"/>
    </w:p>
    <w:p w14:paraId="0441ECA1" w14:textId="77777777" w:rsidR="008D268F" w:rsidRDefault="008D268F" w:rsidP="008D268F">
      <w:pPr>
        <w:pStyle w:val="ListParagraph"/>
        <w:tabs>
          <w:tab w:val="left" w:pos="540"/>
        </w:tabs>
        <w:ind w:left="360"/>
        <w:rPr>
          <w:rFonts w:ascii="Montserrat" w:eastAsia="Montserrat" w:hAnsi="Montserrat" w:cs="Montserrat"/>
          <w:b/>
          <w:color w:val="000000"/>
          <w:sz w:val="20"/>
          <w:szCs w:val="20"/>
          <w:lang w:eastAsia="en-US"/>
        </w:rPr>
      </w:pPr>
    </w:p>
    <w:tbl>
      <w:tblPr>
        <w:tblW w:w="5413" w:type="dxa"/>
        <w:jc w:val="center"/>
        <w:tblCellMar>
          <w:left w:w="70" w:type="dxa"/>
          <w:right w:w="70" w:type="dxa"/>
        </w:tblCellMar>
        <w:tblLook w:val="04A0" w:firstRow="1" w:lastRow="0" w:firstColumn="1" w:lastColumn="0" w:noHBand="0" w:noVBand="1"/>
      </w:tblPr>
      <w:tblGrid>
        <w:gridCol w:w="1011"/>
        <w:gridCol w:w="2418"/>
        <w:gridCol w:w="1984"/>
      </w:tblGrid>
      <w:tr w:rsidR="004101BF" w:rsidRPr="000B65BB" w14:paraId="5FC0676C" w14:textId="77777777" w:rsidTr="5F6CC964">
        <w:trPr>
          <w:trHeight w:val="290"/>
          <w:jc w:val="center"/>
        </w:trPr>
        <w:tc>
          <w:tcPr>
            <w:tcW w:w="1011" w:type="dxa"/>
            <w:tcBorders>
              <w:top w:val="single" w:sz="4" w:space="0" w:color="auto"/>
              <w:left w:val="single" w:sz="4" w:space="0" w:color="auto"/>
              <w:bottom w:val="single" w:sz="4" w:space="0" w:color="auto"/>
              <w:right w:val="single" w:sz="4" w:space="0" w:color="auto"/>
            </w:tcBorders>
            <w:shd w:val="clear" w:color="auto" w:fill="007A3D"/>
            <w:noWrap/>
            <w:vAlign w:val="center"/>
            <w:hideMark/>
          </w:tcPr>
          <w:p w14:paraId="05D94798" w14:textId="1C975C84" w:rsidR="004101BF" w:rsidRPr="000B65BB" w:rsidRDefault="004101BF">
            <w:pPr>
              <w:jc w:val="center"/>
              <w:rPr>
                <w:rFonts w:ascii="Montserrat" w:eastAsia="Times New Roman" w:hAnsi="Montserrat" w:cs="Calibri"/>
                <w:color w:val="FFFFFF"/>
                <w:sz w:val="16"/>
                <w:szCs w:val="16"/>
                <w:lang w:eastAsia="es-MX"/>
              </w:rPr>
            </w:pPr>
            <w:r w:rsidRPr="000B65BB">
              <w:rPr>
                <w:rFonts w:ascii="Montserrat" w:eastAsia="Times New Roman" w:hAnsi="Montserrat" w:cs="Calibri"/>
                <w:color w:val="FFFFFF"/>
                <w:sz w:val="16"/>
                <w:szCs w:val="16"/>
                <w:lang w:eastAsia="es-MX"/>
              </w:rPr>
              <w:t>EJERCICIO</w:t>
            </w:r>
          </w:p>
        </w:tc>
        <w:tc>
          <w:tcPr>
            <w:tcW w:w="2418" w:type="dxa"/>
            <w:tcBorders>
              <w:top w:val="single" w:sz="4" w:space="0" w:color="auto"/>
              <w:left w:val="nil"/>
              <w:bottom w:val="single" w:sz="4" w:space="0" w:color="auto"/>
              <w:right w:val="single" w:sz="4" w:space="0" w:color="auto"/>
            </w:tcBorders>
            <w:shd w:val="clear" w:color="auto" w:fill="007A3D"/>
            <w:noWrap/>
            <w:vAlign w:val="center"/>
            <w:hideMark/>
          </w:tcPr>
          <w:p w14:paraId="7B9C5906" w14:textId="77777777" w:rsidR="004101BF" w:rsidRPr="000B65BB" w:rsidRDefault="004101BF">
            <w:pPr>
              <w:jc w:val="center"/>
              <w:rPr>
                <w:rFonts w:ascii="Montserrat" w:eastAsia="Times New Roman" w:hAnsi="Montserrat" w:cs="Calibri"/>
                <w:color w:val="FFFFFF"/>
                <w:sz w:val="16"/>
                <w:szCs w:val="16"/>
                <w:lang w:eastAsia="es-MX"/>
              </w:rPr>
            </w:pPr>
            <w:r w:rsidRPr="000B65BB">
              <w:rPr>
                <w:rFonts w:ascii="Montserrat" w:eastAsia="Times New Roman" w:hAnsi="Montserrat" w:cs="Calibri"/>
                <w:color w:val="FFFFFF"/>
                <w:sz w:val="16"/>
                <w:szCs w:val="16"/>
                <w:lang w:eastAsia="es-MX"/>
              </w:rPr>
              <w:t>MONTO MÍNIMO</w:t>
            </w:r>
          </w:p>
        </w:tc>
        <w:tc>
          <w:tcPr>
            <w:tcW w:w="1984" w:type="dxa"/>
            <w:tcBorders>
              <w:top w:val="single" w:sz="4" w:space="0" w:color="auto"/>
              <w:left w:val="nil"/>
              <w:bottom w:val="single" w:sz="4" w:space="0" w:color="auto"/>
              <w:right w:val="single" w:sz="4" w:space="0" w:color="auto"/>
            </w:tcBorders>
            <w:shd w:val="clear" w:color="auto" w:fill="007A3D"/>
            <w:noWrap/>
            <w:vAlign w:val="center"/>
            <w:hideMark/>
          </w:tcPr>
          <w:p w14:paraId="38102DF8" w14:textId="77777777" w:rsidR="004101BF" w:rsidRPr="000B65BB" w:rsidRDefault="004101BF">
            <w:pPr>
              <w:jc w:val="center"/>
              <w:rPr>
                <w:rFonts w:ascii="Montserrat" w:eastAsia="Times New Roman" w:hAnsi="Montserrat" w:cs="Calibri"/>
                <w:color w:val="FFFFFF"/>
                <w:sz w:val="16"/>
                <w:szCs w:val="16"/>
                <w:lang w:eastAsia="es-MX"/>
              </w:rPr>
            </w:pPr>
            <w:r w:rsidRPr="000B65BB">
              <w:rPr>
                <w:rFonts w:ascii="Montserrat" w:eastAsia="Times New Roman" w:hAnsi="Montserrat" w:cs="Calibri"/>
                <w:color w:val="FFFFFF"/>
                <w:sz w:val="16"/>
                <w:szCs w:val="16"/>
                <w:lang w:eastAsia="es-MX"/>
              </w:rPr>
              <w:t>MONTO MÁXIMO</w:t>
            </w:r>
          </w:p>
        </w:tc>
      </w:tr>
      <w:tr w:rsidR="002B0846" w:rsidRPr="000B65BB" w14:paraId="4F1CFE59" w14:textId="77777777" w:rsidTr="5F6CC964">
        <w:trPr>
          <w:trHeight w:val="268"/>
          <w:jc w:val="center"/>
        </w:trPr>
        <w:tc>
          <w:tcPr>
            <w:tcW w:w="1011" w:type="dxa"/>
            <w:tcBorders>
              <w:top w:val="nil"/>
              <w:left w:val="single" w:sz="4" w:space="0" w:color="auto"/>
              <w:bottom w:val="single" w:sz="4" w:space="0" w:color="auto"/>
              <w:right w:val="single" w:sz="4" w:space="0" w:color="auto"/>
            </w:tcBorders>
            <w:shd w:val="clear" w:color="auto" w:fill="auto"/>
            <w:noWrap/>
          </w:tcPr>
          <w:p w14:paraId="734C7C63" w14:textId="77777777" w:rsidR="002B0846" w:rsidRPr="000B65BB" w:rsidRDefault="002B0846" w:rsidP="002B0846">
            <w:pPr>
              <w:jc w:val="center"/>
              <w:rPr>
                <w:rFonts w:ascii="Montserrat" w:eastAsia="Times New Roman" w:hAnsi="Montserrat" w:cs="Calibri"/>
                <w:color w:val="000000"/>
                <w:sz w:val="16"/>
                <w:szCs w:val="16"/>
                <w:lang w:eastAsia="es-MX"/>
              </w:rPr>
            </w:pPr>
            <w:r w:rsidRPr="000B65BB">
              <w:rPr>
                <w:rFonts w:ascii="Montserrat" w:eastAsia="Times New Roman" w:hAnsi="Montserrat" w:cs="Calibri"/>
                <w:color w:val="000000"/>
                <w:sz w:val="16"/>
                <w:szCs w:val="16"/>
                <w:lang w:eastAsia="es-MX"/>
              </w:rPr>
              <w:t>2024</w:t>
            </w:r>
          </w:p>
        </w:tc>
        <w:tc>
          <w:tcPr>
            <w:tcW w:w="2418" w:type="dxa"/>
            <w:tcBorders>
              <w:top w:val="nil"/>
              <w:left w:val="nil"/>
              <w:bottom w:val="single" w:sz="4" w:space="0" w:color="auto"/>
              <w:right w:val="single" w:sz="4" w:space="0" w:color="auto"/>
            </w:tcBorders>
            <w:shd w:val="clear" w:color="auto" w:fill="auto"/>
            <w:noWrap/>
          </w:tcPr>
          <w:p w14:paraId="584CE038" w14:textId="12957561" w:rsidR="002B0846" w:rsidRPr="000B65BB" w:rsidRDefault="002B0846" w:rsidP="002B0846">
            <w:pPr>
              <w:jc w:val="right"/>
              <w:rPr>
                <w:rFonts w:ascii="Montserrat" w:eastAsia="Times New Roman" w:hAnsi="Montserrat" w:cs="Calibri"/>
                <w:color w:val="000000"/>
                <w:sz w:val="16"/>
                <w:szCs w:val="16"/>
                <w:lang w:eastAsia="es-MX"/>
              </w:rPr>
            </w:pPr>
            <w:r w:rsidRPr="005A72BC">
              <w:t xml:space="preserve"> $      640,000.00 </w:t>
            </w:r>
          </w:p>
        </w:tc>
        <w:tc>
          <w:tcPr>
            <w:tcW w:w="1984" w:type="dxa"/>
            <w:tcBorders>
              <w:top w:val="nil"/>
              <w:left w:val="nil"/>
              <w:bottom w:val="single" w:sz="4" w:space="0" w:color="auto"/>
              <w:right w:val="single" w:sz="4" w:space="0" w:color="auto"/>
            </w:tcBorders>
            <w:shd w:val="clear" w:color="auto" w:fill="auto"/>
            <w:noWrap/>
          </w:tcPr>
          <w:p w14:paraId="1842A0BC" w14:textId="3A35D591" w:rsidR="002B0846" w:rsidRPr="000B65BB" w:rsidRDefault="002B0846" w:rsidP="5F6CC964">
            <w:pPr>
              <w:jc w:val="right"/>
              <w:rPr>
                <w:rFonts w:ascii="Montserrat" w:eastAsia="Times New Roman" w:hAnsi="Montserrat" w:cs="Calibri"/>
                <w:color w:val="000000"/>
                <w:sz w:val="16"/>
                <w:szCs w:val="16"/>
                <w:lang w:val="es-ES" w:eastAsia="es-MX"/>
              </w:rPr>
            </w:pPr>
            <w:r w:rsidRPr="5F6CC964">
              <w:rPr>
                <w:lang w:val="es-ES"/>
              </w:rPr>
              <w:t xml:space="preserve"> </w:t>
            </w:r>
            <w:proofErr w:type="gramStart"/>
            <w:r w:rsidRPr="5F6CC964">
              <w:rPr>
                <w:lang w:val="es-ES"/>
              </w:rPr>
              <w:t>$  1,600,000.00</w:t>
            </w:r>
            <w:proofErr w:type="gramEnd"/>
            <w:r w:rsidRPr="5F6CC964">
              <w:rPr>
                <w:lang w:val="es-ES"/>
              </w:rPr>
              <w:t xml:space="preserve"> </w:t>
            </w:r>
          </w:p>
        </w:tc>
      </w:tr>
      <w:tr w:rsidR="002B0846" w:rsidRPr="000B65BB" w14:paraId="4FB9CD56" w14:textId="77777777" w:rsidTr="5F6CC964">
        <w:trPr>
          <w:trHeight w:val="290"/>
          <w:jc w:val="center"/>
        </w:trPr>
        <w:tc>
          <w:tcPr>
            <w:tcW w:w="1011" w:type="dxa"/>
            <w:tcBorders>
              <w:top w:val="nil"/>
              <w:left w:val="single" w:sz="4" w:space="0" w:color="auto"/>
              <w:bottom w:val="single" w:sz="4" w:space="0" w:color="auto"/>
              <w:right w:val="single" w:sz="4" w:space="0" w:color="auto"/>
            </w:tcBorders>
            <w:shd w:val="clear" w:color="auto" w:fill="auto"/>
            <w:noWrap/>
          </w:tcPr>
          <w:p w14:paraId="26568310" w14:textId="77777777" w:rsidR="002B0846" w:rsidRPr="000B65BB" w:rsidRDefault="002B0846" w:rsidP="002B0846">
            <w:pPr>
              <w:jc w:val="center"/>
              <w:rPr>
                <w:rFonts w:ascii="Montserrat" w:eastAsia="Times New Roman" w:hAnsi="Montserrat" w:cs="Calibri"/>
                <w:color w:val="000000"/>
                <w:sz w:val="16"/>
                <w:szCs w:val="16"/>
                <w:lang w:eastAsia="es-MX"/>
              </w:rPr>
            </w:pPr>
            <w:r w:rsidRPr="000B65BB">
              <w:rPr>
                <w:rFonts w:ascii="Montserrat" w:eastAsia="Times New Roman" w:hAnsi="Montserrat" w:cs="Calibri"/>
                <w:color w:val="000000"/>
                <w:sz w:val="16"/>
                <w:szCs w:val="16"/>
                <w:lang w:eastAsia="es-MX"/>
              </w:rPr>
              <w:t>2025</w:t>
            </w:r>
          </w:p>
        </w:tc>
        <w:tc>
          <w:tcPr>
            <w:tcW w:w="2418" w:type="dxa"/>
            <w:tcBorders>
              <w:top w:val="nil"/>
              <w:left w:val="nil"/>
              <w:bottom w:val="single" w:sz="4" w:space="0" w:color="auto"/>
              <w:right w:val="single" w:sz="4" w:space="0" w:color="auto"/>
            </w:tcBorders>
            <w:shd w:val="clear" w:color="auto" w:fill="auto"/>
            <w:noWrap/>
          </w:tcPr>
          <w:p w14:paraId="5FEEB169" w14:textId="729B83BF" w:rsidR="002B0846" w:rsidRPr="000B65BB" w:rsidRDefault="002B0846" w:rsidP="002B0846">
            <w:pPr>
              <w:jc w:val="right"/>
              <w:rPr>
                <w:rFonts w:ascii="Montserrat" w:eastAsia="Times New Roman" w:hAnsi="Montserrat" w:cs="Calibri"/>
                <w:color w:val="000000"/>
                <w:sz w:val="16"/>
                <w:szCs w:val="16"/>
                <w:lang w:eastAsia="es-MX"/>
              </w:rPr>
            </w:pPr>
            <w:r w:rsidRPr="005A72BC">
              <w:t xml:space="preserve"> $   1,920,000.00 </w:t>
            </w:r>
          </w:p>
        </w:tc>
        <w:tc>
          <w:tcPr>
            <w:tcW w:w="1984" w:type="dxa"/>
            <w:tcBorders>
              <w:top w:val="nil"/>
              <w:left w:val="nil"/>
              <w:bottom w:val="single" w:sz="4" w:space="0" w:color="auto"/>
              <w:right w:val="single" w:sz="4" w:space="0" w:color="auto"/>
            </w:tcBorders>
            <w:shd w:val="clear" w:color="auto" w:fill="auto"/>
            <w:noWrap/>
          </w:tcPr>
          <w:p w14:paraId="6318F69D" w14:textId="308786C6" w:rsidR="002B0846" w:rsidRPr="000B65BB" w:rsidRDefault="002B0846" w:rsidP="5F6CC964">
            <w:pPr>
              <w:jc w:val="right"/>
              <w:rPr>
                <w:rFonts w:ascii="Montserrat" w:eastAsia="Times New Roman" w:hAnsi="Montserrat" w:cs="Calibri"/>
                <w:color w:val="000000"/>
                <w:sz w:val="16"/>
                <w:szCs w:val="16"/>
                <w:lang w:val="es-ES" w:eastAsia="es-MX"/>
              </w:rPr>
            </w:pPr>
            <w:r w:rsidRPr="5F6CC964">
              <w:rPr>
                <w:lang w:val="es-ES"/>
              </w:rPr>
              <w:t xml:space="preserve"> </w:t>
            </w:r>
            <w:proofErr w:type="gramStart"/>
            <w:r w:rsidRPr="5F6CC964">
              <w:rPr>
                <w:lang w:val="es-ES"/>
              </w:rPr>
              <w:t>$  4,800,000.00</w:t>
            </w:r>
            <w:proofErr w:type="gramEnd"/>
            <w:r w:rsidRPr="5F6CC964">
              <w:rPr>
                <w:lang w:val="es-ES"/>
              </w:rPr>
              <w:t xml:space="preserve"> </w:t>
            </w:r>
          </w:p>
        </w:tc>
      </w:tr>
      <w:tr w:rsidR="002B0846" w:rsidRPr="000B65BB" w14:paraId="3E07A1DD" w14:textId="77777777" w:rsidTr="5F6CC964">
        <w:trPr>
          <w:trHeight w:val="211"/>
          <w:jc w:val="center"/>
        </w:trPr>
        <w:tc>
          <w:tcPr>
            <w:tcW w:w="1011" w:type="dxa"/>
            <w:tcBorders>
              <w:top w:val="nil"/>
              <w:left w:val="single" w:sz="4" w:space="0" w:color="auto"/>
              <w:bottom w:val="single" w:sz="4" w:space="0" w:color="auto"/>
              <w:right w:val="single" w:sz="4" w:space="0" w:color="auto"/>
            </w:tcBorders>
            <w:shd w:val="clear" w:color="auto" w:fill="auto"/>
            <w:noWrap/>
          </w:tcPr>
          <w:p w14:paraId="26073017" w14:textId="77777777" w:rsidR="002B0846" w:rsidRPr="000B65BB" w:rsidRDefault="002B0846" w:rsidP="002B0846">
            <w:pPr>
              <w:jc w:val="center"/>
              <w:rPr>
                <w:rFonts w:ascii="Montserrat" w:eastAsia="Times New Roman" w:hAnsi="Montserrat" w:cs="Calibri"/>
                <w:color w:val="000000"/>
                <w:sz w:val="16"/>
                <w:szCs w:val="16"/>
                <w:lang w:eastAsia="es-MX"/>
              </w:rPr>
            </w:pPr>
            <w:r w:rsidRPr="000B65BB">
              <w:rPr>
                <w:rFonts w:ascii="Montserrat" w:eastAsia="Times New Roman" w:hAnsi="Montserrat" w:cs="Calibri"/>
                <w:color w:val="000000"/>
                <w:sz w:val="16"/>
                <w:szCs w:val="16"/>
                <w:lang w:eastAsia="es-MX"/>
              </w:rPr>
              <w:t>2026</w:t>
            </w:r>
          </w:p>
        </w:tc>
        <w:tc>
          <w:tcPr>
            <w:tcW w:w="2418" w:type="dxa"/>
            <w:tcBorders>
              <w:top w:val="nil"/>
              <w:left w:val="nil"/>
              <w:bottom w:val="single" w:sz="4" w:space="0" w:color="auto"/>
              <w:right w:val="single" w:sz="4" w:space="0" w:color="auto"/>
            </w:tcBorders>
            <w:shd w:val="clear" w:color="auto" w:fill="auto"/>
            <w:noWrap/>
          </w:tcPr>
          <w:p w14:paraId="7CCC9FA5" w14:textId="6BB97DD9" w:rsidR="002B0846" w:rsidRPr="000B65BB" w:rsidRDefault="002B0846" w:rsidP="002B0846">
            <w:pPr>
              <w:jc w:val="right"/>
              <w:rPr>
                <w:rFonts w:ascii="Montserrat" w:eastAsia="Times New Roman" w:hAnsi="Montserrat" w:cs="Calibri"/>
                <w:color w:val="000000"/>
                <w:sz w:val="16"/>
                <w:szCs w:val="16"/>
                <w:lang w:eastAsia="es-MX"/>
              </w:rPr>
            </w:pPr>
            <w:r w:rsidRPr="005A72BC">
              <w:t xml:space="preserve"> $   1,280,000.00 </w:t>
            </w:r>
          </w:p>
        </w:tc>
        <w:tc>
          <w:tcPr>
            <w:tcW w:w="1984" w:type="dxa"/>
            <w:tcBorders>
              <w:top w:val="nil"/>
              <w:left w:val="nil"/>
              <w:bottom w:val="single" w:sz="4" w:space="0" w:color="auto"/>
              <w:right w:val="single" w:sz="4" w:space="0" w:color="auto"/>
            </w:tcBorders>
            <w:shd w:val="clear" w:color="auto" w:fill="auto"/>
            <w:noWrap/>
          </w:tcPr>
          <w:p w14:paraId="51156D1C" w14:textId="0356170F" w:rsidR="002B0846" w:rsidRPr="000B65BB" w:rsidRDefault="002B0846" w:rsidP="5F6CC964">
            <w:pPr>
              <w:jc w:val="right"/>
              <w:rPr>
                <w:rFonts w:ascii="Montserrat" w:eastAsia="Times New Roman" w:hAnsi="Montserrat" w:cs="Calibri"/>
                <w:color w:val="000000"/>
                <w:sz w:val="16"/>
                <w:szCs w:val="16"/>
                <w:lang w:val="es-ES" w:eastAsia="es-MX"/>
              </w:rPr>
            </w:pPr>
            <w:r w:rsidRPr="5F6CC964">
              <w:rPr>
                <w:lang w:val="es-ES"/>
              </w:rPr>
              <w:t xml:space="preserve"> </w:t>
            </w:r>
            <w:proofErr w:type="gramStart"/>
            <w:r w:rsidRPr="5F6CC964">
              <w:rPr>
                <w:lang w:val="es-ES"/>
              </w:rPr>
              <w:t>$  3,200,000.00</w:t>
            </w:r>
            <w:proofErr w:type="gramEnd"/>
            <w:r w:rsidRPr="5F6CC964">
              <w:rPr>
                <w:lang w:val="es-ES"/>
              </w:rPr>
              <w:t xml:space="preserve"> </w:t>
            </w:r>
          </w:p>
        </w:tc>
      </w:tr>
      <w:tr w:rsidR="002B0846" w:rsidRPr="000B65BB" w14:paraId="2B72E5A7" w14:textId="77777777" w:rsidTr="5F6CC964">
        <w:trPr>
          <w:trHeight w:val="290"/>
          <w:jc w:val="center"/>
        </w:trPr>
        <w:tc>
          <w:tcPr>
            <w:tcW w:w="1011" w:type="dxa"/>
            <w:tcBorders>
              <w:top w:val="nil"/>
              <w:left w:val="nil"/>
              <w:bottom w:val="nil"/>
              <w:right w:val="nil"/>
            </w:tcBorders>
            <w:shd w:val="clear" w:color="auto" w:fill="auto"/>
            <w:noWrap/>
          </w:tcPr>
          <w:p w14:paraId="45D97B31" w14:textId="77777777" w:rsidR="002B0846" w:rsidRPr="000B65BB" w:rsidRDefault="002B0846" w:rsidP="002B0846">
            <w:pPr>
              <w:jc w:val="right"/>
              <w:rPr>
                <w:rFonts w:ascii="Montserrat" w:eastAsia="Times New Roman" w:hAnsi="Montserrat" w:cs="Calibri"/>
                <w:color w:val="000000"/>
                <w:sz w:val="16"/>
                <w:szCs w:val="16"/>
                <w:lang w:eastAsia="es-MX"/>
              </w:rPr>
            </w:pPr>
          </w:p>
        </w:tc>
        <w:tc>
          <w:tcPr>
            <w:tcW w:w="2418" w:type="dxa"/>
            <w:tcBorders>
              <w:top w:val="nil"/>
              <w:left w:val="single" w:sz="4" w:space="0" w:color="auto"/>
              <w:bottom w:val="single" w:sz="4" w:space="0" w:color="auto"/>
              <w:right w:val="single" w:sz="4" w:space="0" w:color="auto"/>
            </w:tcBorders>
            <w:shd w:val="clear" w:color="auto" w:fill="D9D9D9" w:themeFill="background1" w:themeFillShade="D9"/>
            <w:noWrap/>
          </w:tcPr>
          <w:p w14:paraId="4357F3D2" w14:textId="002B571B" w:rsidR="002B0846" w:rsidRPr="000B65BB" w:rsidRDefault="002B0846" w:rsidP="5F6CC964">
            <w:pPr>
              <w:jc w:val="right"/>
              <w:rPr>
                <w:rFonts w:ascii="Montserrat" w:eastAsia="Times New Roman" w:hAnsi="Montserrat" w:cs="Calibri"/>
                <w:color w:val="000000"/>
                <w:sz w:val="16"/>
                <w:szCs w:val="16"/>
                <w:lang w:val="es-ES" w:eastAsia="es-MX"/>
              </w:rPr>
            </w:pPr>
            <w:r w:rsidRPr="5F6CC964">
              <w:rPr>
                <w:lang w:val="es-ES"/>
              </w:rPr>
              <w:t xml:space="preserve"> </w:t>
            </w:r>
            <w:proofErr w:type="gramStart"/>
            <w:r w:rsidRPr="5F6CC964">
              <w:rPr>
                <w:lang w:val="es-ES"/>
              </w:rPr>
              <w:t>$  3,840,000.00</w:t>
            </w:r>
            <w:proofErr w:type="gramEnd"/>
            <w:r w:rsidRPr="5F6CC964">
              <w:rPr>
                <w:lang w:val="es-ES"/>
              </w:rPr>
              <w:t xml:space="preserve"> </w:t>
            </w:r>
          </w:p>
        </w:tc>
        <w:tc>
          <w:tcPr>
            <w:tcW w:w="1984" w:type="dxa"/>
            <w:tcBorders>
              <w:top w:val="nil"/>
              <w:left w:val="nil"/>
              <w:bottom w:val="single" w:sz="4" w:space="0" w:color="auto"/>
              <w:right w:val="single" w:sz="4" w:space="0" w:color="auto"/>
            </w:tcBorders>
            <w:shd w:val="clear" w:color="auto" w:fill="D9D9D9" w:themeFill="background1" w:themeFillShade="D9"/>
            <w:noWrap/>
          </w:tcPr>
          <w:p w14:paraId="2031A425" w14:textId="78AF3E55" w:rsidR="002B0846" w:rsidRPr="000B65BB" w:rsidRDefault="002B0846" w:rsidP="5F6CC964">
            <w:pPr>
              <w:jc w:val="right"/>
              <w:rPr>
                <w:rFonts w:ascii="Montserrat" w:eastAsia="Times New Roman" w:hAnsi="Montserrat" w:cs="Calibri"/>
                <w:color w:val="000000"/>
                <w:sz w:val="16"/>
                <w:szCs w:val="16"/>
                <w:lang w:val="es-ES" w:eastAsia="es-MX"/>
              </w:rPr>
            </w:pPr>
            <w:r w:rsidRPr="5F6CC964">
              <w:rPr>
                <w:lang w:val="es-ES"/>
              </w:rPr>
              <w:t xml:space="preserve"> </w:t>
            </w:r>
            <w:proofErr w:type="gramStart"/>
            <w:r w:rsidRPr="5F6CC964">
              <w:rPr>
                <w:lang w:val="es-ES"/>
              </w:rPr>
              <w:t>$  9,600,000.00</w:t>
            </w:r>
            <w:proofErr w:type="gramEnd"/>
            <w:r w:rsidRPr="5F6CC964">
              <w:rPr>
                <w:lang w:val="es-ES"/>
              </w:rPr>
              <w:t xml:space="preserve"> </w:t>
            </w:r>
          </w:p>
        </w:tc>
      </w:tr>
    </w:tbl>
    <w:p w14:paraId="03F17EC8" w14:textId="77777777" w:rsidR="008D268F" w:rsidRPr="008D268F" w:rsidRDefault="008D268F" w:rsidP="008D268F">
      <w:pPr>
        <w:pStyle w:val="ListParagraph"/>
        <w:tabs>
          <w:tab w:val="left" w:pos="540"/>
        </w:tabs>
        <w:ind w:left="360"/>
        <w:rPr>
          <w:rFonts w:ascii="Montserrat" w:eastAsia="Montserrat" w:hAnsi="Montserrat" w:cs="Montserrat"/>
          <w:b/>
          <w:color w:val="000000"/>
          <w:sz w:val="20"/>
          <w:szCs w:val="20"/>
          <w:lang w:eastAsia="en-US"/>
        </w:rPr>
      </w:pPr>
    </w:p>
    <w:p w14:paraId="54EC9A90" w14:textId="77777777" w:rsidR="009E64F1" w:rsidRPr="00397629" w:rsidRDefault="009E64F1" w:rsidP="003730CD">
      <w:pPr>
        <w:pStyle w:val="ListParagraph"/>
        <w:numPr>
          <w:ilvl w:val="1"/>
          <w:numId w:val="146"/>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Reposición de Servicios:</w:t>
      </w:r>
    </w:p>
    <w:bookmarkEnd w:id="9"/>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08A6AFE6" w14:textId="5E2FFB33" w:rsidR="000372F1" w:rsidRDefault="00183079" w:rsidP="5F6CC964">
      <w:pPr>
        <w:spacing w:after="0" w:line="240" w:lineRule="auto"/>
        <w:ind w:right="17"/>
        <w:contextualSpacing/>
        <w:jc w:val="both"/>
        <w:rPr>
          <w:rFonts w:ascii="Montserrat" w:hAnsi="Montserrat"/>
          <w:sz w:val="20"/>
          <w:szCs w:val="20"/>
          <w:lang w:val="es-ES"/>
        </w:rPr>
      </w:pPr>
      <w:r w:rsidRPr="5F6CC964">
        <w:rPr>
          <w:rFonts w:ascii="Montserrat" w:hAnsi="Montserrat"/>
          <w:sz w:val="20"/>
          <w:szCs w:val="20"/>
          <w:lang w:val="es-ES"/>
        </w:rPr>
        <w:t>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3 días hábiles a partir de su notificación, transcurrida esta fecha se procederá conforme al numeral 2.</w:t>
      </w:r>
      <w:r w:rsidR="005B11FD" w:rsidRPr="5F6CC964">
        <w:rPr>
          <w:rFonts w:ascii="Montserrat" w:hAnsi="Montserrat"/>
          <w:sz w:val="20"/>
          <w:szCs w:val="20"/>
          <w:lang w:val="es-ES"/>
        </w:rPr>
        <w:t xml:space="preserve">8 de esta </w:t>
      </w:r>
      <w:proofErr w:type="spellStart"/>
      <w:r w:rsidR="005B11FD" w:rsidRPr="5F6CC964">
        <w:rPr>
          <w:rFonts w:ascii="Montserrat" w:hAnsi="Montserrat"/>
          <w:sz w:val="20"/>
          <w:szCs w:val="20"/>
          <w:lang w:val="es-ES"/>
        </w:rPr>
        <w:t>Convocatoría</w:t>
      </w:r>
      <w:proofErr w:type="spellEnd"/>
      <w:r w:rsidR="005B11FD" w:rsidRPr="5F6CC964">
        <w:rPr>
          <w:rFonts w:ascii="Montserrat" w:hAnsi="Montserrat"/>
          <w:sz w:val="20"/>
          <w:szCs w:val="20"/>
          <w:lang w:val="es-ES"/>
        </w:rPr>
        <w:t>.</w:t>
      </w:r>
      <w:r w:rsidRPr="5F6CC964">
        <w:rPr>
          <w:rFonts w:ascii="Montserrat" w:hAnsi="Montserrat"/>
          <w:sz w:val="20"/>
          <w:szCs w:val="20"/>
          <w:lang w:val="es-ES"/>
        </w:rPr>
        <w:t xml:space="preserve"> PENAS CONVENCIONALES y DEDUCTIVAS.</w:t>
      </w:r>
    </w:p>
    <w:p w14:paraId="1601BE3E" w14:textId="77777777" w:rsidR="00183079" w:rsidRPr="00397629" w:rsidRDefault="00183079" w:rsidP="001F03FB">
      <w:pPr>
        <w:spacing w:after="0" w:line="240" w:lineRule="auto"/>
        <w:ind w:right="17"/>
        <w:contextualSpacing/>
        <w:jc w:val="both"/>
        <w:rPr>
          <w:rFonts w:ascii="Montserrat" w:hAnsi="Montserrat" w:cs="Arial"/>
          <w:b/>
          <w:bCs/>
          <w:sz w:val="20"/>
          <w:szCs w:val="20"/>
          <w:u w:val="single"/>
          <w:lang w:val="es-ES"/>
        </w:rPr>
      </w:pPr>
    </w:p>
    <w:p w14:paraId="0713DAFE" w14:textId="77777777" w:rsidR="002118FC" w:rsidRDefault="002118FC" w:rsidP="001F03FB">
      <w:pPr>
        <w:spacing w:after="0" w:line="240" w:lineRule="auto"/>
        <w:ind w:right="17"/>
        <w:contextualSpacing/>
        <w:jc w:val="both"/>
        <w:rPr>
          <w:rFonts w:ascii="Montserrat" w:hAnsi="Montserrat" w:cs="Arial"/>
          <w:b/>
          <w:sz w:val="20"/>
          <w:szCs w:val="20"/>
          <w:u w:val="single"/>
        </w:rPr>
      </w:pPr>
    </w:p>
    <w:p w14:paraId="2BBDC658" w14:textId="211A3FF2"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ListParagraph"/>
        <w:ind w:left="360"/>
        <w:rPr>
          <w:rFonts w:ascii="Montserrat" w:eastAsia="Montserrat" w:hAnsi="Montserrat" w:cs="Montserrat"/>
          <w:b/>
          <w:color w:val="000000"/>
          <w:sz w:val="20"/>
          <w:szCs w:val="20"/>
          <w:lang w:eastAsia="en-US"/>
        </w:rPr>
      </w:pPr>
    </w:p>
    <w:p w14:paraId="50985899" w14:textId="1B5DCE35" w:rsidR="00532659" w:rsidRDefault="00F97ED3" w:rsidP="003730CD">
      <w:pPr>
        <w:pStyle w:val="ListParagraph"/>
        <w:numPr>
          <w:ilvl w:val="1"/>
          <w:numId w:val="147"/>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Procedimiento con reducción de plazo en los términos del artículo 32 de la </w:t>
      </w:r>
      <w:r w:rsidR="00EF3F74">
        <w:rPr>
          <w:rFonts w:ascii="Montserrat" w:eastAsia="Montserrat" w:hAnsi="Montserrat" w:cs="Montserrat"/>
          <w:b/>
          <w:sz w:val="20"/>
          <w:szCs w:val="20"/>
        </w:rPr>
        <w:t>LAASSP</w:t>
      </w:r>
      <w:r w:rsidRPr="00397629">
        <w:rPr>
          <w:rFonts w:ascii="Montserrat" w:eastAsia="Montserrat" w:hAnsi="Montserrat" w:cs="Montserrat"/>
          <w:b/>
          <w:sz w:val="20"/>
          <w:szCs w:val="20"/>
        </w:rPr>
        <w:t xml:space="preserve"> y 43 de su reglamento.</w:t>
      </w:r>
    </w:p>
    <w:p w14:paraId="1D2EF456" w14:textId="77777777" w:rsidR="006A0EDF" w:rsidRPr="00397629" w:rsidRDefault="006A0EDF" w:rsidP="006A0EDF">
      <w:pPr>
        <w:pStyle w:val="ListParagraph"/>
        <w:tabs>
          <w:tab w:val="left" w:pos="540"/>
        </w:tabs>
        <w:ind w:left="540"/>
        <w:jc w:val="both"/>
        <w:rPr>
          <w:rFonts w:ascii="Montserrat" w:eastAsia="Montserrat" w:hAnsi="Montserrat" w:cs="Montserrat"/>
          <w:b/>
          <w:sz w:val="20"/>
          <w:szCs w:val="20"/>
        </w:rPr>
      </w:pPr>
    </w:p>
    <w:p w14:paraId="7F8BC7A9" w14:textId="77777777" w:rsidR="00532659" w:rsidRPr="00397629" w:rsidRDefault="00532659" w:rsidP="00532659">
      <w:pPr>
        <w:pStyle w:val="ListParagraph"/>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ListParagraph"/>
        <w:tabs>
          <w:tab w:val="left" w:pos="426"/>
        </w:tabs>
        <w:ind w:left="426"/>
        <w:jc w:val="both"/>
        <w:rPr>
          <w:rFonts w:ascii="Montserrat" w:eastAsia="Montserrat" w:hAnsi="Montserrat" w:cs="Montserrat"/>
          <w:bCs/>
          <w:sz w:val="20"/>
          <w:szCs w:val="20"/>
        </w:rPr>
      </w:pPr>
    </w:p>
    <w:p w14:paraId="76B614A4" w14:textId="7F72091A" w:rsidR="00532659" w:rsidRDefault="00F97ED3" w:rsidP="003730CD">
      <w:pPr>
        <w:pStyle w:val="ListParagraph"/>
        <w:numPr>
          <w:ilvl w:val="1"/>
          <w:numId w:val="147"/>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p w14:paraId="52E2BB57" w14:textId="77777777" w:rsidR="00ED0E74" w:rsidRPr="00397629" w:rsidRDefault="00ED0E74" w:rsidP="00ED0E74">
      <w:pPr>
        <w:pStyle w:val="ListParagraph"/>
        <w:tabs>
          <w:tab w:val="left" w:pos="720"/>
        </w:tabs>
        <w:ind w:left="540"/>
        <w:jc w:val="both"/>
        <w:rPr>
          <w:rFonts w:ascii="Montserrat" w:eastAsia="Montserrat" w:hAnsi="Montserrat" w:cs="Montserrat"/>
          <w:b/>
          <w:sz w:val="20"/>
          <w:szCs w:val="20"/>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6"/>
        <w:gridCol w:w="1553"/>
        <w:gridCol w:w="4031"/>
      </w:tblGrid>
      <w:tr w:rsidR="000372F1" w:rsidRPr="00AC6CCE" w14:paraId="1C52D4DC" w14:textId="77777777" w:rsidTr="5F6CC964">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gridSpan w:val="2"/>
            <w:shd w:val="clear" w:color="auto" w:fill="2E74B5" w:themeFill="accent1" w:themeFillShade="BF"/>
            <w:vAlign w:val="center"/>
          </w:tcPr>
          <w:p w14:paraId="669738D5" w14:textId="77777777" w:rsidR="000372F1" w:rsidRPr="00AC6CCE" w:rsidRDefault="000372F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377B9B" w:rsidRPr="00454178" w14:paraId="737506BB" w14:textId="77777777" w:rsidTr="5F6CC964">
        <w:trPr>
          <w:trHeight w:val="922"/>
          <w:jc w:val="center"/>
        </w:trPr>
        <w:tc>
          <w:tcPr>
            <w:tcW w:w="2173" w:type="dxa"/>
            <w:vAlign w:val="center"/>
          </w:tcPr>
          <w:p w14:paraId="30BCAE33" w14:textId="77777777" w:rsidR="00377B9B" w:rsidRPr="00AC6CCE" w:rsidRDefault="00377B9B">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3"/>
            <w:shd w:val="clear" w:color="auto" w:fill="auto"/>
            <w:vAlign w:val="center"/>
          </w:tcPr>
          <w:p w14:paraId="465D04D0" w14:textId="658B87E2" w:rsidR="00377B9B" w:rsidRPr="001725DA" w:rsidRDefault="00377B9B" w:rsidP="00377B9B">
            <w:pPr>
              <w:spacing w:line="240" w:lineRule="auto"/>
              <w:ind w:right="15"/>
              <w:jc w:val="center"/>
              <w:rPr>
                <w:rFonts w:ascii="Montserrat" w:eastAsia="Montserrat" w:hAnsi="Montserrat" w:cs="Montserrat"/>
                <w:sz w:val="20"/>
                <w:szCs w:val="20"/>
              </w:rPr>
            </w:pPr>
            <w:r w:rsidRPr="001725DA">
              <w:rPr>
                <w:rFonts w:ascii="Montserrat" w:eastAsia="Montserrat" w:hAnsi="Montserrat" w:cs="Montserrat"/>
                <w:sz w:val="20"/>
                <w:szCs w:val="20"/>
              </w:rPr>
              <w:t>1</w:t>
            </w:r>
            <w:r w:rsidR="004C03B0">
              <w:rPr>
                <w:rFonts w:ascii="Montserrat" w:eastAsia="Montserrat" w:hAnsi="Montserrat" w:cs="Montserrat"/>
                <w:sz w:val="20"/>
                <w:szCs w:val="20"/>
              </w:rPr>
              <w:t>6</w:t>
            </w:r>
            <w:r w:rsidRPr="001725DA">
              <w:rPr>
                <w:rFonts w:ascii="Montserrat" w:eastAsia="Montserrat" w:hAnsi="Montserrat" w:cs="Montserrat"/>
                <w:sz w:val="20"/>
                <w:szCs w:val="20"/>
              </w:rPr>
              <w:t xml:space="preserve"> de mayo 2024</w:t>
            </w:r>
          </w:p>
        </w:tc>
        <w:tc>
          <w:tcPr>
            <w:tcW w:w="4031" w:type="dxa"/>
            <w:vAlign w:val="center"/>
          </w:tcPr>
          <w:p w14:paraId="5E2BF3B5" w14:textId="4A7A06A0" w:rsidR="00377B9B" w:rsidRPr="00AC6CCE" w:rsidRDefault="00377B9B">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377B9B" w:rsidRPr="00AC6CCE" w:rsidRDefault="00377B9B">
            <w:pPr>
              <w:spacing w:after="0" w:line="240" w:lineRule="auto"/>
              <w:ind w:right="15" w:hanging="2"/>
              <w:jc w:val="center"/>
              <w:rPr>
                <w:rStyle w:val="Hyperlink"/>
                <w:rFonts w:ascii="Montserrat" w:hAnsi="Montserrat" w:cs="Arial"/>
                <w:sz w:val="20"/>
                <w:szCs w:val="20"/>
                <w:lang w:val="es-MX" w:eastAsia="es-MX"/>
              </w:rPr>
            </w:pPr>
            <w:hyperlink r:id="rId13" w:history="1">
              <w:r w:rsidRPr="00AC6CCE">
                <w:rPr>
                  <w:rStyle w:val="Hyperlink"/>
                  <w:rFonts w:ascii="Montserrat" w:hAnsi="Montserrat" w:cs="Arial"/>
                  <w:sz w:val="20"/>
                  <w:szCs w:val="20"/>
                  <w:lang w:val="es-MX" w:eastAsia="es-MX"/>
                </w:rPr>
                <w:t>http://www.conalep.edu.mx</w:t>
              </w:r>
            </w:hyperlink>
          </w:p>
          <w:p w14:paraId="1AA41512" w14:textId="77777777" w:rsidR="00377B9B" w:rsidRPr="00AC6CCE" w:rsidRDefault="00377B9B">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377B9B" w:rsidRPr="00AC6CCE" w:rsidRDefault="00377B9B">
            <w:pPr>
              <w:spacing w:line="240" w:lineRule="auto"/>
              <w:ind w:right="15"/>
              <w:jc w:val="center"/>
              <w:rPr>
                <w:rFonts w:ascii="Montserrat" w:eastAsia="Montserrat" w:hAnsi="Montserrat" w:cs="Montserrat"/>
                <w:sz w:val="20"/>
                <w:szCs w:val="20"/>
                <w:lang w:val="es-MX"/>
              </w:rPr>
            </w:pPr>
            <w:hyperlink r:id="rId14" w:anchor="/" w:history="1">
              <w:r w:rsidRPr="00AC6CCE">
                <w:rPr>
                  <w:rStyle w:val="Hyperlink"/>
                  <w:rFonts w:ascii="Montserrat" w:eastAsia="Times New Roman" w:hAnsi="Montserrat"/>
                  <w:sz w:val="20"/>
                  <w:szCs w:val="20"/>
                  <w:shd w:val="clear" w:color="auto" w:fill="FFFFFF"/>
                  <w:lang w:val="es-MX"/>
                </w:rPr>
                <w:t>https://upcp-compranet.hacienda.gob.mx/sitiopublico/#/</w:t>
              </w:r>
            </w:hyperlink>
          </w:p>
        </w:tc>
      </w:tr>
      <w:tr w:rsidR="002118FC" w:rsidRPr="00454178" w14:paraId="0FE25D73" w14:textId="77777777" w:rsidTr="5F6CC964">
        <w:trPr>
          <w:trHeight w:val="1005"/>
          <w:jc w:val="center"/>
        </w:trPr>
        <w:tc>
          <w:tcPr>
            <w:tcW w:w="2173" w:type="dxa"/>
            <w:tcBorders>
              <w:bottom w:val="single" w:sz="4" w:space="0" w:color="000000" w:themeColor="text1"/>
            </w:tcBorders>
            <w:vAlign w:val="center"/>
          </w:tcPr>
          <w:p w14:paraId="6B903C00" w14:textId="77777777" w:rsidR="002118FC" w:rsidRPr="00AC6CCE" w:rsidRDefault="002118FC">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1565" w:type="dxa"/>
            <w:gridSpan w:val="2"/>
            <w:tcBorders>
              <w:bottom w:val="single" w:sz="4" w:space="0" w:color="000000" w:themeColor="text1"/>
              <w:right w:val="single" w:sz="4" w:space="0" w:color="auto"/>
            </w:tcBorders>
            <w:shd w:val="clear" w:color="auto" w:fill="auto"/>
            <w:vAlign w:val="center"/>
          </w:tcPr>
          <w:p w14:paraId="175AC6CF" w14:textId="271ACFE2" w:rsidR="002118FC" w:rsidRPr="001725DA" w:rsidRDefault="00744A76">
            <w:pPr>
              <w:spacing w:line="240" w:lineRule="auto"/>
              <w:ind w:right="15"/>
              <w:jc w:val="center"/>
              <w:rPr>
                <w:rFonts w:ascii="Montserrat" w:eastAsia="Montserrat" w:hAnsi="Montserrat" w:cs="Montserrat"/>
                <w:sz w:val="20"/>
                <w:szCs w:val="20"/>
                <w:lang w:val="es-MX"/>
              </w:rPr>
            </w:pPr>
            <w:r w:rsidRPr="001725DA">
              <w:rPr>
                <w:rFonts w:ascii="Montserrat" w:eastAsia="Montserrat" w:hAnsi="Montserrat" w:cs="Montserrat"/>
                <w:sz w:val="20"/>
                <w:szCs w:val="20"/>
                <w:lang w:val="es-MX"/>
              </w:rPr>
              <w:t>2</w:t>
            </w:r>
            <w:r w:rsidR="00DD7C63">
              <w:rPr>
                <w:rFonts w:ascii="Montserrat" w:eastAsia="Montserrat" w:hAnsi="Montserrat" w:cs="Montserrat"/>
                <w:sz w:val="20"/>
                <w:szCs w:val="20"/>
                <w:lang w:val="es-MX"/>
              </w:rPr>
              <w:t>2</w:t>
            </w:r>
            <w:r w:rsidRPr="001725DA">
              <w:rPr>
                <w:rFonts w:ascii="Montserrat" w:eastAsia="Montserrat" w:hAnsi="Montserrat" w:cs="Montserrat"/>
                <w:sz w:val="20"/>
                <w:szCs w:val="20"/>
                <w:lang w:val="es-MX"/>
              </w:rPr>
              <w:t xml:space="preserve"> de mayo 2024</w:t>
            </w:r>
          </w:p>
        </w:tc>
        <w:tc>
          <w:tcPr>
            <w:tcW w:w="1553" w:type="dxa"/>
            <w:tcBorders>
              <w:left w:val="single" w:sz="4" w:space="0" w:color="auto"/>
              <w:bottom w:val="single" w:sz="4" w:space="0" w:color="000000" w:themeColor="text1"/>
            </w:tcBorders>
            <w:shd w:val="clear" w:color="auto" w:fill="auto"/>
            <w:vAlign w:val="center"/>
          </w:tcPr>
          <w:p w14:paraId="1E450C81" w14:textId="4D285323" w:rsidR="002118FC" w:rsidRPr="001725DA" w:rsidRDefault="00D12EE4">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11:00</w:t>
            </w:r>
            <w:r w:rsidR="00356DA4" w:rsidRPr="001725DA">
              <w:rPr>
                <w:rFonts w:ascii="Montserrat" w:eastAsia="Montserrat" w:hAnsi="Montserrat" w:cs="Montserrat"/>
                <w:sz w:val="20"/>
                <w:szCs w:val="20"/>
                <w:lang w:val="es-MX"/>
              </w:rPr>
              <w:t xml:space="preserve"> </w:t>
            </w:r>
            <w:proofErr w:type="spellStart"/>
            <w:r w:rsidR="00356DA4" w:rsidRPr="001725DA">
              <w:rPr>
                <w:rFonts w:ascii="Montserrat" w:eastAsia="Montserrat" w:hAnsi="Montserrat" w:cs="Montserrat"/>
                <w:sz w:val="20"/>
                <w:szCs w:val="20"/>
                <w:lang w:val="es-MX"/>
              </w:rPr>
              <w:t>hrs</w:t>
            </w:r>
            <w:proofErr w:type="spellEnd"/>
            <w:r w:rsidR="00356DA4" w:rsidRPr="001725DA">
              <w:rPr>
                <w:rFonts w:ascii="Montserrat" w:eastAsia="Montserrat" w:hAnsi="Montserrat" w:cs="Montserrat"/>
                <w:sz w:val="20"/>
                <w:szCs w:val="20"/>
                <w:lang w:val="es-MX"/>
              </w:rPr>
              <w:t>.</w:t>
            </w:r>
          </w:p>
        </w:tc>
        <w:tc>
          <w:tcPr>
            <w:tcW w:w="4031" w:type="dxa"/>
            <w:tcBorders>
              <w:bottom w:val="single" w:sz="4" w:space="0" w:color="000000" w:themeColor="text1"/>
            </w:tcBorders>
            <w:vAlign w:val="center"/>
          </w:tcPr>
          <w:p w14:paraId="1089C1F4" w14:textId="2640C7FD" w:rsidR="002118FC" w:rsidRPr="00AC6CCE" w:rsidRDefault="002118FC">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5F6CC964">
        <w:trPr>
          <w:trHeight w:val="1111"/>
          <w:jc w:val="center"/>
        </w:trPr>
        <w:tc>
          <w:tcPr>
            <w:tcW w:w="2173" w:type="dxa"/>
            <w:vAlign w:val="center"/>
          </w:tcPr>
          <w:p w14:paraId="7A27B3E7" w14:textId="77777777" w:rsidR="000372F1" w:rsidRPr="00AC6CCE" w:rsidRDefault="000372F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shd w:val="clear" w:color="auto" w:fill="auto"/>
            <w:vAlign w:val="center"/>
          </w:tcPr>
          <w:p w14:paraId="602DAEC9" w14:textId="2AF6837F" w:rsidR="000372F1" w:rsidRPr="001725DA" w:rsidRDefault="00744A76">
            <w:pPr>
              <w:spacing w:line="240" w:lineRule="auto"/>
              <w:ind w:right="15"/>
              <w:jc w:val="center"/>
              <w:rPr>
                <w:rFonts w:ascii="Montserrat" w:eastAsia="Montserrat" w:hAnsi="Montserrat" w:cs="Montserrat"/>
                <w:sz w:val="20"/>
                <w:szCs w:val="20"/>
              </w:rPr>
            </w:pPr>
            <w:r w:rsidRPr="001725DA">
              <w:rPr>
                <w:rFonts w:ascii="Montserrat" w:eastAsia="Montserrat" w:hAnsi="Montserrat" w:cs="Montserrat"/>
                <w:sz w:val="20"/>
                <w:szCs w:val="20"/>
              </w:rPr>
              <w:t>2</w:t>
            </w:r>
            <w:r w:rsidR="00DD7C63">
              <w:rPr>
                <w:rFonts w:ascii="Montserrat" w:eastAsia="Montserrat" w:hAnsi="Montserrat" w:cs="Montserrat"/>
                <w:sz w:val="20"/>
                <w:szCs w:val="20"/>
              </w:rPr>
              <w:t>3</w:t>
            </w:r>
            <w:r w:rsidRPr="001725DA">
              <w:rPr>
                <w:rFonts w:ascii="Montserrat" w:eastAsia="Montserrat" w:hAnsi="Montserrat" w:cs="Montserrat"/>
                <w:sz w:val="20"/>
                <w:szCs w:val="20"/>
              </w:rPr>
              <w:t xml:space="preserve"> de mayo 2024</w:t>
            </w:r>
          </w:p>
        </w:tc>
        <w:tc>
          <w:tcPr>
            <w:tcW w:w="1559" w:type="dxa"/>
            <w:gridSpan w:val="2"/>
            <w:shd w:val="clear" w:color="auto" w:fill="auto"/>
            <w:vAlign w:val="center"/>
          </w:tcPr>
          <w:p w14:paraId="53973740" w14:textId="148D1387" w:rsidR="000372F1" w:rsidRPr="001725DA" w:rsidRDefault="00DD7C63" w:rsidP="5F6CC964">
            <w:pPr>
              <w:spacing w:line="240" w:lineRule="auto"/>
              <w:ind w:right="15"/>
              <w:jc w:val="center"/>
              <w:rPr>
                <w:rFonts w:ascii="Montserrat" w:eastAsia="Montserrat" w:hAnsi="Montserrat" w:cs="Montserrat"/>
                <w:sz w:val="20"/>
                <w:szCs w:val="20"/>
                <w:lang w:val="es-ES"/>
              </w:rPr>
            </w:pPr>
            <w:r w:rsidRPr="5F6CC964">
              <w:rPr>
                <w:rFonts w:ascii="Montserrat" w:eastAsia="Montserrat" w:hAnsi="Montserrat" w:cs="Montserrat"/>
                <w:sz w:val="20"/>
                <w:szCs w:val="20"/>
                <w:lang w:val="es-ES"/>
              </w:rPr>
              <w:t>1</w:t>
            </w:r>
            <w:r w:rsidR="00932CB0" w:rsidRPr="5F6CC964">
              <w:rPr>
                <w:rFonts w:ascii="Montserrat" w:eastAsia="Montserrat" w:hAnsi="Montserrat" w:cs="Montserrat"/>
                <w:sz w:val="20"/>
                <w:szCs w:val="20"/>
                <w:lang w:val="es-ES"/>
              </w:rPr>
              <w:t>1:00</w:t>
            </w:r>
            <w:r w:rsidR="00356DA4" w:rsidRPr="5F6CC964">
              <w:rPr>
                <w:rFonts w:ascii="Montserrat" w:eastAsia="Montserrat" w:hAnsi="Montserrat" w:cs="Montserrat"/>
                <w:sz w:val="20"/>
                <w:szCs w:val="20"/>
                <w:lang w:val="es-ES"/>
              </w:rPr>
              <w:t xml:space="preserve"> </w:t>
            </w:r>
            <w:proofErr w:type="spellStart"/>
            <w:r w:rsidR="00356DA4" w:rsidRPr="5F6CC964">
              <w:rPr>
                <w:rFonts w:ascii="Montserrat" w:eastAsia="Montserrat" w:hAnsi="Montserrat" w:cs="Montserrat"/>
                <w:sz w:val="20"/>
                <w:szCs w:val="20"/>
                <w:lang w:val="es-ES"/>
              </w:rPr>
              <w:t>hrs</w:t>
            </w:r>
            <w:proofErr w:type="spellEnd"/>
            <w:r w:rsidR="00356DA4" w:rsidRPr="5F6CC964">
              <w:rPr>
                <w:rFonts w:ascii="Montserrat" w:eastAsia="Montserrat" w:hAnsi="Montserrat" w:cs="Montserrat"/>
                <w:sz w:val="20"/>
                <w:szCs w:val="20"/>
                <w:lang w:val="es-ES"/>
              </w:rPr>
              <w:t>.</w:t>
            </w:r>
          </w:p>
        </w:tc>
        <w:tc>
          <w:tcPr>
            <w:tcW w:w="4031" w:type="dxa"/>
            <w:vMerge w:val="restart"/>
            <w:vAlign w:val="center"/>
          </w:tcPr>
          <w:p w14:paraId="6B2F711B" w14:textId="77777777" w:rsidR="000372F1" w:rsidRPr="00AC6CCE" w:rsidRDefault="000372F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0372F1" w:rsidRPr="00AC6CCE" w14:paraId="64497F36" w14:textId="77777777" w:rsidTr="5F6CC964">
        <w:trPr>
          <w:trHeight w:val="1111"/>
          <w:jc w:val="center"/>
        </w:trPr>
        <w:tc>
          <w:tcPr>
            <w:tcW w:w="2173" w:type="dxa"/>
            <w:vAlign w:val="center"/>
          </w:tcPr>
          <w:p w14:paraId="75741CAE" w14:textId="77777777" w:rsidR="000372F1" w:rsidRPr="00AC6CCE" w:rsidRDefault="000372F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presentación y apertura de proposiciones</w:t>
            </w:r>
          </w:p>
        </w:tc>
        <w:tc>
          <w:tcPr>
            <w:tcW w:w="1559" w:type="dxa"/>
            <w:shd w:val="clear" w:color="auto" w:fill="auto"/>
            <w:vAlign w:val="center"/>
          </w:tcPr>
          <w:p w14:paraId="027D2D82" w14:textId="516C9305" w:rsidR="000372F1" w:rsidRPr="001725DA" w:rsidRDefault="00356DA4">
            <w:pPr>
              <w:spacing w:line="240" w:lineRule="auto"/>
              <w:ind w:right="15"/>
              <w:jc w:val="center"/>
              <w:rPr>
                <w:rFonts w:ascii="Montserrat" w:eastAsia="Montserrat" w:hAnsi="Montserrat" w:cs="Montserrat"/>
                <w:sz w:val="20"/>
                <w:szCs w:val="20"/>
              </w:rPr>
            </w:pPr>
            <w:r w:rsidRPr="001725DA">
              <w:rPr>
                <w:rFonts w:ascii="Montserrat" w:eastAsia="Montserrat" w:hAnsi="Montserrat" w:cs="Montserrat"/>
                <w:sz w:val="20"/>
                <w:szCs w:val="20"/>
              </w:rPr>
              <w:t>3</w:t>
            </w:r>
            <w:r w:rsidR="00932CB0">
              <w:rPr>
                <w:rFonts w:ascii="Montserrat" w:eastAsia="Montserrat" w:hAnsi="Montserrat" w:cs="Montserrat"/>
                <w:sz w:val="20"/>
                <w:szCs w:val="20"/>
              </w:rPr>
              <w:t>1</w:t>
            </w:r>
            <w:r w:rsidRPr="001725DA">
              <w:rPr>
                <w:rFonts w:ascii="Montserrat" w:eastAsia="Montserrat" w:hAnsi="Montserrat" w:cs="Montserrat"/>
                <w:sz w:val="20"/>
                <w:szCs w:val="20"/>
              </w:rPr>
              <w:t xml:space="preserve"> de mayo 2024</w:t>
            </w:r>
          </w:p>
        </w:tc>
        <w:tc>
          <w:tcPr>
            <w:tcW w:w="1559" w:type="dxa"/>
            <w:gridSpan w:val="2"/>
            <w:shd w:val="clear" w:color="auto" w:fill="auto"/>
            <w:vAlign w:val="center"/>
          </w:tcPr>
          <w:p w14:paraId="17479617" w14:textId="39CC3C1A" w:rsidR="000372F1" w:rsidRPr="001725DA" w:rsidRDefault="00267396" w:rsidP="5F6CC964">
            <w:pPr>
              <w:spacing w:line="240" w:lineRule="auto"/>
              <w:ind w:right="15"/>
              <w:jc w:val="center"/>
              <w:rPr>
                <w:rFonts w:ascii="Montserrat" w:eastAsia="Montserrat" w:hAnsi="Montserrat" w:cs="Montserrat"/>
                <w:sz w:val="20"/>
                <w:szCs w:val="20"/>
                <w:lang w:val="es-ES"/>
              </w:rPr>
            </w:pPr>
            <w:r w:rsidRPr="5F6CC964">
              <w:rPr>
                <w:rFonts w:ascii="Montserrat" w:eastAsia="Montserrat" w:hAnsi="Montserrat" w:cs="Montserrat"/>
                <w:sz w:val="20"/>
                <w:szCs w:val="20"/>
                <w:lang w:val="es-ES"/>
              </w:rPr>
              <w:t>1</w:t>
            </w:r>
            <w:r w:rsidR="00932CB0" w:rsidRPr="5F6CC964">
              <w:rPr>
                <w:rFonts w:ascii="Montserrat" w:eastAsia="Montserrat" w:hAnsi="Montserrat" w:cs="Montserrat"/>
                <w:sz w:val="20"/>
                <w:szCs w:val="20"/>
                <w:lang w:val="es-ES"/>
              </w:rPr>
              <w:t>1</w:t>
            </w:r>
            <w:r w:rsidRPr="5F6CC964">
              <w:rPr>
                <w:rFonts w:ascii="Montserrat" w:eastAsia="Montserrat" w:hAnsi="Montserrat" w:cs="Montserrat"/>
                <w:sz w:val="20"/>
                <w:szCs w:val="20"/>
                <w:lang w:val="es-ES"/>
              </w:rPr>
              <w:t xml:space="preserve">:00 </w:t>
            </w:r>
            <w:proofErr w:type="spellStart"/>
            <w:r w:rsidRPr="5F6CC964">
              <w:rPr>
                <w:rFonts w:ascii="Montserrat" w:eastAsia="Montserrat" w:hAnsi="Montserrat" w:cs="Montserrat"/>
                <w:sz w:val="20"/>
                <w:szCs w:val="20"/>
                <w:lang w:val="es-ES"/>
              </w:rPr>
              <w:t>hrs</w:t>
            </w:r>
            <w:proofErr w:type="spellEnd"/>
            <w:r w:rsidRPr="5F6CC964">
              <w:rPr>
                <w:rFonts w:ascii="Montserrat" w:eastAsia="Montserrat" w:hAnsi="Montserrat" w:cs="Montserrat"/>
                <w:sz w:val="20"/>
                <w:szCs w:val="20"/>
                <w:lang w:val="es-ES"/>
              </w:rPr>
              <w:t>.</w:t>
            </w:r>
          </w:p>
        </w:tc>
        <w:tc>
          <w:tcPr>
            <w:tcW w:w="4031" w:type="dxa"/>
            <w:vMerge/>
            <w:vAlign w:val="center"/>
          </w:tcPr>
          <w:p w14:paraId="3055BD3C" w14:textId="77777777" w:rsidR="000372F1" w:rsidRPr="00AC6CCE" w:rsidRDefault="000372F1">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5F6CC964">
        <w:trPr>
          <w:trHeight w:val="999"/>
          <w:jc w:val="center"/>
        </w:trPr>
        <w:tc>
          <w:tcPr>
            <w:tcW w:w="2173" w:type="dxa"/>
            <w:vAlign w:val="center"/>
          </w:tcPr>
          <w:p w14:paraId="72A22157" w14:textId="77777777" w:rsidR="000372F1" w:rsidRPr="00AC6CCE" w:rsidRDefault="000372F1">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shd w:val="clear" w:color="auto" w:fill="auto"/>
            <w:vAlign w:val="center"/>
          </w:tcPr>
          <w:p w14:paraId="50E607EE" w14:textId="63DB56A2" w:rsidR="000372F1" w:rsidRPr="001725DA" w:rsidRDefault="00267396">
            <w:pPr>
              <w:spacing w:line="240" w:lineRule="auto"/>
              <w:ind w:right="15"/>
              <w:jc w:val="center"/>
              <w:rPr>
                <w:rFonts w:ascii="Montserrat" w:eastAsia="Montserrat" w:hAnsi="Montserrat" w:cs="Montserrat"/>
                <w:sz w:val="20"/>
                <w:szCs w:val="20"/>
              </w:rPr>
            </w:pPr>
            <w:r w:rsidRPr="001725DA">
              <w:rPr>
                <w:rFonts w:ascii="Montserrat" w:eastAsia="Montserrat" w:hAnsi="Montserrat" w:cs="Montserrat"/>
                <w:sz w:val="20"/>
                <w:szCs w:val="20"/>
              </w:rPr>
              <w:t>6 de junio 2024</w:t>
            </w:r>
          </w:p>
        </w:tc>
        <w:tc>
          <w:tcPr>
            <w:tcW w:w="1559" w:type="dxa"/>
            <w:gridSpan w:val="2"/>
            <w:shd w:val="clear" w:color="auto" w:fill="auto"/>
            <w:vAlign w:val="center"/>
          </w:tcPr>
          <w:p w14:paraId="23CB2315" w14:textId="1B0D24AA" w:rsidR="000372F1" w:rsidRPr="001725DA" w:rsidRDefault="001725DA" w:rsidP="5F6CC964">
            <w:pPr>
              <w:spacing w:line="240" w:lineRule="auto"/>
              <w:ind w:right="15"/>
              <w:jc w:val="center"/>
              <w:rPr>
                <w:rFonts w:ascii="Montserrat" w:eastAsia="Montserrat" w:hAnsi="Montserrat" w:cs="Montserrat"/>
                <w:sz w:val="20"/>
                <w:szCs w:val="20"/>
                <w:lang w:val="es-ES"/>
              </w:rPr>
            </w:pPr>
            <w:r w:rsidRPr="5F6CC964">
              <w:rPr>
                <w:rFonts w:ascii="Montserrat" w:eastAsia="Montserrat" w:hAnsi="Montserrat" w:cs="Montserrat"/>
                <w:sz w:val="20"/>
                <w:szCs w:val="20"/>
                <w:lang w:val="es-ES"/>
              </w:rPr>
              <w:t>1</w:t>
            </w:r>
            <w:r w:rsidR="0006026B" w:rsidRPr="5F6CC964">
              <w:rPr>
                <w:rFonts w:ascii="Montserrat" w:eastAsia="Montserrat" w:hAnsi="Montserrat" w:cs="Montserrat"/>
                <w:sz w:val="20"/>
                <w:szCs w:val="20"/>
                <w:lang w:val="es-ES"/>
              </w:rPr>
              <w:t>4:00</w:t>
            </w:r>
            <w:r w:rsidRPr="5F6CC964">
              <w:rPr>
                <w:rFonts w:ascii="Montserrat" w:eastAsia="Montserrat" w:hAnsi="Montserrat" w:cs="Montserrat"/>
                <w:sz w:val="20"/>
                <w:szCs w:val="20"/>
                <w:lang w:val="es-ES"/>
              </w:rPr>
              <w:t xml:space="preserve"> </w:t>
            </w:r>
            <w:proofErr w:type="spellStart"/>
            <w:r w:rsidRPr="5F6CC964">
              <w:rPr>
                <w:rFonts w:ascii="Montserrat" w:eastAsia="Montserrat" w:hAnsi="Montserrat" w:cs="Montserrat"/>
                <w:sz w:val="20"/>
                <w:szCs w:val="20"/>
                <w:lang w:val="es-ES"/>
              </w:rPr>
              <w:t>hrs</w:t>
            </w:r>
            <w:proofErr w:type="spellEnd"/>
            <w:r w:rsidRPr="5F6CC964">
              <w:rPr>
                <w:rFonts w:ascii="Montserrat" w:eastAsia="Montserrat" w:hAnsi="Montserrat" w:cs="Montserrat"/>
                <w:sz w:val="20"/>
                <w:szCs w:val="20"/>
                <w:lang w:val="es-ES"/>
              </w:rPr>
              <w:t>.</w:t>
            </w:r>
          </w:p>
        </w:tc>
        <w:tc>
          <w:tcPr>
            <w:tcW w:w="4031" w:type="dxa"/>
            <w:vMerge/>
          </w:tcPr>
          <w:p w14:paraId="430DAC81" w14:textId="77777777" w:rsidR="000372F1" w:rsidRPr="00AC6CCE" w:rsidRDefault="000372F1">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5F6CC964">
        <w:trPr>
          <w:trHeight w:val="999"/>
          <w:jc w:val="center"/>
        </w:trPr>
        <w:tc>
          <w:tcPr>
            <w:tcW w:w="2173" w:type="dxa"/>
            <w:tcBorders>
              <w:bottom w:val="single" w:sz="4" w:space="0" w:color="auto"/>
            </w:tcBorders>
            <w:vAlign w:val="center"/>
          </w:tcPr>
          <w:p w14:paraId="4C4265A2" w14:textId="77777777" w:rsidR="000372F1" w:rsidRDefault="000372F1">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Firma del contrato</w:t>
            </w:r>
          </w:p>
        </w:tc>
        <w:tc>
          <w:tcPr>
            <w:tcW w:w="3118" w:type="dxa"/>
            <w:gridSpan w:val="3"/>
            <w:tcBorders>
              <w:bottom w:val="single" w:sz="4" w:space="0" w:color="auto"/>
            </w:tcBorders>
            <w:vAlign w:val="center"/>
          </w:tcPr>
          <w:p w14:paraId="2A41E0FA" w14:textId="77777777" w:rsidR="000372F1" w:rsidRPr="00EE79E4" w:rsidRDefault="000372F1">
            <w:pPr>
              <w:spacing w:line="240" w:lineRule="auto"/>
              <w:ind w:right="15"/>
              <w:jc w:val="both"/>
              <w:rPr>
                <w:rFonts w:ascii="Montserrat" w:eastAsia="Montserrat" w:hAnsi="Montserrat" w:cs="Montserrat"/>
                <w:sz w:val="20"/>
                <w:szCs w:val="20"/>
                <w:lang w:val="es-MX"/>
              </w:rPr>
            </w:pPr>
            <w:r w:rsidRPr="00EE79E4">
              <w:rPr>
                <w:rFonts w:ascii="Montserrat" w:eastAsia="Montserrat" w:hAnsi="Montserrat" w:cs="Montserrat"/>
                <w:sz w:val="20"/>
                <w:szCs w:val="20"/>
                <w:lang w:val="es-MX"/>
              </w:rPr>
              <w:t>Dentro de los 15 días naturales después de notificado el fallo</w:t>
            </w:r>
            <w:r>
              <w:rPr>
                <w:rFonts w:ascii="Montserrat" w:eastAsia="Montserrat" w:hAnsi="Montserrat" w:cs="Montserrat"/>
                <w:sz w:val="20"/>
                <w:szCs w:val="20"/>
                <w:lang w:val="es-MX"/>
              </w:rPr>
              <w:t>.</w:t>
            </w:r>
          </w:p>
        </w:tc>
        <w:tc>
          <w:tcPr>
            <w:tcW w:w="4031" w:type="dxa"/>
            <w:tcBorders>
              <w:bottom w:val="single" w:sz="4" w:space="0" w:color="auto"/>
            </w:tcBorders>
            <w:vAlign w:val="center"/>
          </w:tcPr>
          <w:p w14:paraId="3C60AA97" w14:textId="77777777" w:rsidR="000372F1" w:rsidRPr="00EE79E4" w:rsidRDefault="000372F1">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228F8810" w14:textId="77777777" w:rsidR="001F03FB" w:rsidRPr="000372F1" w:rsidRDefault="001F03FB" w:rsidP="001F03FB">
      <w:pPr>
        <w:ind w:left="142"/>
        <w:jc w:val="both"/>
        <w:rPr>
          <w:rFonts w:ascii="Montserrat" w:eastAsia="Montserrat" w:hAnsi="Montserrat" w:cs="Montserrat"/>
          <w:b/>
          <w:sz w:val="20"/>
          <w:szCs w:val="20"/>
          <w:lang w:val="es-MX"/>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10" w:name="_heading=h.gjdgxs" w:colFirst="0" w:colLast="0"/>
      <w:bookmarkEnd w:id="10"/>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ListParagraph"/>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3730CD">
      <w:pPr>
        <w:pStyle w:val="ListParagraph"/>
        <w:numPr>
          <w:ilvl w:val="1"/>
          <w:numId w:val="147"/>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ListParagraph"/>
        <w:ind w:left="0" w:right="17"/>
        <w:contextualSpacing/>
        <w:jc w:val="both"/>
        <w:rPr>
          <w:rFonts w:ascii="Montserrat" w:hAnsi="Montserrat" w:cs="Arial"/>
          <w:b/>
          <w:bCs/>
          <w:sz w:val="20"/>
          <w:szCs w:val="20"/>
        </w:rPr>
      </w:pPr>
    </w:p>
    <w:p w14:paraId="117C930B" w14:textId="3A491A21" w:rsidR="001F03FB" w:rsidRPr="00397629" w:rsidRDefault="001F03FB" w:rsidP="001F03FB">
      <w:pPr>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 xml:space="preserve">Fecha en la que se enviarán las </w:t>
      </w:r>
      <w:r w:rsidRPr="00A331EC">
        <w:rPr>
          <w:rFonts w:ascii="Montserrat" w:hAnsi="Montserrat" w:cs="Arial"/>
          <w:sz w:val="20"/>
          <w:szCs w:val="20"/>
        </w:rPr>
        <w:t>invitaciones y se publicará la convocatoria en el Sistema CompraNet y publicará en el Portal CONALEP es el</w:t>
      </w:r>
      <w:r w:rsidR="00A331EC">
        <w:rPr>
          <w:rFonts w:ascii="Montserrat" w:hAnsi="Montserrat" w:cs="Arial"/>
          <w:b/>
          <w:sz w:val="20"/>
          <w:szCs w:val="20"/>
        </w:rPr>
        <w:t xml:space="preserve"> 1</w:t>
      </w:r>
      <w:r w:rsidR="00CC4D92">
        <w:rPr>
          <w:rFonts w:ascii="Montserrat" w:hAnsi="Montserrat" w:cs="Arial"/>
          <w:b/>
          <w:sz w:val="20"/>
          <w:szCs w:val="20"/>
        </w:rPr>
        <w:t>6</w:t>
      </w:r>
      <w:r w:rsidR="00A331EC">
        <w:rPr>
          <w:rFonts w:ascii="Montserrat" w:hAnsi="Montserrat" w:cs="Arial"/>
          <w:b/>
          <w:sz w:val="20"/>
          <w:szCs w:val="20"/>
        </w:rPr>
        <w:t xml:space="preserve"> de mayo de 2024.</w:t>
      </w:r>
    </w:p>
    <w:p w14:paraId="0CED363E" w14:textId="77777777" w:rsidR="00532659" w:rsidRPr="00397629" w:rsidRDefault="00532659" w:rsidP="00532659">
      <w:pPr>
        <w:pStyle w:val="ListParagraph"/>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3730CD">
      <w:pPr>
        <w:pStyle w:val="ListParagraph"/>
        <w:numPr>
          <w:ilvl w:val="1"/>
          <w:numId w:val="147"/>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ListParagraph"/>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3730CD">
      <w:pPr>
        <w:pStyle w:val="ListParagraph"/>
        <w:numPr>
          <w:ilvl w:val="1"/>
          <w:numId w:val="147"/>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ListParagraph"/>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No aplica.</w:t>
      </w:r>
    </w:p>
    <w:p w14:paraId="495E9307" w14:textId="77777777" w:rsidR="00532659" w:rsidRPr="00397629" w:rsidRDefault="00532659" w:rsidP="00532659">
      <w:pPr>
        <w:pStyle w:val="ListParagraph"/>
        <w:tabs>
          <w:tab w:val="left" w:pos="426"/>
        </w:tabs>
        <w:ind w:left="426"/>
        <w:jc w:val="both"/>
        <w:rPr>
          <w:rFonts w:ascii="Montserrat" w:eastAsia="Montserrat" w:hAnsi="Montserrat" w:cs="Montserrat"/>
          <w:bCs/>
          <w:sz w:val="20"/>
          <w:szCs w:val="20"/>
        </w:rPr>
      </w:pPr>
    </w:p>
    <w:p w14:paraId="4C3B49EF" w14:textId="5D9075F2" w:rsidR="00532659" w:rsidRDefault="00F97ED3" w:rsidP="003730CD">
      <w:pPr>
        <w:pStyle w:val="ListParagraph"/>
        <w:numPr>
          <w:ilvl w:val="1"/>
          <w:numId w:val="147"/>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29827BCF" w14:textId="77777777" w:rsidR="005266A0" w:rsidRPr="00397629" w:rsidRDefault="005266A0" w:rsidP="005266A0">
      <w:pPr>
        <w:pStyle w:val="ListParagraph"/>
        <w:pBdr>
          <w:top w:val="nil"/>
          <w:left w:val="nil"/>
          <w:bottom w:val="nil"/>
          <w:right w:val="nil"/>
          <w:between w:val="nil"/>
        </w:pBdr>
        <w:tabs>
          <w:tab w:val="left" w:pos="720"/>
        </w:tabs>
        <w:ind w:left="540"/>
        <w:jc w:val="both"/>
        <w:rPr>
          <w:rFonts w:ascii="Montserrat" w:eastAsia="Montserrat" w:hAnsi="Montserrat" w:cs="Montserrat"/>
          <w:b/>
          <w:color w:val="000000"/>
          <w:sz w:val="20"/>
          <w:szCs w:val="20"/>
        </w:rPr>
      </w:pP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5F6CC964">
      <w:pPr>
        <w:ind w:right="15"/>
        <w:jc w:val="both"/>
        <w:rPr>
          <w:rFonts w:ascii="Montserrat" w:eastAsia="Montserrat" w:hAnsi="Montserrat" w:cs="Montserrat"/>
          <w:sz w:val="20"/>
          <w:szCs w:val="20"/>
          <w:lang w:val="es-ES"/>
        </w:rPr>
      </w:pPr>
      <w:r w:rsidRPr="5F6CC964">
        <w:rPr>
          <w:rFonts w:ascii="Montserrat" w:eastAsia="Montserrat" w:hAnsi="Montserrat" w:cs="Montserrat"/>
          <w:sz w:val="20"/>
          <w:szCs w:val="20"/>
          <w:lang w:val="es-ES"/>
        </w:rPr>
        <w:t>De acuerdo</w:t>
      </w:r>
      <w:r w:rsidR="00B83951" w:rsidRPr="5F6CC964">
        <w:rPr>
          <w:rFonts w:ascii="Montserrat" w:eastAsia="Montserrat" w:hAnsi="Montserrat" w:cs="Montserrat"/>
          <w:sz w:val="20"/>
          <w:szCs w:val="20"/>
          <w:lang w:val="es-ES"/>
        </w:rPr>
        <w:t xml:space="preserve"> con</w:t>
      </w:r>
      <w:r w:rsidRPr="5F6CC964">
        <w:rPr>
          <w:rFonts w:ascii="Montserrat" w:eastAsia="Montserrat" w:hAnsi="Montserrat" w:cs="Montserrat"/>
          <w:sz w:val="20"/>
          <w:szCs w:val="20"/>
          <w:lang w:val="es-ES"/>
        </w:rPr>
        <w:t xml:space="preserve"> </w:t>
      </w:r>
      <w:r w:rsidR="000040D7" w:rsidRPr="5F6CC964">
        <w:rPr>
          <w:rFonts w:ascii="Montserrat" w:eastAsia="Montserrat" w:hAnsi="Montserrat" w:cs="Montserrat"/>
          <w:sz w:val="20"/>
          <w:szCs w:val="20"/>
          <w:lang w:val="es-ES"/>
        </w:rPr>
        <w:t>e</w:t>
      </w:r>
      <w:r w:rsidRPr="5F6CC964">
        <w:rPr>
          <w:rFonts w:ascii="Montserrat" w:eastAsia="Montserrat" w:hAnsi="Montserrat" w:cs="Montserrat"/>
          <w:sz w:val="20"/>
          <w:szCs w:val="20"/>
          <w:lang w:val="es-ES"/>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3730CD">
      <w:pPr>
        <w:pStyle w:val="ListParagraph"/>
        <w:numPr>
          <w:ilvl w:val="0"/>
          <w:numId w:val="20"/>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ListParagraph"/>
        <w:ind w:left="720"/>
        <w:jc w:val="both"/>
        <w:rPr>
          <w:rFonts w:ascii="Montserrat" w:eastAsia="Montserrat" w:hAnsi="Montserrat" w:cs="Montserrat"/>
          <w:sz w:val="20"/>
          <w:szCs w:val="20"/>
        </w:rPr>
      </w:pPr>
    </w:p>
    <w:p w14:paraId="25EF3D82" w14:textId="77777777" w:rsidR="001F03FB" w:rsidRPr="00397629" w:rsidRDefault="001F03FB" w:rsidP="003730CD">
      <w:pPr>
        <w:pStyle w:val="ListParagraph"/>
        <w:numPr>
          <w:ilvl w:val="0"/>
          <w:numId w:val="20"/>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ListParagraph"/>
        <w:ind w:left="720" w:hanging="360"/>
        <w:jc w:val="both"/>
        <w:rPr>
          <w:rFonts w:ascii="Montserrat" w:eastAsia="Montserrat" w:hAnsi="Montserrat"/>
          <w:sz w:val="20"/>
          <w:szCs w:val="20"/>
        </w:rPr>
      </w:pPr>
    </w:p>
    <w:p w14:paraId="2BC840D1" w14:textId="77777777" w:rsidR="001F03FB" w:rsidRPr="00397629" w:rsidRDefault="001F03FB" w:rsidP="003730CD">
      <w:pPr>
        <w:pStyle w:val="ListParagraph"/>
        <w:numPr>
          <w:ilvl w:val="0"/>
          <w:numId w:val="20"/>
        </w:numPr>
        <w:jc w:val="both"/>
        <w:rPr>
          <w:rFonts w:ascii="Montserrat" w:eastAsia="Montserrat" w:hAnsi="Montserrat"/>
          <w:sz w:val="20"/>
          <w:szCs w:val="20"/>
        </w:rPr>
      </w:pPr>
      <w:r w:rsidRPr="00397629">
        <w:rPr>
          <w:rFonts w:ascii="Montserrat" w:eastAsia="Montserrat" w:hAnsi="Montserrat"/>
          <w:sz w:val="20"/>
          <w:szCs w:val="20"/>
        </w:rPr>
        <w:t xml:space="preserve">El Acto de Presentación y Apertura de Proposiciones se iniciará con las proposiciones recibidas a través de CompraNet. </w:t>
      </w:r>
    </w:p>
    <w:p w14:paraId="3C6B6DB7" w14:textId="77777777" w:rsidR="00DE15E8" w:rsidRPr="00397629" w:rsidRDefault="00DE15E8" w:rsidP="000A0A62">
      <w:pPr>
        <w:pStyle w:val="ListParagraph"/>
        <w:rPr>
          <w:rFonts w:ascii="Montserrat" w:eastAsia="Montserrat" w:hAnsi="Montserrat"/>
          <w:sz w:val="20"/>
          <w:szCs w:val="20"/>
        </w:rPr>
      </w:pPr>
    </w:p>
    <w:p w14:paraId="48C39BB4" w14:textId="21BEB5D2" w:rsidR="001F03FB" w:rsidRPr="00397629" w:rsidRDefault="001F03FB" w:rsidP="001F03FB">
      <w:pPr>
        <w:pStyle w:val="ListParagraph"/>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ListParagraph"/>
        <w:ind w:left="720"/>
        <w:jc w:val="both"/>
        <w:rPr>
          <w:rFonts w:ascii="Montserrat" w:eastAsia="Montserrat" w:hAnsi="Montserrat" w:cs="Montserrat"/>
          <w:sz w:val="20"/>
          <w:szCs w:val="20"/>
        </w:rPr>
      </w:pPr>
    </w:p>
    <w:p w14:paraId="0FB4E92F" w14:textId="77777777" w:rsidR="001F03FB" w:rsidRPr="00397629" w:rsidRDefault="001F03FB" w:rsidP="001F03FB">
      <w:pPr>
        <w:pStyle w:val="ListParagraph"/>
        <w:ind w:left="502" w:right="15"/>
        <w:contextualSpacing/>
        <w:jc w:val="both"/>
        <w:rPr>
          <w:rFonts w:ascii="Montserrat" w:hAnsi="Montserrat" w:cs="Arial"/>
          <w:sz w:val="20"/>
          <w:szCs w:val="20"/>
        </w:rPr>
      </w:pPr>
    </w:p>
    <w:p w14:paraId="5A5B3DB4" w14:textId="30C56523" w:rsidR="00532659" w:rsidRPr="00397629" w:rsidRDefault="00F97ED3" w:rsidP="003730CD">
      <w:pPr>
        <w:pStyle w:val="ListParagraph"/>
        <w:numPr>
          <w:ilvl w:val="1"/>
          <w:numId w:val="147"/>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ListParagraph"/>
        <w:ind w:left="0"/>
        <w:rPr>
          <w:rFonts w:ascii="Montserrat" w:hAnsi="Montserrat" w:cs="Arial"/>
          <w:sz w:val="20"/>
          <w:szCs w:val="20"/>
        </w:rPr>
      </w:pPr>
      <w:r w:rsidRPr="00397629">
        <w:rPr>
          <w:rFonts w:ascii="Montserrat" w:hAnsi="Montserrat" w:cs="Arial"/>
          <w:b/>
          <w:bCs/>
          <w:sz w:val="20"/>
          <w:szCs w:val="20"/>
        </w:rPr>
        <w:t xml:space="preserve"> </w:t>
      </w:r>
    </w:p>
    <w:p w14:paraId="43169598" w14:textId="4352B1B1" w:rsidR="00FA0871" w:rsidRPr="00397629" w:rsidRDefault="00FA0871" w:rsidP="5F6CC964">
      <w:pPr>
        <w:pStyle w:val="ListParagraph"/>
        <w:numPr>
          <w:ilvl w:val="1"/>
          <w:numId w:val="143"/>
        </w:numPr>
        <w:ind w:left="720"/>
        <w:jc w:val="both"/>
        <w:rPr>
          <w:rFonts w:ascii="Montserrat" w:hAnsi="Montserrat"/>
          <w:sz w:val="20"/>
          <w:szCs w:val="20"/>
          <w:lang w:val="es-ES"/>
        </w:rPr>
      </w:pPr>
      <w:r w:rsidRPr="5F6CC964">
        <w:rPr>
          <w:rFonts w:ascii="Montserrat" w:hAnsi="Montserrat"/>
          <w:sz w:val="20"/>
          <w:szCs w:val="20"/>
          <w:lang w:val="es-ES"/>
        </w:rPr>
        <w:t>El Acto de la junta de aclaraciones se efectuará el día</w:t>
      </w:r>
      <w:r w:rsidRPr="5F6CC964">
        <w:rPr>
          <w:rFonts w:ascii="Montserrat" w:hAnsi="Montserrat" w:cs="Arial"/>
          <w:b/>
          <w:bCs/>
          <w:sz w:val="20"/>
          <w:szCs w:val="20"/>
          <w:lang w:val="es-ES"/>
        </w:rPr>
        <w:t xml:space="preserve"> </w:t>
      </w:r>
      <w:r w:rsidR="00CA1607" w:rsidRPr="5F6CC964">
        <w:rPr>
          <w:rFonts w:ascii="Montserrat" w:hAnsi="Montserrat" w:cs="Arial"/>
          <w:b/>
          <w:bCs/>
          <w:sz w:val="20"/>
          <w:szCs w:val="20"/>
          <w:lang w:val="es-ES"/>
        </w:rPr>
        <w:t>2</w:t>
      </w:r>
      <w:r w:rsidR="00C34BA0" w:rsidRPr="5F6CC964">
        <w:rPr>
          <w:rFonts w:ascii="Montserrat" w:hAnsi="Montserrat" w:cs="Arial"/>
          <w:b/>
          <w:bCs/>
          <w:sz w:val="20"/>
          <w:szCs w:val="20"/>
          <w:lang w:val="es-ES"/>
        </w:rPr>
        <w:t>3</w:t>
      </w:r>
      <w:r w:rsidR="00CA1607" w:rsidRPr="5F6CC964">
        <w:rPr>
          <w:rFonts w:ascii="Montserrat" w:hAnsi="Montserrat" w:cs="Arial"/>
          <w:b/>
          <w:bCs/>
          <w:sz w:val="20"/>
          <w:szCs w:val="20"/>
          <w:lang w:val="es-ES"/>
        </w:rPr>
        <w:t xml:space="preserve"> </w:t>
      </w:r>
      <w:r w:rsidRPr="5F6CC964">
        <w:rPr>
          <w:rFonts w:ascii="Montserrat" w:hAnsi="Montserrat" w:cs="Arial"/>
          <w:b/>
          <w:bCs/>
          <w:sz w:val="20"/>
          <w:szCs w:val="20"/>
          <w:lang w:val="es-ES"/>
        </w:rPr>
        <w:t xml:space="preserve">de </w:t>
      </w:r>
      <w:r w:rsidR="00803422" w:rsidRPr="5F6CC964">
        <w:rPr>
          <w:rFonts w:ascii="Montserrat" w:hAnsi="Montserrat" w:cs="Arial"/>
          <w:b/>
          <w:bCs/>
          <w:sz w:val="20"/>
          <w:szCs w:val="20"/>
          <w:lang w:val="es-ES"/>
        </w:rPr>
        <w:t>mayo</w:t>
      </w:r>
      <w:r w:rsidRPr="5F6CC964">
        <w:rPr>
          <w:rFonts w:ascii="Montserrat" w:hAnsi="Montserrat" w:cs="Arial"/>
          <w:b/>
          <w:bCs/>
          <w:sz w:val="20"/>
          <w:szCs w:val="20"/>
          <w:lang w:val="es-ES"/>
        </w:rPr>
        <w:t xml:space="preserve"> de </w:t>
      </w:r>
      <w:r w:rsidRPr="5F6CC964">
        <w:rPr>
          <w:rFonts w:ascii="Montserrat" w:hAnsi="Montserrat"/>
          <w:b/>
          <w:bCs/>
          <w:sz w:val="20"/>
          <w:szCs w:val="20"/>
          <w:lang w:val="es-ES"/>
        </w:rPr>
        <w:t xml:space="preserve">2024, a las </w:t>
      </w:r>
      <w:r w:rsidR="00C34BA0" w:rsidRPr="5F6CC964">
        <w:rPr>
          <w:rFonts w:ascii="Montserrat" w:hAnsi="Montserrat"/>
          <w:b/>
          <w:bCs/>
          <w:sz w:val="20"/>
          <w:szCs w:val="20"/>
          <w:lang w:val="es-ES"/>
        </w:rPr>
        <w:t>11:</w:t>
      </w:r>
      <w:proofErr w:type="gramStart"/>
      <w:r w:rsidR="00C34BA0" w:rsidRPr="5F6CC964">
        <w:rPr>
          <w:rFonts w:ascii="Montserrat" w:hAnsi="Montserrat"/>
          <w:b/>
          <w:bCs/>
          <w:sz w:val="20"/>
          <w:szCs w:val="20"/>
          <w:lang w:val="es-ES"/>
        </w:rPr>
        <w:t>000</w:t>
      </w:r>
      <w:r w:rsidR="002E020A" w:rsidRPr="5F6CC964">
        <w:rPr>
          <w:rFonts w:ascii="Montserrat" w:hAnsi="Montserrat"/>
          <w:b/>
          <w:bCs/>
          <w:sz w:val="20"/>
          <w:szCs w:val="20"/>
          <w:lang w:val="es-ES"/>
        </w:rPr>
        <w:t xml:space="preserve"> </w:t>
      </w:r>
      <w:r w:rsidRPr="5F6CC964">
        <w:rPr>
          <w:rFonts w:ascii="Montserrat" w:hAnsi="Montserrat"/>
          <w:sz w:val="20"/>
          <w:szCs w:val="20"/>
          <w:lang w:val="es-ES"/>
        </w:rPr>
        <w:t xml:space="preserve"> horas</w:t>
      </w:r>
      <w:proofErr w:type="gramEnd"/>
      <w:r w:rsidRPr="5F6CC964">
        <w:rPr>
          <w:rFonts w:ascii="Montserrat" w:hAnsi="Montserrat"/>
          <w:sz w:val="20"/>
          <w:szCs w:val="20"/>
          <w:lang w:val="es-ES"/>
        </w:rPr>
        <w:t xml:space="preserve">, en </w:t>
      </w:r>
      <w:r w:rsidRPr="5F6CC964">
        <w:rPr>
          <w:rFonts w:ascii="Montserrat" w:eastAsia="Montserrat" w:hAnsi="Montserrat" w:cs="Montserrat"/>
          <w:color w:val="000000" w:themeColor="text1"/>
          <w:sz w:val="20"/>
          <w:szCs w:val="20"/>
          <w:lang w:val="es-ES"/>
        </w:rPr>
        <w:t>las oficinas del CONALEP, ubicadas</w:t>
      </w:r>
      <w:r w:rsidRPr="5F6CC964">
        <w:rPr>
          <w:rFonts w:ascii="Montserrat" w:hAnsi="Montserrat"/>
          <w:sz w:val="20"/>
          <w:szCs w:val="20"/>
          <w:lang w:val="es-ES"/>
        </w:rPr>
        <w:t xml:space="preserve"> en la </w:t>
      </w:r>
      <w:r w:rsidRPr="5F6CC964">
        <w:rPr>
          <w:rFonts w:ascii="Montserrat" w:hAnsi="Montserrat" w:cs="Arial"/>
          <w:sz w:val="20"/>
          <w:szCs w:val="20"/>
          <w:lang w:val="es-ES"/>
        </w:rPr>
        <w:t>calle</w:t>
      </w:r>
      <w:r w:rsidRPr="5F6CC964">
        <w:rPr>
          <w:rFonts w:ascii="Montserrat" w:hAnsi="Montserrat"/>
          <w:sz w:val="20"/>
          <w:szCs w:val="20"/>
          <w:lang w:val="es-ES"/>
        </w:rPr>
        <w:t xml:space="preserve"> 16 de septiembre No. 147 Norte Col. Lázaro </w:t>
      </w:r>
      <w:r w:rsidRPr="5F6CC964">
        <w:rPr>
          <w:rFonts w:ascii="Montserrat" w:hAnsi="Montserrat" w:cs="Arial"/>
          <w:sz w:val="20"/>
          <w:szCs w:val="20"/>
          <w:lang w:val="es-ES"/>
        </w:rPr>
        <w:t>Cárdenas</w:t>
      </w:r>
      <w:r w:rsidRPr="5F6CC964">
        <w:rPr>
          <w:rFonts w:ascii="Montserrat" w:hAnsi="Montserrat"/>
          <w:sz w:val="20"/>
          <w:szCs w:val="20"/>
          <w:lang w:val="es-ES"/>
        </w:rPr>
        <w:t xml:space="preserve">, Metepec, Estado de México, </w:t>
      </w:r>
      <w:r w:rsidR="00A63C6B" w:rsidRPr="5F6CC964">
        <w:rPr>
          <w:rFonts w:ascii="Montserrat" w:hAnsi="Montserrat"/>
          <w:sz w:val="20"/>
          <w:szCs w:val="20"/>
          <w:lang w:val="es-ES"/>
        </w:rPr>
        <w:t>planta baja</w:t>
      </w:r>
      <w:r w:rsidRPr="5F6CC964">
        <w:rPr>
          <w:rFonts w:ascii="Montserrat" w:hAnsi="Montserrat"/>
          <w:sz w:val="20"/>
          <w:szCs w:val="20"/>
          <w:lang w:val="es-ES"/>
        </w:rPr>
        <w:t xml:space="preserve">, a través de videoconferencia, sin la presencia </w:t>
      </w:r>
      <w:r w:rsidRPr="5F6CC964">
        <w:rPr>
          <w:rFonts w:ascii="Montserrat" w:hAnsi="Montserrat" w:cs="Arial"/>
          <w:sz w:val="20"/>
          <w:szCs w:val="20"/>
          <w:lang w:val="es-ES"/>
        </w:rPr>
        <w:t>de</w:t>
      </w:r>
      <w:r w:rsidRPr="5F6CC964">
        <w:rPr>
          <w:rFonts w:ascii="Montserrat" w:hAnsi="Montserrat"/>
          <w:sz w:val="20"/>
          <w:szCs w:val="20"/>
          <w:lang w:val="es-ES"/>
        </w:rPr>
        <w:t xml:space="preserve"> los licitantes, por tratarse de una </w:t>
      </w:r>
      <w:r w:rsidR="00180A12" w:rsidRPr="5F6CC964">
        <w:rPr>
          <w:rFonts w:ascii="Montserrat" w:hAnsi="Montserrat"/>
          <w:sz w:val="20"/>
          <w:szCs w:val="20"/>
          <w:lang w:val="es-ES"/>
        </w:rPr>
        <w:t>Invitación a Cuando Menos Tres Personas</w:t>
      </w:r>
      <w:r w:rsidRPr="5F6CC964">
        <w:rPr>
          <w:rFonts w:ascii="Montserrat" w:hAnsi="Montserrat"/>
          <w:sz w:val="20"/>
          <w:szCs w:val="20"/>
          <w:lang w:val="es-ES"/>
        </w:rPr>
        <w:t xml:space="preserve"> electrónica a través del Sistema CompraNet.</w:t>
      </w:r>
    </w:p>
    <w:p w14:paraId="5475B758" w14:textId="77777777" w:rsidR="00FA0871" w:rsidRPr="00397629" w:rsidRDefault="00FA0871" w:rsidP="00FA0871">
      <w:pPr>
        <w:pStyle w:val="ListParagraph"/>
        <w:jc w:val="both"/>
        <w:rPr>
          <w:rFonts w:ascii="Montserrat" w:hAnsi="Montserrat"/>
          <w:sz w:val="20"/>
          <w:szCs w:val="20"/>
        </w:rPr>
      </w:pPr>
    </w:p>
    <w:p w14:paraId="43077D9D" w14:textId="77777777" w:rsidR="00FA0871" w:rsidRPr="00397629" w:rsidRDefault="00FA0871" w:rsidP="003730CD">
      <w:pPr>
        <w:pStyle w:val="ListParagraph"/>
        <w:numPr>
          <w:ilvl w:val="1"/>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397629">
          <w:rPr>
            <w:rStyle w:val="Hyperlink"/>
            <w:rFonts w:ascii="Montserrat" w:hAnsi="Montserrat" w:cs="Montserrat"/>
            <w:sz w:val="20"/>
            <w:szCs w:val="20"/>
          </w:rPr>
          <w:t>dia@conalep.edu.mx</w:t>
        </w:r>
      </w:hyperlink>
      <w:r w:rsidRPr="00397629">
        <w:rPr>
          <w:rStyle w:val="Hyperlink"/>
          <w:rFonts w:ascii="Montserrat" w:hAnsi="Montserrat" w:cs="Montserrat"/>
          <w:sz w:val="20"/>
          <w:szCs w:val="20"/>
        </w:rPr>
        <w:t>.</w:t>
      </w:r>
    </w:p>
    <w:p w14:paraId="116AD74A" w14:textId="77777777" w:rsidR="00FA0871" w:rsidRPr="00397629" w:rsidRDefault="00FA0871" w:rsidP="00FA0871">
      <w:pPr>
        <w:pStyle w:val="ListParagraph"/>
        <w:ind w:left="851" w:hanging="284"/>
        <w:jc w:val="both"/>
        <w:rPr>
          <w:rFonts w:ascii="Montserrat" w:hAnsi="Montserrat"/>
          <w:sz w:val="20"/>
          <w:szCs w:val="20"/>
        </w:rPr>
      </w:pPr>
    </w:p>
    <w:p w14:paraId="4AD1F0E6" w14:textId="77777777" w:rsidR="00FA0871" w:rsidRPr="00397629" w:rsidRDefault="00FA0871" w:rsidP="5F6CC964">
      <w:pPr>
        <w:pStyle w:val="ListParagraph"/>
        <w:numPr>
          <w:ilvl w:val="1"/>
          <w:numId w:val="143"/>
        </w:numPr>
        <w:ind w:left="720"/>
        <w:jc w:val="both"/>
        <w:rPr>
          <w:rFonts w:ascii="Montserrat" w:hAnsi="Montserrat" w:cs="Arial"/>
          <w:sz w:val="20"/>
          <w:szCs w:val="20"/>
          <w:lang w:val="es-ES"/>
        </w:rPr>
      </w:pPr>
      <w:r w:rsidRPr="5F6CC964">
        <w:rPr>
          <w:rFonts w:ascii="Montserrat" w:hAnsi="Montserrat" w:cs="Arial"/>
          <w:sz w:val="20"/>
          <w:szCs w:val="20"/>
          <w:lang w:val="es-ES"/>
        </w:rPr>
        <w:t xml:space="preserve">Los licitantes participantes deberán enviar sus preguntas sobre el contenido de la </w:t>
      </w:r>
      <w:r w:rsidRPr="5F6CC964">
        <w:rPr>
          <w:rFonts w:ascii="Montserrat" w:eastAsia="Montserrat" w:hAnsi="Montserrat" w:cs="Montserrat"/>
          <w:color w:val="000000" w:themeColor="text1"/>
          <w:sz w:val="20"/>
          <w:szCs w:val="20"/>
          <w:lang w:val="es-ES"/>
        </w:rPr>
        <w:t>convocatoria</w:t>
      </w:r>
      <w:r w:rsidRPr="5F6CC964">
        <w:rPr>
          <w:rFonts w:ascii="Montserrat" w:hAnsi="Montserrat" w:cs="Arial"/>
          <w:sz w:val="20"/>
          <w:szCs w:val="20"/>
          <w:lang w:val="es-ES"/>
        </w:rPr>
        <w:t xml:space="preserve"> y sus anexos a través de CompraNet en los medios electrónicos que brinda el sistema, </w:t>
      </w:r>
      <w:r w:rsidRPr="5F6CC964">
        <w:rPr>
          <w:rFonts w:ascii="Montserrat" w:hAnsi="Montserrat" w:cs="Arial"/>
          <w:b/>
          <w:bCs/>
          <w:sz w:val="20"/>
          <w:szCs w:val="20"/>
          <w:lang w:val="es-ES"/>
        </w:rPr>
        <w:t>a más tardar 24 horas antes</w:t>
      </w:r>
      <w:r w:rsidRPr="5F6CC964">
        <w:rPr>
          <w:rFonts w:ascii="Montserrat" w:hAnsi="Montserrat" w:cs="Arial"/>
          <w:sz w:val="20"/>
          <w:szCs w:val="20"/>
          <w:lang w:val="es-ES"/>
        </w:rPr>
        <w:t xml:space="preserve"> de la fecha y hora de la celebración de la Junta de Aclaraciones.</w:t>
      </w:r>
    </w:p>
    <w:p w14:paraId="7313782D" w14:textId="77777777" w:rsidR="00FA0871" w:rsidRPr="00397629" w:rsidRDefault="00FA0871" w:rsidP="00FA0871">
      <w:pPr>
        <w:pStyle w:val="ListParagraph"/>
        <w:ind w:left="851" w:hanging="284"/>
        <w:jc w:val="both"/>
        <w:rPr>
          <w:rFonts w:ascii="Montserrat" w:hAnsi="Montserrat" w:cs="Arial"/>
          <w:b/>
          <w:bCs/>
          <w:sz w:val="20"/>
          <w:szCs w:val="20"/>
        </w:rPr>
      </w:pPr>
    </w:p>
    <w:p w14:paraId="4CF64145" w14:textId="17E5656F" w:rsidR="00FA0871" w:rsidRPr="00397629" w:rsidRDefault="00FA0871" w:rsidP="003730CD">
      <w:pPr>
        <w:pStyle w:val="ListParagraph"/>
        <w:numPr>
          <w:ilvl w:val="1"/>
          <w:numId w:val="143"/>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ListParagraph"/>
        <w:ind w:left="720"/>
        <w:contextualSpacing/>
        <w:rPr>
          <w:rFonts w:ascii="Montserrat" w:hAnsi="Montserrat" w:cs="Arial"/>
          <w:sz w:val="20"/>
          <w:szCs w:val="20"/>
        </w:rPr>
      </w:pPr>
    </w:p>
    <w:p w14:paraId="005E47D7" w14:textId="77777777" w:rsidR="00F814DC" w:rsidRDefault="00FA0871" w:rsidP="003730CD">
      <w:pPr>
        <w:pStyle w:val="ListParagraph"/>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El acto será presidido por el servidor público designado por la convocante, quién deberá ser asistido </w:t>
      </w:r>
      <w:r w:rsidRPr="00F814DC">
        <w:rPr>
          <w:rFonts w:ascii="Montserrat" w:eastAsia="Montserrat" w:hAnsi="Montserrat" w:cs="Montserrat"/>
          <w:color w:val="000000"/>
          <w:sz w:val="20"/>
          <w:szCs w:val="20"/>
        </w:rPr>
        <w:t>por</w:t>
      </w:r>
      <w:r w:rsidRPr="00F814DC">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sidRPr="00F814DC">
        <w:rPr>
          <w:rFonts w:ascii="Montserrat" w:hAnsi="Montserrat" w:cs="Arial"/>
          <w:sz w:val="20"/>
          <w:szCs w:val="20"/>
        </w:rPr>
        <w:t>OICE</w:t>
      </w:r>
      <w:r w:rsidRPr="00F814DC">
        <w:rPr>
          <w:rFonts w:ascii="Montserrat" w:hAnsi="Montserrat" w:cs="Arial"/>
          <w:sz w:val="20"/>
          <w:szCs w:val="20"/>
        </w:rPr>
        <w:t>.</w:t>
      </w:r>
    </w:p>
    <w:p w14:paraId="3BF6B190" w14:textId="77777777" w:rsidR="00F814DC" w:rsidRPr="00F814DC" w:rsidRDefault="00F814DC" w:rsidP="00F814DC">
      <w:pPr>
        <w:pStyle w:val="ListParagraph"/>
        <w:rPr>
          <w:rFonts w:ascii="Montserrat" w:hAnsi="Montserrat" w:cs="Arial"/>
          <w:sz w:val="20"/>
          <w:szCs w:val="20"/>
        </w:rPr>
      </w:pPr>
    </w:p>
    <w:p w14:paraId="0B411639" w14:textId="61E3EF40" w:rsidR="00FA0871" w:rsidRPr="00F814DC" w:rsidRDefault="00FA0871" w:rsidP="5F6CC964">
      <w:pPr>
        <w:pStyle w:val="ListParagraph"/>
        <w:numPr>
          <w:ilvl w:val="1"/>
          <w:numId w:val="143"/>
        </w:numPr>
        <w:ind w:left="720"/>
        <w:jc w:val="both"/>
        <w:rPr>
          <w:rFonts w:ascii="Montserrat" w:hAnsi="Montserrat" w:cs="Arial"/>
          <w:sz w:val="20"/>
          <w:szCs w:val="20"/>
          <w:lang w:val="es-ES"/>
        </w:rPr>
      </w:pPr>
      <w:r w:rsidRPr="5F6CC964">
        <w:rPr>
          <w:rFonts w:ascii="Montserrat" w:hAnsi="Montserrat" w:cs="Arial"/>
          <w:sz w:val="20"/>
          <w:szCs w:val="20"/>
          <w:lang w:val="es-ES"/>
        </w:rPr>
        <w:t xml:space="preserve">En la fecha y hora establecida para la primera junta de aclaraciones a la convocatoria, el servidor público del CONALEP que la presida procederá a dar contestación a las solicitudes de </w:t>
      </w:r>
      <w:r w:rsidRPr="5F6CC964">
        <w:rPr>
          <w:rFonts w:ascii="Montserrat" w:eastAsia="Montserrat" w:hAnsi="Montserrat" w:cs="Montserrat"/>
          <w:color w:val="000000" w:themeColor="text1"/>
          <w:sz w:val="20"/>
          <w:szCs w:val="20"/>
          <w:lang w:val="es-ES"/>
        </w:rPr>
        <w:t>aclaración</w:t>
      </w:r>
      <w:r w:rsidRPr="5F6CC964">
        <w:rPr>
          <w:rFonts w:ascii="Montserrat" w:hAnsi="Montserrat" w:cs="Arial"/>
          <w:sz w:val="20"/>
          <w:szCs w:val="20"/>
          <w:lang w:val="es-ES"/>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ListParagraph"/>
        <w:ind w:left="851" w:hanging="284"/>
        <w:rPr>
          <w:rFonts w:ascii="Montserrat" w:hAnsi="Montserrat" w:cs="Arial"/>
          <w:sz w:val="20"/>
          <w:szCs w:val="20"/>
        </w:rPr>
      </w:pPr>
    </w:p>
    <w:p w14:paraId="66D63A0C" w14:textId="77777777" w:rsidR="00FA0871" w:rsidRPr="00397629" w:rsidRDefault="00FA0871" w:rsidP="003730CD">
      <w:pPr>
        <w:pStyle w:val="ListParagraph"/>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ListParagraph"/>
        <w:rPr>
          <w:rFonts w:ascii="Montserrat" w:hAnsi="Montserrat" w:cs="Arial"/>
          <w:sz w:val="20"/>
          <w:szCs w:val="20"/>
        </w:rPr>
      </w:pPr>
    </w:p>
    <w:p w14:paraId="4CAB04AF" w14:textId="77777777" w:rsidR="00FA0871" w:rsidRPr="00397629" w:rsidRDefault="00FA0871" w:rsidP="5F6CC964">
      <w:pPr>
        <w:pStyle w:val="ListParagraph"/>
        <w:numPr>
          <w:ilvl w:val="1"/>
          <w:numId w:val="143"/>
        </w:numPr>
        <w:ind w:left="720"/>
        <w:jc w:val="both"/>
        <w:rPr>
          <w:rFonts w:ascii="Montserrat" w:hAnsi="Montserrat" w:cs="Arial"/>
          <w:sz w:val="20"/>
          <w:szCs w:val="20"/>
          <w:lang w:val="es-ES"/>
        </w:rPr>
      </w:pPr>
      <w:r w:rsidRPr="5F6CC964">
        <w:rPr>
          <w:rFonts w:ascii="Montserrat" w:hAnsi="Montserrat" w:cs="Arial"/>
          <w:sz w:val="20"/>
          <w:szCs w:val="20"/>
          <w:lang w:val="es-ES"/>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5F6CC964">
        <w:rPr>
          <w:rFonts w:ascii="Montserrat" w:hAnsi="Montserrat" w:cs="Arial"/>
          <w:b/>
          <w:bCs/>
          <w:sz w:val="20"/>
          <w:szCs w:val="20"/>
          <w:lang w:val="es-ES"/>
        </w:rPr>
        <w:t>6 horas</w:t>
      </w:r>
      <w:r w:rsidRPr="5F6CC964">
        <w:rPr>
          <w:rFonts w:ascii="Montserrat" w:hAnsi="Montserrat" w:cs="Arial"/>
          <w:sz w:val="20"/>
          <w:szCs w:val="20"/>
          <w:lang w:val="es-ES"/>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ListParagraph"/>
        <w:ind w:left="851" w:hanging="284"/>
        <w:jc w:val="both"/>
        <w:rPr>
          <w:rFonts w:ascii="Montserrat" w:hAnsi="Montserrat" w:cs="Arial"/>
          <w:sz w:val="20"/>
          <w:szCs w:val="20"/>
        </w:rPr>
      </w:pPr>
    </w:p>
    <w:p w14:paraId="38433DAF" w14:textId="771F4480" w:rsidR="00FA0871" w:rsidRPr="00397629" w:rsidRDefault="00FA0871" w:rsidP="003730CD">
      <w:pPr>
        <w:pStyle w:val="ListParagraph"/>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ListParagraph"/>
        <w:ind w:left="851" w:hanging="284"/>
        <w:rPr>
          <w:rFonts w:ascii="Montserrat" w:hAnsi="Montserrat" w:cs="Arial"/>
          <w:sz w:val="20"/>
          <w:szCs w:val="20"/>
        </w:rPr>
      </w:pPr>
    </w:p>
    <w:p w14:paraId="144766CF" w14:textId="7D988DD5" w:rsidR="00FA0871" w:rsidRDefault="00FA0871" w:rsidP="003730CD">
      <w:pPr>
        <w:pStyle w:val="ListParagraph"/>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581A893A" w14:textId="77777777" w:rsidR="002E020A" w:rsidRPr="002E020A" w:rsidRDefault="002E020A" w:rsidP="002E020A">
      <w:pPr>
        <w:pStyle w:val="ListParagraph"/>
        <w:rPr>
          <w:rFonts w:ascii="Montserrat" w:hAnsi="Montserrat" w:cs="Arial"/>
          <w:sz w:val="20"/>
          <w:szCs w:val="20"/>
        </w:rPr>
      </w:pPr>
    </w:p>
    <w:p w14:paraId="123FDAE9" w14:textId="0878DA1C" w:rsidR="00FA0871" w:rsidRPr="00397629" w:rsidRDefault="00FA0871" w:rsidP="003730CD">
      <w:pPr>
        <w:pStyle w:val="ListParagraph"/>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ListParagraph"/>
        <w:ind w:left="851" w:hanging="284"/>
        <w:jc w:val="both"/>
        <w:rPr>
          <w:rFonts w:ascii="Montserrat" w:hAnsi="Montserrat" w:cs="Arial"/>
          <w:sz w:val="20"/>
          <w:szCs w:val="20"/>
        </w:rPr>
      </w:pPr>
    </w:p>
    <w:p w14:paraId="29EBF230" w14:textId="77777777" w:rsidR="00FA0871" w:rsidRPr="00397629" w:rsidRDefault="00FA0871" w:rsidP="5F6CC964">
      <w:pPr>
        <w:pStyle w:val="ListParagraph"/>
        <w:numPr>
          <w:ilvl w:val="1"/>
          <w:numId w:val="143"/>
        </w:numPr>
        <w:ind w:left="720"/>
        <w:jc w:val="both"/>
        <w:rPr>
          <w:rFonts w:ascii="Montserrat" w:hAnsi="Montserrat" w:cs="Arial"/>
          <w:sz w:val="20"/>
          <w:szCs w:val="20"/>
          <w:lang w:val="es-ES"/>
        </w:rPr>
      </w:pPr>
      <w:r w:rsidRPr="5F6CC964">
        <w:rPr>
          <w:rFonts w:ascii="Montserrat" w:hAnsi="Montserrat" w:cs="Arial"/>
          <w:sz w:val="20"/>
          <w:szCs w:val="20"/>
          <w:lang w:val="es-ES"/>
        </w:rPr>
        <w:t xml:space="preserve">Cualquier modificación a la convocatoria, derivada del resultado de la Junta de Aclaraciones, será </w:t>
      </w:r>
      <w:r w:rsidRPr="5F6CC964">
        <w:rPr>
          <w:rFonts w:ascii="Montserrat" w:eastAsia="Montserrat" w:hAnsi="Montserrat" w:cs="Montserrat"/>
          <w:color w:val="000000" w:themeColor="text1"/>
          <w:sz w:val="20"/>
          <w:szCs w:val="20"/>
          <w:lang w:val="es-ES"/>
        </w:rPr>
        <w:t>considerada</w:t>
      </w:r>
      <w:r w:rsidRPr="5F6CC964">
        <w:rPr>
          <w:rFonts w:ascii="Montserrat" w:hAnsi="Montserrat" w:cs="Arial"/>
          <w:sz w:val="20"/>
          <w:szCs w:val="20"/>
          <w:lang w:val="es-ES"/>
        </w:rPr>
        <w:t xml:space="preserve"> como parte integrante de la propia convocatoria.</w:t>
      </w:r>
    </w:p>
    <w:p w14:paraId="5BB6DBBA" w14:textId="77777777" w:rsidR="00FA0871" w:rsidRPr="00397629" w:rsidRDefault="00FA0871" w:rsidP="00FA0871">
      <w:pPr>
        <w:pStyle w:val="ListParagraph"/>
        <w:ind w:left="851" w:hanging="284"/>
        <w:rPr>
          <w:rFonts w:ascii="Montserrat" w:hAnsi="Montserrat" w:cs="Arial"/>
          <w:sz w:val="20"/>
          <w:szCs w:val="20"/>
        </w:rPr>
      </w:pPr>
    </w:p>
    <w:p w14:paraId="11184291" w14:textId="77777777" w:rsidR="00FA0871" w:rsidRPr="00397629" w:rsidRDefault="00FA0871" w:rsidP="5F6CC964">
      <w:pPr>
        <w:pStyle w:val="ListParagraph"/>
        <w:numPr>
          <w:ilvl w:val="1"/>
          <w:numId w:val="143"/>
        </w:numPr>
        <w:ind w:left="720"/>
        <w:jc w:val="both"/>
        <w:rPr>
          <w:rFonts w:ascii="Montserrat" w:hAnsi="Montserrat" w:cs="Arial"/>
          <w:sz w:val="20"/>
          <w:szCs w:val="20"/>
          <w:lang w:val="es-ES"/>
        </w:rPr>
      </w:pPr>
      <w:r w:rsidRPr="5F6CC964">
        <w:rPr>
          <w:rFonts w:ascii="Montserrat" w:hAnsi="Montserrat" w:cs="Arial"/>
          <w:sz w:val="20"/>
          <w:szCs w:val="20"/>
          <w:lang w:val="es-ES"/>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ListParagraph"/>
        <w:rPr>
          <w:rFonts w:ascii="Montserrat" w:hAnsi="Montserrat" w:cs="Arial"/>
          <w:sz w:val="20"/>
          <w:szCs w:val="20"/>
        </w:rPr>
      </w:pPr>
    </w:p>
    <w:p w14:paraId="293DA8D8" w14:textId="221B37EE" w:rsidR="00FA0871" w:rsidRPr="00397629" w:rsidRDefault="00FA0871" w:rsidP="003730CD">
      <w:pPr>
        <w:pStyle w:val="ListParagraph"/>
        <w:numPr>
          <w:ilvl w:val="1"/>
          <w:numId w:val="143"/>
        </w:numPr>
        <w:ind w:left="720"/>
        <w:jc w:val="both"/>
        <w:rPr>
          <w:rFonts w:ascii="Montserrat" w:hAnsi="Montserrat" w:cs="Arial"/>
          <w:sz w:val="20"/>
          <w:szCs w:val="20"/>
        </w:rPr>
      </w:pPr>
      <w:bookmarkStart w:id="11" w:name="_Hlk132815540"/>
      <w:r w:rsidRPr="00397629">
        <w:rPr>
          <w:rFonts w:ascii="Montserrat" w:hAnsi="Montserrat"/>
          <w:sz w:val="20"/>
          <w:szCs w:val="20"/>
        </w:rPr>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11"/>
    <w:p w14:paraId="0D846C43" w14:textId="2C3A07D4" w:rsidR="00EE6647" w:rsidRPr="00397629" w:rsidRDefault="00EE6647" w:rsidP="001F03FB">
      <w:pPr>
        <w:pStyle w:val="ListParagraph"/>
        <w:ind w:left="0"/>
        <w:rPr>
          <w:rFonts w:ascii="Montserrat" w:hAnsi="Montserrat" w:cs="Arial"/>
          <w:b/>
          <w:bCs/>
          <w:sz w:val="20"/>
          <w:szCs w:val="20"/>
        </w:rPr>
      </w:pPr>
    </w:p>
    <w:p w14:paraId="71699867" w14:textId="7F1D5D6C" w:rsidR="0006191B" w:rsidRPr="00397629" w:rsidRDefault="00F97ED3" w:rsidP="003730CD">
      <w:pPr>
        <w:pStyle w:val="ListParagraph"/>
        <w:numPr>
          <w:ilvl w:val="1"/>
          <w:numId w:val="147"/>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F814DC">
      <w:pPr>
        <w:pBdr>
          <w:top w:val="nil"/>
          <w:left w:val="nil"/>
          <w:bottom w:val="nil"/>
          <w:right w:val="nil"/>
          <w:between w:val="nil"/>
        </w:pBdr>
        <w:spacing w:after="0"/>
        <w:ind w:left="300"/>
        <w:jc w:val="both"/>
        <w:rPr>
          <w:rFonts w:ascii="Montserrat" w:eastAsia="Montserrat" w:hAnsi="Montserrat" w:cs="Montserrat"/>
          <w:b/>
          <w:color w:val="000000"/>
          <w:sz w:val="20"/>
          <w:szCs w:val="20"/>
        </w:rPr>
      </w:pPr>
    </w:p>
    <w:p w14:paraId="5267925D" w14:textId="77D86EE5" w:rsidR="001C6439"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0530D9">
        <w:rPr>
          <w:rFonts w:ascii="Montserrat" w:hAnsi="Montserrat" w:cs="Arial"/>
          <w:b/>
          <w:sz w:val="20"/>
          <w:szCs w:val="20"/>
        </w:rPr>
        <w:t>3</w:t>
      </w:r>
      <w:r w:rsidR="00863523">
        <w:rPr>
          <w:rFonts w:ascii="Montserrat" w:hAnsi="Montserrat" w:cs="Arial"/>
          <w:b/>
          <w:sz w:val="20"/>
          <w:szCs w:val="20"/>
        </w:rPr>
        <w:t>1</w:t>
      </w:r>
      <w:r w:rsidR="000530D9">
        <w:rPr>
          <w:rFonts w:ascii="Montserrat" w:hAnsi="Montserrat" w:cs="Arial"/>
          <w:b/>
          <w:sz w:val="20"/>
          <w:szCs w:val="20"/>
        </w:rPr>
        <w:t xml:space="preserve"> </w:t>
      </w:r>
      <w:r w:rsidRPr="00874A93">
        <w:rPr>
          <w:rFonts w:ascii="Montserrat" w:hAnsi="Montserrat" w:cs="Arial"/>
          <w:b/>
          <w:sz w:val="20"/>
          <w:szCs w:val="20"/>
        </w:rPr>
        <w:t xml:space="preserve">de </w:t>
      </w:r>
      <w:r w:rsidR="00FC2A97" w:rsidRPr="00874A93">
        <w:rPr>
          <w:rFonts w:ascii="Montserrat" w:hAnsi="Montserrat" w:cs="Arial"/>
          <w:b/>
          <w:sz w:val="20"/>
          <w:szCs w:val="20"/>
        </w:rPr>
        <w:t>mayo</w:t>
      </w:r>
      <w:r w:rsidRPr="00874A93">
        <w:rPr>
          <w:rFonts w:ascii="Montserrat" w:hAnsi="Montserrat" w:cs="Arial"/>
          <w:b/>
          <w:sz w:val="20"/>
          <w:szCs w:val="20"/>
        </w:rPr>
        <w:t xml:space="preserve"> de </w:t>
      </w:r>
      <w:r w:rsidRPr="00874A93">
        <w:rPr>
          <w:rFonts w:ascii="Montserrat" w:hAnsi="Montserrat"/>
          <w:b/>
          <w:sz w:val="20"/>
          <w:szCs w:val="20"/>
        </w:rPr>
        <w:t xml:space="preserve">2024, a </w:t>
      </w:r>
      <w:r w:rsidRPr="000530D9">
        <w:rPr>
          <w:rFonts w:ascii="Montserrat" w:hAnsi="Montserrat"/>
          <w:b/>
          <w:sz w:val="20"/>
          <w:szCs w:val="20"/>
        </w:rPr>
        <w:t xml:space="preserve">las </w:t>
      </w:r>
      <w:r w:rsidR="00C826EA" w:rsidRPr="000530D9">
        <w:rPr>
          <w:rFonts w:ascii="Montserrat" w:hAnsi="Montserrat" w:cs="Arial"/>
          <w:b/>
          <w:sz w:val="20"/>
          <w:szCs w:val="20"/>
        </w:rPr>
        <w:t>1</w:t>
      </w:r>
      <w:r w:rsidR="0063395D">
        <w:rPr>
          <w:rFonts w:ascii="Montserrat" w:hAnsi="Montserrat" w:cs="Arial"/>
          <w:b/>
          <w:sz w:val="20"/>
          <w:szCs w:val="20"/>
        </w:rPr>
        <w:t>1</w:t>
      </w:r>
      <w:r w:rsidRPr="000530D9">
        <w:rPr>
          <w:rFonts w:ascii="Montserrat" w:hAnsi="Montserrat"/>
          <w:b/>
          <w:sz w:val="20"/>
          <w:szCs w:val="20"/>
        </w:rPr>
        <w:t>:00</w:t>
      </w:r>
      <w:r w:rsidRPr="00874A93">
        <w:rPr>
          <w:rFonts w:ascii="Montserrat" w:eastAsia="Montserrat" w:hAnsi="Montserrat" w:cs="Montserrat"/>
          <w:b/>
          <w:color w:val="000000"/>
          <w:sz w:val="20"/>
          <w:szCs w:val="20"/>
        </w:rPr>
        <w:t xml:space="preserve"> horas</w:t>
      </w:r>
      <w:r w:rsidRPr="00874A93">
        <w:rPr>
          <w:rFonts w:ascii="Montserrat" w:eastAsia="Montserrat" w:hAnsi="Montserrat" w:cs="Montserrat"/>
          <w:color w:val="000000"/>
          <w:sz w:val="20"/>
          <w:szCs w:val="20"/>
        </w:rPr>
        <w:t>,</w:t>
      </w:r>
      <w:r w:rsidRPr="00397629">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397629">
        <w:rPr>
          <w:rFonts w:ascii="Montserrat" w:eastAsia="Montserrat" w:hAnsi="Montserrat" w:cs="Montserrat"/>
          <w:b/>
          <w:color w:val="000000"/>
          <w:sz w:val="20"/>
          <w:szCs w:val="20"/>
        </w:rPr>
        <w:t>a través de videoconferencia</w:t>
      </w:r>
      <w:r w:rsidRPr="00397629">
        <w:rPr>
          <w:rFonts w:ascii="Montserrat" w:eastAsia="Montserrat" w:hAnsi="Montserrat" w:cs="Montserrat"/>
          <w:color w:val="000000"/>
          <w:sz w:val="20"/>
          <w:szCs w:val="20"/>
        </w:rPr>
        <w:t xml:space="preserve">, sin la presencia de los licitantes por tratarse de una </w:t>
      </w:r>
      <w:r w:rsidR="00180A12" w:rsidRPr="00180A12">
        <w:rPr>
          <w:rFonts w:ascii="Montserrat" w:eastAsia="Montserrat" w:hAnsi="Montserrat" w:cs="Montserrat"/>
          <w:color w:val="000000"/>
          <w:sz w:val="20"/>
          <w:szCs w:val="20"/>
        </w:rPr>
        <w:t>Invitación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ListParagraph"/>
        <w:ind w:left="3600"/>
        <w:jc w:val="both"/>
        <w:rPr>
          <w:rFonts w:ascii="Montserrat" w:hAnsi="Montserrat"/>
          <w:sz w:val="20"/>
          <w:szCs w:val="20"/>
        </w:rPr>
      </w:pPr>
    </w:p>
    <w:p w14:paraId="08E7EF3C" w14:textId="77777777" w:rsidR="001C6439"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397629">
          <w:rPr>
            <w:rStyle w:val="Hyperlink"/>
            <w:rFonts w:ascii="Montserrat" w:hAnsi="Montserrat" w:cs="Montserrat"/>
            <w:sz w:val="20"/>
            <w:szCs w:val="20"/>
          </w:rPr>
          <w:t>dia@conalep.edu.mx</w:t>
        </w:r>
      </w:hyperlink>
      <w:r w:rsidRPr="00397629">
        <w:rPr>
          <w:rStyle w:val="Hyperlink"/>
          <w:rFonts w:ascii="Montserrat" w:hAnsi="Montserrat" w:cs="Montserrat"/>
          <w:sz w:val="20"/>
          <w:szCs w:val="20"/>
        </w:rPr>
        <w:t>.</w:t>
      </w:r>
    </w:p>
    <w:p w14:paraId="44D1956E" w14:textId="77777777" w:rsidR="001C6439" w:rsidRPr="00397629" w:rsidRDefault="001C6439" w:rsidP="001C6439">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75E857D" w14:textId="77777777" w:rsidR="001C6439" w:rsidRPr="00397629" w:rsidRDefault="001C6439" w:rsidP="003730CD">
      <w:pPr>
        <w:pStyle w:val="ListParagraph"/>
        <w:numPr>
          <w:ilvl w:val="4"/>
          <w:numId w:val="143"/>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ListParagraph"/>
        <w:ind w:left="851" w:hanging="284"/>
        <w:rPr>
          <w:rFonts w:ascii="Montserrat" w:hAnsi="Montserrat" w:cs="Arial"/>
          <w:sz w:val="20"/>
          <w:szCs w:val="20"/>
        </w:rPr>
      </w:pPr>
    </w:p>
    <w:p w14:paraId="3C1563BA" w14:textId="534713B2" w:rsidR="001C6439"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hAnsi="Montserrat"/>
          <w:sz w:val="20"/>
          <w:szCs w:val="20"/>
        </w:rPr>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77777777" w:rsidR="001C6439"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ListParagraph"/>
        <w:rPr>
          <w:rFonts w:ascii="Montserrat" w:hAnsi="Montserrat"/>
          <w:sz w:val="20"/>
          <w:szCs w:val="20"/>
        </w:rPr>
      </w:pPr>
    </w:p>
    <w:p w14:paraId="7D5D3AC9" w14:textId="0049A8F9" w:rsidR="00EE6647" w:rsidRPr="00397629" w:rsidRDefault="001C6439" w:rsidP="003730CD">
      <w:pPr>
        <w:pStyle w:val="ListParagraph"/>
        <w:numPr>
          <w:ilvl w:val="4"/>
          <w:numId w:val="143"/>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ListParagraph"/>
        <w:ind w:left="0"/>
        <w:rPr>
          <w:rFonts w:ascii="Montserrat" w:hAnsi="Montserrat" w:cs="Arial"/>
          <w:b/>
          <w:bCs/>
          <w:sz w:val="20"/>
          <w:szCs w:val="20"/>
        </w:rPr>
      </w:pPr>
    </w:p>
    <w:p w14:paraId="4E341F9F" w14:textId="27B39A82" w:rsidR="0006191B" w:rsidRPr="00397629" w:rsidRDefault="00F97ED3" w:rsidP="003730CD">
      <w:pPr>
        <w:pStyle w:val="ListParagraph"/>
        <w:numPr>
          <w:ilvl w:val="1"/>
          <w:numId w:val="147"/>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39F5898F" w14:textId="77777777" w:rsidR="002406DF" w:rsidRPr="00397629" w:rsidRDefault="002406DF" w:rsidP="000E4F01">
      <w:pPr>
        <w:pBdr>
          <w:top w:val="nil"/>
          <w:left w:val="nil"/>
          <w:bottom w:val="nil"/>
          <w:right w:val="nil"/>
          <w:between w:val="nil"/>
        </w:pBdr>
        <w:spacing w:after="0"/>
        <w:jc w:val="both"/>
        <w:rPr>
          <w:rFonts w:ascii="Montserrat" w:eastAsia="Montserrat" w:hAnsi="Montserrat" w:cs="Montserrat"/>
          <w:b/>
          <w:color w:val="000000"/>
          <w:sz w:val="20"/>
          <w:szCs w:val="20"/>
        </w:rPr>
      </w:pPr>
    </w:p>
    <w:p w14:paraId="0A7885AE" w14:textId="4D02B302" w:rsidR="002406DF" w:rsidRDefault="002406DF" w:rsidP="003730CD">
      <w:pPr>
        <w:pStyle w:val="ListParagraph"/>
        <w:numPr>
          <w:ilvl w:val="0"/>
          <w:numId w:val="151"/>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9A4042">
        <w:rPr>
          <w:rFonts w:ascii="Montserrat" w:hAnsi="Montserrat" w:cs="Arial"/>
          <w:b/>
          <w:sz w:val="20"/>
          <w:szCs w:val="20"/>
        </w:rPr>
        <w:t>6</w:t>
      </w:r>
      <w:r w:rsidRPr="001A0A4D">
        <w:rPr>
          <w:rFonts w:ascii="Montserrat" w:hAnsi="Montserrat" w:cs="Arial"/>
          <w:b/>
          <w:sz w:val="20"/>
          <w:szCs w:val="20"/>
        </w:rPr>
        <w:t xml:space="preserve"> de </w:t>
      </w:r>
      <w:r w:rsidR="009252EF">
        <w:rPr>
          <w:rFonts w:ascii="Montserrat" w:hAnsi="Montserrat" w:cs="Arial"/>
          <w:b/>
          <w:sz w:val="20"/>
          <w:szCs w:val="20"/>
        </w:rPr>
        <w:t>junio</w:t>
      </w:r>
      <w:r w:rsidRPr="001A0A4D">
        <w:rPr>
          <w:rFonts w:ascii="Montserrat" w:hAnsi="Montserrat" w:cs="Arial"/>
          <w:b/>
          <w:sz w:val="20"/>
          <w:szCs w:val="20"/>
        </w:rPr>
        <w:t xml:space="preserve"> de </w:t>
      </w:r>
      <w:r w:rsidRPr="001A0A4D">
        <w:rPr>
          <w:rFonts w:ascii="Montserrat" w:hAnsi="Montserrat"/>
          <w:b/>
          <w:sz w:val="20"/>
          <w:szCs w:val="20"/>
        </w:rPr>
        <w:t xml:space="preserve">2024, a las </w:t>
      </w:r>
      <w:r w:rsidR="009A4042">
        <w:rPr>
          <w:rFonts w:ascii="Montserrat" w:hAnsi="Montserrat" w:cs="Arial"/>
          <w:b/>
          <w:sz w:val="20"/>
          <w:szCs w:val="20"/>
        </w:rPr>
        <w:t>1</w:t>
      </w:r>
      <w:r w:rsidR="001F6BBC">
        <w:rPr>
          <w:rFonts w:ascii="Montserrat" w:hAnsi="Montserrat" w:cs="Arial"/>
          <w:b/>
          <w:sz w:val="20"/>
          <w:szCs w:val="20"/>
        </w:rPr>
        <w:t>4:00</w:t>
      </w:r>
      <w:r w:rsidR="009A4042">
        <w:rPr>
          <w:rFonts w:ascii="Montserrat" w:hAnsi="Montserrat" w:cs="Arial"/>
          <w:b/>
          <w:sz w:val="20"/>
          <w:szCs w:val="20"/>
        </w:rPr>
        <w:t>0</w:t>
      </w:r>
      <w:r w:rsidRPr="001A0A4D">
        <w:rPr>
          <w:rFonts w:ascii="Montserrat" w:eastAsia="Montserrat" w:hAnsi="Montserrat" w:cs="Montserrat"/>
          <w:b/>
          <w:sz w:val="20"/>
          <w:szCs w:val="20"/>
        </w:rPr>
        <w:t xml:space="preserve"> horas,</w:t>
      </w:r>
      <w:r w:rsidRPr="00397629">
        <w:rPr>
          <w:rFonts w:ascii="Montserrat" w:eastAsia="Montserrat" w:hAnsi="Montserrat" w:cs="Montserrat"/>
          <w:b/>
          <w:sz w:val="20"/>
          <w:szCs w:val="20"/>
        </w:rPr>
        <w:t xml:space="preserve"> </w:t>
      </w:r>
      <w:r w:rsidRPr="00397629">
        <w:rPr>
          <w:rFonts w:ascii="Montserrat" w:hAnsi="Montserrat"/>
          <w:color w:val="000000"/>
          <w:sz w:val="20"/>
          <w:szCs w:val="20"/>
        </w:rPr>
        <w:t xml:space="preserve">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6325D946" w14:textId="77777777" w:rsidR="00944C35" w:rsidRPr="005746DD" w:rsidRDefault="00944C35" w:rsidP="00944C35">
      <w:pPr>
        <w:pStyle w:val="ListParagraph"/>
        <w:ind w:left="720"/>
        <w:jc w:val="both"/>
        <w:rPr>
          <w:rFonts w:ascii="Montserrat" w:hAnsi="Montserrat"/>
          <w:sz w:val="20"/>
          <w:szCs w:val="20"/>
        </w:rPr>
      </w:pPr>
    </w:p>
    <w:p w14:paraId="4FFE985A" w14:textId="77777777" w:rsidR="00944C35" w:rsidRPr="00944C35" w:rsidRDefault="002406DF" w:rsidP="003730CD">
      <w:pPr>
        <w:pStyle w:val="ListParagraph"/>
        <w:numPr>
          <w:ilvl w:val="0"/>
          <w:numId w:val="151"/>
        </w:numPr>
        <w:ind w:left="720"/>
        <w:jc w:val="both"/>
        <w:rPr>
          <w:rStyle w:val="Hyperlink"/>
          <w:rFonts w:ascii="Montserrat" w:hAnsi="Montserrat" w:cs="Arial"/>
          <w:color w:val="auto"/>
          <w:sz w:val="20"/>
          <w:szCs w:val="20"/>
          <w:u w:val="none"/>
        </w:rPr>
      </w:pPr>
      <w:r w:rsidRPr="00944C35">
        <w:rPr>
          <w:rFonts w:ascii="Montserrat" w:eastAsia="Montserrat" w:hAnsi="Montserrat" w:cs="Montserrat"/>
          <w:color w:val="000000"/>
          <w:sz w:val="20"/>
          <w:szCs w:val="20"/>
        </w:rPr>
        <w:t xml:space="preserve">En caso de que algún licitante desee participar en el evento podrá solicitar su </w:t>
      </w:r>
      <w:r w:rsidRPr="00944C35">
        <w:rPr>
          <w:rFonts w:ascii="Montserrat" w:eastAsia="Calibri" w:hAnsi="Montserrat"/>
          <w:sz w:val="20"/>
          <w:szCs w:val="20"/>
        </w:rPr>
        <w:t>participación</w:t>
      </w:r>
      <w:r w:rsidRPr="00944C35">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944C35">
          <w:rPr>
            <w:rStyle w:val="Hyperlink"/>
            <w:rFonts w:ascii="Montserrat" w:hAnsi="Montserrat" w:cs="Montserrat"/>
            <w:sz w:val="20"/>
            <w:szCs w:val="20"/>
          </w:rPr>
          <w:t>dia@conalep.edu.mx</w:t>
        </w:r>
      </w:hyperlink>
      <w:r w:rsidRPr="00944C35">
        <w:rPr>
          <w:rStyle w:val="Hyperlink"/>
          <w:rFonts w:ascii="Montserrat" w:hAnsi="Montserrat" w:cs="Montserrat"/>
          <w:sz w:val="20"/>
          <w:szCs w:val="20"/>
        </w:rPr>
        <w:t>.</w:t>
      </w:r>
    </w:p>
    <w:p w14:paraId="75279B58" w14:textId="77777777" w:rsidR="00944C35" w:rsidRPr="00944C35" w:rsidRDefault="00944C35" w:rsidP="00944C35">
      <w:pPr>
        <w:pStyle w:val="ListParagraph"/>
        <w:rPr>
          <w:rFonts w:ascii="Montserrat" w:hAnsi="Montserrat" w:cs="Arial"/>
          <w:sz w:val="20"/>
          <w:szCs w:val="20"/>
        </w:rPr>
      </w:pPr>
    </w:p>
    <w:p w14:paraId="59E1817C" w14:textId="7D913ABD" w:rsidR="002406DF" w:rsidRPr="002341BF" w:rsidRDefault="002406DF" w:rsidP="003730CD">
      <w:pPr>
        <w:pStyle w:val="ListParagraph"/>
        <w:numPr>
          <w:ilvl w:val="0"/>
          <w:numId w:val="151"/>
        </w:numPr>
        <w:ind w:left="720"/>
        <w:jc w:val="both"/>
        <w:rPr>
          <w:rFonts w:ascii="Montserrat" w:hAnsi="Montserrat" w:cs="Arial"/>
          <w:sz w:val="20"/>
          <w:szCs w:val="20"/>
        </w:rPr>
      </w:pPr>
      <w:r w:rsidRPr="00944C35">
        <w:rPr>
          <w:rFonts w:ascii="Montserrat" w:hAnsi="Montserrat" w:cs="Arial"/>
          <w:sz w:val="20"/>
          <w:szCs w:val="20"/>
        </w:rPr>
        <w:t>El fallo que emita el CONALEP deberá contener lo establecido en el artículo 37 de la LAASSP.</w:t>
      </w:r>
    </w:p>
    <w:p w14:paraId="6E194B0C" w14:textId="34B165CA" w:rsidR="002406DF" w:rsidRDefault="002406DF" w:rsidP="003730CD">
      <w:pPr>
        <w:pStyle w:val="ListParagraph"/>
        <w:numPr>
          <w:ilvl w:val="0"/>
          <w:numId w:val="151"/>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2DF649F" w14:textId="77777777" w:rsidR="001E709A" w:rsidRPr="001E709A" w:rsidRDefault="001E709A" w:rsidP="00D71AB1">
      <w:pPr>
        <w:spacing w:after="0"/>
        <w:jc w:val="both"/>
        <w:rPr>
          <w:rFonts w:ascii="Montserrat" w:hAnsi="Montserrat" w:cs="Arial"/>
          <w:sz w:val="20"/>
          <w:szCs w:val="20"/>
        </w:rPr>
      </w:pPr>
    </w:p>
    <w:p w14:paraId="5B60FC93" w14:textId="77777777" w:rsidR="002406DF" w:rsidRPr="00397629" w:rsidRDefault="002406DF" w:rsidP="003730CD">
      <w:pPr>
        <w:pStyle w:val="ListParagraph"/>
        <w:numPr>
          <w:ilvl w:val="0"/>
          <w:numId w:val="151"/>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ListParagraph"/>
        <w:rPr>
          <w:rFonts w:ascii="Montserrat" w:hAnsi="Montserrat" w:cs="Arial"/>
          <w:sz w:val="20"/>
          <w:szCs w:val="20"/>
        </w:rPr>
      </w:pPr>
    </w:p>
    <w:p w14:paraId="040016AE" w14:textId="5067F8D2" w:rsidR="002406DF" w:rsidRPr="00397629" w:rsidRDefault="002406DF" w:rsidP="003730CD">
      <w:pPr>
        <w:pStyle w:val="ListParagraph"/>
        <w:numPr>
          <w:ilvl w:val="0"/>
          <w:numId w:val="151"/>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D71AB1">
      <w:pPr>
        <w:spacing w:after="0"/>
        <w:ind w:left="993"/>
        <w:jc w:val="both"/>
        <w:rPr>
          <w:rFonts w:ascii="Montserrat" w:hAnsi="Montserrat" w:cs="Arial"/>
          <w:sz w:val="20"/>
          <w:szCs w:val="20"/>
          <w:lang w:val="es-MX"/>
        </w:rPr>
      </w:pPr>
    </w:p>
    <w:p w14:paraId="55D9BDAA" w14:textId="784B1A17" w:rsidR="002406DF" w:rsidRPr="00397629" w:rsidRDefault="002406DF" w:rsidP="003730CD">
      <w:pPr>
        <w:pStyle w:val="ListParagraph"/>
        <w:numPr>
          <w:ilvl w:val="0"/>
          <w:numId w:val="151"/>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ListParagraph"/>
        <w:rPr>
          <w:rFonts w:ascii="Montserrat" w:hAnsi="Montserrat" w:cs="Arial"/>
          <w:sz w:val="20"/>
          <w:szCs w:val="20"/>
        </w:rPr>
      </w:pPr>
    </w:p>
    <w:p w14:paraId="53B24D52" w14:textId="77777777" w:rsidR="002406DF" w:rsidRPr="00397629" w:rsidRDefault="002406DF" w:rsidP="003730CD">
      <w:pPr>
        <w:pStyle w:val="ListParagraph"/>
        <w:numPr>
          <w:ilvl w:val="0"/>
          <w:numId w:val="151"/>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D71AB1">
      <w:pPr>
        <w:spacing w:after="0"/>
        <w:ind w:left="993"/>
        <w:jc w:val="both"/>
        <w:rPr>
          <w:rFonts w:ascii="Montserrat" w:hAnsi="Montserrat" w:cs="Arial"/>
          <w:sz w:val="20"/>
          <w:szCs w:val="20"/>
          <w:lang w:val="es-MX"/>
        </w:rPr>
      </w:pPr>
    </w:p>
    <w:p w14:paraId="7F60AF57" w14:textId="77777777" w:rsidR="002406DF" w:rsidRPr="00397629" w:rsidRDefault="002406DF" w:rsidP="003730CD">
      <w:pPr>
        <w:pStyle w:val="ListParagraph"/>
        <w:numPr>
          <w:ilvl w:val="0"/>
          <w:numId w:val="151"/>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ListParagraph"/>
        <w:rPr>
          <w:rFonts w:ascii="Montserrat" w:hAnsi="Montserrat" w:cs="Arial"/>
          <w:sz w:val="20"/>
          <w:szCs w:val="20"/>
        </w:rPr>
      </w:pPr>
    </w:p>
    <w:p w14:paraId="46A8FC39" w14:textId="77777777" w:rsidR="002406DF" w:rsidRPr="00397629" w:rsidRDefault="002406DF" w:rsidP="5F6CC964">
      <w:pPr>
        <w:pStyle w:val="ListParagraph"/>
        <w:numPr>
          <w:ilvl w:val="0"/>
          <w:numId w:val="151"/>
        </w:numPr>
        <w:ind w:left="720"/>
        <w:jc w:val="both"/>
        <w:rPr>
          <w:rFonts w:ascii="Montserrat" w:hAnsi="Montserrat" w:cs="Arial"/>
          <w:sz w:val="20"/>
          <w:szCs w:val="20"/>
          <w:lang w:val="es-ES"/>
        </w:rPr>
      </w:pPr>
      <w:r w:rsidRPr="5F6CC964">
        <w:rPr>
          <w:rFonts w:ascii="Montserrat" w:hAnsi="Montserrat" w:cs="Arial"/>
          <w:sz w:val="20"/>
          <w:szCs w:val="20"/>
          <w:lang w:val="es-ES"/>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D71AB1">
      <w:pPr>
        <w:spacing w:after="0"/>
        <w:ind w:left="567" w:hanging="283"/>
        <w:jc w:val="both"/>
        <w:rPr>
          <w:rFonts w:ascii="Montserrat" w:hAnsi="Montserrat" w:cs="Arial"/>
          <w:sz w:val="20"/>
          <w:szCs w:val="20"/>
          <w:lang w:val="es-MX"/>
        </w:rPr>
      </w:pPr>
    </w:p>
    <w:p w14:paraId="5D14B814" w14:textId="2E83911A" w:rsidR="002406DF" w:rsidRPr="00397629" w:rsidRDefault="002406DF" w:rsidP="003730CD">
      <w:pPr>
        <w:pStyle w:val="ListParagraph"/>
        <w:numPr>
          <w:ilvl w:val="0"/>
          <w:numId w:val="151"/>
        </w:numPr>
        <w:ind w:left="720"/>
        <w:jc w:val="both"/>
        <w:rPr>
          <w:rFonts w:ascii="Montserrat" w:hAnsi="Montserrat" w:cs="Arial"/>
          <w:sz w:val="20"/>
          <w:szCs w:val="20"/>
        </w:rPr>
      </w:pPr>
      <w:bookmarkStart w:id="12" w:name="_Hlk132815616"/>
      <w:r w:rsidRPr="00397629">
        <w:rPr>
          <w:rFonts w:ascii="Montserrat" w:hAnsi="Montserrat" w:cs="Arial"/>
          <w:sz w:val="20"/>
          <w:szCs w:val="20"/>
        </w:rPr>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12"/>
    <w:p w14:paraId="7EE6AC15" w14:textId="77777777" w:rsidR="002406DF" w:rsidRPr="00397629" w:rsidRDefault="002406DF" w:rsidP="0080607E">
      <w:pPr>
        <w:pBdr>
          <w:top w:val="nil"/>
          <w:left w:val="nil"/>
          <w:bottom w:val="nil"/>
          <w:right w:val="nil"/>
          <w:between w:val="nil"/>
        </w:pBdr>
        <w:spacing w:after="0"/>
        <w:jc w:val="both"/>
        <w:rPr>
          <w:rFonts w:ascii="Montserrat" w:eastAsia="Montserrat" w:hAnsi="Montserrat" w:cs="Montserrat"/>
          <w:b/>
          <w:color w:val="000000"/>
          <w:sz w:val="20"/>
          <w:szCs w:val="20"/>
          <w:lang w:val="es-MX"/>
        </w:rPr>
      </w:pPr>
    </w:p>
    <w:p w14:paraId="24192D49" w14:textId="619025F4" w:rsidR="000B2CB4" w:rsidRPr="00B06D7D" w:rsidRDefault="002406DF" w:rsidP="00B06D7D">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yperlink"/>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w:t>
      </w:r>
      <w:hyperlink r:id="rId19" w:history="1">
        <w:r w:rsidR="00F733E8" w:rsidRPr="003E2CF7">
          <w:rPr>
            <w:rStyle w:val="Hyperlink"/>
            <w:rFonts w:ascii="Montserrat" w:eastAsia="Montserrat" w:hAnsi="Montserrat" w:cs="Montserrat"/>
            <w:sz w:val="20"/>
            <w:szCs w:val="20"/>
            <w:lang w:val="es-MX"/>
          </w:rPr>
          <w:t>amanon@conalep.edu.mx</w:t>
        </w:r>
      </w:hyperlink>
      <w:r w:rsidR="00F733E8">
        <w:rPr>
          <w:rFonts w:ascii="Montserrat" w:eastAsia="Montserrat" w:hAnsi="Montserrat" w:cs="Montserrat"/>
          <w:color w:val="000000"/>
          <w:sz w:val="20"/>
          <w:szCs w:val="20"/>
          <w:lang w:val="es-MX"/>
        </w:rPr>
        <w:t xml:space="preserve"> </w:t>
      </w:r>
      <w:r w:rsidRPr="00397629">
        <w:rPr>
          <w:rFonts w:ascii="Montserrat" w:eastAsia="Montserrat" w:hAnsi="Montserrat" w:cs="Montserrat"/>
          <w:color w:val="000000"/>
          <w:sz w:val="20"/>
          <w:szCs w:val="20"/>
          <w:lang w:val="es-MX"/>
        </w:rPr>
        <w:t>con mínimo 24 horas de anticipación a las horas y fechas programadas para cada acto y abstenerse de intervenir en cualquier forma en los actos, acorde con lo establecido en el penúltimo párrafo del artículo 26 de la LAASSP.</w:t>
      </w:r>
    </w:p>
    <w:p w14:paraId="7E28C087" w14:textId="1B690881" w:rsidR="00E7385C" w:rsidRPr="0080607E" w:rsidRDefault="00F97ED3" w:rsidP="003730CD">
      <w:pPr>
        <w:pStyle w:val="ListParagraph"/>
        <w:numPr>
          <w:ilvl w:val="1"/>
          <w:numId w:val="147"/>
        </w:numPr>
        <w:tabs>
          <w:tab w:val="left" w:pos="720"/>
        </w:tabs>
        <w:ind w:left="540" w:hanging="540"/>
        <w:jc w:val="both"/>
        <w:rPr>
          <w:rFonts w:ascii="Montserrat" w:hAnsi="Montserrat" w:cs="Arial"/>
          <w:b/>
          <w:bCs/>
          <w:color w:val="000000"/>
          <w:sz w:val="20"/>
          <w:szCs w:val="20"/>
        </w:rPr>
      </w:pPr>
      <w:bookmarkStart w:id="13" w:name="_Hlk105595904"/>
      <w:r w:rsidRPr="00397629">
        <w:rPr>
          <w:rFonts w:ascii="Montserrat" w:eastAsia="Montserrat" w:hAnsi="Montserrat" w:cs="Montserrat"/>
          <w:b/>
          <w:sz w:val="20"/>
          <w:szCs w:val="20"/>
        </w:rPr>
        <w:t>Indicaciones relativas a la firma de contrato:</w:t>
      </w:r>
      <w:bookmarkStart w:id="14" w:name="_Hlk97209409"/>
      <w:bookmarkEnd w:id="13"/>
    </w:p>
    <w:p w14:paraId="3E8E53D0" w14:textId="77777777" w:rsidR="0080607E" w:rsidRPr="0080607E" w:rsidRDefault="0080607E" w:rsidP="0080607E">
      <w:pPr>
        <w:pStyle w:val="ListParagraph"/>
        <w:tabs>
          <w:tab w:val="left" w:pos="720"/>
        </w:tabs>
        <w:ind w:left="540"/>
        <w:jc w:val="both"/>
        <w:rPr>
          <w:rFonts w:ascii="Montserrat" w:hAnsi="Montserrat" w:cs="Arial"/>
          <w:b/>
          <w:bCs/>
          <w:color w:val="000000"/>
          <w:sz w:val="20"/>
          <w:szCs w:val="20"/>
        </w:rPr>
      </w:pPr>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77777777"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AC6CCE">
        <w:rPr>
          <w:rFonts w:ascii="Montserrat" w:hAnsi="Montserrat" w:cs="Arial"/>
          <w:iCs/>
          <w:sz w:val="20"/>
          <w:szCs w:val="20"/>
          <w:lang w:val="es-MX"/>
        </w:rPr>
        <w:t>Calle 16 de septiembre No. 147 Norte, Col. Lázaro Cárdenas, Metepec, México, C.P. 52148</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7C53B658"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681EBA">
        <w:rPr>
          <w:rFonts w:ascii="Montserrat" w:hAnsi="Montserrat" w:cs="Arial"/>
          <w:sz w:val="20"/>
          <w:szCs w:val="20"/>
          <w:lang w:val="es-MX"/>
        </w:rPr>
        <w:t>,</w:t>
      </w:r>
      <w:r w:rsidRPr="00AC6CCE">
        <w:rPr>
          <w:rFonts w:ascii="Montserrat" w:hAnsi="Montserrat" w:cs="Arial"/>
          <w:sz w:val="20"/>
          <w:szCs w:val="20"/>
          <w:lang w:val="es-MX"/>
        </w:rPr>
        <w:t xml:space="preserve"> </w:t>
      </w:r>
      <w:r w:rsidR="00681EBA">
        <w:rPr>
          <w:rFonts w:ascii="Montserrat" w:hAnsi="Montserrat" w:cs="Arial"/>
          <w:sz w:val="20"/>
          <w:szCs w:val="20"/>
          <w:lang w:val="es-MX"/>
        </w:rPr>
        <w:t>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63F397DB" w14:textId="77777777" w:rsidR="00550DAC" w:rsidRPr="00AC6CCE" w:rsidRDefault="00550DAC" w:rsidP="00550DAC">
      <w:pPr>
        <w:tabs>
          <w:tab w:val="left" w:pos="567"/>
        </w:tabs>
        <w:spacing w:after="0" w:line="240" w:lineRule="auto"/>
        <w:ind w:left="567"/>
        <w:contextualSpacing/>
        <w:jc w:val="both"/>
        <w:rPr>
          <w:rFonts w:ascii="Montserrat" w:hAnsi="Montserrat" w:cs="Arial"/>
          <w:sz w:val="20"/>
          <w:szCs w:val="20"/>
          <w:lang w:val="es-MX"/>
        </w:rPr>
      </w:pPr>
    </w:p>
    <w:p w14:paraId="402BBD14" w14:textId="77777777" w:rsidR="00B54142" w:rsidRPr="00AC6CCE" w:rsidRDefault="00B54142" w:rsidP="003730CD">
      <w:pPr>
        <w:pStyle w:val="ListParagraph"/>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ListParagraph"/>
        <w:ind w:left="714"/>
        <w:jc w:val="both"/>
        <w:rPr>
          <w:rFonts w:ascii="Montserrat" w:hAnsi="Montserrat" w:cs="Arial"/>
          <w:sz w:val="20"/>
          <w:szCs w:val="20"/>
        </w:rPr>
      </w:pPr>
    </w:p>
    <w:p w14:paraId="76C43BB0" w14:textId="77777777" w:rsidR="00B54142" w:rsidRPr="00AC6CCE" w:rsidRDefault="00B54142" w:rsidP="003730CD">
      <w:pPr>
        <w:pStyle w:val="ListParagraph"/>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3730CD">
      <w:pPr>
        <w:pStyle w:val="ListParagraph"/>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ListParagraph"/>
        <w:suppressAutoHyphens/>
        <w:ind w:left="714"/>
        <w:contextualSpacing/>
        <w:jc w:val="both"/>
        <w:textAlignment w:val="top"/>
        <w:outlineLvl w:val="0"/>
        <w:rPr>
          <w:rFonts w:ascii="Montserrat" w:hAnsi="Montserrat" w:cs="Arial"/>
          <w:sz w:val="20"/>
          <w:szCs w:val="20"/>
        </w:rPr>
      </w:pPr>
    </w:p>
    <w:p w14:paraId="37147817" w14:textId="77777777" w:rsidR="00B54142" w:rsidRDefault="00B54142" w:rsidP="003730CD">
      <w:pPr>
        <w:pStyle w:val="ListParagraph"/>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3D52F766" w14:textId="77777777" w:rsidR="00550DAC" w:rsidRPr="00550DAC" w:rsidRDefault="00550DAC" w:rsidP="00550DAC">
      <w:pPr>
        <w:suppressAutoHyphens/>
        <w:contextualSpacing/>
        <w:jc w:val="both"/>
        <w:textAlignment w:val="top"/>
        <w:outlineLvl w:val="0"/>
        <w:rPr>
          <w:rFonts w:ascii="Montserrat" w:hAnsi="Montserrat" w:cs="Arial"/>
          <w:sz w:val="20"/>
          <w:szCs w:val="20"/>
        </w:rPr>
      </w:pP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3730CD">
      <w:pPr>
        <w:pStyle w:val="ListParagraph"/>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20" w:history="1">
        <w:r w:rsidRPr="00AC6CCE">
          <w:rPr>
            <w:rStyle w:val="Hyperlink"/>
            <w:rFonts w:ascii="Montserrat" w:hAnsi="Montserrat"/>
            <w:sz w:val="20"/>
            <w:szCs w:val="20"/>
          </w:rPr>
          <w:t>vmoreno@conalep.edu.mx</w:t>
        </w:r>
      </w:hyperlink>
      <w:r w:rsidRPr="00AC6CCE">
        <w:rPr>
          <w:rFonts w:ascii="Montserrat" w:hAnsi="Montserrat"/>
          <w:sz w:val="20"/>
          <w:szCs w:val="20"/>
        </w:rPr>
        <w:t xml:space="preserve"> y </w:t>
      </w:r>
      <w:hyperlink r:id="rId21" w:history="1">
        <w:r w:rsidRPr="00AC6CCE">
          <w:rPr>
            <w:rStyle w:val="Hyperlink"/>
            <w:rFonts w:ascii="Montserrat" w:hAnsi="Montserrat"/>
            <w:sz w:val="20"/>
            <w:szCs w:val="20"/>
          </w:rPr>
          <w:t>febernal@conalep.edu.mx</w:t>
        </w:r>
      </w:hyperlink>
      <w:r w:rsidRPr="00AC6CCE">
        <w:rPr>
          <w:rFonts w:ascii="Montserrat" w:hAnsi="Montserrat"/>
          <w:sz w:val="20"/>
          <w:szCs w:val="20"/>
        </w:rPr>
        <w:t xml:space="preserve"> </w:t>
      </w:r>
      <w:hyperlink r:id="rId22" w:history="1">
        <w:r>
          <w:t>mailto:jlguzman@conalep.edu.mx</w:t>
        </w:r>
      </w:hyperlink>
      <w:r w:rsidRPr="00AC6CCE">
        <w:rPr>
          <w:rFonts w:ascii="Montserrat" w:hAnsi="Montserrat" w:cs="Arial"/>
          <w:sz w:val="20"/>
          <w:szCs w:val="20"/>
        </w:rPr>
        <w:t>para su respectiva revisión.</w:t>
      </w:r>
    </w:p>
    <w:p w14:paraId="54AF9C1D" w14:textId="77777777" w:rsidR="00B54142" w:rsidRPr="00AC6CCE" w:rsidRDefault="00B54142" w:rsidP="00CD0D6A">
      <w:pPr>
        <w:spacing w:after="0" w:line="240" w:lineRule="auto"/>
        <w:ind w:right="15"/>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3730CD">
      <w:pPr>
        <w:numPr>
          <w:ilvl w:val="1"/>
          <w:numId w:val="17"/>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62B7C7DA" w:rsidR="00B54142" w:rsidRPr="00AC6CCE" w:rsidRDefault="00B54142" w:rsidP="003730CD">
      <w:pPr>
        <w:numPr>
          <w:ilvl w:val="1"/>
          <w:numId w:val="17"/>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550DAC">
        <w:rPr>
          <w:rFonts w:ascii="Montserrat" w:hAnsi="Montserrat" w:cs="Arial"/>
          <w:sz w:val="20"/>
          <w:szCs w:val="20"/>
          <w:lang w:val="es-MX"/>
        </w:rPr>
        <w:t>,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7FA6124" w14:textId="32408946" w:rsidR="00B54142" w:rsidRPr="002341BF" w:rsidRDefault="00B54142" w:rsidP="5F6CC964">
      <w:pPr>
        <w:pStyle w:val="ListParagraph"/>
        <w:numPr>
          <w:ilvl w:val="0"/>
          <w:numId w:val="18"/>
        </w:numPr>
        <w:suppressAutoHyphens/>
        <w:ind w:left="714" w:hanging="357"/>
        <w:contextualSpacing/>
        <w:jc w:val="both"/>
        <w:textDirection w:val="btLr"/>
        <w:textAlignment w:val="top"/>
        <w:outlineLvl w:val="0"/>
        <w:rPr>
          <w:rFonts w:ascii="Montserrat" w:hAnsi="Montserrat" w:cs="Arial"/>
          <w:sz w:val="20"/>
          <w:szCs w:val="20"/>
          <w:lang w:val="es-ES"/>
        </w:rPr>
      </w:pPr>
      <w:r w:rsidRPr="5F6CC964">
        <w:rPr>
          <w:rFonts w:ascii="Montserrat" w:hAnsi="Montserrat" w:cs="Arial"/>
          <w:sz w:val="20"/>
          <w:szCs w:val="20"/>
          <w:lang w:val="es-ES"/>
        </w:rPr>
        <w:t>Realizar consulta de opinión ante el SAT, preferentemente dentro de los dos días hábiles posteriores a la fecha en que tenga conocimiento del fallo o adjudicación correspondiente.</w:t>
      </w:r>
    </w:p>
    <w:p w14:paraId="0B6D82AA" w14:textId="77777777" w:rsidR="00B54142" w:rsidRPr="00AC6CCE" w:rsidRDefault="00B54142" w:rsidP="003730CD">
      <w:pPr>
        <w:pStyle w:val="ListParagraph"/>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3730CD">
      <w:pPr>
        <w:pStyle w:val="ListParagraph"/>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ListParagraph"/>
        <w:rPr>
          <w:rFonts w:ascii="Montserrat" w:hAnsi="Montserrat" w:cs="Arial"/>
          <w:sz w:val="20"/>
          <w:szCs w:val="20"/>
        </w:rPr>
      </w:pPr>
    </w:p>
    <w:p w14:paraId="67A57170" w14:textId="77777777" w:rsidR="00B54142" w:rsidRPr="00552A27" w:rsidRDefault="00B54142" w:rsidP="003730CD">
      <w:pPr>
        <w:pStyle w:val="ListParagraph"/>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 xml:space="preserve">En caso de no encontrarse en estos supuestos por no tener trabajadores ante </w:t>
      </w:r>
      <w:proofErr w:type="spellStart"/>
      <w:r w:rsidRPr="00AC6CCE">
        <w:rPr>
          <w:rFonts w:ascii="Montserrat" w:hAnsi="Montserrat" w:cs="Arial"/>
          <w:sz w:val="20"/>
          <w:szCs w:val="20"/>
          <w:lang w:val="es-MX"/>
        </w:rPr>
        <w:t>el</w:t>
      </w:r>
      <w:proofErr w:type="spellEnd"/>
      <w:r w:rsidRPr="00AC6CCE">
        <w:rPr>
          <w:rFonts w:ascii="Montserrat" w:hAnsi="Montserrat" w:cs="Arial"/>
          <w:sz w:val="20"/>
          <w:szCs w:val="20"/>
          <w:lang w:val="es-MX"/>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3730CD">
      <w:pPr>
        <w:pStyle w:val="ListParagraph"/>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3" w:history="1">
        <w:r w:rsidRPr="00AC6CCE">
          <w:rPr>
            <w:rStyle w:val="Hyperlink"/>
            <w:rFonts w:ascii="Montserrat" w:hAnsi="Montserrat"/>
            <w:sz w:val="20"/>
            <w:szCs w:val="20"/>
          </w:rPr>
          <w:t>vmoreno@conalep.edu.mx</w:t>
        </w:r>
      </w:hyperlink>
      <w:r w:rsidRPr="00AC6CCE">
        <w:rPr>
          <w:rFonts w:ascii="Montserrat" w:hAnsi="Montserrat"/>
          <w:sz w:val="20"/>
          <w:szCs w:val="20"/>
        </w:rPr>
        <w:t xml:space="preserve"> y </w:t>
      </w:r>
      <w:hyperlink r:id="rId24" w:history="1">
        <w:r w:rsidRPr="00AC6CCE">
          <w:rPr>
            <w:rStyle w:val="Hyperlink"/>
            <w:rFonts w:ascii="Montserrat" w:hAnsi="Montserrat"/>
            <w:sz w:val="20"/>
            <w:szCs w:val="20"/>
          </w:rPr>
          <w:t>febernal@conalep.edu.mx</w:t>
        </w:r>
      </w:hyperlink>
      <w:r w:rsidRPr="00AC6CCE">
        <w:rPr>
          <w:rStyle w:val="Hyperlink"/>
          <w:rFonts w:ascii="Montserrat" w:hAnsi="Montserrat"/>
          <w:sz w:val="20"/>
          <w:szCs w:val="20"/>
          <w:u w:val="none"/>
        </w:rPr>
        <w:t xml:space="preserve"> </w:t>
      </w:r>
      <w:hyperlink r:id="rId25" w:history="1">
        <w:r>
          <w:t>mailto:jlguzman@conalep.edu.mx</w:t>
        </w:r>
      </w:hyperlink>
      <w:r w:rsidRPr="00AC6CCE">
        <w:rPr>
          <w:rFonts w:ascii="Montserrat" w:hAnsi="Montserrat" w:cs="Arial"/>
          <w:sz w:val="20"/>
          <w:szCs w:val="20"/>
        </w:rPr>
        <w:t>para su respectiva revisión.</w:t>
      </w:r>
    </w:p>
    <w:p w14:paraId="06FC2638" w14:textId="77777777" w:rsidR="00B54142" w:rsidRPr="00AC6CCE" w:rsidRDefault="00B54142" w:rsidP="00B54142">
      <w:pPr>
        <w:pStyle w:val="BodyTextIndent2"/>
        <w:tabs>
          <w:tab w:val="left" w:pos="900"/>
        </w:tabs>
        <w:ind w:left="0" w:hanging="2"/>
        <w:contextualSpacing/>
        <w:rPr>
          <w:rFonts w:ascii="Montserrat" w:hAnsi="Montserrat"/>
          <w:bCs w:val="0"/>
        </w:rPr>
      </w:pPr>
    </w:p>
    <w:p w14:paraId="1252E2AD" w14:textId="77777777" w:rsidR="00B54142" w:rsidRPr="00AC6CCE" w:rsidRDefault="00B54142" w:rsidP="00B54142">
      <w:pPr>
        <w:pStyle w:val="BodyTextIndent2"/>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BodyTextIndent2"/>
        <w:tabs>
          <w:tab w:val="left" w:pos="900"/>
        </w:tabs>
        <w:ind w:left="0" w:hanging="2"/>
        <w:contextualSpacing/>
        <w:rPr>
          <w:rFonts w:ascii="Montserrat" w:hAnsi="Montserrat"/>
          <w:bCs w:val="0"/>
        </w:rPr>
      </w:pPr>
    </w:p>
    <w:p w14:paraId="66B7A959" w14:textId="77777777" w:rsidR="00B54142" w:rsidRPr="00E652F7" w:rsidRDefault="00B54142" w:rsidP="003730CD">
      <w:pPr>
        <w:pStyle w:val="ListParagraph"/>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3730CD">
      <w:pPr>
        <w:pStyle w:val="ListParagraph"/>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ListParagraph"/>
        <w:ind w:left="0" w:right="17"/>
        <w:contextualSpacing/>
        <w:jc w:val="both"/>
        <w:rPr>
          <w:rFonts w:ascii="Montserrat" w:hAnsi="Montserrat" w:cs="Arial"/>
          <w:bCs/>
          <w:sz w:val="20"/>
          <w:szCs w:val="20"/>
        </w:rPr>
      </w:pPr>
    </w:p>
    <w:p w14:paraId="5AD5F659" w14:textId="77777777" w:rsidR="00B54142" w:rsidRDefault="00B54142" w:rsidP="00B54142">
      <w:pPr>
        <w:pStyle w:val="ListParagraph"/>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70F7529F" w14:textId="77777777" w:rsidR="00E7385C" w:rsidRPr="00397629" w:rsidRDefault="00E7385C" w:rsidP="00E7385C">
      <w:pPr>
        <w:pStyle w:val="ListParagraph"/>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3730CD">
      <w:pPr>
        <w:pStyle w:val="ListParagraph"/>
        <w:numPr>
          <w:ilvl w:val="1"/>
          <w:numId w:val="147"/>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14"/>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3730C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3730C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5F6CC964">
      <w:pPr>
        <w:numPr>
          <w:ilvl w:val="1"/>
          <w:numId w:val="10"/>
        </w:numPr>
        <w:spacing w:after="0" w:line="240" w:lineRule="auto"/>
        <w:ind w:left="709" w:right="15" w:hanging="425"/>
        <w:contextualSpacing/>
        <w:jc w:val="both"/>
        <w:rPr>
          <w:rFonts w:ascii="Montserrat" w:hAnsi="Montserrat" w:cs="Arial"/>
          <w:sz w:val="20"/>
          <w:szCs w:val="20"/>
          <w:lang w:val="es-ES"/>
        </w:rPr>
      </w:pPr>
      <w:r w:rsidRPr="5F6CC964">
        <w:rPr>
          <w:rFonts w:ascii="Montserrat" w:hAnsi="Montserrat" w:cs="Arial"/>
          <w:sz w:val="20"/>
          <w:szCs w:val="20"/>
          <w:lang w:val="es-ES"/>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Pr="00397629" w:rsidRDefault="001F03FB" w:rsidP="003730C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44644247" w14:textId="72FEA395" w:rsidR="00B64440" w:rsidRPr="00207A56" w:rsidRDefault="001F03FB" w:rsidP="00207A56">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554F7755" w14:textId="510F704F" w:rsidR="00B64440" w:rsidRPr="00397629" w:rsidRDefault="00F97ED3" w:rsidP="003730CD">
      <w:pPr>
        <w:pStyle w:val="ListParagraph"/>
        <w:numPr>
          <w:ilvl w:val="1"/>
          <w:numId w:val="147"/>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5B9B5E84"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w:t>
      </w:r>
      <w:r w:rsidR="00466ACE">
        <w:rPr>
          <w:rFonts w:ascii="Montserrat" w:hAnsi="Montserrat" w:cs="Arial"/>
          <w:sz w:val="20"/>
          <w:szCs w:val="20"/>
        </w:rPr>
        <w:t xml:space="preserve"> </w:t>
      </w:r>
      <w:r w:rsidRPr="00397629">
        <w:rPr>
          <w:rFonts w:ascii="Montserrat" w:hAnsi="Montserrat" w:cs="Arial"/>
          <w:sz w:val="20"/>
          <w:szCs w:val="20"/>
        </w:rPr>
        <w:t>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Default="00F97ED3" w:rsidP="5F6CC964">
      <w:pPr>
        <w:pStyle w:val="ListParagraph"/>
        <w:numPr>
          <w:ilvl w:val="1"/>
          <w:numId w:val="147"/>
        </w:numPr>
        <w:tabs>
          <w:tab w:val="left" w:pos="720"/>
        </w:tabs>
        <w:ind w:left="540" w:right="15" w:hanging="540"/>
        <w:contextualSpacing/>
        <w:jc w:val="both"/>
        <w:rPr>
          <w:rFonts w:ascii="Montserrat" w:hAnsi="Montserrat" w:cs="Arial"/>
          <w:b/>
          <w:bCs/>
          <w:sz w:val="20"/>
          <w:szCs w:val="20"/>
          <w:lang w:val="es-ES"/>
        </w:rPr>
      </w:pPr>
      <w:r w:rsidRPr="5F6CC964">
        <w:rPr>
          <w:rFonts w:ascii="Montserrat" w:hAnsi="Montserrat" w:cs="Arial"/>
          <w:b/>
          <w:bCs/>
          <w:sz w:val="20"/>
          <w:szCs w:val="20"/>
          <w:lang w:val="es-ES"/>
        </w:rPr>
        <w:t>Causas de desechamiento</w:t>
      </w:r>
    </w:p>
    <w:p w14:paraId="015251E8" w14:textId="77777777" w:rsidR="001642AD" w:rsidRPr="00397629" w:rsidRDefault="001642AD" w:rsidP="001642AD">
      <w:pPr>
        <w:pStyle w:val="ListParagraph"/>
        <w:tabs>
          <w:tab w:val="left" w:pos="720"/>
        </w:tabs>
        <w:ind w:left="540" w:right="15"/>
        <w:contextualSpacing/>
        <w:jc w:val="both"/>
        <w:rPr>
          <w:rFonts w:ascii="Montserrat" w:hAnsi="Montserrat" w:cs="Arial"/>
          <w:b/>
          <w:bCs/>
          <w:sz w:val="20"/>
          <w:szCs w:val="20"/>
        </w:rPr>
      </w:pPr>
    </w:p>
    <w:p w14:paraId="6CC8BB20" w14:textId="77777777" w:rsidR="001F03FB" w:rsidRPr="00397629" w:rsidRDefault="001F03FB" w:rsidP="5F6CC964">
      <w:pPr>
        <w:spacing w:after="0" w:line="240" w:lineRule="auto"/>
        <w:ind w:right="15"/>
        <w:contextualSpacing/>
        <w:jc w:val="both"/>
        <w:rPr>
          <w:rFonts w:ascii="Montserrat" w:hAnsi="Montserrat" w:cs="Arial"/>
          <w:sz w:val="20"/>
          <w:szCs w:val="20"/>
          <w:lang w:val="es-ES"/>
        </w:rPr>
      </w:pPr>
      <w:r w:rsidRPr="5F6CC964">
        <w:rPr>
          <w:rFonts w:ascii="Montserrat" w:hAnsi="Montserrat" w:cs="Arial"/>
          <w:sz w:val="20"/>
          <w:szCs w:val="20"/>
          <w:lang w:val="es-ES"/>
        </w:rPr>
        <w:t>Las causas que propiciarán el desechamiento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5F6CC964">
      <w:pPr>
        <w:pStyle w:val="ListParagraph"/>
        <w:numPr>
          <w:ilvl w:val="0"/>
          <w:numId w:val="11"/>
        </w:numPr>
        <w:ind w:right="15"/>
        <w:contextualSpacing/>
        <w:jc w:val="both"/>
        <w:rPr>
          <w:rFonts w:ascii="Montserrat" w:hAnsi="Montserrat" w:cs="Arial"/>
          <w:sz w:val="20"/>
          <w:szCs w:val="20"/>
          <w:lang w:val="es-ES"/>
        </w:rPr>
      </w:pPr>
      <w:r w:rsidRPr="5F6CC964">
        <w:rPr>
          <w:rFonts w:ascii="Montserrat" w:hAnsi="Montserrat" w:cs="Arial"/>
          <w:sz w:val="20"/>
          <w:szCs w:val="20"/>
          <w:lang w:val="es-ES"/>
        </w:rPr>
        <w:t>El no cumplir con alguno de los requisitos solicitados en el punto IV</w:t>
      </w:r>
      <w:r w:rsidR="001C4551" w:rsidRPr="5F6CC964">
        <w:rPr>
          <w:rFonts w:ascii="Montserrat" w:hAnsi="Montserrat" w:cs="Arial"/>
          <w:sz w:val="20"/>
          <w:szCs w:val="20"/>
          <w:lang w:val="es-ES"/>
        </w:rPr>
        <w:t>.</w:t>
      </w:r>
      <w:r w:rsidRPr="5F6CC964">
        <w:rPr>
          <w:rFonts w:ascii="Montserrat" w:hAnsi="Montserrat" w:cs="Arial"/>
          <w:sz w:val="20"/>
          <w:szCs w:val="20"/>
          <w:lang w:val="es-ES"/>
        </w:rPr>
        <w:t>, inciso a), b) y lo solicitado en el punto VI</w:t>
      </w:r>
      <w:r w:rsidR="001C4551" w:rsidRPr="5F6CC964">
        <w:rPr>
          <w:rFonts w:ascii="Montserrat" w:hAnsi="Montserrat" w:cs="Arial"/>
          <w:sz w:val="20"/>
          <w:szCs w:val="20"/>
          <w:lang w:val="es-ES"/>
        </w:rPr>
        <w:t>.</w:t>
      </w:r>
      <w:r w:rsidRPr="5F6CC964">
        <w:rPr>
          <w:rFonts w:ascii="Montserrat" w:hAnsi="Montserrat" w:cs="Arial"/>
          <w:sz w:val="20"/>
          <w:szCs w:val="20"/>
          <w:lang w:val="es-ES"/>
        </w:rPr>
        <w:t xml:space="preserve"> de la presente convocatoria, salvo en los casos en que el requisito no sea motivo de desechamiento.</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3730CD">
      <w:pPr>
        <w:pStyle w:val="ListParagraph"/>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3730CD">
      <w:pPr>
        <w:pStyle w:val="ListParagraph"/>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3730CD">
      <w:pPr>
        <w:pStyle w:val="ListParagraph"/>
        <w:numPr>
          <w:ilvl w:val="0"/>
          <w:numId w:val="11"/>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ListParagraph"/>
        <w:rPr>
          <w:rFonts w:ascii="Montserrat" w:eastAsia="Montserrat" w:hAnsi="Montserrat" w:cs="Montserrat"/>
          <w:sz w:val="20"/>
          <w:szCs w:val="20"/>
        </w:rPr>
      </w:pPr>
    </w:p>
    <w:p w14:paraId="68A2EF65" w14:textId="77777777" w:rsidR="00E66EA4" w:rsidRPr="00397629" w:rsidRDefault="00E66EA4" w:rsidP="5F6CC964">
      <w:pPr>
        <w:pStyle w:val="ListParagraph"/>
        <w:numPr>
          <w:ilvl w:val="0"/>
          <w:numId w:val="11"/>
        </w:numPr>
        <w:ind w:right="15"/>
        <w:contextualSpacing/>
        <w:jc w:val="both"/>
        <w:rPr>
          <w:rFonts w:ascii="Montserrat" w:eastAsia="Montserrat" w:hAnsi="Montserrat" w:cs="Montserrat"/>
          <w:sz w:val="20"/>
          <w:szCs w:val="20"/>
          <w:lang w:val="es-ES"/>
        </w:rPr>
      </w:pPr>
      <w:r w:rsidRPr="5F6CC964">
        <w:rPr>
          <w:rFonts w:ascii="Montserrat" w:eastAsia="Montserrat" w:hAnsi="Montserrat" w:cs="Montserrat"/>
          <w:sz w:val="20"/>
          <w:szCs w:val="20"/>
          <w:lang w:val="es-ES"/>
        </w:rPr>
        <w:t>En caso de que los licitantes participantes no firmen su propuesta técnica y económica electrónicamente a través del sistema CompraNet.</w:t>
      </w:r>
    </w:p>
    <w:p w14:paraId="4BEB1D5E" w14:textId="77777777" w:rsidR="001F01AA" w:rsidRPr="0012469A" w:rsidRDefault="001F01AA" w:rsidP="0012469A">
      <w:pPr>
        <w:tabs>
          <w:tab w:val="left" w:pos="426"/>
        </w:tabs>
        <w:spacing w:after="0"/>
        <w:jc w:val="both"/>
        <w:rPr>
          <w:rFonts w:ascii="Montserrat" w:eastAsia="Montserrat" w:hAnsi="Montserrat" w:cs="Montserrat"/>
          <w:bCs/>
          <w:sz w:val="20"/>
          <w:szCs w:val="20"/>
        </w:rPr>
      </w:pPr>
    </w:p>
    <w:p w14:paraId="15D27FBC" w14:textId="4C930412" w:rsidR="001F01AA" w:rsidRPr="00397629" w:rsidRDefault="00F97ED3" w:rsidP="003730CD">
      <w:pPr>
        <w:pStyle w:val="ListParagraph"/>
        <w:numPr>
          <w:ilvl w:val="1"/>
          <w:numId w:val="147"/>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Pr="00070AFE">
        <w:rPr>
          <w:rFonts w:ascii="Montserrat" w:eastAsia="Montserrat" w:hAnsi="Montserrat" w:cs="Montserrat"/>
          <w:b/>
          <w:sz w:val="20"/>
          <w:szCs w:val="20"/>
        </w:rPr>
        <w:t>invitación a cuando menos tres personas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el artículo 38 de la LAASSP, las situaciones por las cuales se podrá cancelar la Invitación son las siguientes:</w:t>
      </w:r>
    </w:p>
    <w:p w14:paraId="430A27DA" w14:textId="77777777" w:rsidR="001F03FB" w:rsidRPr="00397629" w:rsidRDefault="001F03FB" w:rsidP="001F03FB">
      <w:pPr>
        <w:pStyle w:val="ListParagraph"/>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3730C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3730C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ListParagraph"/>
        <w:ind w:left="993" w:hanging="426"/>
        <w:rPr>
          <w:rFonts w:ascii="Montserrat" w:hAnsi="Montserrat" w:cs="Arial"/>
          <w:sz w:val="20"/>
          <w:szCs w:val="20"/>
        </w:rPr>
      </w:pPr>
    </w:p>
    <w:p w14:paraId="7CD6F786" w14:textId="77777777" w:rsidR="001F03FB" w:rsidRPr="00397629" w:rsidRDefault="001F03FB" w:rsidP="003730C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3730C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F3E1634" w14:textId="77777777" w:rsidR="001F01AA" w:rsidRPr="00207A56" w:rsidRDefault="001F01AA" w:rsidP="00207A56">
      <w:pPr>
        <w:tabs>
          <w:tab w:val="left" w:pos="426"/>
        </w:tabs>
        <w:spacing w:after="0"/>
        <w:jc w:val="both"/>
        <w:rPr>
          <w:rFonts w:ascii="Montserrat" w:eastAsia="Montserrat" w:hAnsi="Montserrat" w:cs="Montserrat"/>
          <w:bCs/>
          <w:sz w:val="20"/>
          <w:szCs w:val="20"/>
        </w:rPr>
      </w:pPr>
    </w:p>
    <w:p w14:paraId="0BE6CD5E" w14:textId="53C26517" w:rsidR="001F01AA" w:rsidRPr="00397629" w:rsidRDefault="00C704FB" w:rsidP="5F6CC964">
      <w:pPr>
        <w:pStyle w:val="ListParagraph"/>
        <w:numPr>
          <w:ilvl w:val="1"/>
          <w:numId w:val="147"/>
        </w:numPr>
        <w:tabs>
          <w:tab w:val="left" w:pos="540"/>
        </w:tabs>
        <w:ind w:left="540" w:hanging="540"/>
        <w:jc w:val="both"/>
        <w:rPr>
          <w:rFonts w:ascii="Montserrat" w:hAnsi="Montserrat" w:cs="Arial"/>
          <w:b/>
          <w:bCs/>
          <w:sz w:val="20"/>
          <w:szCs w:val="20"/>
          <w:lang w:val="es-ES"/>
        </w:rPr>
      </w:pPr>
      <w:r w:rsidRPr="5F6CC964">
        <w:rPr>
          <w:rFonts w:ascii="Montserrat" w:hAnsi="Montserrat" w:cs="Arial"/>
          <w:b/>
          <w:bCs/>
          <w:sz w:val="20"/>
          <w:szCs w:val="20"/>
          <w:lang w:val="es-ES"/>
        </w:rPr>
        <w:t xml:space="preserve">Declaración de invitación a cuando menos tres </w:t>
      </w:r>
      <w:proofErr w:type="gramStart"/>
      <w:r w:rsidRPr="5F6CC964">
        <w:rPr>
          <w:rFonts w:ascii="Montserrat" w:hAnsi="Montserrat" w:cs="Arial"/>
          <w:b/>
          <w:bCs/>
          <w:sz w:val="20"/>
          <w:szCs w:val="20"/>
          <w:lang w:val="es-ES"/>
        </w:rPr>
        <w:t>personas</w:t>
      </w:r>
      <w:r w:rsidR="00070AFE" w:rsidRPr="5F6CC964">
        <w:rPr>
          <w:rFonts w:ascii="Montserrat" w:hAnsi="Montserrat" w:cs="Arial"/>
          <w:b/>
          <w:bCs/>
          <w:sz w:val="20"/>
          <w:szCs w:val="20"/>
          <w:lang w:val="es-ES"/>
        </w:rPr>
        <w:t xml:space="preserve"> </w:t>
      </w:r>
      <w:r w:rsidRPr="5F6CC964">
        <w:rPr>
          <w:rFonts w:ascii="Montserrat" w:hAnsi="Montserrat" w:cs="Arial"/>
          <w:b/>
          <w:bCs/>
          <w:sz w:val="20"/>
          <w:szCs w:val="20"/>
          <w:lang w:val="es-ES"/>
        </w:rPr>
        <w:t>desierta</w:t>
      </w:r>
      <w:proofErr w:type="gramEnd"/>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5F6CC964">
      <w:pPr>
        <w:numPr>
          <w:ilvl w:val="0"/>
          <w:numId w:val="8"/>
        </w:numPr>
        <w:tabs>
          <w:tab w:val="left" w:pos="426"/>
        </w:tabs>
        <w:spacing w:after="0" w:line="240" w:lineRule="auto"/>
        <w:ind w:right="15"/>
        <w:contextualSpacing/>
        <w:jc w:val="both"/>
        <w:rPr>
          <w:rFonts w:ascii="Montserrat" w:hAnsi="Montserrat" w:cs="Arial"/>
          <w:sz w:val="20"/>
          <w:szCs w:val="20"/>
          <w:lang w:val="es-ES"/>
        </w:rPr>
      </w:pPr>
      <w:r w:rsidRPr="5F6CC964">
        <w:rPr>
          <w:rFonts w:ascii="Montserrat" w:hAnsi="Montserrat" w:cs="Arial"/>
          <w:sz w:val="20"/>
          <w:szCs w:val="20"/>
          <w:lang w:val="es-ES"/>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4161E05D" w14:textId="0D920F53"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18CE3AEA" w14:textId="77777777" w:rsidR="001F01AA" w:rsidRPr="00397629" w:rsidRDefault="001F01AA" w:rsidP="001F01AA">
      <w:pPr>
        <w:pStyle w:val="ListParagraph"/>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3730CD">
      <w:pPr>
        <w:pStyle w:val="ListParagraph"/>
        <w:numPr>
          <w:ilvl w:val="1"/>
          <w:numId w:val="147"/>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9A5E588"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EB280D" w:rsidRPr="00397629">
        <w:rPr>
          <w:rFonts w:ascii="Montserrat" w:hAnsi="Montserrat" w:cs="Arial"/>
          <w:color w:val="000000"/>
          <w:sz w:val="20"/>
          <w:szCs w:val="20"/>
        </w:rPr>
        <w:t xml:space="preserve">presta el servicio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15" w:name="_Hlk109752593"/>
      <w:r w:rsidRPr="00397629">
        <w:rPr>
          <w:rFonts w:ascii="Montserrat" w:hAnsi="Montserrat" w:cs="Arial"/>
          <w:color w:val="000000"/>
          <w:sz w:val="20"/>
          <w:szCs w:val="20"/>
        </w:rPr>
        <w:t>y demás condiciones del contrato</w:t>
      </w:r>
      <w:bookmarkEnd w:id="15"/>
      <w:r w:rsidRPr="00397629">
        <w:rPr>
          <w:rFonts w:ascii="Montserrat" w:hAnsi="Montserrat" w:cs="Arial"/>
          <w:color w:val="000000"/>
          <w:sz w:val="20"/>
          <w:szCs w:val="20"/>
        </w:rPr>
        <w:t>.</w:t>
      </w:r>
    </w:p>
    <w:p w14:paraId="6C8154AC" w14:textId="1EC64B27"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Si cede, traspasa o subcontrata parte o la totalidad de la obligación de los contratos.</w:t>
      </w:r>
    </w:p>
    <w:p w14:paraId="12CE44E7" w14:textId="05970648"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7F97A01A" w14:textId="4922A5F6" w:rsidR="00531CD6"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5F6CC964">
      <w:pPr>
        <w:tabs>
          <w:tab w:val="left" w:pos="709"/>
        </w:tabs>
        <w:spacing w:after="0" w:line="240" w:lineRule="auto"/>
        <w:ind w:right="15"/>
        <w:contextualSpacing/>
        <w:jc w:val="both"/>
        <w:rPr>
          <w:rFonts w:ascii="Montserrat" w:hAnsi="Montserrat" w:cs="Arial"/>
          <w:sz w:val="20"/>
          <w:szCs w:val="20"/>
          <w:lang w:val="es-ES"/>
        </w:rPr>
      </w:pPr>
      <w:r w:rsidRPr="5F6CC964">
        <w:rPr>
          <w:rFonts w:ascii="Montserrat" w:hAnsi="Montserrat" w:cs="Arial"/>
          <w:sz w:val="20"/>
          <w:szCs w:val="20"/>
          <w:lang w:val="es-ES"/>
        </w:rPr>
        <w:t>De conformidad con lo establecido en el artículo 54 Bis de la LAASSP, el CONALEP podrá dar por terminado anticipadamente el Contrato cuando concurran razones de interés general, cuando por causas justificadas se extinga la necesidad de</w:t>
      </w:r>
      <w:r w:rsidR="00202FDF" w:rsidRPr="5F6CC964">
        <w:rPr>
          <w:rFonts w:ascii="Montserrat" w:hAnsi="Montserrat" w:cs="Arial"/>
          <w:sz w:val="20"/>
          <w:szCs w:val="20"/>
          <w:lang w:val="es-ES"/>
        </w:rPr>
        <w:t xml:space="preserve"> adquirir </w:t>
      </w:r>
      <w:r w:rsidRPr="5F6CC964">
        <w:rPr>
          <w:rFonts w:ascii="Montserrat" w:hAnsi="Montserrat" w:cs="Arial"/>
          <w:sz w:val="20"/>
          <w:szCs w:val="20"/>
          <w:lang w:val="es-ES"/>
        </w:rPr>
        <w:t xml:space="preserve">los bienes, arrendamiento de bienes o servicios originalmente contratados, se determine la nulidad de los actos que dieron origen al contrato, con motivo de la resolución de una </w:t>
      </w:r>
      <w:r w:rsidR="00855EEE" w:rsidRPr="5F6CC964">
        <w:rPr>
          <w:rFonts w:ascii="Montserrat" w:hAnsi="Montserrat" w:cs="Arial"/>
          <w:sz w:val="20"/>
          <w:szCs w:val="20"/>
          <w:lang w:val="es-ES"/>
        </w:rPr>
        <w:t>inconformidad</w:t>
      </w:r>
      <w:r w:rsidRPr="5F6CC964">
        <w:rPr>
          <w:rFonts w:ascii="Montserrat" w:hAnsi="Montserrat" w:cs="Arial"/>
          <w:sz w:val="20"/>
          <w:szCs w:val="20"/>
          <w:lang w:val="es-ES"/>
        </w:rPr>
        <w:t xml:space="preserve"> o intervención de oficio emitido por la Secretaría de la Función Pública, o se determine por parte de la SHCP la consolidación de los </w:t>
      </w:r>
      <w:r w:rsidR="00A164E9" w:rsidRPr="5F6CC964">
        <w:rPr>
          <w:rFonts w:ascii="Montserrat" w:hAnsi="Montserrat" w:cs="Arial"/>
          <w:sz w:val="20"/>
          <w:szCs w:val="20"/>
          <w:lang w:val="es-ES"/>
        </w:rPr>
        <w:t>servicios.</w:t>
      </w: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16"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3730CD">
      <w:pPr>
        <w:pStyle w:val="ListParagraph"/>
        <w:numPr>
          <w:ilvl w:val="1"/>
          <w:numId w:val="148"/>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3B66D56A" w14:textId="77777777" w:rsidR="001F03FB" w:rsidRDefault="001F03FB" w:rsidP="001F03FB">
      <w:pPr>
        <w:tabs>
          <w:tab w:val="left" w:pos="1080"/>
        </w:tabs>
        <w:spacing w:after="0" w:line="240" w:lineRule="auto"/>
        <w:ind w:right="15"/>
        <w:contextualSpacing/>
        <w:rPr>
          <w:rFonts w:ascii="Montserrat" w:hAnsi="Montserrat" w:cs="Arial"/>
          <w:b/>
          <w:sz w:val="20"/>
          <w:szCs w:val="20"/>
        </w:rPr>
      </w:pPr>
      <w:r w:rsidRPr="003B3323">
        <w:rPr>
          <w:rFonts w:ascii="Montserrat" w:hAnsi="Montserrat" w:cs="Arial"/>
          <w:b/>
          <w:sz w:val="20"/>
          <w:szCs w:val="20"/>
        </w:rPr>
        <w:t>a) Contenido de la propuesta técnica:</w:t>
      </w:r>
    </w:p>
    <w:p w14:paraId="41484938" w14:textId="77777777" w:rsidR="006B0CEA" w:rsidRPr="003B3323" w:rsidRDefault="006B0CEA" w:rsidP="001F03FB">
      <w:pPr>
        <w:tabs>
          <w:tab w:val="left" w:pos="1080"/>
        </w:tabs>
        <w:spacing w:after="0" w:line="240" w:lineRule="auto"/>
        <w:ind w:right="15"/>
        <w:contextualSpacing/>
        <w:rPr>
          <w:rFonts w:ascii="Montserrat" w:hAnsi="Montserrat" w:cs="Arial"/>
          <w:b/>
          <w:sz w:val="20"/>
          <w:szCs w:val="20"/>
          <w:highlight w:val="green"/>
        </w:rPr>
      </w:pPr>
    </w:p>
    <w:bookmarkEnd w:id="16"/>
    <w:p w14:paraId="0AA3A8EE" w14:textId="72C89158" w:rsidR="009F7DA4" w:rsidRDefault="00CF1947" w:rsidP="001A44A5">
      <w:pPr>
        <w:tabs>
          <w:tab w:val="left" w:pos="1080"/>
        </w:tabs>
        <w:spacing w:after="0" w:line="240" w:lineRule="auto"/>
        <w:ind w:right="15"/>
        <w:contextualSpacing/>
        <w:jc w:val="both"/>
        <w:rPr>
          <w:rFonts w:ascii="Montserrat" w:hAnsi="Montserrat" w:cs="Arial"/>
          <w:b/>
          <w:sz w:val="20"/>
          <w:szCs w:val="20"/>
        </w:rPr>
      </w:pPr>
      <w:r w:rsidRPr="00CF1947">
        <w:rPr>
          <w:rFonts w:ascii="Montserrat" w:hAnsi="Montserrat" w:cs="Arial"/>
          <w:b/>
          <w:sz w:val="20"/>
          <w:szCs w:val="20"/>
        </w:rPr>
        <w:t>ANEXO I</w:t>
      </w:r>
      <w:r>
        <w:rPr>
          <w:rFonts w:ascii="Montserrat" w:hAnsi="Montserrat" w:cs="Arial"/>
          <w:b/>
          <w:sz w:val="20"/>
          <w:szCs w:val="20"/>
        </w:rPr>
        <w:t xml:space="preserve">. </w:t>
      </w:r>
      <w:r w:rsidR="003A7FFE">
        <w:rPr>
          <w:rFonts w:ascii="Montserrat" w:hAnsi="Montserrat" w:cs="Arial"/>
          <w:b/>
          <w:sz w:val="20"/>
          <w:szCs w:val="20"/>
        </w:rPr>
        <w:t>ESPECIFICACIONES</w:t>
      </w:r>
      <w:r w:rsidR="0011029A">
        <w:rPr>
          <w:rFonts w:ascii="Montserrat" w:hAnsi="Montserrat" w:cs="Arial"/>
          <w:b/>
          <w:sz w:val="20"/>
          <w:szCs w:val="20"/>
        </w:rPr>
        <w:t xml:space="preserve"> TÉCNICAS </w:t>
      </w:r>
      <w:r w:rsidR="009F7DA4" w:rsidRPr="009F7DA4">
        <w:rPr>
          <w:rFonts w:ascii="Montserrat" w:hAnsi="Montserrat" w:cs="Arial"/>
          <w:b/>
          <w:sz w:val="20"/>
          <w:szCs w:val="20"/>
        </w:rPr>
        <w:t>“ESPECIFICACIONES TÉCNICAS Y DE CALIDAD REQUERIDAS PARA LA PRESTACIÓN DEL SERVICIO DE FUMIGACIÓN</w:t>
      </w:r>
      <w:r w:rsidR="009F7DA4">
        <w:rPr>
          <w:rFonts w:ascii="Montserrat" w:hAnsi="Montserrat" w:cs="Arial"/>
          <w:b/>
          <w:sz w:val="20"/>
          <w:szCs w:val="20"/>
        </w:rPr>
        <w:t>”</w:t>
      </w:r>
    </w:p>
    <w:p w14:paraId="368096D0" w14:textId="77777777" w:rsidR="009F7DA4" w:rsidRDefault="009F7DA4" w:rsidP="00CF1947">
      <w:pPr>
        <w:tabs>
          <w:tab w:val="left" w:pos="1080"/>
        </w:tabs>
        <w:spacing w:after="0" w:line="240" w:lineRule="auto"/>
        <w:ind w:right="15"/>
        <w:contextualSpacing/>
        <w:rPr>
          <w:rFonts w:ascii="Montserrat" w:hAnsi="Montserrat" w:cs="Arial"/>
          <w:b/>
          <w:sz w:val="20"/>
          <w:szCs w:val="20"/>
        </w:rPr>
      </w:pPr>
    </w:p>
    <w:p w14:paraId="646E66FD" w14:textId="77777777" w:rsidR="00A957C7" w:rsidRDefault="00A957C7" w:rsidP="00A957C7">
      <w:pPr>
        <w:pStyle w:val="BodyText"/>
        <w:tabs>
          <w:tab w:val="left" w:pos="540"/>
        </w:tabs>
        <w:spacing w:line="276" w:lineRule="auto"/>
        <w:rPr>
          <w:rFonts w:ascii="Montserrat" w:eastAsia="Calibri" w:hAnsi="Montserrat"/>
          <w:lang w:eastAsia="en-US"/>
        </w:rPr>
      </w:pPr>
      <w:r w:rsidRPr="00747F7C">
        <w:rPr>
          <w:rFonts w:ascii="Montserrat" w:eastAsia="Calibri" w:hAnsi="Montserrat"/>
          <w:lang w:eastAsia="en-US"/>
        </w:rPr>
        <w:t>Los licitantes participantes deberán entregar su Propuesta Técnica con la documentación que se enlista a continuación, dirigidas al Colegio Nacional de Educación Profesional Técnica y debidamente firmadas (no rubricadas) por el representante legal:</w:t>
      </w:r>
    </w:p>
    <w:p w14:paraId="7A71E54D" w14:textId="77777777" w:rsidR="00A957C7" w:rsidRDefault="00A957C7" w:rsidP="00A957C7">
      <w:pPr>
        <w:pStyle w:val="BodyText"/>
        <w:tabs>
          <w:tab w:val="left" w:pos="540"/>
        </w:tabs>
        <w:spacing w:line="276" w:lineRule="auto"/>
        <w:rPr>
          <w:rFonts w:ascii="Montserrat" w:eastAsia="Calibri" w:hAnsi="Montserrat"/>
          <w:lang w:eastAsia="en-US"/>
        </w:rPr>
      </w:pPr>
    </w:p>
    <w:p w14:paraId="0F244367" w14:textId="77777777" w:rsidR="004548B3" w:rsidRPr="003E7F06" w:rsidRDefault="004548B3" w:rsidP="00C62A06">
      <w:pPr>
        <w:numPr>
          <w:ilvl w:val="0"/>
          <w:numId w:val="163"/>
        </w:numPr>
        <w:shd w:val="clear" w:color="auto" w:fill="FFFFFF"/>
        <w:spacing w:after="0" w:line="240" w:lineRule="auto"/>
        <w:ind w:left="1440"/>
        <w:jc w:val="both"/>
        <w:rPr>
          <w:rFonts w:ascii="Montserrat" w:eastAsia="Times New Roman" w:hAnsi="Montserrat" w:cs="Segoe UI"/>
          <w:color w:val="000000"/>
          <w:sz w:val="20"/>
          <w:szCs w:val="20"/>
          <w:lang w:eastAsia="es-MX"/>
        </w:rPr>
      </w:pPr>
      <w:r w:rsidRPr="003E7F06">
        <w:rPr>
          <w:rFonts w:ascii="Montserrat" w:eastAsia="Times New Roman" w:hAnsi="Montserrat" w:cs="Segoe UI"/>
          <w:color w:val="000000"/>
          <w:sz w:val="20"/>
          <w:szCs w:val="20"/>
          <w:bdr w:val="none" w:sz="0" w:space="0" w:color="auto" w:frame="1"/>
          <w:lang w:eastAsia="es-MX"/>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7D3A73BF" w14:textId="77777777" w:rsidR="004548B3" w:rsidRPr="003E7F06" w:rsidRDefault="004548B3" w:rsidP="004548B3">
      <w:pPr>
        <w:shd w:val="clear" w:color="auto" w:fill="FFFFFF"/>
        <w:ind w:left="1440"/>
        <w:jc w:val="both"/>
        <w:rPr>
          <w:rFonts w:ascii="Montserrat" w:eastAsia="Times New Roman" w:hAnsi="Montserrat" w:cs="Segoe UI"/>
          <w:color w:val="000000"/>
          <w:sz w:val="20"/>
          <w:szCs w:val="20"/>
          <w:lang w:eastAsia="es-MX"/>
        </w:rPr>
      </w:pPr>
    </w:p>
    <w:p w14:paraId="46776278" w14:textId="77777777" w:rsidR="004548B3" w:rsidRPr="003E7F06" w:rsidRDefault="004548B3" w:rsidP="00C62A06">
      <w:pPr>
        <w:numPr>
          <w:ilvl w:val="0"/>
          <w:numId w:val="163"/>
        </w:numPr>
        <w:shd w:val="clear" w:color="auto" w:fill="FFFFFF"/>
        <w:spacing w:after="0" w:line="240" w:lineRule="auto"/>
        <w:ind w:left="1440"/>
        <w:jc w:val="both"/>
        <w:rPr>
          <w:rFonts w:ascii="Montserrat" w:eastAsia="Times New Roman" w:hAnsi="Montserrat" w:cs="Segoe UI"/>
          <w:color w:val="000000"/>
          <w:sz w:val="20"/>
          <w:szCs w:val="20"/>
          <w:lang w:eastAsia="es-MX"/>
        </w:rPr>
      </w:pPr>
      <w:r w:rsidRPr="003E7F06">
        <w:rPr>
          <w:rFonts w:ascii="Montserrat" w:eastAsia="Times New Roman" w:hAnsi="Montserrat" w:cs="Segoe UI"/>
          <w:color w:val="000000"/>
          <w:sz w:val="20"/>
          <w:szCs w:val="20"/>
          <w:bdr w:val="none" w:sz="0" w:space="0" w:color="auto" w:frame="1"/>
          <w:lang w:eastAsia="es-MX"/>
        </w:rPr>
        <w:t>Curriculum empresarial del participante relacionando sus principales clientes con nombre, dirección y teléfono.</w:t>
      </w:r>
      <w:r w:rsidRPr="003E7F06">
        <w:rPr>
          <w:rFonts w:ascii="Montserrat" w:eastAsia="Times New Roman" w:hAnsi="Montserrat" w:cs="Segoe UI"/>
          <w:color w:val="000000"/>
          <w:sz w:val="20"/>
          <w:szCs w:val="20"/>
          <w:lang w:eastAsia="es-MX"/>
        </w:rPr>
        <w:t xml:space="preserve"> </w:t>
      </w:r>
    </w:p>
    <w:p w14:paraId="6D0967A3" w14:textId="77777777" w:rsidR="004548B3" w:rsidRPr="003E7F06" w:rsidRDefault="004548B3" w:rsidP="004548B3">
      <w:pPr>
        <w:pStyle w:val="ListParagraph"/>
        <w:rPr>
          <w:rFonts w:ascii="Montserrat" w:hAnsi="Montserrat" w:cs="Segoe UI"/>
          <w:color w:val="000000"/>
          <w:sz w:val="20"/>
          <w:szCs w:val="20"/>
        </w:rPr>
      </w:pPr>
    </w:p>
    <w:p w14:paraId="1CD9D473" w14:textId="77777777" w:rsidR="004548B3" w:rsidRPr="003E7F06" w:rsidRDefault="004548B3" w:rsidP="00C62A06">
      <w:pPr>
        <w:numPr>
          <w:ilvl w:val="0"/>
          <w:numId w:val="163"/>
        </w:numPr>
        <w:shd w:val="clear" w:color="auto" w:fill="FFFFFF"/>
        <w:spacing w:after="0" w:line="240" w:lineRule="auto"/>
        <w:ind w:left="1440"/>
        <w:jc w:val="both"/>
        <w:rPr>
          <w:rFonts w:ascii="Montserrat" w:eastAsia="Times New Roman" w:hAnsi="Montserrat" w:cs="Segoe UI"/>
          <w:color w:val="000000"/>
          <w:sz w:val="20"/>
          <w:szCs w:val="20"/>
          <w:lang w:eastAsia="es-MX"/>
        </w:rPr>
      </w:pPr>
      <w:r w:rsidRPr="003E7F06">
        <w:rPr>
          <w:rFonts w:ascii="Montserrat" w:eastAsia="Times New Roman" w:hAnsi="Montserrat" w:cs="Segoe UI"/>
          <w:color w:val="000000"/>
          <w:sz w:val="20"/>
          <w:szCs w:val="20"/>
          <w:bdr w:val="none" w:sz="0" w:space="0" w:color="auto" w:frame="1"/>
          <w:lang w:eastAsia="es-MX"/>
        </w:rPr>
        <w:t>Presentar copia de cuatro contratos o constancias de servicios celebrados durante los últimos tres años, es decir, 2022, 2023, 2024, similares en magnitud y tipo de propiedades prestados a otras dependencias gubernamentales o privadas para el Servicio de Fumigación.</w:t>
      </w:r>
      <w:r w:rsidRPr="003E7F06">
        <w:rPr>
          <w:rFonts w:ascii="Montserrat" w:eastAsia="Times New Roman" w:hAnsi="Montserrat" w:cs="Segoe UI"/>
          <w:color w:val="000000"/>
          <w:sz w:val="20"/>
          <w:szCs w:val="20"/>
          <w:lang w:eastAsia="es-MX"/>
        </w:rPr>
        <w:t xml:space="preserve"> </w:t>
      </w:r>
    </w:p>
    <w:p w14:paraId="6BB7F98B" w14:textId="77777777" w:rsidR="004548B3" w:rsidRPr="003E7F06" w:rsidRDefault="004548B3" w:rsidP="004548B3">
      <w:pPr>
        <w:pStyle w:val="ListParagraph"/>
        <w:rPr>
          <w:rFonts w:ascii="Montserrat" w:hAnsi="Montserrat" w:cs="Segoe UI"/>
          <w:color w:val="000000"/>
          <w:sz w:val="20"/>
          <w:szCs w:val="20"/>
        </w:rPr>
      </w:pPr>
    </w:p>
    <w:p w14:paraId="0BED4B6D" w14:textId="77777777" w:rsidR="004548B3" w:rsidRPr="004548B3" w:rsidRDefault="004548B3" w:rsidP="00C62A06">
      <w:pPr>
        <w:numPr>
          <w:ilvl w:val="0"/>
          <w:numId w:val="163"/>
        </w:numPr>
        <w:shd w:val="clear" w:color="auto" w:fill="FFFFFF"/>
        <w:spacing w:after="0" w:line="240" w:lineRule="auto"/>
        <w:ind w:left="1440"/>
        <w:jc w:val="both"/>
        <w:rPr>
          <w:rFonts w:ascii="Montserrat" w:eastAsia="Times New Roman" w:hAnsi="Montserrat" w:cs="Segoe UI"/>
          <w:color w:val="000000"/>
          <w:sz w:val="20"/>
          <w:szCs w:val="20"/>
          <w:lang w:eastAsia="es-MX"/>
        </w:rPr>
      </w:pPr>
      <w:r w:rsidRPr="004548B3">
        <w:rPr>
          <w:rFonts w:ascii="Montserrat" w:eastAsia="Times New Roman" w:hAnsi="Montserrat" w:cs="Segoe UI"/>
          <w:color w:val="000000"/>
          <w:sz w:val="20"/>
          <w:szCs w:val="20"/>
          <w:bdr w:val="none" w:sz="0" w:space="0" w:color="auto" w:frame="1"/>
          <w:lang w:eastAsia="es-MX"/>
        </w:rPr>
        <w:t>Normas Oficiales Mexicanas, Normas Mexicanas, Normas Internacionales y /o Autorizaciones.</w:t>
      </w:r>
    </w:p>
    <w:p w14:paraId="297346E0" w14:textId="77777777" w:rsidR="004548B3" w:rsidRPr="004548B3" w:rsidRDefault="004548B3" w:rsidP="004548B3">
      <w:pPr>
        <w:shd w:val="clear" w:color="auto" w:fill="FFFFFF"/>
        <w:jc w:val="both"/>
        <w:textAlignment w:val="baseline"/>
        <w:rPr>
          <w:rFonts w:ascii="Montserrat" w:eastAsia="Times New Roman" w:hAnsi="Montserrat"/>
          <w:color w:val="000000"/>
          <w:sz w:val="20"/>
          <w:szCs w:val="20"/>
          <w:lang w:eastAsia="es-MX"/>
        </w:rPr>
      </w:pPr>
      <w:r w:rsidRPr="004548B3">
        <w:rPr>
          <w:rFonts w:ascii="Montserrat" w:eastAsia="Times New Roman" w:hAnsi="Montserrat"/>
          <w:color w:val="000000"/>
          <w:sz w:val="20"/>
          <w:szCs w:val="20"/>
          <w:lang w:eastAsia="es-MX"/>
        </w:rPr>
        <w:t> </w:t>
      </w:r>
    </w:p>
    <w:p w14:paraId="4672D4A5" w14:textId="77777777" w:rsidR="004548B3" w:rsidRPr="003E7F06" w:rsidRDefault="004548B3" w:rsidP="004548B3">
      <w:pPr>
        <w:shd w:val="clear" w:color="auto" w:fill="FFFFFF"/>
        <w:spacing w:line="257" w:lineRule="atLeast"/>
        <w:jc w:val="both"/>
        <w:textAlignment w:val="baseline"/>
        <w:rPr>
          <w:rFonts w:ascii="Montserrat" w:eastAsia="Times New Roman" w:hAnsi="Montserrat" w:cs="Segoe UI"/>
          <w:color w:val="000000"/>
          <w:sz w:val="20"/>
          <w:szCs w:val="20"/>
          <w:lang w:eastAsia="es-MX"/>
        </w:rPr>
      </w:pPr>
      <w:r w:rsidRPr="003E7F06">
        <w:rPr>
          <w:rFonts w:ascii="Montserrat" w:eastAsia="Times New Roman" w:hAnsi="Montserrat"/>
          <w:color w:val="000000"/>
          <w:sz w:val="20"/>
          <w:szCs w:val="20"/>
          <w:lang w:eastAsia="es-MX"/>
        </w:rPr>
        <w:t>De conformidad con los artículos 20 de la LAASSP y 31 del Reglamento, el licitante deberá anexar en su propuesta técnica manifestación por escrito, firmado por el representante legal o persona facultada para ello, de que los servicios ofertados, cumplen con las Normas Oficiales Mexicanas y/o las Normas Mexicanas aplicables, y a falta de éstas con las Normas Internacionales, o en su caso las Normas de Referencia que apliquen.</w:t>
      </w:r>
    </w:p>
    <w:p w14:paraId="3E548C8B" w14:textId="77777777" w:rsidR="004548B3" w:rsidRPr="003E7F06" w:rsidRDefault="004548B3" w:rsidP="004548B3">
      <w:pPr>
        <w:shd w:val="clear" w:color="auto" w:fill="FFFFFF"/>
        <w:jc w:val="both"/>
        <w:textAlignment w:val="baseline"/>
        <w:rPr>
          <w:rFonts w:ascii="Montserrat" w:eastAsia="Times New Roman" w:hAnsi="Montserrat"/>
          <w:color w:val="000000"/>
          <w:sz w:val="20"/>
          <w:szCs w:val="20"/>
          <w:lang w:eastAsia="es-MX"/>
        </w:rPr>
      </w:pPr>
      <w:r w:rsidRPr="003E7F06">
        <w:rPr>
          <w:rFonts w:ascii="Montserrat" w:eastAsia="Times New Roman" w:hAnsi="Montserrat"/>
          <w:color w:val="000000"/>
          <w:sz w:val="20"/>
          <w:szCs w:val="20"/>
          <w:lang w:eastAsia="es-MX"/>
        </w:rPr>
        <w:t> </w:t>
      </w:r>
    </w:p>
    <w:p w14:paraId="33843BD1" w14:textId="77777777" w:rsidR="009C76CB" w:rsidRDefault="009C76CB" w:rsidP="009C76CB">
      <w:pPr>
        <w:jc w:val="both"/>
        <w:rPr>
          <w:rFonts w:ascii="Montserrat" w:eastAsia="Montserrat" w:hAnsi="Montserrat" w:cs="Arial"/>
          <w:color w:val="000000"/>
          <w:sz w:val="20"/>
          <w:szCs w:val="20"/>
        </w:rPr>
      </w:pPr>
      <w:r w:rsidRPr="002F19D9">
        <w:rPr>
          <w:rFonts w:ascii="Montserrat" w:eastAsia="Montserrat" w:hAnsi="Montserrat" w:cs="Arial"/>
          <w:color w:val="000000"/>
          <w:sz w:val="20"/>
          <w:szCs w:val="20"/>
        </w:rPr>
        <w:t>Para la Partida 1: Concepto 1 y 2, Partida 2: Concepto 1. Fumigación y Control de Plagas</w:t>
      </w:r>
      <w:r>
        <w:rPr>
          <w:rFonts w:ascii="Montserrat" w:eastAsia="Montserrat" w:hAnsi="Montserrat" w:cs="Arial"/>
          <w:color w:val="000000"/>
          <w:sz w:val="20"/>
          <w:szCs w:val="20"/>
        </w:rPr>
        <w:t>:</w:t>
      </w:r>
    </w:p>
    <w:p w14:paraId="72F79F7C" w14:textId="77777777" w:rsidR="009C76CB" w:rsidRPr="00CB6807" w:rsidRDefault="009C76CB" w:rsidP="009C76CB">
      <w:pPr>
        <w:jc w:val="both"/>
        <w:rPr>
          <w:rFonts w:ascii="Montserrat" w:eastAsia="Montserrat" w:hAnsi="Montserrat" w:cs="Arial"/>
          <w:sz w:val="20"/>
          <w:szCs w:val="20"/>
        </w:rPr>
      </w:pPr>
      <w:r w:rsidRPr="00CB6807">
        <w:rPr>
          <w:rFonts w:ascii="Montserrat" w:eastAsia="Montserrat" w:hAnsi="Montserrat" w:cs="Arial"/>
          <w:sz w:val="20"/>
          <w:szCs w:val="20"/>
        </w:rPr>
        <w:t>Los Licitantes Adjudicados deberán comprometerse al cumplimiento de los parámetros de operación establecidos en las Normas Oficiales Mexicanas siguientes:</w:t>
      </w:r>
    </w:p>
    <w:tbl>
      <w:tblPr>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379"/>
      </w:tblGrid>
      <w:tr w:rsidR="009C76CB" w:rsidRPr="003E7F06" w14:paraId="1542FE13" w14:textId="77777777" w:rsidTr="5F6CC964">
        <w:trPr>
          <w:trHeight w:val="244"/>
        </w:trPr>
        <w:tc>
          <w:tcPr>
            <w:tcW w:w="3260" w:type="dxa"/>
            <w:shd w:val="clear" w:color="auto" w:fill="404040" w:themeFill="text1" w:themeFillTint="BF"/>
          </w:tcPr>
          <w:p w14:paraId="20AE3ABB" w14:textId="77777777" w:rsidR="009C76CB" w:rsidRPr="003E7F06" w:rsidRDefault="009C76CB">
            <w:pPr>
              <w:spacing w:line="224" w:lineRule="auto"/>
              <w:ind w:left="275"/>
              <w:rPr>
                <w:rFonts w:ascii="Montserrat" w:eastAsia="Montserrat" w:hAnsi="Montserrat" w:cs="Montserrat"/>
                <w:b/>
                <w:color w:val="FFFFFF" w:themeColor="background1"/>
                <w:sz w:val="20"/>
                <w:szCs w:val="20"/>
              </w:rPr>
            </w:pPr>
            <w:r w:rsidRPr="003E7F06">
              <w:rPr>
                <w:rFonts w:ascii="Montserrat" w:eastAsia="Montserrat" w:hAnsi="Montserrat" w:cs="Montserrat"/>
                <w:b/>
                <w:color w:val="FFFFFF" w:themeColor="background1"/>
                <w:sz w:val="20"/>
                <w:szCs w:val="20"/>
              </w:rPr>
              <w:t>NÚMERO DE NORMA</w:t>
            </w:r>
          </w:p>
        </w:tc>
        <w:tc>
          <w:tcPr>
            <w:tcW w:w="6379" w:type="dxa"/>
            <w:shd w:val="clear" w:color="auto" w:fill="404040" w:themeFill="text1" w:themeFillTint="BF"/>
          </w:tcPr>
          <w:p w14:paraId="570FD3F3" w14:textId="77777777" w:rsidR="009C76CB" w:rsidRPr="003E7F06" w:rsidRDefault="009C76CB">
            <w:pPr>
              <w:spacing w:line="224" w:lineRule="auto"/>
              <w:ind w:left="1877"/>
              <w:rPr>
                <w:rFonts w:ascii="Montserrat" w:eastAsia="Montserrat" w:hAnsi="Montserrat" w:cs="Montserrat"/>
                <w:b/>
                <w:color w:val="FFFFFF" w:themeColor="background1"/>
                <w:sz w:val="20"/>
                <w:szCs w:val="20"/>
              </w:rPr>
            </w:pPr>
            <w:r w:rsidRPr="003E7F06">
              <w:rPr>
                <w:rFonts w:ascii="Montserrat" w:eastAsia="Montserrat" w:hAnsi="Montserrat" w:cs="Montserrat"/>
                <w:b/>
                <w:color w:val="FFFFFF" w:themeColor="background1"/>
                <w:sz w:val="20"/>
                <w:szCs w:val="20"/>
              </w:rPr>
              <w:t>DESCRIPCIÓN DE LA NORMA</w:t>
            </w:r>
          </w:p>
        </w:tc>
      </w:tr>
      <w:tr w:rsidR="009C76CB" w:rsidRPr="003E7F06" w14:paraId="7C50867C" w14:textId="77777777" w:rsidTr="5F6CC964">
        <w:trPr>
          <w:trHeight w:val="284"/>
        </w:trPr>
        <w:tc>
          <w:tcPr>
            <w:tcW w:w="3260" w:type="dxa"/>
          </w:tcPr>
          <w:p w14:paraId="4619EEDA" w14:textId="77777777" w:rsidR="009C76CB" w:rsidRPr="003E7F06" w:rsidRDefault="009C76CB">
            <w:pPr>
              <w:spacing w:before="113"/>
              <w:ind w:left="107"/>
              <w:rPr>
                <w:rFonts w:ascii="Montserrat" w:eastAsia="Montserrat" w:hAnsi="Montserrat" w:cs="Montserrat"/>
                <w:bCs/>
                <w:sz w:val="20"/>
                <w:szCs w:val="20"/>
              </w:rPr>
            </w:pPr>
            <w:r w:rsidRPr="003E7F06">
              <w:rPr>
                <w:rFonts w:ascii="Montserrat" w:eastAsia="Montserrat" w:hAnsi="Montserrat" w:cs="Montserrat"/>
                <w:bCs/>
                <w:sz w:val="20"/>
                <w:szCs w:val="20"/>
              </w:rPr>
              <w:t>NOM-017-STPS-2008</w:t>
            </w:r>
          </w:p>
        </w:tc>
        <w:tc>
          <w:tcPr>
            <w:tcW w:w="6379" w:type="dxa"/>
          </w:tcPr>
          <w:p w14:paraId="6BECF3C4" w14:textId="77777777" w:rsidR="009C76CB" w:rsidRPr="003E7F06" w:rsidRDefault="009C76CB">
            <w:pPr>
              <w:spacing w:line="233" w:lineRule="auto"/>
              <w:jc w:val="both"/>
              <w:rPr>
                <w:rFonts w:ascii="Montserrat" w:eastAsia="Montserrat" w:hAnsi="Montserrat" w:cs="Montserrat"/>
                <w:bCs/>
                <w:sz w:val="20"/>
                <w:szCs w:val="20"/>
              </w:rPr>
            </w:pPr>
            <w:r w:rsidRPr="003E7F06">
              <w:rPr>
                <w:rFonts w:ascii="Montserrat" w:eastAsia="Montserrat" w:hAnsi="Montserrat" w:cs="Montserrat"/>
                <w:bCs/>
                <w:sz w:val="20"/>
                <w:szCs w:val="20"/>
              </w:rPr>
              <w:t>Equipo de protección personal-selección, uso y manejo en los centros de trabajo.</w:t>
            </w:r>
          </w:p>
        </w:tc>
      </w:tr>
      <w:tr w:rsidR="009C76CB" w:rsidRPr="003E7F06" w14:paraId="3C0C5882" w14:textId="77777777" w:rsidTr="5F6CC964">
        <w:trPr>
          <w:trHeight w:val="418"/>
        </w:trPr>
        <w:tc>
          <w:tcPr>
            <w:tcW w:w="3260" w:type="dxa"/>
          </w:tcPr>
          <w:p w14:paraId="38442C9F" w14:textId="77777777" w:rsidR="009C76CB" w:rsidRPr="003E7F06" w:rsidRDefault="009C76CB">
            <w:pPr>
              <w:spacing w:before="5"/>
              <w:rPr>
                <w:rFonts w:ascii="Montserrat" w:eastAsia="Montserrat" w:hAnsi="Montserrat" w:cs="Montserrat"/>
                <w:bCs/>
                <w:sz w:val="20"/>
                <w:szCs w:val="20"/>
              </w:rPr>
            </w:pPr>
          </w:p>
          <w:p w14:paraId="2A70A70E" w14:textId="77777777" w:rsidR="009C76CB" w:rsidRPr="003E7F06" w:rsidRDefault="009C76CB">
            <w:pPr>
              <w:ind w:left="107"/>
              <w:rPr>
                <w:rFonts w:ascii="Montserrat" w:eastAsia="Montserrat" w:hAnsi="Montserrat" w:cs="Montserrat"/>
                <w:bCs/>
                <w:sz w:val="20"/>
                <w:szCs w:val="20"/>
              </w:rPr>
            </w:pPr>
            <w:r w:rsidRPr="003E7F06">
              <w:rPr>
                <w:rFonts w:ascii="Montserrat" w:eastAsia="Montserrat" w:hAnsi="Montserrat" w:cs="Montserrat"/>
                <w:bCs/>
                <w:sz w:val="20"/>
                <w:szCs w:val="20"/>
              </w:rPr>
              <w:t>NOM-256-SSA1-2012</w:t>
            </w:r>
          </w:p>
        </w:tc>
        <w:tc>
          <w:tcPr>
            <w:tcW w:w="6379" w:type="dxa"/>
          </w:tcPr>
          <w:p w14:paraId="3EC58F04" w14:textId="77777777" w:rsidR="009C76CB" w:rsidRPr="003E7F06" w:rsidRDefault="009C76CB" w:rsidP="5F6CC964">
            <w:pPr>
              <w:jc w:val="both"/>
              <w:rPr>
                <w:rFonts w:ascii="Montserrat" w:eastAsia="Montserrat" w:hAnsi="Montserrat" w:cs="Montserrat"/>
                <w:sz w:val="20"/>
                <w:szCs w:val="20"/>
                <w:lang w:val="es-ES"/>
              </w:rPr>
            </w:pPr>
            <w:r w:rsidRPr="5F6CC964">
              <w:rPr>
                <w:rFonts w:ascii="Montserrat" w:eastAsia="Montserrat" w:hAnsi="Montserrat" w:cs="Montserrat"/>
                <w:sz w:val="20"/>
                <w:szCs w:val="20"/>
                <w:lang w:val="es-ES"/>
              </w:rPr>
              <w:t>Condiciones</w:t>
            </w:r>
            <w:r>
              <w:tab/>
            </w:r>
            <w:r w:rsidRPr="5F6CC964">
              <w:rPr>
                <w:rFonts w:ascii="Montserrat" w:eastAsia="Montserrat" w:hAnsi="Montserrat" w:cs="Montserrat"/>
                <w:sz w:val="20"/>
                <w:szCs w:val="20"/>
                <w:lang w:val="es-ES"/>
              </w:rPr>
              <w:t xml:space="preserve">sanitarias </w:t>
            </w:r>
            <w:r>
              <w:tab/>
            </w:r>
            <w:r w:rsidRPr="5F6CC964">
              <w:rPr>
                <w:rFonts w:ascii="Montserrat" w:eastAsia="Montserrat" w:hAnsi="Montserrat" w:cs="Montserrat"/>
                <w:sz w:val="20"/>
                <w:szCs w:val="20"/>
                <w:lang w:val="es-ES"/>
              </w:rPr>
              <w:t>que</w:t>
            </w:r>
            <w:r>
              <w:tab/>
            </w:r>
            <w:r w:rsidRPr="5F6CC964">
              <w:rPr>
                <w:rFonts w:ascii="Montserrat" w:eastAsia="Montserrat" w:hAnsi="Montserrat" w:cs="Montserrat"/>
                <w:sz w:val="20"/>
                <w:szCs w:val="20"/>
                <w:lang w:val="es-ES"/>
              </w:rPr>
              <w:t>deben</w:t>
            </w:r>
            <w:r>
              <w:tab/>
            </w:r>
            <w:r w:rsidRPr="5F6CC964">
              <w:rPr>
                <w:rFonts w:ascii="Montserrat" w:eastAsia="Montserrat" w:hAnsi="Montserrat" w:cs="Montserrat"/>
                <w:sz w:val="20"/>
                <w:szCs w:val="20"/>
                <w:lang w:val="es-ES"/>
              </w:rPr>
              <w:t>cumplir los establecimientos y personal dedicados a los servicios urbanos de control de plagas mediante plaguicidas.</w:t>
            </w:r>
          </w:p>
        </w:tc>
      </w:tr>
      <w:tr w:rsidR="009C76CB" w:rsidRPr="003E7F06" w14:paraId="56E13308" w14:textId="77777777" w:rsidTr="5F6CC964">
        <w:trPr>
          <w:trHeight w:val="542"/>
        </w:trPr>
        <w:tc>
          <w:tcPr>
            <w:tcW w:w="3260" w:type="dxa"/>
          </w:tcPr>
          <w:p w14:paraId="40AC34B7" w14:textId="77777777" w:rsidR="009C76CB" w:rsidRPr="003E7F06" w:rsidRDefault="009C76CB">
            <w:pPr>
              <w:spacing w:before="1"/>
              <w:rPr>
                <w:rFonts w:ascii="Montserrat" w:eastAsia="Montserrat" w:hAnsi="Montserrat" w:cs="Montserrat"/>
                <w:bCs/>
                <w:sz w:val="20"/>
                <w:szCs w:val="20"/>
              </w:rPr>
            </w:pPr>
          </w:p>
          <w:p w14:paraId="296F20E1" w14:textId="77777777" w:rsidR="009C76CB" w:rsidRPr="003E7F06" w:rsidRDefault="009C76CB">
            <w:pPr>
              <w:spacing w:before="5"/>
              <w:rPr>
                <w:rFonts w:ascii="Montserrat" w:eastAsia="Montserrat" w:hAnsi="Montserrat" w:cs="Montserrat"/>
                <w:bCs/>
                <w:sz w:val="20"/>
                <w:szCs w:val="20"/>
              </w:rPr>
            </w:pPr>
            <w:r w:rsidRPr="003E7F06">
              <w:rPr>
                <w:rFonts w:ascii="Montserrat" w:eastAsia="Montserrat" w:hAnsi="Montserrat" w:cs="Montserrat"/>
                <w:bCs/>
                <w:sz w:val="20"/>
                <w:szCs w:val="20"/>
              </w:rPr>
              <w:t>NOM-232-SSA1-2009</w:t>
            </w:r>
          </w:p>
        </w:tc>
        <w:tc>
          <w:tcPr>
            <w:tcW w:w="6379" w:type="dxa"/>
          </w:tcPr>
          <w:p w14:paraId="274D2DC2" w14:textId="77777777" w:rsidR="009C76CB" w:rsidRPr="003E7F06" w:rsidRDefault="009C76CB">
            <w:pPr>
              <w:spacing w:line="230" w:lineRule="auto"/>
              <w:jc w:val="both"/>
              <w:rPr>
                <w:rFonts w:ascii="Montserrat" w:eastAsia="Montserrat" w:hAnsi="Montserrat" w:cs="Montserrat"/>
                <w:bCs/>
                <w:sz w:val="20"/>
                <w:szCs w:val="20"/>
              </w:rPr>
            </w:pPr>
            <w:r w:rsidRPr="003E7F06">
              <w:rPr>
                <w:rFonts w:ascii="Montserrat" w:eastAsia="Montserrat" w:hAnsi="Montserrat" w:cs="Montserrat"/>
                <w:bCs/>
                <w:sz w:val="20"/>
                <w:szCs w:val="20"/>
              </w:rPr>
              <w:t>Plaguicidas:   que   establece   los   requisitos   del   envase, embalaje y etiquetado de productos grado técnico y para uso agrícola, forestal, pecuario, urbano, industrial y doméstico.</w:t>
            </w:r>
          </w:p>
        </w:tc>
      </w:tr>
    </w:tbl>
    <w:p w14:paraId="186FA5A8" w14:textId="77777777" w:rsidR="009C76CB" w:rsidRDefault="009C76CB" w:rsidP="009C76CB">
      <w:pPr>
        <w:autoSpaceDE w:val="0"/>
        <w:autoSpaceDN w:val="0"/>
        <w:adjustRightInd w:val="0"/>
        <w:rPr>
          <w:rFonts w:ascii="Montserrat" w:hAnsi="Montserrat" w:cs="Montserrat"/>
          <w:b/>
          <w:bCs/>
          <w:color w:val="000000"/>
          <w:sz w:val="20"/>
          <w:szCs w:val="20"/>
        </w:rPr>
      </w:pPr>
    </w:p>
    <w:p w14:paraId="0E32D927" w14:textId="77777777" w:rsidR="009C76CB" w:rsidRPr="00B35750" w:rsidRDefault="009C76CB" w:rsidP="009C76CB">
      <w:pPr>
        <w:autoSpaceDE w:val="0"/>
        <w:autoSpaceDN w:val="0"/>
        <w:adjustRightInd w:val="0"/>
        <w:jc w:val="both"/>
        <w:rPr>
          <w:rFonts w:ascii="Montserrat" w:hAnsi="Montserrat" w:cs="Montserrat"/>
          <w:color w:val="000000"/>
          <w:sz w:val="20"/>
          <w:szCs w:val="20"/>
        </w:rPr>
      </w:pPr>
      <w:r w:rsidRPr="00B35750">
        <w:rPr>
          <w:rFonts w:ascii="Montserrat" w:hAnsi="Montserrat" w:cs="Montserrat"/>
          <w:color w:val="000000"/>
          <w:sz w:val="20"/>
          <w:szCs w:val="20"/>
        </w:rPr>
        <w:t>“EL LICITANTE ADJUDICADO” se obliga a cumplir las normas que resulten aplicables a la prestación del “SERVICIO” presentando la siguiente información:</w:t>
      </w:r>
    </w:p>
    <w:p w14:paraId="4FC16CB5" w14:textId="77777777" w:rsidR="009C76CB" w:rsidRPr="00B35750" w:rsidRDefault="009C76CB" w:rsidP="009C76CB">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NOM-256-SSA1-2012</w:t>
      </w:r>
      <w:r>
        <w:rPr>
          <w:rFonts w:ascii="Montserrat" w:hAnsi="Montserrat" w:cs="Montserrat"/>
          <w:color w:val="000000"/>
          <w:sz w:val="20"/>
          <w:szCs w:val="20"/>
        </w:rPr>
        <w:t>,</w:t>
      </w:r>
      <w:r w:rsidRPr="00B35750">
        <w:rPr>
          <w:rFonts w:ascii="Montserrat" w:hAnsi="Montserrat" w:cs="Montserrat"/>
          <w:color w:val="000000"/>
          <w:sz w:val="20"/>
          <w:szCs w:val="20"/>
        </w:rPr>
        <w:t xml:space="preserve"> deberá de presentar licencia sanitaria vigente a nombre del participante </w:t>
      </w:r>
    </w:p>
    <w:p w14:paraId="4A7436CB" w14:textId="77777777" w:rsidR="009C76CB" w:rsidRPr="00B35750" w:rsidRDefault="009C76CB" w:rsidP="009C76CB">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NOM-017-STPS-2008</w:t>
      </w:r>
      <w:r>
        <w:rPr>
          <w:rFonts w:ascii="Montserrat" w:hAnsi="Montserrat" w:cs="Montserrat"/>
          <w:color w:val="000000"/>
          <w:sz w:val="20"/>
          <w:szCs w:val="20"/>
        </w:rPr>
        <w:t>,</w:t>
      </w:r>
      <w:r w:rsidRPr="00B35750">
        <w:rPr>
          <w:rFonts w:ascii="Montserrat" w:hAnsi="Montserrat" w:cs="Montserrat"/>
          <w:color w:val="000000"/>
          <w:sz w:val="20"/>
          <w:szCs w:val="20"/>
        </w:rPr>
        <w:t xml:space="preserve"> deberá presentar en su propuesta dictamen de implementación favorable de la norma emitido por un organismo verificador avalado por la secretaria del trabajo y previsión social (STPS) o acta de inspección realizada por la STPS. </w:t>
      </w:r>
    </w:p>
    <w:p w14:paraId="6766D7D2" w14:textId="6F91E888" w:rsidR="009C76CB" w:rsidRPr="00B35750" w:rsidRDefault="009C76CB" w:rsidP="009C76CB">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NOM-232-SSA1-2009</w:t>
      </w:r>
      <w:r w:rsidR="006C5817">
        <w:rPr>
          <w:rFonts w:ascii="Montserrat" w:hAnsi="Montserrat" w:cs="Montserrat"/>
          <w:color w:val="000000"/>
          <w:sz w:val="20"/>
          <w:szCs w:val="20"/>
        </w:rPr>
        <w:t>,</w:t>
      </w:r>
      <w:r w:rsidRPr="00B35750">
        <w:rPr>
          <w:rFonts w:ascii="Montserrat" w:hAnsi="Montserrat" w:cs="Montserrat"/>
          <w:color w:val="000000"/>
          <w:sz w:val="20"/>
          <w:szCs w:val="20"/>
        </w:rPr>
        <w:t xml:space="preserve"> deberá presentar etiquetado de los productos a utilizar el cual cumpla con lo establecido en dicha norma</w:t>
      </w:r>
    </w:p>
    <w:p w14:paraId="58C04944" w14:textId="77777777" w:rsidR="004548B3" w:rsidRPr="004548B3" w:rsidRDefault="004548B3" w:rsidP="004548B3">
      <w:pPr>
        <w:pStyle w:val="ListParagraph"/>
        <w:shd w:val="clear" w:color="auto" w:fill="FFFFFF"/>
        <w:spacing w:after="160" w:line="257" w:lineRule="atLeast"/>
        <w:ind w:left="720"/>
        <w:contextualSpacing/>
        <w:jc w:val="both"/>
        <w:textAlignment w:val="baseline"/>
        <w:rPr>
          <w:rFonts w:ascii="Montserrat" w:hAnsi="Montserrat"/>
          <w:color w:val="000000"/>
          <w:sz w:val="20"/>
          <w:szCs w:val="20"/>
        </w:rPr>
      </w:pPr>
    </w:p>
    <w:p w14:paraId="38596206" w14:textId="4CC66DA4" w:rsidR="004548B3" w:rsidRPr="00B87192" w:rsidRDefault="0049324D" w:rsidP="0049324D">
      <w:pPr>
        <w:pStyle w:val="ListParagraph"/>
        <w:shd w:val="clear" w:color="auto" w:fill="FFFFFF"/>
        <w:spacing w:after="160" w:line="257" w:lineRule="atLeast"/>
        <w:ind w:left="720"/>
        <w:contextualSpacing/>
        <w:jc w:val="both"/>
        <w:rPr>
          <w:rFonts w:ascii="Montserrat" w:hAnsi="Montserrat" w:cs="Segoe UI"/>
          <w:color w:val="000000"/>
          <w:sz w:val="20"/>
          <w:szCs w:val="20"/>
        </w:rPr>
      </w:pPr>
      <w:r>
        <w:rPr>
          <w:rFonts w:ascii="Montserrat" w:hAnsi="Montserrat" w:cs="Segoe UI"/>
          <w:color w:val="000000"/>
          <w:sz w:val="20"/>
          <w:szCs w:val="20"/>
          <w:bdr w:val="none" w:sz="0" w:space="0" w:color="auto" w:frame="1"/>
        </w:rPr>
        <w:t>5.-</w:t>
      </w:r>
      <w:r w:rsidR="004548B3" w:rsidRPr="00B87192">
        <w:rPr>
          <w:rFonts w:ascii="Montserrat" w:hAnsi="Montserrat" w:cs="Segoe UI"/>
          <w:color w:val="000000"/>
          <w:sz w:val="20"/>
          <w:szCs w:val="20"/>
          <w:bdr w:val="none" w:sz="0" w:space="0" w:color="auto" w:frame="1"/>
        </w:rPr>
        <w:t>Presentar copia del registro de prestadoras de servicio u obras especializados REPSE ante la Secretaría del Trabajo y Previsión Social.</w:t>
      </w:r>
    </w:p>
    <w:p w14:paraId="581253F3" w14:textId="77777777" w:rsidR="004548B3" w:rsidRPr="003E7F06" w:rsidRDefault="004548B3" w:rsidP="004548B3">
      <w:pPr>
        <w:pStyle w:val="ListParagraph"/>
        <w:shd w:val="clear" w:color="auto" w:fill="FFFFFF"/>
        <w:spacing w:line="257" w:lineRule="atLeast"/>
        <w:jc w:val="both"/>
        <w:rPr>
          <w:rFonts w:ascii="Montserrat" w:hAnsi="Montserrat" w:cs="Segoe UI"/>
          <w:color w:val="000000"/>
          <w:sz w:val="20"/>
          <w:szCs w:val="20"/>
        </w:rPr>
      </w:pPr>
    </w:p>
    <w:p w14:paraId="522B6DF6" w14:textId="200DFE33" w:rsidR="004548B3" w:rsidRPr="003E7F06" w:rsidRDefault="0049324D" w:rsidP="5F6CC964">
      <w:pPr>
        <w:pStyle w:val="ListParagraph"/>
        <w:shd w:val="clear" w:color="auto" w:fill="FFFFFF" w:themeFill="background1"/>
        <w:spacing w:line="257" w:lineRule="atLeast"/>
        <w:jc w:val="both"/>
        <w:rPr>
          <w:rFonts w:ascii="Montserrat" w:hAnsi="Montserrat" w:cs="Segoe UI"/>
          <w:color w:val="000000"/>
          <w:sz w:val="20"/>
          <w:szCs w:val="20"/>
          <w:bdr w:val="none" w:sz="0" w:space="0" w:color="auto" w:frame="1"/>
          <w:lang w:val="es-ES"/>
        </w:rPr>
      </w:pPr>
      <w:r w:rsidRPr="5F6CC964">
        <w:rPr>
          <w:rFonts w:ascii="Montserrat" w:hAnsi="Montserrat" w:cs="Segoe UI"/>
          <w:color w:val="000000"/>
          <w:sz w:val="20"/>
          <w:szCs w:val="20"/>
          <w:bdr w:val="none" w:sz="0" w:space="0" w:color="auto" w:frame="1"/>
          <w:lang w:val="es-ES"/>
        </w:rPr>
        <w:t>6</w:t>
      </w:r>
      <w:r w:rsidR="004548B3" w:rsidRPr="5F6CC964">
        <w:rPr>
          <w:rFonts w:ascii="Montserrat" w:hAnsi="Montserrat" w:cs="Segoe UI"/>
          <w:color w:val="000000"/>
          <w:sz w:val="20"/>
          <w:szCs w:val="20"/>
          <w:bdr w:val="none" w:sz="0" w:space="0" w:color="auto" w:frame="1"/>
          <w:lang w:val="es-ES"/>
        </w:rPr>
        <w:t xml:space="preserve">.- Carta de la licitante elaborada en papel membretado, dirigida al Colegio Nacional de Educación Profesional Técnica, debidamente firmada autógrafamente (no rúbrica) por el representante legal, </w:t>
      </w:r>
      <w:proofErr w:type="gramStart"/>
      <w:r w:rsidR="004548B3" w:rsidRPr="5F6CC964">
        <w:rPr>
          <w:rFonts w:ascii="Montserrat" w:hAnsi="Montserrat" w:cs="Segoe UI"/>
          <w:color w:val="000000"/>
          <w:sz w:val="20"/>
          <w:szCs w:val="20"/>
          <w:bdr w:val="none" w:sz="0" w:space="0" w:color="auto" w:frame="1"/>
          <w:lang w:val="es-ES"/>
        </w:rPr>
        <w:t>que</w:t>
      </w:r>
      <w:proofErr w:type="gramEnd"/>
      <w:r w:rsidR="004548B3" w:rsidRPr="5F6CC964">
        <w:rPr>
          <w:rFonts w:ascii="Montserrat" w:hAnsi="Montserrat" w:cs="Segoe UI"/>
          <w:color w:val="000000"/>
          <w:sz w:val="20"/>
          <w:szCs w:val="20"/>
          <w:bdr w:val="none" w:sz="0" w:space="0" w:color="auto" w:frame="1"/>
          <w:lang w:val="es-ES"/>
        </w:rPr>
        <w:t xml:space="preserve"> en caso de resultar adjudicado, queda obligado conforme a la Ley Federal del Trabajo y la Ley del Seguro Social vigentes a mantener afiliada a la Seguridad Social al personal que proporcione el servicio, y presentar los comprobantes de pago obrero-patronales del IMSS.</w:t>
      </w:r>
    </w:p>
    <w:p w14:paraId="67266AA7" w14:textId="77777777" w:rsidR="004548B3" w:rsidRPr="003E7F06" w:rsidRDefault="004548B3" w:rsidP="004548B3">
      <w:pPr>
        <w:pStyle w:val="ListParagraph"/>
        <w:shd w:val="clear" w:color="auto" w:fill="FFFFFF"/>
        <w:spacing w:line="257" w:lineRule="atLeast"/>
        <w:jc w:val="both"/>
        <w:rPr>
          <w:rFonts w:ascii="Montserrat" w:hAnsi="Montserrat" w:cs="Segoe UI"/>
          <w:color w:val="000000"/>
          <w:sz w:val="20"/>
          <w:szCs w:val="20"/>
          <w:bdr w:val="none" w:sz="0" w:space="0" w:color="auto" w:frame="1"/>
        </w:rPr>
      </w:pPr>
    </w:p>
    <w:p w14:paraId="47D68546" w14:textId="7A4DC3A6" w:rsidR="004548B3" w:rsidRDefault="0049324D" w:rsidP="004548B3">
      <w:pPr>
        <w:pStyle w:val="ListParagraph"/>
        <w:shd w:val="clear" w:color="auto" w:fill="FFFFFF"/>
        <w:spacing w:line="257" w:lineRule="atLeast"/>
        <w:jc w:val="both"/>
        <w:rPr>
          <w:rFonts w:ascii="Montserrat" w:hAnsi="Montserrat" w:cs="Segoe UI"/>
          <w:color w:val="000000"/>
          <w:sz w:val="20"/>
          <w:szCs w:val="20"/>
          <w:bdr w:val="none" w:sz="0" w:space="0" w:color="auto" w:frame="1"/>
        </w:rPr>
      </w:pPr>
      <w:r>
        <w:rPr>
          <w:rFonts w:ascii="Montserrat" w:hAnsi="Montserrat" w:cs="Segoe UI"/>
          <w:color w:val="000000"/>
          <w:sz w:val="20"/>
          <w:szCs w:val="20"/>
        </w:rPr>
        <w:t>7</w:t>
      </w:r>
      <w:r w:rsidR="004548B3" w:rsidRPr="003E7F06">
        <w:rPr>
          <w:rFonts w:ascii="Montserrat" w:hAnsi="Montserrat" w:cs="Segoe UI"/>
          <w:color w:val="000000"/>
          <w:sz w:val="20"/>
          <w:szCs w:val="20"/>
        </w:rPr>
        <w:t>.-</w:t>
      </w:r>
      <w:r w:rsidR="004548B3" w:rsidRPr="003E7F06">
        <w:rPr>
          <w:rFonts w:ascii="Montserrat" w:hAnsi="Montserrat" w:cs="Segoe UI"/>
          <w:color w:val="000000"/>
          <w:sz w:val="20"/>
          <w:szCs w:val="20"/>
          <w:bdr w:val="none" w:sz="0" w:space="0" w:color="auto" w:frame="1"/>
        </w:rPr>
        <w:t>Carta del licitante, elaborada en papel membretado, dirigida al Colegio Nacional de Educación Profesional Técnica, debidamente firmada autógrafamente (no rúbrica) por el representante legal que, en caso de resultar adjudicado, manifiesta que deslinda al CONALEP de cualquier responsabilidad laboral, penal, civil o de cualquier otra índole que por motivo de la prestación del servicio causare el personal de su empresa.</w:t>
      </w:r>
    </w:p>
    <w:p w14:paraId="7CC40DA7" w14:textId="77777777" w:rsidR="00AF23D6" w:rsidRPr="003E7F06" w:rsidRDefault="00AF23D6" w:rsidP="004548B3">
      <w:pPr>
        <w:pStyle w:val="ListParagraph"/>
        <w:shd w:val="clear" w:color="auto" w:fill="FFFFFF"/>
        <w:spacing w:line="257" w:lineRule="atLeast"/>
        <w:jc w:val="both"/>
        <w:rPr>
          <w:rFonts w:ascii="Montserrat" w:hAnsi="Montserrat" w:cs="Segoe UI"/>
          <w:color w:val="000000"/>
          <w:sz w:val="20"/>
          <w:szCs w:val="20"/>
          <w:bdr w:val="none" w:sz="0" w:space="0" w:color="auto" w:frame="1"/>
        </w:rPr>
      </w:pPr>
    </w:p>
    <w:p w14:paraId="0BC3AAE5" w14:textId="04950310" w:rsidR="004548B3" w:rsidRPr="003E7F06" w:rsidRDefault="0049324D" w:rsidP="004548B3">
      <w:pPr>
        <w:pStyle w:val="ListParagraph"/>
        <w:shd w:val="clear" w:color="auto" w:fill="FFFFFF"/>
        <w:spacing w:line="257" w:lineRule="atLeast"/>
        <w:jc w:val="both"/>
        <w:rPr>
          <w:rFonts w:ascii="Montserrat" w:hAnsi="Montserrat" w:cs="Segoe UI"/>
          <w:color w:val="000000"/>
          <w:sz w:val="20"/>
          <w:szCs w:val="20"/>
        </w:rPr>
      </w:pPr>
      <w:r>
        <w:rPr>
          <w:rFonts w:ascii="Montserrat" w:hAnsi="Montserrat" w:cs="Segoe UI"/>
          <w:color w:val="000000"/>
          <w:sz w:val="20"/>
          <w:szCs w:val="20"/>
          <w:bdr w:val="none" w:sz="0" w:space="0" w:color="auto" w:frame="1"/>
        </w:rPr>
        <w:t>8</w:t>
      </w:r>
      <w:r w:rsidR="004548B3" w:rsidRPr="003E7F06">
        <w:rPr>
          <w:rFonts w:ascii="Montserrat" w:hAnsi="Montserrat" w:cs="Segoe UI"/>
          <w:color w:val="000000"/>
          <w:sz w:val="20"/>
          <w:szCs w:val="20"/>
          <w:bdr w:val="none" w:sz="0" w:space="0" w:color="auto" w:frame="1"/>
        </w:rPr>
        <w:t>.-Carta del licitante, elaborada en papel membretado, dirigida al Colegio Nacional de Educación Profesional Técnica, debidamente firmada autógrafamente (no rúbrica) por el representante legal en la que no cuenta con ninguna denuncia ante la Secretaría de Trabajo y Previsión Social.</w:t>
      </w:r>
    </w:p>
    <w:p w14:paraId="6C7FCC36" w14:textId="77777777" w:rsidR="004548B3" w:rsidRPr="003E7F06" w:rsidRDefault="004548B3" w:rsidP="004548B3">
      <w:pPr>
        <w:shd w:val="clear" w:color="auto" w:fill="FFFFFF"/>
        <w:jc w:val="both"/>
        <w:textAlignment w:val="baseline"/>
        <w:rPr>
          <w:rFonts w:ascii="Montserrat" w:eastAsia="Times New Roman" w:hAnsi="Montserrat" w:cs="Segoe UI"/>
          <w:color w:val="000000"/>
          <w:sz w:val="20"/>
          <w:szCs w:val="20"/>
          <w:bdr w:val="none" w:sz="0" w:space="0" w:color="auto" w:frame="1"/>
          <w:lang w:eastAsia="es-MX"/>
        </w:rPr>
      </w:pPr>
      <w:r w:rsidRPr="003E7F06">
        <w:rPr>
          <w:rFonts w:ascii="Montserrat" w:eastAsia="Times New Roman" w:hAnsi="Montserrat" w:cs="Segoe UI"/>
          <w:color w:val="000000"/>
          <w:sz w:val="20"/>
          <w:szCs w:val="20"/>
          <w:bdr w:val="none" w:sz="0" w:space="0" w:color="auto" w:frame="1"/>
          <w:lang w:eastAsia="es-MX"/>
        </w:rPr>
        <w:t> </w:t>
      </w:r>
    </w:p>
    <w:p w14:paraId="525E0BBE" w14:textId="43D8CDB8" w:rsidR="006B0CEA" w:rsidRPr="004548B3" w:rsidRDefault="004548B3" w:rsidP="004548B3">
      <w:pPr>
        <w:shd w:val="clear" w:color="auto" w:fill="FFFFFF"/>
        <w:jc w:val="both"/>
        <w:textAlignment w:val="baseline"/>
        <w:rPr>
          <w:rFonts w:ascii="Montserrat" w:eastAsia="Times New Roman" w:hAnsi="Montserrat"/>
          <w:color w:val="000000"/>
          <w:sz w:val="20"/>
          <w:szCs w:val="20"/>
          <w:lang w:eastAsia="es-MX"/>
        </w:rPr>
      </w:pPr>
      <w:r w:rsidRPr="003E7F06">
        <w:rPr>
          <w:rFonts w:ascii="Montserrat" w:eastAsia="Times New Roman" w:hAnsi="Montserrat"/>
          <w:b/>
          <w:bCs/>
          <w:color w:val="000000"/>
          <w:sz w:val="20"/>
          <w:szCs w:val="20"/>
          <w:lang w:eastAsia="es-MX"/>
        </w:rPr>
        <w:t> </w:t>
      </w:r>
      <w:r w:rsidR="006B0CEA" w:rsidRPr="006B0CEA">
        <w:rPr>
          <w:rFonts w:ascii="Montserrat" w:hAnsi="Montserrat" w:cs="Arial"/>
          <w:b/>
          <w:sz w:val="20"/>
          <w:szCs w:val="20"/>
        </w:rPr>
        <w:t xml:space="preserve">La no presentación de alguno de los documentos solicitados </w:t>
      </w:r>
      <w:r w:rsidR="000C6062" w:rsidRPr="006B0CEA">
        <w:rPr>
          <w:rFonts w:ascii="Montserrat" w:hAnsi="Montserrat" w:cs="Arial"/>
          <w:b/>
          <w:sz w:val="20"/>
          <w:szCs w:val="20"/>
        </w:rPr>
        <w:t>anteriormente</w:t>
      </w:r>
      <w:r w:rsidR="006B0CEA" w:rsidRPr="006B0CEA">
        <w:rPr>
          <w:rFonts w:ascii="Montserrat" w:hAnsi="Montserrat" w:cs="Arial"/>
          <w:b/>
          <w:sz w:val="20"/>
          <w:szCs w:val="20"/>
        </w:rPr>
        <w:t xml:space="preserve"> será motivo para desechar su propuesta.</w:t>
      </w:r>
    </w:p>
    <w:p w14:paraId="006DB511" w14:textId="77777777" w:rsidR="001F03FB" w:rsidRPr="00397629" w:rsidRDefault="001F03FB" w:rsidP="001F03FB">
      <w:pPr>
        <w:pStyle w:val="ListParagraph"/>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ListParagraph"/>
        <w:tabs>
          <w:tab w:val="left" w:pos="851"/>
        </w:tabs>
        <w:ind w:left="720"/>
        <w:rPr>
          <w:rFonts w:ascii="Montserrat" w:hAnsi="Montserrat" w:cs="Arial"/>
          <w:b/>
          <w:sz w:val="20"/>
          <w:szCs w:val="20"/>
        </w:rPr>
      </w:pPr>
    </w:p>
    <w:p w14:paraId="1EE3DF9E" w14:textId="06D0295A" w:rsidR="001F03FB" w:rsidRPr="00665AF2" w:rsidRDefault="001F03FB" w:rsidP="00C62A06">
      <w:pPr>
        <w:pStyle w:val="BodyText"/>
        <w:numPr>
          <w:ilvl w:val="0"/>
          <w:numId w:val="158"/>
        </w:numPr>
        <w:tabs>
          <w:tab w:val="left" w:pos="540"/>
        </w:tabs>
        <w:spacing w:line="276" w:lineRule="auto"/>
        <w:rPr>
          <w:rFonts w:ascii="Montserrat" w:hAnsi="Montserrat"/>
        </w:rPr>
      </w:pPr>
      <w:r w:rsidRPr="00665AF2">
        <w:rPr>
          <w:rFonts w:ascii="Montserrat" w:hAnsi="Montserrat"/>
        </w:rPr>
        <w:t xml:space="preserve">El licitante deberá entregar propuesta económica elaborada en papel membretado del licitante de conformidad con el </w:t>
      </w:r>
      <w:r w:rsidR="00665AF2" w:rsidRPr="00CC584A">
        <w:rPr>
          <w:rFonts w:ascii="Montserrat" w:hAnsi="Montserrat"/>
          <w:b/>
          <w:bCs/>
        </w:rPr>
        <w:t>“</w:t>
      </w:r>
      <w:r w:rsidR="004C2D81" w:rsidRPr="00665AF2">
        <w:rPr>
          <w:rFonts w:ascii="Montserrat" w:hAnsi="Montserrat"/>
          <w:b/>
          <w:bCs/>
        </w:rPr>
        <w:t>FORMATO A</w:t>
      </w:r>
      <w:r w:rsidR="00665AF2">
        <w:rPr>
          <w:rFonts w:ascii="Montserrat" w:hAnsi="Montserrat"/>
          <w:b/>
          <w:bCs/>
        </w:rPr>
        <w:t>,</w:t>
      </w:r>
      <w:r w:rsidR="00665AF2" w:rsidRPr="00665AF2">
        <w:rPr>
          <w:rFonts w:ascii="Montserrat" w:hAnsi="Montserrat"/>
          <w:b/>
          <w:bCs/>
        </w:rPr>
        <w:t xml:space="preserve"> </w:t>
      </w:r>
      <w:r w:rsidR="004C2D81" w:rsidRPr="00665AF2">
        <w:rPr>
          <w:rFonts w:ascii="Montserrat" w:hAnsi="Montserrat"/>
          <w:b/>
          <w:bCs/>
        </w:rPr>
        <w:t>FORMATO PARA LA PRESENTACIÓN DE LA PROPUESTA ECONÓMICA</w:t>
      </w:r>
      <w:r w:rsidR="00CC584A">
        <w:rPr>
          <w:rFonts w:ascii="Montserrat" w:hAnsi="Montserrat"/>
          <w:b/>
        </w:rPr>
        <w:t>”</w:t>
      </w:r>
      <w:r w:rsidR="00F0517E" w:rsidRPr="00665AF2">
        <w:rPr>
          <w:rFonts w:ascii="Montserrat" w:hAnsi="Montserrat"/>
          <w:b/>
        </w:rPr>
        <w:t>,</w:t>
      </w:r>
      <w:r w:rsidR="00701EE3" w:rsidRPr="00665AF2">
        <w:rPr>
          <w:rFonts w:ascii="Montserrat" w:hAnsi="Montserrat"/>
          <w:b/>
        </w:rPr>
        <w:t xml:space="preserve"> </w:t>
      </w:r>
      <w:r w:rsidRPr="00665AF2">
        <w:rPr>
          <w:rFonts w:ascii="Montserrat" w:hAnsi="Montserrat"/>
        </w:rPr>
        <w:t xml:space="preserve">(considerando sólo dos decimales) desglosándose el IVA, en moneda nacional, aceptando las condiciones de pago </w:t>
      </w:r>
      <w:r w:rsidR="00156C09" w:rsidRPr="00665AF2">
        <w:rPr>
          <w:rFonts w:ascii="Montserrat" w:hAnsi="Montserrat"/>
        </w:rPr>
        <w:t>de acuerdo con</w:t>
      </w:r>
      <w:r w:rsidRPr="00665AF2">
        <w:rPr>
          <w:rFonts w:ascii="Montserrat" w:hAnsi="Montserrat"/>
        </w:rPr>
        <w:t xml:space="preserve"> lo estipulado en la presente convocatoria, debidamente foliada y firmada (no rubrica) en la última hoja de la propuesta económica por el representante legal</w:t>
      </w:r>
    </w:p>
    <w:p w14:paraId="09245BF2" w14:textId="77777777" w:rsidR="00C62F71" w:rsidRPr="009317A5" w:rsidRDefault="00C62F71" w:rsidP="00C62F71">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5F6CC964">
      <w:pPr>
        <w:tabs>
          <w:tab w:val="num" w:pos="567"/>
        </w:tabs>
        <w:ind w:left="567"/>
        <w:jc w:val="both"/>
        <w:rPr>
          <w:rFonts w:ascii="Montserrat" w:hAnsi="Montserrat" w:cs="Arial"/>
          <w:kern w:val="24"/>
          <w:sz w:val="20"/>
          <w:szCs w:val="20"/>
          <w:lang w:val="es-ES"/>
        </w:rPr>
      </w:pPr>
      <w:r w:rsidRPr="5F6CC964">
        <w:rPr>
          <w:rFonts w:ascii="Montserrat" w:hAnsi="Montserrat" w:cs="Arial"/>
          <w:b/>
          <w:bCs/>
          <w:kern w:val="24"/>
          <w:sz w:val="20"/>
          <w:szCs w:val="20"/>
          <w:lang w:val="es-ES"/>
        </w:rPr>
        <w:t>Nota 1:</w:t>
      </w:r>
      <w:r w:rsidRPr="5F6CC964">
        <w:rPr>
          <w:rFonts w:ascii="Montserrat" w:hAnsi="Montserrat" w:cs="Arial"/>
          <w:kern w:val="24"/>
          <w:sz w:val="20"/>
          <w:szCs w:val="20"/>
          <w:lang w:val="es-ES"/>
        </w:rPr>
        <w:t xml:space="preserve"> En caso de que la proposición económica no coincida con los datos generales de la partida del anexo técnico, la proposición en su conjunto será desechada.</w:t>
      </w:r>
    </w:p>
    <w:p w14:paraId="2BEB2888" w14:textId="06865452" w:rsidR="00D8430D" w:rsidRPr="00490FEE" w:rsidRDefault="001F03FB" w:rsidP="5F6CC964">
      <w:pPr>
        <w:tabs>
          <w:tab w:val="num" w:pos="567"/>
        </w:tabs>
        <w:ind w:left="567"/>
        <w:jc w:val="both"/>
        <w:rPr>
          <w:rFonts w:ascii="Montserrat" w:hAnsi="Montserrat" w:cs="Arial"/>
          <w:kern w:val="24"/>
          <w:sz w:val="20"/>
          <w:szCs w:val="20"/>
          <w:lang w:val="es-ES"/>
        </w:rPr>
      </w:pPr>
      <w:r w:rsidRPr="5F6CC964">
        <w:rPr>
          <w:rFonts w:ascii="Montserrat" w:hAnsi="Montserrat" w:cs="Arial"/>
          <w:b/>
          <w:bCs/>
          <w:kern w:val="24"/>
          <w:sz w:val="20"/>
          <w:szCs w:val="20"/>
          <w:lang w:val="es-ES"/>
        </w:rPr>
        <w:t xml:space="preserve">Nota 2: </w:t>
      </w:r>
      <w:r w:rsidRPr="5F6CC964">
        <w:rPr>
          <w:rFonts w:ascii="Montserrat" w:hAnsi="Montserrat" w:cs="Arial"/>
          <w:kern w:val="24"/>
          <w:sz w:val="20"/>
          <w:szCs w:val="20"/>
          <w:lang w:val="es-ES"/>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3730CD">
      <w:pPr>
        <w:pStyle w:val="ListParagraph"/>
        <w:numPr>
          <w:ilvl w:val="1"/>
          <w:numId w:val="149"/>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34762095" w:rsidR="001F03FB" w:rsidRPr="00397629" w:rsidRDefault="001F03FB" w:rsidP="001F03FB">
      <w:pPr>
        <w:ind w:hanging="2"/>
        <w:contextualSpacing/>
        <w:jc w:val="both"/>
        <w:rPr>
          <w:rFonts w:ascii="Montserrat" w:hAnsi="Montserrat"/>
          <w:sz w:val="20"/>
          <w:szCs w:val="20"/>
        </w:rPr>
      </w:pPr>
      <w:r w:rsidRPr="00954647">
        <w:rPr>
          <w:rFonts w:ascii="Montserrat" w:hAnsi="Montserrat" w:cs="Arial"/>
          <w:bCs/>
          <w:sz w:val="20"/>
          <w:szCs w:val="20"/>
        </w:rPr>
        <w:t xml:space="preserve">De acuerdo a lo establecido en el párrafo tercero del artículo 36 de la LAASSP y al 51 de su </w:t>
      </w:r>
      <w:r w:rsidRPr="00954647">
        <w:rPr>
          <w:rFonts w:ascii="Montserrat" w:hAnsi="Montserrat" w:cs="Arial"/>
          <w:sz w:val="20"/>
          <w:szCs w:val="20"/>
        </w:rPr>
        <w:t>Reglamento</w:t>
      </w:r>
      <w:r w:rsidRPr="00954647">
        <w:rPr>
          <w:rFonts w:ascii="Montserrat" w:hAnsi="Montserrat" w:cs="Arial"/>
          <w:bCs/>
          <w:sz w:val="20"/>
          <w:szCs w:val="20"/>
        </w:rPr>
        <w:t xml:space="preserve">, </w:t>
      </w:r>
      <w:r w:rsidR="00FE566E" w:rsidRPr="00954647">
        <w:rPr>
          <w:rFonts w:ascii="Montserrat" w:hAnsi="Montserrat"/>
          <w:sz w:val="20"/>
          <w:szCs w:val="20"/>
        </w:rPr>
        <w:t xml:space="preserve">la </w:t>
      </w:r>
      <w:r w:rsidR="004E6511">
        <w:rPr>
          <w:rFonts w:ascii="Montserrat" w:hAnsi="Montserrat" w:cs="Arial"/>
          <w:b/>
          <w:bCs/>
          <w:sz w:val="20"/>
          <w:szCs w:val="20"/>
        </w:rPr>
        <w:t xml:space="preserve">Coordinación de </w:t>
      </w:r>
      <w:r w:rsidR="00F60BEB">
        <w:rPr>
          <w:rFonts w:ascii="Montserrat" w:hAnsi="Montserrat" w:cs="Arial"/>
          <w:b/>
          <w:bCs/>
          <w:sz w:val="20"/>
          <w:szCs w:val="20"/>
        </w:rPr>
        <w:t>Adquisiciones y Servicios</w:t>
      </w:r>
      <w:r w:rsidR="00FE566E" w:rsidRPr="00954647">
        <w:rPr>
          <w:rFonts w:ascii="Montserrat" w:hAnsi="Montserrat"/>
          <w:sz w:val="20"/>
          <w:szCs w:val="20"/>
        </w:rPr>
        <w:t xml:space="preserve">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954647">
        <w:rPr>
          <w:rFonts w:ascii="Montserrat" w:hAnsi="Montserrat"/>
          <w:b/>
          <w:bCs/>
          <w:sz w:val="20"/>
          <w:szCs w:val="20"/>
        </w:rPr>
        <w:t xml:space="preserve">“cumple o no cumple” </w:t>
      </w:r>
      <w:r w:rsidR="00FE566E" w:rsidRPr="00954647">
        <w:rPr>
          <w:rFonts w:ascii="Montserrat" w:hAnsi="Montserrat"/>
          <w:sz w:val="20"/>
          <w:szCs w:val="20"/>
        </w:rPr>
        <w:t xml:space="preserve">al que alude el artículo 51 del REGLAMENTO, </w:t>
      </w:r>
      <w:r w:rsidR="00E21C84" w:rsidRPr="00954647">
        <w:rPr>
          <w:rFonts w:ascii="Montserrat" w:hAnsi="Montserrat"/>
          <w:sz w:val="20"/>
          <w:szCs w:val="20"/>
        </w:rPr>
        <w:t>de acuerdo con</w:t>
      </w:r>
      <w:r w:rsidR="00FE566E" w:rsidRPr="00954647">
        <w:rPr>
          <w:rFonts w:ascii="Montserrat" w:hAnsi="Montserrat"/>
          <w:sz w:val="20"/>
          <w:szCs w:val="20"/>
        </w:rPr>
        <w:t xml:space="preserve"> lo siguiente:</w:t>
      </w:r>
    </w:p>
    <w:p w14:paraId="6C9480FA" w14:textId="77777777" w:rsidR="00FE566E" w:rsidRPr="00397629"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397629">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BF7978">
        <w:rPr>
          <w:rFonts w:ascii="Montserrat" w:hAnsi="Montserrat" w:cs="Arial"/>
          <w:b/>
          <w:sz w:val="20"/>
          <w:szCs w:val="20"/>
        </w:rPr>
        <w:t>IV</w:t>
      </w:r>
      <w:r w:rsidR="00BF7978">
        <w:rPr>
          <w:rFonts w:ascii="Montserrat" w:hAnsi="Montserrat" w:cs="Arial"/>
          <w:b/>
          <w:sz w:val="20"/>
          <w:szCs w:val="20"/>
        </w:rPr>
        <w:t>.</w:t>
      </w:r>
      <w:r w:rsidRPr="00397629">
        <w:rPr>
          <w:rFonts w:ascii="Montserrat" w:hAnsi="Montserrat" w:cs="Arial"/>
          <w:bCs/>
          <w:sz w:val="20"/>
          <w:szCs w:val="20"/>
        </w:rPr>
        <w:t xml:space="preserve"> </w:t>
      </w:r>
      <w:r w:rsidRPr="00397629">
        <w:rPr>
          <w:rFonts w:ascii="Montserrat" w:hAnsi="Montserrat" w:cs="Arial"/>
          <w:b/>
          <w:bCs/>
          <w:sz w:val="20"/>
          <w:szCs w:val="20"/>
        </w:rPr>
        <w:t>“REQUISITOS QUE LOS LICITANTES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4EA4F85E" w14:textId="77777777" w:rsidR="006D00D6" w:rsidRPr="00397629" w:rsidRDefault="006D00D6" w:rsidP="00954647">
      <w:pPr>
        <w:pStyle w:val="p30"/>
        <w:tabs>
          <w:tab w:val="clear" w:pos="720"/>
          <w:tab w:val="left" w:pos="284"/>
          <w:tab w:val="left" w:pos="426"/>
        </w:tabs>
        <w:spacing w:line="240" w:lineRule="auto"/>
        <w:ind w:right="15"/>
        <w:contextualSpacing/>
        <w:jc w:val="both"/>
        <w:rPr>
          <w:rFonts w:ascii="Montserrat" w:hAnsi="Montserrat" w:cs="Arial"/>
          <w:b/>
          <w:lang w:val="es-MX"/>
        </w:rPr>
      </w:pPr>
    </w:p>
    <w:p w14:paraId="29D91DDE" w14:textId="77777777" w:rsidR="006D00D6" w:rsidRPr="00397629" w:rsidRDefault="006D00D6" w:rsidP="003730CD">
      <w:pPr>
        <w:pStyle w:val="ListParagraph"/>
        <w:numPr>
          <w:ilvl w:val="1"/>
          <w:numId w:val="149"/>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5F6CC964">
      <w:pPr>
        <w:tabs>
          <w:tab w:val="left" w:pos="3969"/>
        </w:tabs>
        <w:ind w:hanging="2"/>
        <w:contextualSpacing/>
        <w:jc w:val="both"/>
        <w:rPr>
          <w:rFonts w:ascii="Montserrat" w:hAnsi="Montserrat" w:cs="Arial"/>
          <w:sz w:val="20"/>
          <w:szCs w:val="20"/>
          <w:lang w:val="es-ES"/>
        </w:rPr>
      </w:pPr>
      <w:r w:rsidRPr="5F6CC964">
        <w:rPr>
          <w:rFonts w:ascii="Montserrat" w:hAnsi="Montserrat" w:cs="Arial"/>
          <w:sz w:val="20"/>
          <w:szCs w:val="20"/>
          <w:lang w:val="es-ES"/>
        </w:rPr>
        <w:t>La evaluación administrativa será realizada por la Dirección de Infraestructura y Adquisiciones</w:t>
      </w:r>
      <w:r w:rsidR="00302E98" w:rsidRPr="5F6CC964">
        <w:rPr>
          <w:rFonts w:ascii="Montserrat" w:hAnsi="Montserrat" w:cs="Arial"/>
          <w:sz w:val="20"/>
          <w:szCs w:val="20"/>
          <w:lang w:val="es-ES"/>
        </w:rPr>
        <w:t>,</w:t>
      </w:r>
      <w:r w:rsidR="00C824F9" w:rsidRPr="5F6CC964">
        <w:rPr>
          <w:rFonts w:ascii="Montserrat" w:hAnsi="Montserrat" w:cs="Arial"/>
          <w:sz w:val="20"/>
          <w:szCs w:val="20"/>
          <w:lang w:val="es-ES"/>
        </w:rPr>
        <w:t xml:space="preserve"> </w:t>
      </w:r>
      <w:r w:rsidR="00302E98" w:rsidRPr="5F6CC964">
        <w:rPr>
          <w:rFonts w:ascii="Montserrat" w:hAnsi="Montserrat" w:cs="Arial"/>
          <w:sz w:val="20"/>
          <w:szCs w:val="20"/>
          <w:lang w:val="es-ES"/>
        </w:rPr>
        <w:t>a través de su Coordinación de Adquisiciones</w:t>
      </w:r>
      <w:r w:rsidR="00440CCF" w:rsidRPr="5F6CC964">
        <w:rPr>
          <w:rFonts w:ascii="Montserrat" w:hAnsi="Montserrat" w:cs="Arial"/>
          <w:sz w:val="20"/>
          <w:szCs w:val="20"/>
          <w:lang w:val="es-ES"/>
        </w:rPr>
        <w:t xml:space="preserve"> y Servicios</w:t>
      </w:r>
      <w:r w:rsidRPr="5F6CC964">
        <w:rPr>
          <w:rFonts w:ascii="Montserrat" w:hAnsi="Montserrat" w:cs="Arial"/>
          <w:sz w:val="20"/>
          <w:szCs w:val="20"/>
          <w:lang w:val="es-ES"/>
        </w:rPr>
        <w:t>,</w:t>
      </w:r>
      <w:r w:rsidR="00440CCF" w:rsidRPr="5F6CC964">
        <w:rPr>
          <w:rFonts w:ascii="Montserrat" w:hAnsi="Montserrat" w:cs="Arial"/>
          <w:sz w:val="20"/>
          <w:szCs w:val="20"/>
          <w:lang w:val="es-ES"/>
        </w:rPr>
        <w:t xml:space="preserve"> y Subcoordinación de Adquisiciones,</w:t>
      </w:r>
      <w:r w:rsidR="00C824F9" w:rsidRPr="5F6CC964">
        <w:rPr>
          <w:rFonts w:ascii="Montserrat" w:hAnsi="Montserrat" w:cs="Arial"/>
          <w:sz w:val="20"/>
          <w:szCs w:val="20"/>
          <w:lang w:val="es-ES"/>
        </w:rPr>
        <w:t xml:space="preserve"> de los licitantes que hayan cumplido con los requisitos técnicos</w:t>
      </w:r>
      <w:r w:rsidRPr="5F6CC964">
        <w:rPr>
          <w:rFonts w:ascii="Montserrat" w:hAnsi="Montserrat" w:cs="Arial"/>
          <w:sz w:val="20"/>
          <w:szCs w:val="20"/>
          <w:lang w:val="es-ES"/>
        </w:rPr>
        <w:t xml:space="preserve"> </w:t>
      </w:r>
      <w:r w:rsidR="00726DEB" w:rsidRPr="5F6CC964">
        <w:rPr>
          <w:rFonts w:ascii="Montserrat" w:hAnsi="Montserrat" w:cs="Arial"/>
          <w:sz w:val="20"/>
          <w:szCs w:val="20"/>
          <w:lang w:val="es-ES"/>
        </w:rPr>
        <w:t>de acuerdo con</w:t>
      </w:r>
      <w:r w:rsidRPr="5F6CC964">
        <w:rPr>
          <w:rFonts w:ascii="Montserrat" w:hAnsi="Montserrat" w:cs="Arial"/>
          <w:sz w:val="20"/>
          <w:szCs w:val="20"/>
          <w:lang w:val="es-ES"/>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599BB71A" w14:textId="77777777" w:rsidR="00F17FE9" w:rsidRDefault="001F03FB" w:rsidP="5F6CC964">
      <w:pPr>
        <w:tabs>
          <w:tab w:val="left" w:pos="3969"/>
        </w:tabs>
        <w:ind w:hanging="2"/>
        <w:contextualSpacing/>
        <w:jc w:val="both"/>
        <w:rPr>
          <w:rFonts w:ascii="Montserrat" w:hAnsi="Montserrat" w:cs="Arial"/>
          <w:sz w:val="20"/>
          <w:szCs w:val="20"/>
          <w:lang w:val="es-ES"/>
        </w:rPr>
      </w:pPr>
      <w:r w:rsidRPr="5F6CC964">
        <w:rPr>
          <w:rFonts w:ascii="Montserrat" w:hAnsi="Montserrat" w:cs="Arial"/>
          <w:sz w:val="20"/>
          <w:szCs w:val="20"/>
          <w:lang w:val="es-ES"/>
        </w:rPr>
        <w:t>La Dirección de Infraestructura y Adquisiciones a través de la Coordinación de Adquisiciones y Servicios</w:t>
      </w:r>
      <w:r w:rsidR="00440CCF" w:rsidRPr="5F6CC964">
        <w:rPr>
          <w:rFonts w:ascii="Montserrat" w:hAnsi="Montserrat" w:cs="Arial"/>
          <w:sz w:val="20"/>
          <w:szCs w:val="20"/>
          <w:lang w:val="es-ES"/>
        </w:rPr>
        <w:t>, y Subcoordinación de Adquisiciones,</w:t>
      </w:r>
      <w:r w:rsidRPr="5F6CC964">
        <w:rPr>
          <w:rFonts w:ascii="Montserrat" w:hAnsi="Montserrat" w:cs="Arial"/>
          <w:sz w:val="20"/>
          <w:szCs w:val="20"/>
          <w:lang w:val="es-ES"/>
        </w:rPr>
        <w:t xml:space="preserve"> evaluará las condiciones legales establecidas en la fracción </w:t>
      </w:r>
    </w:p>
    <w:p w14:paraId="4A882A4A" w14:textId="77777777" w:rsidR="00F17FE9" w:rsidRDefault="00F17FE9" w:rsidP="00872118">
      <w:pPr>
        <w:tabs>
          <w:tab w:val="left" w:pos="3969"/>
        </w:tabs>
        <w:ind w:hanging="2"/>
        <w:contextualSpacing/>
        <w:jc w:val="both"/>
        <w:rPr>
          <w:rFonts w:ascii="Montserrat" w:hAnsi="Montserrat" w:cs="Arial"/>
          <w:sz w:val="20"/>
          <w:szCs w:val="20"/>
        </w:rPr>
      </w:pPr>
    </w:p>
    <w:p w14:paraId="7AD30818" w14:textId="45CC5290" w:rsidR="001F03FB" w:rsidRPr="00397629" w:rsidRDefault="001F03FB" w:rsidP="5F6CC964">
      <w:pPr>
        <w:tabs>
          <w:tab w:val="left" w:pos="3969"/>
        </w:tabs>
        <w:ind w:hanging="2"/>
        <w:contextualSpacing/>
        <w:jc w:val="both"/>
        <w:rPr>
          <w:rFonts w:ascii="Montserrat" w:hAnsi="Montserrat" w:cs="Arial"/>
          <w:sz w:val="20"/>
          <w:szCs w:val="20"/>
          <w:lang w:val="es-ES"/>
        </w:rPr>
      </w:pPr>
      <w:r w:rsidRPr="5F6CC964">
        <w:rPr>
          <w:rFonts w:ascii="Montserrat" w:hAnsi="Montserrat" w:cs="Arial"/>
          <w:b/>
          <w:bCs/>
          <w:sz w:val="20"/>
          <w:szCs w:val="20"/>
          <w:lang w:val="es-ES"/>
        </w:rPr>
        <w:t>VI. “</w:t>
      </w:r>
      <w:r w:rsidRPr="5F6CC964">
        <w:rPr>
          <w:rFonts w:ascii="Montserrat" w:hAnsi="Montserrat" w:cs="Arial"/>
          <w:b/>
          <w:bCs/>
          <w:sz w:val="20"/>
          <w:szCs w:val="20"/>
          <w:u w:val="single"/>
          <w:lang w:val="es-ES"/>
        </w:rPr>
        <w:t>DOCUMENTOS ADMINISTRATIVOS Y DATOS QUE DEBEN ENVIAR LOS LICITANTES”</w:t>
      </w:r>
      <w:r w:rsidRPr="5F6CC964">
        <w:rPr>
          <w:rFonts w:ascii="Montserrat" w:hAnsi="Montserrat" w:cs="Arial"/>
          <w:b/>
          <w:bCs/>
          <w:sz w:val="20"/>
          <w:szCs w:val="20"/>
          <w:lang w:val="es-ES"/>
        </w:rPr>
        <w:t xml:space="preserve">. </w:t>
      </w:r>
      <w:r w:rsidRPr="5F6CC964">
        <w:rPr>
          <w:rFonts w:ascii="Montserrat" w:hAnsi="Montserrat" w:cs="Arial"/>
          <w:sz w:val="20"/>
          <w:szCs w:val="20"/>
          <w:lang w:val="es-ES"/>
        </w:rPr>
        <w:t>En el caso de que no se cumpla con lo estipulado en alguno de estos incisos, será motivo de desechamiento, salvo en los casos en los cuales los incisos señalados no sean motivo de desechamiento.</w:t>
      </w:r>
    </w:p>
    <w:p w14:paraId="7ACE0506" w14:textId="77777777" w:rsidR="006D00D6" w:rsidRPr="00397629" w:rsidRDefault="006D00D6" w:rsidP="003730CD">
      <w:pPr>
        <w:pStyle w:val="ListParagraph"/>
        <w:numPr>
          <w:ilvl w:val="1"/>
          <w:numId w:val="149"/>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ListParagraph"/>
        <w:tabs>
          <w:tab w:val="left" w:pos="720"/>
        </w:tabs>
        <w:ind w:left="360" w:right="15"/>
        <w:contextualSpacing/>
        <w:jc w:val="both"/>
        <w:rPr>
          <w:rFonts w:ascii="Montserrat" w:hAnsi="Montserrat" w:cs="Arial"/>
          <w:b/>
          <w:sz w:val="20"/>
          <w:szCs w:val="20"/>
        </w:rPr>
      </w:pPr>
    </w:p>
    <w:p w14:paraId="0FD7CEA3" w14:textId="3BB91A25" w:rsidR="00FE566E" w:rsidRPr="00872118" w:rsidRDefault="00FE566E" w:rsidP="5F6CC964">
      <w:pPr>
        <w:ind w:hanging="2"/>
        <w:contextualSpacing/>
        <w:jc w:val="both"/>
        <w:rPr>
          <w:rFonts w:ascii="Montserrat" w:hAnsi="Montserrat"/>
          <w:sz w:val="20"/>
          <w:szCs w:val="20"/>
          <w:lang w:val="es-ES"/>
        </w:rPr>
      </w:pPr>
      <w:r w:rsidRPr="5F6CC964">
        <w:rPr>
          <w:rFonts w:ascii="Montserrat" w:hAnsi="Montserrat"/>
          <w:sz w:val="20"/>
          <w:szCs w:val="20"/>
          <w:lang w:val="es-ES"/>
        </w:rPr>
        <w:t xml:space="preserve">Las proposiciones que se considerarán para su evaluación </w:t>
      </w:r>
      <w:r w:rsidR="00726DEB" w:rsidRPr="5F6CC964">
        <w:rPr>
          <w:rFonts w:ascii="Montserrat" w:hAnsi="Montserrat"/>
          <w:sz w:val="20"/>
          <w:szCs w:val="20"/>
          <w:lang w:val="es-ES"/>
        </w:rPr>
        <w:t>económica</w:t>
      </w:r>
      <w:r w:rsidRPr="5F6CC964">
        <w:rPr>
          <w:rFonts w:ascii="Montserrat" w:hAnsi="Montserrat"/>
          <w:sz w:val="20"/>
          <w:szCs w:val="20"/>
          <w:lang w:val="es-ES"/>
        </w:rPr>
        <w:t xml:space="preserve"> serán aquellas que hayan cumplido con los requisitos técnicos legales y administrativos de las fracciones </w:t>
      </w:r>
      <w:r w:rsidRPr="5F6CC964">
        <w:rPr>
          <w:rFonts w:ascii="Montserrat" w:hAnsi="Montserrat"/>
          <w:b/>
          <w:bCs/>
          <w:sz w:val="20"/>
          <w:szCs w:val="20"/>
          <w:lang w:val="es-ES"/>
        </w:rPr>
        <w:t xml:space="preserve">VI. “DOCUMENTOS ADMINISTRATIVOS Y DATOS QUE DEBEN ENVIAR LOS LICITANTES” incisos del a) al </w:t>
      </w:r>
      <w:r w:rsidR="00DF5D8E" w:rsidRPr="5F6CC964">
        <w:rPr>
          <w:rFonts w:ascii="Montserrat" w:hAnsi="Montserrat"/>
          <w:b/>
          <w:bCs/>
          <w:sz w:val="20"/>
          <w:szCs w:val="20"/>
          <w:lang w:val="es-ES"/>
        </w:rPr>
        <w:t>k</w:t>
      </w:r>
      <w:r w:rsidRPr="5F6CC964">
        <w:rPr>
          <w:rFonts w:ascii="Montserrat" w:hAnsi="Montserrat"/>
          <w:b/>
          <w:bCs/>
          <w:sz w:val="20"/>
          <w:szCs w:val="20"/>
          <w:lang w:val="es-ES"/>
        </w:rPr>
        <w:t xml:space="preserve">); </w:t>
      </w:r>
      <w:r w:rsidRPr="5F6CC964">
        <w:rPr>
          <w:rFonts w:ascii="Montserrat" w:hAnsi="Montserrat"/>
          <w:sz w:val="20"/>
          <w:szCs w:val="20"/>
          <w:lang w:val="es-ES"/>
        </w:rPr>
        <w:t xml:space="preserve">técnicos establecidos en la fracción </w:t>
      </w:r>
      <w:r w:rsidR="004D4E4B" w:rsidRPr="5F6CC964">
        <w:rPr>
          <w:rFonts w:ascii="Montserrat" w:hAnsi="Montserrat"/>
          <w:b/>
          <w:bCs/>
          <w:sz w:val="20"/>
          <w:szCs w:val="20"/>
          <w:lang w:val="es-ES"/>
        </w:rPr>
        <w:t xml:space="preserve">IV. </w:t>
      </w:r>
      <w:r w:rsidRPr="5F6CC964">
        <w:rPr>
          <w:rFonts w:ascii="Montserrat" w:hAnsi="Montserrat"/>
          <w:b/>
          <w:bCs/>
          <w:sz w:val="20"/>
          <w:szCs w:val="20"/>
          <w:lang w:val="es-ES"/>
        </w:rPr>
        <w:t>“REQUISITOS QUE LOS LICITANTES DEBEN DE CUMPLIR EN SUS PROPOSICIONES”</w:t>
      </w:r>
      <w:r w:rsidR="00A57D68" w:rsidRPr="5F6CC964">
        <w:rPr>
          <w:rFonts w:ascii="Montserrat" w:hAnsi="Montserrat"/>
          <w:b/>
          <w:bCs/>
          <w:sz w:val="20"/>
          <w:szCs w:val="20"/>
          <w:lang w:val="es-ES"/>
        </w:rPr>
        <w:t xml:space="preserve"> inciso a) </w:t>
      </w:r>
      <w:r w:rsidRPr="5F6CC964">
        <w:rPr>
          <w:rFonts w:ascii="Montserrat" w:hAnsi="Montserrat"/>
          <w:b/>
          <w:bCs/>
          <w:sz w:val="20"/>
          <w:szCs w:val="20"/>
          <w:lang w:val="es-ES"/>
        </w:rPr>
        <w:t xml:space="preserve">y b); así como los otros anexos establecidos como requisitos en la convocatoria, en el caso de que no se cumpla con lo estipulado en alguno de estos numerales, será motivo para desechar la propuesta. </w:t>
      </w:r>
      <w:r w:rsidRPr="5F6CC964">
        <w:rPr>
          <w:rFonts w:ascii="Montserrat" w:hAnsi="Montserrat"/>
          <w:sz w:val="20"/>
          <w:szCs w:val="20"/>
          <w:lang w:val="es-ES"/>
        </w:rPr>
        <w:t xml:space="preserve">Por tal motivo, la Dirección de Infraestructura y </w:t>
      </w:r>
      <w:r w:rsidR="001F03FB" w:rsidRPr="5F6CC964">
        <w:rPr>
          <w:rFonts w:ascii="Montserrat" w:hAnsi="Montserrat" w:cs="Arial"/>
          <w:sz w:val="20"/>
          <w:szCs w:val="20"/>
          <w:lang w:val="es-ES"/>
        </w:rPr>
        <w:t xml:space="preserve">Adquisiciones, </w:t>
      </w:r>
      <w:r w:rsidRPr="5F6CC964">
        <w:rPr>
          <w:rFonts w:ascii="Montserrat" w:hAnsi="Montserrat"/>
          <w:sz w:val="20"/>
          <w:szCs w:val="20"/>
          <w:lang w:val="es-ES"/>
        </w:rPr>
        <w:t>a través de la Subcoordinación de Adquisiciones y Servicios, realizarán el análisis detallado de las ofertas económicas de conformidad a lo solicitado en el artículo 51 del Reglamento.</w:t>
      </w: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7071F075" w:rsidR="00FE566E" w:rsidRPr="008B1BF7" w:rsidRDefault="00FE566E" w:rsidP="003730CD">
      <w:pPr>
        <w:pStyle w:val="ListParagraph"/>
        <w:numPr>
          <w:ilvl w:val="0"/>
          <w:numId w:val="19"/>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8B1BF7">
        <w:rPr>
          <w:rFonts w:ascii="Montserrat" w:hAnsi="Montserrat" w:cs="Montserrat"/>
          <w:color w:val="000000"/>
          <w:sz w:val="20"/>
          <w:szCs w:val="20"/>
          <w:lang w:val="es-MX"/>
        </w:rPr>
        <w:t xml:space="preserve">La convocatoria de Invitación comprende </w:t>
      </w:r>
      <w:r w:rsidR="00D62F49">
        <w:rPr>
          <w:rFonts w:ascii="Montserrat" w:hAnsi="Montserrat" w:cs="Montserrat"/>
          <w:b/>
          <w:bCs/>
          <w:color w:val="000000"/>
          <w:sz w:val="20"/>
          <w:szCs w:val="20"/>
          <w:lang w:val="es-MX"/>
        </w:rPr>
        <w:t>dos</w:t>
      </w:r>
      <w:r w:rsidRPr="008B1BF7">
        <w:rPr>
          <w:rFonts w:ascii="Montserrat" w:hAnsi="Montserrat" w:cs="Montserrat"/>
          <w:b/>
          <w:bCs/>
          <w:color w:val="000000"/>
          <w:sz w:val="20"/>
          <w:szCs w:val="20"/>
          <w:lang w:val="es-MX"/>
        </w:rPr>
        <w:t xml:space="preserve"> partida</w:t>
      </w:r>
      <w:r w:rsidR="00D62F49">
        <w:rPr>
          <w:rFonts w:ascii="Montserrat" w:hAnsi="Montserrat" w:cs="Montserrat"/>
          <w:b/>
          <w:bCs/>
          <w:color w:val="000000"/>
          <w:sz w:val="20"/>
          <w:szCs w:val="20"/>
          <w:lang w:val="es-MX"/>
        </w:rPr>
        <w:t>s</w:t>
      </w:r>
      <w:r w:rsidR="00060B43" w:rsidRPr="008B1BF7">
        <w:rPr>
          <w:rFonts w:ascii="Montserrat" w:hAnsi="Montserrat" w:cs="Montserrat"/>
          <w:b/>
          <w:bCs/>
          <w:color w:val="000000"/>
          <w:sz w:val="20"/>
          <w:szCs w:val="20"/>
          <w:lang w:val="es-MX"/>
        </w:rPr>
        <w:t>,</w:t>
      </w:r>
      <w:r w:rsidR="00060B43" w:rsidRPr="008B1BF7">
        <w:rPr>
          <w:rFonts w:ascii="Montserrat" w:hAnsi="Montserrat" w:cs="Montserrat"/>
          <w:color w:val="000000"/>
          <w:sz w:val="20"/>
          <w:szCs w:val="20"/>
          <w:lang w:val="es-MX"/>
        </w:rPr>
        <w:t xml:space="preserve"> </w:t>
      </w:r>
      <w:r w:rsidRPr="008B1BF7">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397629" w:rsidRDefault="00500A28" w:rsidP="00FE566E">
      <w:pPr>
        <w:pStyle w:val="ListParagraph"/>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3730CD">
      <w:pPr>
        <w:pStyle w:val="ListParagraph"/>
        <w:numPr>
          <w:ilvl w:val="0"/>
          <w:numId w:val="19"/>
        </w:numPr>
        <w:tabs>
          <w:tab w:val="clear" w:pos="720"/>
          <w:tab w:val="num" w:pos="426"/>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0E5FD8BF" w14:textId="77777777" w:rsidR="00440CCF" w:rsidRPr="00397629" w:rsidRDefault="00440CCF" w:rsidP="00FE566E">
      <w:pPr>
        <w:pStyle w:val="ListParagraph"/>
        <w:tabs>
          <w:tab w:val="num" w:pos="426"/>
        </w:tabs>
        <w:ind w:left="567" w:hanging="207"/>
        <w:rPr>
          <w:rFonts w:ascii="Montserrat" w:hAnsi="Montserrat" w:cs="Arial"/>
          <w:sz w:val="20"/>
          <w:szCs w:val="20"/>
        </w:rPr>
      </w:pPr>
    </w:p>
    <w:p w14:paraId="0E0AC09A" w14:textId="77777777" w:rsidR="001F03FB" w:rsidRPr="00397629" w:rsidRDefault="001F03FB" w:rsidP="003730CD">
      <w:pPr>
        <w:pStyle w:val="ListParagraph"/>
        <w:numPr>
          <w:ilvl w:val="0"/>
          <w:numId w:val="19"/>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ListParagraph"/>
        <w:ind w:left="567" w:hanging="207"/>
        <w:rPr>
          <w:rFonts w:ascii="Montserrat" w:hAnsi="Montserrat" w:cs="Arial"/>
          <w:sz w:val="20"/>
          <w:szCs w:val="20"/>
        </w:rPr>
      </w:pPr>
    </w:p>
    <w:p w14:paraId="7C47525F" w14:textId="77777777" w:rsidR="001F03FB" w:rsidRPr="00397629" w:rsidRDefault="001F03FB" w:rsidP="003730CD">
      <w:pPr>
        <w:pStyle w:val="ListParagraph"/>
        <w:numPr>
          <w:ilvl w:val="0"/>
          <w:numId w:val="19"/>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5F6CC964">
      <w:pPr>
        <w:spacing w:after="0" w:line="240" w:lineRule="auto"/>
        <w:ind w:right="15"/>
        <w:contextualSpacing/>
        <w:jc w:val="both"/>
        <w:rPr>
          <w:rFonts w:ascii="Montserrat" w:hAnsi="Montserrat" w:cs="Arial"/>
          <w:b/>
          <w:bCs/>
          <w:sz w:val="20"/>
          <w:szCs w:val="20"/>
          <w:u w:val="single"/>
          <w:lang w:val="es-ES"/>
        </w:rPr>
      </w:pPr>
      <w:bookmarkStart w:id="17" w:name="_Hlk102736939"/>
      <w:r w:rsidRPr="5F6CC964">
        <w:rPr>
          <w:rFonts w:ascii="Montserrat" w:hAnsi="Montserrat" w:cs="Arial"/>
          <w:b/>
          <w:bCs/>
          <w:sz w:val="20"/>
          <w:szCs w:val="20"/>
          <w:u w:val="single"/>
          <w:lang w:val="es-ES"/>
        </w:rPr>
        <w:t xml:space="preserve">FRACCIÓN </w:t>
      </w:r>
      <w:proofErr w:type="gramStart"/>
      <w:r w:rsidRPr="5F6CC964">
        <w:rPr>
          <w:rFonts w:ascii="Montserrat" w:hAnsi="Montserrat" w:cs="Arial"/>
          <w:b/>
          <w:bCs/>
          <w:sz w:val="20"/>
          <w:szCs w:val="20"/>
          <w:u w:val="single"/>
          <w:lang w:val="es-ES"/>
        </w:rPr>
        <w:t>VI.-</w:t>
      </w:r>
      <w:proofErr w:type="gramEnd"/>
      <w:r w:rsidRPr="5F6CC964">
        <w:rPr>
          <w:rFonts w:ascii="Montserrat" w:hAnsi="Montserrat" w:cs="Arial"/>
          <w:b/>
          <w:bCs/>
          <w:sz w:val="20"/>
          <w:szCs w:val="20"/>
          <w:u w:val="single"/>
          <w:lang w:val="es-ES"/>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2B0FE3">
      <w:pPr>
        <w:pStyle w:val="ListParagraph"/>
        <w:numPr>
          <w:ilvl w:val="0"/>
          <w:numId w:val="7"/>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ListParagraph"/>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2B0FE3">
      <w:pPr>
        <w:numPr>
          <w:ilvl w:val="0"/>
          <w:numId w:val="6"/>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2B0FE3">
      <w:pPr>
        <w:numPr>
          <w:ilvl w:val="0"/>
          <w:numId w:val="6"/>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5F6CC964">
      <w:pPr>
        <w:tabs>
          <w:tab w:val="left" w:pos="142"/>
        </w:tabs>
        <w:spacing w:after="0" w:line="240" w:lineRule="auto"/>
        <w:ind w:left="142" w:right="15"/>
        <w:contextualSpacing/>
        <w:jc w:val="both"/>
        <w:rPr>
          <w:rFonts w:ascii="Montserrat" w:hAnsi="Montserrat" w:cs="Arial"/>
          <w:b/>
          <w:bCs/>
          <w:sz w:val="20"/>
          <w:szCs w:val="20"/>
          <w:lang w:val="es-ES"/>
        </w:rPr>
      </w:pPr>
      <w:r w:rsidRPr="00397629">
        <w:rPr>
          <w:rFonts w:ascii="Montserrat" w:hAnsi="Montserrat" w:cs="Arial"/>
          <w:b/>
          <w:bCs/>
          <w:sz w:val="20"/>
          <w:szCs w:val="20"/>
        </w:rPr>
        <w:tab/>
      </w:r>
      <w:r w:rsidRPr="5F6CC964">
        <w:rPr>
          <w:rFonts w:ascii="Montserrat" w:hAnsi="Montserrat" w:cs="Arial"/>
          <w:b/>
          <w:bCs/>
          <w:sz w:val="20"/>
          <w:szCs w:val="20"/>
          <w:lang w:val="es-ES"/>
        </w:rPr>
        <w:t>La no presentación de esta carta es motivo de desechamiento.</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2B0FE3">
      <w:pPr>
        <w:pStyle w:val="ListParagraph"/>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5F6CC964">
      <w:pPr>
        <w:tabs>
          <w:tab w:val="left" w:pos="709"/>
          <w:tab w:val="left" w:pos="1560"/>
        </w:tabs>
        <w:ind w:right="15"/>
        <w:contextualSpacing/>
        <w:jc w:val="both"/>
        <w:rPr>
          <w:rFonts w:ascii="Montserrat" w:hAnsi="Montserrat" w:cs="Arial"/>
          <w:sz w:val="20"/>
          <w:szCs w:val="20"/>
          <w:lang w:val="es-ES"/>
        </w:rPr>
      </w:pPr>
      <w:r w:rsidRPr="00397629">
        <w:rPr>
          <w:rFonts w:ascii="Montserrat" w:hAnsi="Montserrat" w:cs="Arial"/>
          <w:b/>
          <w:bCs/>
          <w:sz w:val="20"/>
          <w:szCs w:val="20"/>
        </w:rPr>
        <w:tab/>
      </w:r>
      <w:r w:rsidRPr="5F6CC964">
        <w:rPr>
          <w:rFonts w:ascii="Montserrat" w:hAnsi="Montserrat" w:cs="Arial"/>
          <w:b/>
          <w:bCs/>
          <w:sz w:val="20"/>
          <w:szCs w:val="20"/>
          <w:lang w:val="es-ES"/>
        </w:rPr>
        <w:t>La no presentación de esta carta no es motivo de desechamiento.</w:t>
      </w:r>
    </w:p>
    <w:p w14:paraId="44213A32" w14:textId="77777777" w:rsidR="002B0FE3" w:rsidRPr="00397629" w:rsidRDefault="002B0FE3" w:rsidP="002B0FE3">
      <w:pPr>
        <w:pStyle w:val="ListParagraph"/>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ListParagraph"/>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3730CD">
      <w:pPr>
        <w:pStyle w:val="ListParagraph"/>
        <w:numPr>
          <w:ilvl w:val="0"/>
          <w:numId w:val="145"/>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ListParagraph"/>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3730CD">
      <w:pPr>
        <w:pStyle w:val="ListParagraph"/>
        <w:numPr>
          <w:ilvl w:val="0"/>
          <w:numId w:val="145"/>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ListParagraph"/>
        <w:tabs>
          <w:tab w:val="left" w:pos="1276"/>
          <w:tab w:val="left" w:pos="1985"/>
        </w:tabs>
        <w:ind w:left="1276" w:right="15"/>
        <w:contextualSpacing/>
        <w:jc w:val="both"/>
        <w:rPr>
          <w:rFonts w:ascii="Montserrat" w:hAnsi="Montserrat" w:cs="Arial"/>
          <w:sz w:val="20"/>
          <w:szCs w:val="20"/>
        </w:rPr>
      </w:pPr>
    </w:p>
    <w:p w14:paraId="2B2A917E" w14:textId="77777777" w:rsidR="002B0FE3" w:rsidRPr="00397629" w:rsidRDefault="002B0FE3" w:rsidP="003730CD">
      <w:pPr>
        <w:pStyle w:val="ListParagraph"/>
        <w:numPr>
          <w:ilvl w:val="0"/>
          <w:numId w:val="145"/>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397629">
        <w:rPr>
          <w:rFonts w:ascii="Montserrat" w:hAnsi="Montserrat" w:cs="Arial"/>
          <w:b/>
          <w:sz w:val="20"/>
          <w:szCs w:val="20"/>
          <w:u w:val="single"/>
        </w:rPr>
        <w:t>induzcan o alteren las evaluaciones de las proposiciones</w:t>
      </w:r>
      <w:r w:rsidRPr="00397629">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ListParagraph"/>
        <w:rPr>
          <w:rFonts w:ascii="Montserrat" w:hAnsi="Montserrat" w:cs="Arial"/>
          <w:sz w:val="20"/>
          <w:szCs w:val="20"/>
        </w:rPr>
      </w:pPr>
    </w:p>
    <w:p w14:paraId="29429F1A" w14:textId="1F070FE7" w:rsidR="002B0FE3" w:rsidRPr="00397629" w:rsidRDefault="002B0FE3" w:rsidP="003730CD">
      <w:pPr>
        <w:pStyle w:val="ListParagraph"/>
        <w:numPr>
          <w:ilvl w:val="0"/>
          <w:numId w:val="145"/>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5F6CC964">
      <w:pPr>
        <w:tabs>
          <w:tab w:val="left" w:pos="142"/>
        </w:tabs>
        <w:spacing w:after="0" w:line="240" w:lineRule="auto"/>
        <w:ind w:left="851" w:right="15"/>
        <w:contextualSpacing/>
        <w:jc w:val="both"/>
        <w:rPr>
          <w:rFonts w:ascii="Montserrat" w:hAnsi="Montserrat" w:cs="Arial"/>
          <w:b/>
          <w:bCs/>
          <w:sz w:val="20"/>
          <w:szCs w:val="20"/>
          <w:lang w:val="es-ES"/>
        </w:rPr>
      </w:pPr>
      <w:r w:rsidRPr="5F6CC964">
        <w:rPr>
          <w:rFonts w:ascii="Montserrat" w:hAnsi="Montserrat" w:cs="Arial"/>
          <w:b/>
          <w:bCs/>
          <w:sz w:val="20"/>
          <w:szCs w:val="20"/>
          <w:lang w:val="es-ES"/>
        </w:rPr>
        <w:t>La no presentación de esta carta será motivo de desechamiento.</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2B0FE3">
      <w:pPr>
        <w:pStyle w:val="ListParagraph"/>
        <w:numPr>
          <w:ilvl w:val="0"/>
          <w:numId w:val="7"/>
        </w:numPr>
        <w:tabs>
          <w:tab w:val="left" w:pos="709"/>
          <w:tab w:val="left" w:pos="1560"/>
        </w:tabs>
        <w:ind w:left="709" w:right="15" w:hanging="567"/>
        <w:contextualSpacing/>
        <w:jc w:val="both"/>
        <w:rPr>
          <w:rFonts w:ascii="Montserrat" w:hAnsi="Montserrat" w:cs="Arial"/>
          <w:sz w:val="20"/>
          <w:szCs w:val="20"/>
        </w:rPr>
      </w:pPr>
      <w:bookmarkStart w:id="18"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5F6CC964">
      <w:pPr>
        <w:tabs>
          <w:tab w:val="left" w:pos="142"/>
        </w:tabs>
        <w:spacing w:after="0" w:line="240" w:lineRule="auto"/>
        <w:ind w:left="142" w:right="15"/>
        <w:contextualSpacing/>
        <w:jc w:val="both"/>
        <w:rPr>
          <w:rFonts w:ascii="Montserrat" w:hAnsi="Montserrat" w:cs="Arial"/>
          <w:sz w:val="20"/>
          <w:szCs w:val="20"/>
          <w:lang w:val="es-ES"/>
        </w:rPr>
      </w:pPr>
      <w:r w:rsidRPr="00397629">
        <w:rPr>
          <w:rFonts w:ascii="Montserrat" w:hAnsi="Montserrat" w:cs="Arial"/>
          <w:b/>
          <w:bCs/>
          <w:sz w:val="20"/>
          <w:szCs w:val="20"/>
        </w:rPr>
        <w:tab/>
      </w:r>
      <w:r w:rsidRPr="5F6CC964">
        <w:rPr>
          <w:rFonts w:ascii="Montserrat" w:hAnsi="Montserrat" w:cs="Arial"/>
          <w:b/>
          <w:bCs/>
          <w:sz w:val="20"/>
          <w:szCs w:val="20"/>
          <w:lang w:val="es-ES"/>
        </w:rPr>
        <w:t>La no presentación de esta carta será motivo de desechamiento</w:t>
      </w:r>
      <w:r w:rsidRPr="5F6CC964">
        <w:rPr>
          <w:rFonts w:ascii="Montserrat" w:hAnsi="Montserrat" w:cs="Arial"/>
          <w:sz w:val="20"/>
          <w:szCs w:val="20"/>
          <w:lang w:val="es-ES"/>
        </w:rPr>
        <w:t>.</w:t>
      </w:r>
    </w:p>
    <w:p w14:paraId="7E1BEC0A" w14:textId="77777777" w:rsidR="002B0FE3" w:rsidRPr="00397629" w:rsidRDefault="002B0FE3" w:rsidP="002B0FE3">
      <w:pPr>
        <w:pStyle w:val="ListParagraph"/>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2B0FE3">
      <w:pPr>
        <w:pStyle w:val="ListParagraph"/>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F23E03">
      <w:pPr>
        <w:tabs>
          <w:tab w:val="left" w:pos="1080"/>
        </w:tabs>
        <w:spacing w:after="0"/>
        <w:ind w:hanging="2"/>
        <w:contextualSpacing/>
        <w:jc w:val="both"/>
        <w:rPr>
          <w:rFonts w:ascii="Montserrat" w:hAnsi="Montserrat" w:cs="Arial"/>
          <w:sz w:val="20"/>
          <w:szCs w:val="20"/>
        </w:rPr>
      </w:pPr>
    </w:p>
    <w:p w14:paraId="16A51069" w14:textId="4689D359" w:rsidR="002B0FE3" w:rsidRPr="00397629" w:rsidRDefault="002B0FE3" w:rsidP="003730CD">
      <w:pPr>
        <w:pStyle w:val="ListParagraph"/>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ListParagraph"/>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3730CD">
      <w:pPr>
        <w:pStyle w:val="ListParagraph"/>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ListParagraph"/>
        <w:rPr>
          <w:rFonts w:ascii="Montserrat" w:hAnsi="Montserrat" w:cs="Arial"/>
          <w:sz w:val="20"/>
          <w:szCs w:val="20"/>
        </w:rPr>
      </w:pPr>
    </w:p>
    <w:p w14:paraId="4AF67A53" w14:textId="77777777" w:rsidR="008C04EB" w:rsidRDefault="002B0FE3" w:rsidP="003730CD">
      <w:pPr>
        <w:pStyle w:val="ListParagraph"/>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19" w:name="_Hlk138760079"/>
      <w:r w:rsidR="00AB4B78" w:rsidRPr="00397629">
        <w:rPr>
          <w:rFonts w:ascii="Montserrat" w:hAnsi="Montserrat" w:cs="Arial"/>
          <w:sz w:val="20"/>
          <w:szCs w:val="20"/>
        </w:rPr>
        <w:t>.</w:t>
      </w:r>
    </w:p>
    <w:p w14:paraId="6CBFB05F" w14:textId="77777777" w:rsidR="008C04EB" w:rsidRPr="008C04EB" w:rsidRDefault="008C04EB" w:rsidP="008C04EB">
      <w:pPr>
        <w:pStyle w:val="ListParagraph"/>
        <w:rPr>
          <w:rFonts w:ascii="Montserrat" w:hAnsi="Montserrat" w:cs="Arial"/>
          <w:sz w:val="20"/>
          <w:szCs w:val="20"/>
        </w:rPr>
      </w:pPr>
    </w:p>
    <w:p w14:paraId="21DC243F" w14:textId="7D5F4567" w:rsidR="002B0FE3" w:rsidRPr="008C04EB" w:rsidRDefault="002B0FE3" w:rsidP="008C04EB">
      <w:pPr>
        <w:pStyle w:val="ListParagraph"/>
        <w:suppressAutoHyphens/>
        <w:ind w:left="714"/>
        <w:contextualSpacing/>
        <w:jc w:val="both"/>
        <w:textAlignment w:val="top"/>
        <w:outlineLvl w:val="0"/>
        <w:rPr>
          <w:rFonts w:ascii="Montserrat" w:hAnsi="Montserrat" w:cs="Arial"/>
          <w:sz w:val="20"/>
          <w:szCs w:val="20"/>
        </w:rPr>
      </w:pPr>
      <w:r w:rsidRPr="008C04EB">
        <w:rPr>
          <w:rFonts w:ascii="Montserrat" w:hAnsi="Montserrat" w:cs="Arial"/>
          <w:sz w:val="20"/>
          <w:szCs w:val="20"/>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5F6CC964">
      <w:pPr>
        <w:tabs>
          <w:tab w:val="left" w:pos="142"/>
        </w:tabs>
        <w:spacing w:after="0" w:line="240" w:lineRule="auto"/>
        <w:ind w:leftChars="321" w:left="706" w:firstLine="2"/>
        <w:jc w:val="both"/>
        <w:rPr>
          <w:rFonts w:ascii="Montserrat" w:eastAsia="Montserrat" w:hAnsi="Montserrat" w:cs="Montserrat"/>
          <w:b/>
          <w:bCs/>
          <w:sz w:val="20"/>
          <w:szCs w:val="20"/>
          <w:lang w:val="es-ES"/>
        </w:rPr>
      </w:pPr>
      <w:r w:rsidRPr="5F6CC964">
        <w:rPr>
          <w:rFonts w:ascii="Montserrat" w:eastAsia="Montserrat" w:hAnsi="Montserrat" w:cs="Montserrat"/>
          <w:b/>
          <w:bCs/>
          <w:sz w:val="20"/>
          <w:szCs w:val="20"/>
          <w:lang w:val="es-ES"/>
        </w:rPr>
        <w:t xml:space="preserve">La no presentación de cualquiera de estos documentos será motivo de </w:t>
      </w:r>
      <w:r w:rsidRPr="5F6CC964">
        <w:rPr>
          <w:rFonts w:ascii="Montserrat" w:hAnsi="Montserrat" w:cs="Arial"/>
          <w:b/>
          <w:bCs/>
          <w:sz w:val="20"/>
          <w:szCs w:val="20"/>
          <w:lang w:val="es-ES"/>
        </w:rPr>
        <w:t>desechamiento</w:t>
      </w:r>
      <w:r w:rsidRPr="5F6CC964">
        <w:rPr>
          <w:rFonts w:ascii="Montserrat" w:eastAsia="Montserrat" w:hAnsi="Montserrat" w:cs="Montserrat"/>
          <w:b/>
          <w:bCs/>
          <w:sz w:val="20"/>
          <w:szCs w:val="20"/>
          <w:lang w:val="es-ES"/>
        </w:rPr>
        <w:t>.</w:t>
      </w:r>
    </w:p>
    <w:p w14:paraId="35DE42F5" w14:textId="77777777" w:rsidR="002B0FE3" w:rsidRPr="00397629" w:rsidRDefault="002B0FE3" w:rsidP="002B0FE3">
      <w:pPr>
        <w:pStyle w:val="ListParagraph"/>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2B0FE3">
      <w:pPr>
        <w:pStyle w:val="ListParagraph"/>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ListParagraph"/>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5F6CC964">
      <w:pPr>
        <w:tabs>
          <w:tab w:val="left" w:pos="142"/>
        </w:tabs>
        <w:spacing w:after="0" w:line="240" w:lineRule="auto"/>
        <w:ind w:left="142" w:right="15"/>
        <w:contextualSpacing/>
        <w:jc w:val="both"/>
        <w:rPr>
          <w:rFonts w:ascii="Montserrat" w:hAnsi="Montserrat" w:cs="Arial"/>
          <w:b/>
          <w:bCs/>
          <w:sz w:val="20"/>
          <w:szCs w:val="20"/>
          <w:lang w:val="es-ES"/>
        </w:rPr>
      </w:pPr>
      <w:r w:rsidRPr="00397629">
        <w:rPr>
          <w:rFonts w:ascii="Montserrat" w:hAnsi="Montserrat" w:cs="Arial"/>
          <w:b/>
          <w:bCs/>
          <w:sz w:val="20"/>
          <w:szCs w:val="20"/>
        </w:rPr>
        <w:tab/>
      </w:r>
      <w:r w:rsidRPr="5F6CC964">
        <w:rPr>
          <w:rFonts w:ascii="Montserrat" w:hAnsi="Montserrat" w:cs="Arial"/>
          <w:b/>
          <w:bCs/>
          <w:sz w:val="20"/>
          <w:szCs w:val="20"/>
          <w:lang w:val="es-ES"/>
        </w:rPr>
        <w:t>La no presentación de este documento será motivo de desechamiento.</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2B0FE3">
      <w:pPr>
        <w:pStyle w:val="ListParagraph"/>
        <w:numPr>
          <w:ilvl w:val="0"/>
          <w:numId w:val="7"/>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ListParagraph"/>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5F6CC964">
      <w:pPr>
        <w:pStyle w:val="ListParagraph"/>
        <w:tabs>
          <w:tab w:val="left" w:pos="709"/>
          <w:tab w:val="left" w:pos="1560"/>
        </w:tabs>
        <w:ind w:left="709" w:right="15"/>
        <w:contextualSpacing/>
        <w:jc w:val="both"/>
        <w:rPr>
          <w:rFonts w:ascii="Montserrat" w:eastAsia="Montserrat" w:hAnsi="Montserrat" w:cs="Montserrat"/>
          <w:b/>
          <w:bCs/>
          <w:sz w:val="20"/>
          <w:szCs w:val="20"/>
          <w:lang w:val="es-ES"/>
        </w:rPr>
      </w:pPr>
      <w:r w:rsidRPr="5F6CC964">
        <w:rPr>
          <w:rFonts w:ascii="Montserrat" w:eastAsia="Montserrat" w:hAnsi="Montserrat" w:cs="Montserrat"/>
          <w:b/>
          <w:bCs/>
          <w:color w:val="000000" w:themeColor="text1"/>
          <w:sz w:val="20"/>
          <w:szCs w:val="20"/>
          <w:lang w:val="es-ES"/>
        </w:rPr>
        <w:t>La</w:t>
      </w:r>
      <w:r w:rsidRPr="5F6CC964">
        <w:rPr>
          <w:rFonts w:ascii="Montserrat" w:eastAsia="Montserrat" w:hAnsi="Montserrat" w:cs="Montserrat"/>
          <w:b/>
          <w:bCs/>
          <w:sz w:val="20"/>
          <w:szCs w:val="20"/>
          <w:lang w:val="es-ES"/>
        </w:rPr>
        <w:t xml:space="preserve"> no presentación de esta carta será motivo de </w:t>
      </w:r>
      <w:r w:rsidRPr="5F6CC964">
        <w:rPr>
          <w:rFonts w:ascii="Montserrat" w:hAnsi="Montserrat" w:cs="Arial"/>
          <w:b/>
          <w:bCs/>
          <w:sz w:val="20"/>
          <w:szCs w:val="20"/>
          <w:lang w:val="es-ES"/>
        </w:rPr>
        <w:t>desechamiento</w:t>
      </w:r>
      <w:r w:rsidRPr="5F6CC964">
        <w:rPr>
          <w:rFonts w:ascii="Montserrat" w:eastAsia="Montserrat" w:hAnsi="Montserrat" w:cs="Montserrat"/>
          <w:b/>
          <w:bCs/>
          <w:sz w:val="20"/>
          <w:szCs w:val="20"/>
          <w:lang w:val="es-ES"/>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3E1BCE2F" w:rsidR="002B0FE3" w:rsidRPr="00397629" w:rsidRDefault="002B0FE3" w:rsidP="00B21DF9">
      <w:pPr>
        <w:pStyle w:val="ListParagraph"/>
        <w:numPr>
          <w:ilvl w:val="0"/>
          <w:numId w:val="7"/>
        </w:numPr>
        <w:tabs>
          <w:tab w:val="left" w:pos="567"/>
          <w:tab w:val="left" w:pos="709"/>
        </w:tabs>
        <w:ind w:left="1560" w:right="15" w:hanging="1418"/>
        <w:contextualSpacing/>
        <w:jc w:val="both"/>
        <w:textDirection w:val="btLr"/>
        <w:rPr>
          <w:rFonts w:ascii="Montserrat" w:eastAsia="Montserrat" w:hAnsi="Montserrat" w:cs="Montserrat"/>
          <w:sz w:val="20"/>
          <w:szCs w:val="20"/>
        </w:rPr>
      </w:pPr>
      <w:bookmarkStart w:id="20" w:name="_Hlk148005157"/>
      <w:r w:rsidRPr="00397629">
        <w:rPr>
          <w:rFonts w:ascii="Montserrat" w:eastAsia="Montserrat" w:hAnsi="Montserrat" w:cs="Montserrat"/>
          <w:sz w:val="20"/>
          <w:szCs w:val="20"/>
        </w:rPr>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646D7D">
        <w:rPr>
          <w:rFonts w:ascii="Montserrat" w:eastAsia="Montserrat" w:hAnsi="Montserrat" w:cs="Montserrat"/>
          <w:sz w:val="20"/>
          <w:szCs w:val="20"/>
        </w:rPr>
        <w:t>,</w:t>
      </w:r>
      <w:r w:rsidRPr="00397629">
        <w:rPr>
          <w:rFonts w:ascii="Montserrat" w:eastAsia="Montserrat" w:hAnsi="Montserrat" w:cs="Montserrat"/>
          <w:sz w:val="20"/>
          <w:szCs w:val="20"/>
        </w:rPr>
        <w:t xml:space="preserve"> febrero</w:t>
      </w:r>
      <w:r w:rsidR="00646D7D">
        <w:rPr>
          <w:rFonts w:ascii="Montserrat" w:eastAsia="Montserrat" w:hAnsi="Montserrat" w:cs="Montserrat"/>
          <w:sz w:val="20"/>
          <w:szCs w:val="20"/>
        </w:rPr>
        <w:t xml:space="preserve"> y marzo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20"/>
    <w:p w14:paraId="01F368F0" w14:textId="77777777" w:rsidR="002B0FE3" w:rsidRPr="00397629" w:rsidRDefault="002B0FE3" w:rsidP="002B0FE3">
      <w:pPr>
        <w:pStyle w:val="ListParagraph"/>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5F6CC964">
      <w:pPr>
        <w:pStyle w:val="ListParagraph"/>
        <w:tabs>
          <w:tab w:val="left" w:pos="709"/>
          <w:tab w:val="left" w:pos="1560"/>
        </w:tabs>
        <w:ind w:left="709" w:right="15"/>
        <w:contextualSpacing/>
        <w:jc w:val="both"/>
        <w:textDirection w:val="btLr"/>
        <w:rPr>
          <w:rFonts w:ascii="Montserrat" w:eastAsia="Montserrat" w:hAnsi="Montserrat" w:cs="Montserrat"/>
          <w:sz w:val="20"/>
          <w:szCs w:val="20"/>
          <w:lang w:val="es-ES"/>
        </w:rPr>
      </w:pPr>
      <w:r w:rsidRPr="5F6CC964">
        <w:rPr>
          <w:rFonts w:ascii="Montserrat" w:eastAsia="Montserrat" w:hAnsi="Montserrat" w:cs="Montserrat"/>
          <w:b/>
          <w:bCs/>
          <w:sz w:val="20"/>
          <w:szCs w:val="20"/>
          <w:lang w:val="es-ES"/>
        </w:rPr>
        <w:t xml:space="preserve">La no presentación de estos documentos será motivo de </w:t>
      </w:r>
      <w:r w:rsidRPr="5F6CC964">
        <w:rPr>
          <w:rFonts w:ascii="Montserrat" w:hAnsi="Montserrat" w:cs="Arial"/>
          <w:b/>
          <w:bCs/>
          <w:sz w:val="20"/>
          <w:szCs w:val="20"/>
          <w:lang w:val="es-ES"/>
        </w:rPr>
        <w:t>desechamiento</w:t>
      </w:r>
      <w:r w:rsidRPr="5F6CC964">
        <w:rPr>
          <w:rFonts w:ascii="Montserrat" w:eastAsia="Montserrat" w:hAnsi="Montserrat" w:cs="Montserrat"/>
          <w:b/>
          <w:bCs/>
          <w:sz w:val="20"/>
          <w:szCs w:val="20"/>
          <w:lang w:val="es-ES"/>
        </w:rPr>
        <w:t>.</w:t>
      </w:r>
    </w:p>
    <w:p w14:paraId="077386C4" w14:textId="77777777" w:rsidR="002B0FE3" w:rsidRPr="00397629" w:rsidRDefault="002B0FE3" w:rsidP="002B0FE3">
      <w:pPr>
        <w:pStyle w:val="ListParagraph"/>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2B0FE3">
      <w:pPr>
        <w:pStyle w:val="ListParagraph"/>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ListParagraph"/>
        <w:tabs>
          <w:tab w:val="left" w:pos="709"/>
          <w:tab w:val="left" w:pos="1560"/>
        </w:tabs>
        <w:ind w:left="709" w:right="15"/>
        <w:contextualSpacing/>
        <w:jc w:val="both"/>
        <w:rPr>
          <w:rFonts w:ascii="Montserrat" w:eastAsia="Montserrat" w:hAnsi="Montserrat" w:cs="Montserrat"/>
          <w:b/>
          <w:sz w:val="20"/>
          <w:szCs w:val="20"/>
        </w:rPr>
      </w:pPr>
    </w:p>
    <w:bookmarkEnd w:id="19"/>
    <w:p w14:paraId="7537FC83" w14:textId="77777777" w:rsidR="002B0FE3" w:rsidRPr="00397629" w:rsidRDefault="002B0FE3" w:rsidP="5F6CC964">
      <w:pPr>
        <w:pStyle w:val="ListParagraph"/>
        <w:tabs>
          <w:tab w:val="left" w:pos="709"/>
          <w:tab w:val="left" w:pos="1560"/>
        </w:tabs>
        <w:ind w:left="709" w:right="15"/>
        <w:contextualSpacing/>
        <w:jc w:val="both"/>
        <w:rPr>
          <w:rFonts w:ascii="Montserrat" w:eastAsia="Montserrat" w:hAnsi="Montserrat" w:cs="Montserrat"/>
          <w:color w:val="000000"/>
          <w:sz w:val="20"/>
          <w:szCs w:val="20"/>
          <w:lang w:val="es-ES"/>
        </w:rPr>
      </w:pPr>
      <w:r w:rsidRPr="5F6CC964">
        <w:rPr>
          <w:rFonts w:ascii="Montserrat" w:eastAsia="Montserrat" w:hAnsi="Montserrat" w:cs="Montserrat"/>
          <w:b/>
          <w:bCs/>
          <w:sz w:val="20"/>
          <w:szCs w:val="20"/>
          <w:lang w:val="es-ES"/>
        </w:rPr>
        <w:t xml:space="preserve">La no presentación de este documento será motivo de </w:t>
      </w:r>
      <w:r w:rsidRPr="5F6CC964">
        <w:rPr>
          <w:rFonts w:ascii="Montserrat" w:hAnsi="Montserrat" w:cs="Arial"/>
          <w:b/>
          <w:bCs/>
          <w:sz w:val="20"/>
          <w:szCs w:val="20"/>
          <w:lang w:val="es-ES"/>
        </w:rPr>
        <w:t>desechamiento</w:t>
      </w:r>
      <w:r w:rsidRPr="5F6CC964">
        <w:rPr>
          <w:rFonts w:ascii="Montserrat" w:eastAsia="Montserrat" w:hAnsi="Montserrat" w:cs="Montserrat"/>
          <w:b/>
          <w:bCs/>
          <w:sz w:val="20"/>
          <w:szCs w:val="20"/>
          <w:lang w:val="es-ES"/>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77777777" w:rsidR="002B0FE3" w:rsidRPr="00397629" w:rsidRDefault="002B0FE3" w:rsidP="002B0FE3">
      <w:pPr>
        <w:pStyle w:val="ListParagraph"/>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(Formato K)</w:t>
      </w:r>
    </w:p>
    <w:p w14:paraId="5548288A" w14:textId="77777777" w:rsidR="00A54F02" w:rsidRDefault="00A54F02" w:rsidP="002B0FE3">
      <w:pPr>
        <w:pStyle w:val="ListParagraph"/>
        <w:tabs>
          <w:tab w:val="left" w:pos="709"/>
          <w:tab w:val="left" w:pos="1560"/>
        </w:tabs>
        <w:ind w:left="709" w:right="15"/>
        <w:contextualSpacing/>
        <w:jc w:val="both"/>
        <w:rPr>
          <w:rFonts w:ascii="Montserrat" w:eastAsia="Montserrat" w:hAnsi="Montserrat" w:cs="Montserrat"/>
          <w:b/>
          <w:sz w:val="20"/>
          <w:szCs w:val="20"/>
        </w:rPr>
      </w:pPr>
    </w:p>
    <w:p w14:paraId="41DF6710" w14:textId="16B91430" w:rsidR="002B0FE3" w:rsidRPr="00397629" w:rsidRDefault="002B0FE3" w:rsidP="5F6CC964">
      <w:pPr>
        <w:pStyle w:val="ListParagraph"/>
        <w:tabs>
          <w:tab w:val="left" w:pos="709"/>
          <w:tab w:val="left" w:pos="1560"/>
        </w:tabs>
        <w:ind w:left="709" w:right="15"/>
        <w:contextualSpacing/>
        <w:jc w:val="both"/>
        <w:rPr>
          <w:rFonts w:ascii="Montserrat" w:eastAsia="Montserrat" w:hAnsi="Montserrat" w:cs="Montserrat"/>
          <w:b/>
          <w:bCs/>
          <w:sz w:val="20"/>
          <w:szCs w:val="20"/>
          <w:lang w:val="es-ES"/>
        </w:rPr>
      </w:pPr>
      <w:r w:rsidRPr="5F6CC964">
        <w:rPr>
          <w:rFonts w:ascii="Montserrat" w:eastAsia="Montserrat" w:hAnsi="Montserrat" w:cs="Montserrat"/>
          <w:b/>
          <w:bCs/>
          <w:sz w:val="20"/>
          <w:szCs w:val="20"/>
          <w:lang w:val="es-ES"/>
        </w:rPr>
        <w:t xml:space="preserve">La no presentación de este documento será motivo de </w:t>
      </w:r>
      <w:r w:rsidRPr="5F6CC964">
        <w:rPr>
          <w:rFonts w:ascii="Montserrat" w:hAnsi="Montserrat" w:cs="Arial"/>
          <w:b/>
          <w:bCs/>
          <w:sz w:val="20"/>
          <w:szCs w:val="20"/>
          <w:lang w:val="es-ES"/>
        </w:rPr>
        <w:t>desechamiento</w:t>
      </w:r>
      <w:r w:rsidRPr="5F6CC964">
        <w:rPr>
          <w:rFonts w:ascii="Montserrat" w:eastAsia="Montserrat" w:hAnsi="Montserrat" w:cs="Montserrat"/>
          <w:b/>
          <w:bCs/>
          <w:sz w:val="20"/>
          <w:szCs w:val="20"/>
          <w:lang w:val="es-ES"/>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2B0FE3">
      <w:pPr>
        <w:pStyle w:val="ListParagraph"/>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ListParagraph"/>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70DE7D34" w14:textId="77777777" w:rsidR="002B0FE3" w:rsidRPr="00397629" w:rsidRDefault="002B0FE3" w:rsidP="5F6CC964">
      <w:pPr>
        <w:tabs>
          <w:tab w:val="left" w:pos="142"/>
        </w:tabs>
        <w:spacing w:after="0" w:line="240" w:lineRule="auto"/>
        <w:ind w:left="720" w:hanging="2"/>
        <w:jc w:val="both"/>
        <w:rPr>
          <w:rFonts w:ascii="Montserrat" w:eastAsia="Montserrat" w:hAnsi="Montserrat" w:cs="Montserrat"/>
          <w:sz w:val="20"/>
          <w:szCs w:val="20"/>
          <w:lang w:val="es-ES"/>
        </w:rPr>
      </w:pPr>
      <w:r w:rsidRPr="00397629">
        <w:rPr>
          <w:rFonts w:ascii="Montserrat" w:eastAsia="Montserrat" w:hAnsi="Montserrat" w:cs="Montserrat"/>
          <w:b/>
          <w:sz w:val="20"/>
          <w:szCs w:val="20"/>
        </w:rPr>
        <w:tab/>
      </w:r>
      <w:r w:rsidRPr="5F6CC964">
        <w:rPr>
          <w:rFonts w:ascii="Montserrat" w:eastAsia="Montserrat" w:hAnsi="Montserrat" w:cs="Montserrat"/>
          <w:b/>
          <w:bCs/>
          <w:sz w:val="20"/>
          <w:szCs w:val="20"/>
          <w:lang w:val="es-ES"/>
        </w:rPr>
        <w:t xml:space="preserve">La no presentación de cualquiera de los anteriores documentos legales será motivo de </w:t>
      </w:r>
      <w:r w:rsidRPr="5F6CC964">
        <w:rPr>
          <w:rFonts w:ascii="Montserrat" w:hAnsi="Montserrat" w:cs="Arial"/>
          <w:b/>
          <w:bCs/>
          <w:sz w:val="20"/>
          <w:szCs w:val="20"/>
          <w:lang w:val="es-ES"/>
        </w:rPr>
        <w:t>desechamiento</w:t>
      </w:r>
      <w:r w:rsidRPr="5F6CC964">
        <w:rPr>
          <w:rFonts w:ascii="Montserrat" w:eastAsia="Montserrat" w:hAnsi="Montserrat" w:cs="Montserrat"/>
          <w:b/>
          <w:bCs/>
          <w:sz w:val="20"/>
          <w:szCs w:val="20"/>
          <w:lang w:val="es-ES"/>
        </w:rPr>
        <w:t>.</w:t>
      </w:r>
    </w:p>
    <w:bookmarkEnd w:id="18"/>
    <w:p w14:paraId="6E31D464" w14:textId="77777777" w:rsidR="00E835C7" w:rsidRPr="00397629" w:rsidRDefault="00E835C7" w:rsidP="001F03FB">
      <w:pPr>
        <w:spacing w:after="0" w:line="240" w:lineRule="auto"/>
        <w:ind w:right="15"/>
        <w:contextualSpacing/>
        <w:jc w:val="both"/>
        <w:rPr>
          <w:rFonts w:ascii="Montserrat" w:hAnsi="Montserrat" w:cs="Arial"/>
          <w:b/>
          <w:sz w:val="20"/>
          <w:szCs w:val="20"/>
          <w:u w:val="single"/>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73AB31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5F6CC964">
      <w:pPr>
        <w:spacing w:after="0" w:line="240" w:lineRule="auto"/>
        <w:ind w:right="15"/>
        <w:contextualSpacing/>
        <w:jc w:val="both"/>
        <w:rPr>
          <w:rFonts w:ascii="Montserrat" w:hAnsi="Montserrat" w:cs="Arial"/>
          <w:sz w:val="20"/>
          <w:szCs w:val="20"/>
          <w:lang w:val="es-ES"/>
        </w:rPr>
      </w:pPr>
      <w:r w:rsidRPr="5F6CC964">
        <w:rPr>
          <w:rFonts w:ascii="Montserrat" w:hAnsi="Montserrat" w:cs="Arial"/>
          <w:sz w:val="20"/>
          <w:szCs w:val="20"/>
          <w:lang w:val="es-ES"/>
        </w:rPr>
        <w:t xml:space="preserve">Las personas interesadas podrán inconformarse por escrito o en su caso, a través de medios remotos de comunicación electrónica, mediante el programa informático que les proporcione la SFP y/o autoridad competente en términos de lo dispuesto por el Título Sexto, Capítulo Primero de la LAASSP así como de las Reglas Décima y Décima Primera del Acuerdo o ante la SFP y/o autoridad competente, ubicada en Avenida Insurgentes Sur No. 1735, Colonia Guadalupe </w:t>
      </w:r>
      <w:proofErr w:type="spellStart"/>
      <w:r w:rsidRPr="5F6CC964">
        <w:rPr>
          <w:rFonts w:ascii="Montserrat" w:hAnsi="Montserrat" w:cs="Arial"/>
          <w:sz w:val="20"/>
          <w:szCs w:val="20"/>
          <w:lang w:val="es-ES"/>
        </w:rPr>
        <w:t>Inn</w:t>
      </w:r>
      <w:proofErr w:type="spellEnd"/>
      <w:r w:rsidRPr="5F6CC964">
        <w:rPr>
          <w:rFonts w:ascii="Montserrat" w:hAnsi="Montserrat" w:cs="Arial"/>
          <w:sz w:val="20"/>
          <w:szCs w:val="20"/>
          <w:lang w:val="es-ES"/>
        </w:rPr>
        <w:t xml:space="preserve">,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yperlink"/>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yperlink"/>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6" w:history="1">
        <w:r w:rsidRPr="00397629">
          <w:rPr>
            <w:rStyle w:val="Hyperlink"/>
            <w:rFonts w:ascii="Montserrat" w:hAnsi="Montserrat"/>
            <w:sz w:val="20"/>
            <w:szCs w:val="20"/>
          </w:rPr>
          <w:t>https://sites.google.com/site/cnetrupc/inconformidades</w:t>
        </w:r>
      </w:hyperlink>
    </w:p>
    <w:p w14:paraId="37AF72DA" w14:textId="77777777" w:rsidR="00D8430D" w:rsidRPr="00397629" w:rsidRDefault="00D8430D" w:rsidP="001F03FB">
      <w:pPr>
        <w:pStyle w:val="ListParagraph"/>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ListParagraph"/>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ListParagraph"/>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8001128700 lada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1F03FB" w:rsidP="001F03FB">
      <w:pPr>
        <w:spacing w:after="0" w:line="240" w:lineRule="auto"/>
        <w:ind w:right="15"/>
        <w:contextualSpacing/>
        <w:jc w:val="both"/>
        <w:rPr>
          <w:rStyle w:val="Hyperlink"/>
          <w:rFonts w:ascii="Montserrat" w:hAnsi="Montserrat"/>
          <w:sz w:val="20"/>
          <w:szCs w:val="20"/>
        </w:rPr>
      </w:pPr>
      <w:hyperlink r:id="rId27" w:history="1">
        <w:r w:rsidRPr="00397629">
          <w:rPr>
            <w:rStyle w:val="Hyperlink"/>
            <w:rFonts w:ascii="Montserrat" w:hAnsi="Montserrat"/>
            <w:sz w:val="20"/>
            <w:szCs w:val="20"/>
          </w:rPr>
          <w:t>contactocuidadano@funciónpublica.gob.mx</w:t>
        </w:r>
      </w:hyperlink>
    </w:p>
    <w:p w14:paraId="3D5532EB" w14:textId="77777777" w:rsidR="001F03FB" w:rsidRPr="00397629" w:rsidRDefault="001F03FB" w:rsidP="001F03FB">
      <w:pPr>
        <w:spacing w:after="0" w:line="240" w:lineRule="auto"/>
        <w:ind w:right="15"/>
        <w:contextualSpacing/>
        <w:jc w:val="both"/>
        <w:rPr>
          <w:rFonts w:ascii="Montserrat" w:hAnsi="Montserrat" w:cs="Arial"/>
          <w:sz w:val="20"/>
          <w:szCs w:val="20"/>
        </w:rPr>
      </w:pPr>
      <w:hyperlink r:id="rId28" w:history="1">
        <w:r w:rsidRPr="00397629">
          <w:rPr>
            <w:rStyle w:val="Hyperlink"/>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9" w:history="1">
        <w:r w:rsidR="00D51BC1" w:rsidRPr="00A126B7">
          <w:rPr>
            <w:rStyle w:val="Hyperlink"/>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1B85D92F" w14:textId="6019E3B6" w:rsidR="001F03FB" w:rsidRDefault="001F03FB" w:rsidP="001F03FB">
      <w:pPr>
        <w:pStyle w:val="ListParagraph"/>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p w14:paraId="284C1DEB" w14:textId="77777777" w:rsidR="00C138E5" w:rsidRPr="006B19A7" w:rsidRDefault="00C138E5" w:rsidP="001F03FB">
      <w:pPr>
        <w:pStyle w:val="ListParagraph"/>
        <w:tabs>
          <w:tab w:val="left" w:pos="284"/>
        </w:tabs>
        <w:ind w:left="0" w:right="15"/>
        <w:contextualSpacing/>
        <w:jc w:val="both"/>
        <w:rPr>
          <w:rFonts w:ascii="Montserrat" w:hAnsi="Montserrat" w:cs="Arial"/>
          <w:b/>
          <w:bCs/>
          <w:sz w:val="20"/>
          <w:szCs w:val="20"/>
          <w:u w:val="single"/>
        </w:rPr>
      </w:pPr>
    </w:p>
    <w:bookmarkEnd w:id="17"/>
    <w:p w14:paraId="78E99E09" w14:textId="77777777" w:rsidR="001F03FB" w:rsidRPr="00397629" w:rsidRDefault="001F03FB" w:rsidP="5F6CC964">
      <w:pPr>
        <w:pStyle w:val="ListParagraph"/>
        <w:numPr>
          <w:ilvl w:val="0"/>
          <w:numId w:val="144"/>
        </w:numPr>
        <w:tabs>
          <w:tab w:val="left" w:pos="142"/>
        </w:tabs>
        <w:ind w:left="142" w:right="15" w:hanging="142"/>
        <w:contextualSpacing/>
        <w:jc w:val="both"/>
        <w:rPr>
          <w:rFonts w:ascii="Montserrat" w:hAnsi="Montserrat" w:cs="Arial"/>
          <w:sz w:val="20"/>
          <w:szCs w:val="20"/>
          <w:lang w:val="es-ES"/>
        </w:rPr>
      </w:pPr>
      <w:r w:rsidRPr="5F6CC964">
        <w:rPr>
          <w:rFonts w:ascii="Montserrat" w:hAnsi="Montserrat" w:cs="Arial"/>
          <w:sz w:val="20"/>
          <w:szCs w:val="20"/>
          <w:lang w:val="es-ES"/>
        </w:rPr>
        <w:t xml:space="preserve">La convocante informará a la Secretaría de la Función Pública a efecto de que se actúe en términos del Título Quinto de las Infracciones y Sanciones Capítulo Único artículos 59, 60, 61, 62 y 63 de la LAASSP. </w:t>
      </w:r>
    </w:p>
    <w:p w14:paraId="3560C7CA" w14:textId="77777777" w:rsidR="001F03FB" w:rsidRPr="00397629" w:rsidRDefault="001F03FB" w:rsidP="001F0C9D">
      <w:pPr>
        <w:pStyle w:val="ListParagraph"/>
        <w:tabs>
          <w:tab w:val="left" w:pos="142"/>
        </w:tabs>
        <w:ind w:left="142" w:right="15" w:hanging="142"/>
        <w:contextualSpacing/>
        <w:jc w:val="both"/>
        <w:rPr>
          <w:rFonts w:ascii="Montserrat" w:hAnsi="Montserrat" w:cs="Arial"/>
          <w:bCs/>
          <w:sz w:val="20"/>
          <w:szCs w:val="20"/>
        </w:rPr>
      </w:pPr>
    </w:p>
    <w:p w14:paraId="5CDD686C" w14:textId="2DF797E5" w:rsidR="001F03FB" w:rsidRPr="00397629" w:rsidRDefault="001F03FB" w:rsidP="003730CD">
      <w:pPr>
        <w:pStyle w:val="ListParagraph"/>
        <w:numPr>
          <w:ilvl w:val="0"/>
          <w:numId w:val="144"/>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Se informa a los licitantes que el Acuerdo por el que se Expide el protocolo de actuación en materia de contrataciones públicas, otorgamiento y prórrogas de licencias, permisos, autorizaciones y concesiones, el CONALEP, se enc</w:t>
      </w:r>
      <w:r w:rsidR="000E6197">
        <w:rPr>
          <w:rFonts w:ascii="Montserrat" w:hAnsi="Montserrat" w:cs="Arial"/>
          <w:sz w:val="20"/>
          <w:szCs w:val="20"/>
        </w:rPr>
        <w:t>u</w:t>
      </w:r>
      <w:r w:rsidRPr="00397629">
        <w:rPr>
          <w:rFonts w:ascii="Montserrat" w:hAnsi="Montserrat" w:cs="Arial"/>
          <w:sz w:val="20"/>
          <w:szCs w:val="20"/>
        </w:rPr>
        <w:t xml:space="preserve">entra disponible para su consulta en la sección de la Secretaría de la Función Pública, que se encuentra en el portal de la Ventanilla Única Nacional (gob.mx), a través de la liga </w:t>
      </w:r>
      <w:hyperlink r:id="rId30" w:history="1">
        <w:r w:rsidRPr="00397629">
          <w:rPr>
            <w:rStyle w:val="Hyperlink"/>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1F03FB" w:rsidP="001F03FB">
      <w:pPr>
        <w:pStyle w:val="ListParagraph"/>
        <w:tabs>
          <w:tab w:val="left" w:pos="142"/>
        </w:tabs>
        <w:ind w:left="0" w:right="15"/>
        <w:contextualSpacing/>
        <w:jc w:val="both"/>
        <w:rPr>
          <w:rFonts w:ascii="Montserrat" w:hAnsi="Montserrat" w:cs="Arial"/>
          <w:sz w:val="20"/>
          <w:szCs w:val="20"/>
        </w:rPr>
      </w:pPr>
      <w:hyperlink r:id="rId31" w:history="1">
        <w:r w:rsidRPr="00397629">
          <w:rPr>
            <w:rStyle w:val="Hyperlink"/>
            <w:rFonts w:ascii="Montserrat" w:hAnsi="Montserrat"/>
            <w:sz w:val="20"/>
            <w:szCs w:val="20"/>
          </w:rPr>
          <w:t>http://dof.gob.mx/nota_detalle.php?codigo=5426312&amp;fecha=19/02/2016</w:t>
        </w:r>
      </w:hyperlink>
      <w:r w:rsidRPr="00397629">
        <w:rPr>
          <w:rFonts w:ascii="Montserrat" w:hAnsi="Montserrat" w:cs="Arial"/>
          <w:sz w:val="20"/>
          <w:szCs w:val="20"/>
        </w:rPr>
        <w:t xml:space="preserve">. </w:t>
      </w:r>
    </w:p>
    <w:p w14:paraId="3E061B41" w14:textId="77777777" w:rsidR="001F03FB" w:rsidRPr="00397629" w:rsidRDefault="001F03FB" w:rsidP="001F03FB">
      <w:pPr>
        <w:pStyle w:val="ListParagraph"/>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ListParagraph"/>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ListParagraph"/>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5F6CC964">
      <w:pPr>
        <w:spacing w:after="0" w:line="240" w:lineRule="auto"/>
        <w:ind w:right="15"/>
        <w:contextualSpacing/>
        <w:jc w:val="both"/>
        <w:rPr>
          <w:rFonts w:ascii="Montserrat" w:hAnsi="Montserrat" w:cs="Arial"/>
          <w:sz w:val="20"/>
          <w:szCs w:val="20"/>
          <w:lang w:val="es-ES"/>
        </w:rPr>
      </w:pPr>
      <w:r w:rsidRPr="5F6CC964">
        <w:rPr>
          <w:rFonts w:ascii="Montserrat" w:hAnsi="Montserrat" w:cs="Arial"/>
          <w:sz w:val="20"/>
          <w:szCs w:val="20"/>
          <w:lang w:val="es-ES"/>
        </w:rPr>
        <w:t xml:space="preserve">Se informa a los licitantes participantes que, en cumplimiento de la Ley General de Protección de Datos Personales en Posesión de Sujetos Obligados, sus datos personales serán protegidos. Para </w:t>
      </w:r>
      <w:proofErr w:type="gramStart"/>
      <w:r w:rsidRPr="5F6CC964">
        <w:rPr>
          <w:rFonts w:ascii="Montserrat" w:hAnsi="Montserrat" w:cs="Arial"/>
          <w:sz w:val="20"/>
          <w:szCs w:val="20"/>
          <w:lang w:val="es-ES"/>
        </w:rPr>
        <w:t>mayor información</w:t>
      </w:r>
      <w:proofErr w:type="gramEnd"/>
      <w:r w:rsidRPr="5F6CC964">
        <w:rPr>
          <w:rFonts w:ascii="Montserrat" w:hAnsi="Montserrat" w:cs="Arial"/>
          <w:sz w:val="20"/>
          <w:szCs w:val="20"/>
          <w:lang w:val="es-ES"/>
        </w:rPr>
        <w:t xml:space="preserve"> acerca del tratamiento y los derechos que puedan hacer valer los participantes, podrán acceder al Aviso de Privacidad en el siguiente link:</w:t>
      </w:r>
    </w:p>
    <w:p w14:paraId="356BB41B" w14:textId="77777777" w:rsidR="001F03FB" w:rsidRPr="00397629" w:rsidRDefault="001F03FB" w:rsidP="001F03FB">
      <w:pPr>
        <w:spacing w:after="0" w:line="240" w:lineRule="auto"/>
        <w:ind w:right="15"/>
        <w:contextualSpacing/>
        <w:jc w:val="both"/>
        <w:rPr>
          <w:rStyle w:val="Hyperlink"/>
          <w:rFonts w:ascii="Montserrat" w:hAnsi="Montserrat"/>
          <w:sz w:val="20"/>
          <w:szCs w:val="20"/>
        </w:rPr>
      </w:pPr>
      <w:hyperlink r:id="rId32" w:history="1">
        <w:r w:rsidRPr="00397629">
          <w:rPr>
            <w:rStyle w:val="Hyperlink"/>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yperlink"/>
          <w:rFonts w:ascii="Montserrat" w:hAnsi="Montserrat"/>
          <w:sz w:val="20"/>
          <w:szCs w:val="20"/>
        </w:rPr>
      </w:pPr>
    </w:p>
    <w:p w14:paraId="33061F20" w14:textId="0ABC6DC5" w:rsidR="001F03FB" w:rsidRDefault="001F03FB" w:rsidP="00BA34DD">
      <w:pPr>
        <w:spacing w:after="0" w:line="240" w:lineRule="auto"/>
        <w:rPr>
          <w:rFonts w:ascii="Montserrat" w:eastAsia="Montserrat" w:hAnsi="Montserrat" w:cs="Montserrat"/>
          <w:b/>
          <w:sz w:val="20"/>
          <w:szCs w:val="20"/>
        </w:rPr>
      </w:pPr>
      <w:r w:rsidRPr="00397629">
        <w:rPr>
          <w:rFonts w:ascii="Montserrat" w:eastAsia="Montserrat" w:hAnsi="Montserrat" w:cs="Montserrat"/>
          <w:b/>
          <w:sz w:val="20"/>
          <w:szCs w:val="20"/>
        </w:rPr>
        <w:t>FRACCIÓN X.- FORMATOS PARA LA PRESENTACIÓN Y RECEPCIÓN DE PROPOSICIONES</w:t>
      </w:r>
    </w:p>
    <w:p w14:paraId="1E5C3E1B" w14:textId="77777777" w:rsidR="00BA34DD" w:rsidRPr="00397629" w:rsidRDefault="00BA34DD" w:rsidP="00BA34DD">
      <w:pPr>
        <w:spacing w:after="0" w:line="240" w:lineRule="auto"/>
        <w:rPr>
          <w:rFonts w:ascii="Montserrat" w:eastAsia="Montserrat" w:hAnsi="Montserrat" w:cs="Montserrat"/>
          <w:b/>
          <w:sz w:val="20"/>
          <w:szCs w:val="20"/>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mc:AlternateContent>
          <mc:Choice Requires="wps">
            <w:drawing>
              <wp:anchor distT="45720" distB="45720" distL="114300" distR="114300" simplePos="0" relativeHeight="251658241"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34A185" id="_x0000_t202" coordsize="21600,21600" o:spt="202" path="m,l,21600r21600,l21600,xe">
                <v:stroke joinstyle="miter"/>
                <v:path gradientshapeok="t" o:connecttype="rect"/>
              </v:shapetype>
              <v:shape id="Cuadro de texto 2" o:spid="_x0000_s1026" type="#_x0000_t202" style="position:absolute;left:0;text-align:left;margin-left:0;margin-top:11.2pt;width:185.9pt;height:107.1pt;z-index:251658241;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DDQ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52D9B4DB" w14:textId="03D4D15B" w:rsidR="00C24D8B" w:rsidRPr="00397629" w:rsidRDefault="00EA6B35" w:rsidP="00746DE6">
      <w:pPr>
        <w:spacing w:after="0" w:line="240" w:lineRule="auto"/>
        <w:ind w:right="15" w:hanging="2"/>
        <w:jc w:val="both"/>
        <w:rPr>
          <w:rFonts w:ascii="Montserrat" w:hAnsi="Montserrat" w:cs="Arial"/>
          <w:sz w:val="20"/>
          <w:szCs w:val="20"/>
          <w:lang w:val="es-ES"/>
        </w:rPr>
      </w:pPr>
      <w:r w:rsidRPr="00397629">
        <w:rPr>
          <w:rFonts w:ascii="Montserrat" w:hAnsi="Montserrat" w:cs="Arial"/>
          <w:noProof/>
          <w:sz w:val="20"/>
          <w:szCs w:val="20"/>
          <w:lang w:val="es-ES"/>
        </w:rPr>
        <mc:AlternateContent>
          <mc:Choice Requires="wps">
            <w:drawing>
              <wp:anchor distT="45720" distB="45720" distL="114300" distR="114300" simplePos="0" relativeHeight="251658240" behindDoc="0" locked="0" layoutInCell="1" allowOverlap="1" wp14:anchorId="2464AB62" wp14:editId="24D59051">
                <wp:simplePos x="0" y="0"/>
                <wp:positionH relativeFrom="margin">
                  <wp:align>center</wp:align>
                </wp:positionH>
                <wp:positionV relativeFrom="paragraph">
                  <wp:posOffset>59359</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7" type="#_x0000_t202" style="position:absolute;left:0;text-align:left;margin-left:0;margin-top:4.65pt;width:185.9pt;height:107.1pt;z-index:25165824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Heading2"/>
              <w:ind w:right="15"/>
              <w:contextualSpacing/>
              <w:rPr>
                <w:rFonts w:ascii="Montserrat" w:hAnsi="Montserrat" w:cs="Arial"/>
                <w:smallCaps/>
                <w:color w:val="FFFFFF"/>
                <w:sz w:val="16"/>
                <w:szCs w:val="16"/>
              </w:rPr>
            </w:pPr>
            <w:r w:rsidRPr="00097BB8">
              <w:rPr>
                <w:rFonts w:ascii="Montserrat" w:hAnsi="Montserrat" w:cs="Arial"/>
                <w:sz w:val="16"/>
                <w:szCs w:val="16"/>
              </w:rPr>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416BA09" w14:textId="77777777" w:rsidR="00F24577" w:rsidRDefault="00F24577" w:rsidP="001F03FB">
      <w:pPr>
        <w:pStyle w:val="BodyText"/>
        <w:ind w:right="15"/>
        <w:contextualSpacing/>
        <w:jc w:val="right"/>
        <w:rPr>
          <w:rFonts w:ascii="Montserrat" w:hAnsi="Montserrat"/>
          <w:sz w:val="16"/>
          <w:szCs w:val="16"/>
        </w:rPr>
      </w:pPr>
    </w:p>
    <w:p w14:paraId="06EA0840" w14:textId="186F6231" w:rsidR="001F03FB" w:rsidRPr="00097BB8" w:rsidRDefault="001F03FB" w:rsidP="001F03FB">
      <w:pPr>
        <w:pStyle w:val="BodyText"/>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BodyText"/>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71C25697" w14:textId="75D5C42A" w:rsidR="00645FE4" w:rsidRDefault="00D61CE8" w:rsidP="00645FE4">
      <w:pPr>
        <w:tabs>
          <w:tab w:val="left" w:pos="1080"/>
        </w:tabs>
        <w:spacing w:after="120"/>
        <w:contextualSpacing/>
        <w:jc w:val="both"/>
        <w:rPr>
          <w:rFonts w:ascii="Montserrat" w:hAnsi="Montserrat" w:cs="Montserrat"/>
          <w:bCs/>
          <w:color w:val="000000"/>
          <w:sz w:val="16"/>
          <w:szCs w:val="16"/>
          <w:lang w:val="es-MX" w:eastAsia="es-MX"/>
        </w:rPr>
      </w:pPr>
      <w:r w:rsidRPr="00097BB8">
        <w:rPr>
          <w:rFonts w:ascii="Montserrat" w:hAnsi="Montserrat" w:cs="Montserrat"/>
          <w:bCs/>
          <w:color w:val="000000"/>
          <w:sz w:val="16"/>
          <w:szCs w:val="16"/>
          <w:lang w:val="es-MX" w:eastAsia="es-MX"/>
        </w:rPr>
        <w:t xml:space="preserve">De conformidad con lo establecido en la Convocatoria de Invitación a Cuando Menos Tres Personas de Carácter Nacional Electrónica No. </w:t>
      </w:r>
      <w:r w:rsidR="0045752C" w:rsidRPr="00097BB8">
        <w:rPr>
          <w:rFonts w:ascii="Montserrat" w:hAnsi="Montserrat" w:cs="Montserrat"/>
          <w:bCs/>
          <w:color w:val="000000"/>
          <w:sz w:val="16"/>
          <w:szCs w:val="16"/>
          <w:lang w:val="es-MX" w:eastAsia="es-MX"/>
        </w:rPr>
        <w:t>IA-11-L5X-011L5X001-N-</w:t>
      </w:r>
      <w:r w:rsidR="00AD2DFE">
        <w:rPr>
          <w:rFonts w:ascii="Montserrat" w:hAnsi="Montserrat" w:cs="Montserrat"/>
          <w:bCs/>
          <w:color w:val="000000"/>
          <w:sz w:val="16"/>
          <w:szCs w:val="16"/>
          <w:lang w:val="es-MX" w:eastAsia="es-MX"/>
        </w:rPr>
        <w:t>47</w:t>
      </w:r>
      <w:r w:rsidR="0045752C" w:rsidRPr="00097BB8">
        <w:rPr>
          <w:rFonts w:ascii="Montserrat" w:hAnsi="Montserrat" w:cs="Montserrat"/>
          <w:bCs/>
          <w:color w:val="000000"/>
          <w:sz w:val="16"/>
          <w:szCs w:val="16"/>
          <w:lang w:val="es-MX" w:eastAsia="es-MX"/>
        </w:rPr>
        <w:t>-2024</w:t>
      </w:r>
      <w:r w:rsidRPr="00097BB8">
        <w:rPr>
          <w:rFonts w:ascii="Montserrat" w:hAnsi="Montserrat" w:cs="Montserrat"/>
          <w:bCs/>
          <w:color w:val="000000"/>
          <w:sz w:val="16"/>
          <w:szCs w:val="16"/>
          <w:lang w:val="es-MX" w:eastAsia="es-MX"/>
        </w:rPr>
        <w:t xml:space="preserve">, para la contratación de </w:t>
      </w:r>
      <w:r w:rsidR="00BF3E51" w:rsidRPr="00BF3E51">
        <w:rPr>
          <w:rFonts w:ascii="Montserrat" w:hAnsi="Montserrat" w:cs="Montserrat"/>
          <w:bCs/>
          <w:color w:val="000000"/>
          <w:sz w:val="16"/>
          <w:szCs w:val="16"/>
          <w:lang w:val="es-MX" w:eastAsia="es-MX"/>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Pr="00097BB8">
        <w:rPr>
          <w:rFonts w:ascii="Montserrat" w:hAnsi="Montserrat" w:cs="Montserrat"/>
          <w:bCs/>
          <w:color w:val="000000"/>
          <w:sz w:val="16"/>
          <w:szCs w:val="16"/>
          <w:lang w:val="es-MX" w:eastAsia="es-MX"/>
        </w:rPr>
        <w:t>,</w:t>
      </w:r>
      <w:r w:rsidR="00BC45E4">
        <w:rPr>
          <w:rFonts w:ascii="Montserrat" w:hAnsi="Montserrat" w:cs="Montserrat"/>
          <w:bCs/>
          <w:color w:val="000000"/>
          <w:sz w:val="16"/>
          <w:szCs w:val="16"/>
          <w:lang w:val="es-MX" w:eastAsia="es-MX"/>
        </w:rPr>
        <w:t xml:space="preserve"> </w:t>
      </w:r>
      <w:r w:rsidRPr="00097BB8">
        <w:rPr>
          <w:rFonts w:ascii="Montserrat" w:hAnsi="Montserrat" w:cs="Montserrat"/>
          <w:bCs/>
          <w:color w:val="000000"/>
          <w:sz w:val="16"/>
          <w:szCs w:val="16"/>
          <w:lang w:val="es-MX" w:eastAsia="es-MX"/>
        </w:rPr>
        <w:t>manifiesto bajo protesta de decir verdad que:</w:t>
      </w:r>
    </w:p>
    <w:p w14:paraId="541CFDA2" w14:textId="77777777" w:rsidR="00790736" w:rsidRDefault="00790736" w:rsidP="00645FE4">
      <w:pPr>
        <w:tabs>
          <w:tab w:val="left" w:pos="1080"/>
        </w:tabs>
        <w:spacing w:after="120"/>
        <w:contextualSpacing/>
        <w:jc w:val="both"/>
        <w:rPr>
          <w:rFonts w:ascii="Montserrat" w:hAnsi="Montserrat" w:cs="Montserrat"/>
          <w:bCs/>
          <w:color w:val="000000"/>
          <w:sz w:val="16"/>
          <w:szCs w:val="16"/>
          <w:lang w:eastAsia="es-MX"/>
        </w:rPr>
      </w:pPr>
    </w:p>
    <w:p w14:paraId="4AE21B67" w14:textId="77777777" w:rsidR="008D7D66" w:rsidRPr="003E7F06" w:rsidRDefault="008D7D66" w:rsidP="008D7D66">
      <w:pPr>
        <w:jc w:val="center"/>
        <w:rPr>
          <w:rFonts w:ascii="Montserrat" w:eastAsia="Montserrat" w:hAnsi="Montserrat" w:cs="Montserrat"/>
          <w:b/>
          <w:bCs/>
          <w:sz w:val="20"/>
          <w:szCs w:val="20"/>
        </w:rPr>
      </w:pPr>
      <w:r w:rsidRPr="003E7F06">
        <w:rPr>
          <w:rFonts w:ascii="Montserrat" w:eastAsia="Montserrat" w:hAnsi="Montserrat" w:cs="Montserrat"/>
          <w:b/>
          <w:bCs/>
          <w:sz w:val="20"/>
          <w:szCs w:val="20"/>
        </w:rPr>
        <w:t>PARTIDA 1 y 2 FORMATO DE SOLICITUD Y PRESENTACIÓN DE OFERTA ECONÓMICA SERVICIO INTEGRAL DE FUMIGACIÓN</w:t>
      </w:r>
    </w:p>
    <w:p w14:paraId="5F422212" w14:textId="77777777" w:rsidR="008D7D66" w:rsidRPr="003E7F06" w:rsidRDefault="008D7D66" w:rsidP="008D7D66">
      <w:pPr>
        <w:pStyle w:val="BodyText"/>
        <w:rPr>
          <w:rFonts w:ascii="Montserrat" w:hAnsi="Montserrat"/>
          <w:b/>
        </w:rPr>
      </w:pPr>
      <w:r w:rsidRPr="003E7F06">
        <w:rPr>
          <w:rFonts w:ascii="Montserrat" w:hAnsi="Montserrat"/>
          <w:b/>
        </w:rPr>
        <w:t>ESTADO DE MÉXICO</w:t>
      </w:r>
    </w:p>
    <w:p w14:paraId="0721FCB6" w14:textId="77777777" w:rsidR="008D7D66" w:rsidRPr="003E7F06" w:rsidRDefault="008D7D66" w:rsidP="008D7D66">
      <w:pPr>
        <w:pStyle w:val="BodyText"/>
        <w:rPr>
          <w:rFonts w:ascii="Montserrat" w:hAnsi="Montserrat"/>
        </w:rPr>
      </w:pPr>
    </w:p>
    <w:tbl>
      <w:tblPr>
        <w:tblStyle w:val="TableGrid"/>
        <w:tblW w:w="5000" w:type="pct"/>
        <w:tblLook w:val="04A0" w:firstRow="1" w:lastRow="0" w:firstColumn="1" w:lastColumn="0" w:noHBand="0" w:noVBand="1"/>
      </w:tblPr>
      <w:tblGrid>
        <w:gridCol w:w="3098"/>
        <w:gridCol w:w="2067"/>
        <w:gridCol w:w="2067"/>
        <w:gridCol w:w="2658"/>
      </w:tblGrid>
      <w:tr w:rsidR="008D7D66" w:rsidRPr="003E7F06" w14:paraId="1BDE4F74" w14:textId="77777777">
        <w:tc>
          <w:tcPr>
            <w:tcW w:w="5000" w:type="pct"/>
            <w:gridSpan w:val="4"/>
            <w:shd w:val="clear" w:color="auto" w:fill="92D050"/>
          </w:tcPr>
          <w:p w14:paraId="3DE8825F"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PARTIDA 1, CONCEPTO 1.-RESUMEN DE PRECIOS PARA EVALUACIÓN EN IGUALDAD DE CONDICIONES DEL SERVICIO DE FUMIGACIÓN</w:t>
            </w:r>
          </w:p>
        </w:tc>
      </w:tr>
      <w:tr w:rsidR="008D7D66" w:rsidRPr="003E7F06" w14:paraId="7F8F4D72" w14:textId="77777777">
        <w:tc>
          <w:tcPr>
            <w:tcW w:w="1566" w:type="pct"/>
          </w:tcPr>
          <w:p w14:paraId="3A9ADFEB"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TIPO DE SERVICIO</w:t>
            </w:r>
          </w:p>
        </w:tc>
        <w:tc>
          <w:tcPr>
            <w:tcW w:w="1045" w:type="pct"/>
          </w:tcPr>
          <w:p w14:paraId="628D1ED9"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PRECIO UNITARIO SIN INCLUIR EL IVA (A)</w:t>
            </w:r>
          </w:p>
        </w:tc>
        <w:tc>
          <w:tcPr>
            <w:tcW w:w="1045" w:type="pct"/>
          </w:tcPr>
          <w:p w14:paraId="5AE55AEC"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CANTIDAD MÁXIMA DE SERVICIOS (B)</w:t>
            </w:r>
          </w:p>
        </w:tc>
        <w:tc>
          <w:tcPr>
            <w:tcW w:w="1344" w:type="pct"/>
          </w:tcPr>
          <w:p w14:paraId="2BDE05BF"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SUBTOTAL UNITARIO EN PRECIO (A*B)</w:t>
            </w:r>
          </w:p>
        </w:tc>
      </w:tr>
      <w:tr w:rsidR="008D7D66" w:rsidRPr="003E7F06" w14:paraId="085F85ED" w14:textId="77777777">
        <w:tc>
          <w:tcPr>
            <w:tcW w:w="1566" w:type="pct"/>
          </w:tcPr>
          <w:p w14:paraId="379AFF2F"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Fumigación de insectos voladores y rastreros en áreas administrativas, de conformidad al anexo II del Contrato Marco para la contratación del servicio integral de fumigación.</w:t>
            </w:r>
          </w:p>
          <w:p w14:paraId="503C6FC9"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c>
          <w:tcPr>
            <w:tcW w:w="1045" w:type="pct"/>
          </w:tcPr>
          <w:p w14:paraId="39995753"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c>
          <w:tcPr>
            <w:tcW w:w="1045" w:type="pct"/>
          </w:tcPr>
          <w:p w14:paraId="4AB7D4CE"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 xml:space="preserve">21,007.83 </w:t>
            </w:r>
          </w:p>
        </w:tc>
        <w:tc>
          <w:tcPr>
            <w:tcW w:w="1344" w:type="pct"/>
          </w:tcPr>
          <w:p w14:paraId="096BD1E2"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2221085D" w14:textId="77777777">
        <w:tc>
          <w:tcPr>
            <w:tcW w:w="3656" w:type="pct"/>
            <w:gridSpan w:val="3"/>
            <w:shd w:val="clear" w:color="auto" w:fill="92D050"/>
          </w:tcPr>
          <w:p w14:paraId="53A178C3"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SUBTOTAL</w:t>
            </w:r>
          </w:p>
        </w:tc>
        <w:tc>
          <w:tcPr>
            <w:tcW w:w="1344" w:type="pct"/>
            <w:shd w:val="clear" w:color="auto" w:fill="92D050"/>
          </w:tcPr>
          <w:p w14:paraId="74A2BC5C"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4161079E" w14:textId="77777777">
        <w:tc>
          <w:tcPr>
            <w:tcW w:w="3656" w:type="pct"/>
            <w:gridSpan w:val="3"/>
            <w:shd w:val="clear" w:color="auto" w:fill="92D050"/>
          </w:tcPr>
          <w:p w14:paraId="684AA3D6"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IVA</w:t>
            </w:r>
          </w:p>
        </w:tc>
        <w:tc>
          <w:tcPr>
            <w:tcW w:w="1344" w:type="pct"/>
            <w:shd w:val="clear" w:color="auto" w:fill="92D050"/>
          </w:tcPr>
          <w:p w14:paraId="127C3099"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1633CF59" w14:textId="77777777">
        <w:tc>
          <w:tcPr>
            <w:tcW w:w="3656" w:type="pct"/>
            <w:gridSpan w:val="3"/>
            <w:shd w:val="clear" w:color="auto" w:fill="92D050"/>
          </w:tcPr>
          <w:p w14:paraId="426E0E6B"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TOTAL</w:t>
            </w:r>
          </w:p>
        </w:tc>
        <w:tc>
          <w:tcPr>
            <w:tcW w:w="1344" w:type="pct"/>
            <w:shd w:val="clear" w:color="auto" w:fill="92D050"/>
          </w:tcPr>
          <w:p w14:paraId="132BE66E"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bl>
    <w:p w14:paraId="5CA64473" w14:textId="77777777" w:rsidR="008D7D66" w:rsidRPr="003E7F06" w:rsidRDefault="008D7D66" w:rsidP="008D7D66">
      <w:pPr>
        <w:pStyle w:val="TableParagraph"/>
        <w:spacing w:before="113"/>
        <w:jc w:val="both"/>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LOS INTERESADOS DEBERÁN DE COMPLETAR LA SIGUIENTE INFORMACIÓN SIN MODIFICAR LO SOLICITADO, PRECIOS QUE FORMAN PARTE DE LA MISMA PROPUESTA ECONÓMICA Y PODRÁN SER SOLICITADOS EN SU CASO.</w:t>
      </w:r>
    </w:p>
    <w:p w14:paraId="719CD5AD" w14:textId="77777777" w:rsidR="008D7D66" w:rsidRPr="003E7F06" w:rsidRDefault="008D7D66" w:rsidP="008D7D66">
      <w:pPr>
        <w:pStyle w:val="BodyText"/>
        <w:rPr>
          <w:rFonts w:ascii="Montserrat" w:hAnsi="Montserrat"/>
        </w:rPr>
      </w:pPr>
    </w:p>
    <w:p w14:paraId="28BE4F40" w14:textId="77777777" w:rsidR="008D7D66" w:rsidRPr="003E7F06" w:rsidRDefault="008D7D66" w:rsidP="008D7D66">
      <w:pPr>
        <w:pStyle w:val="Heading2"/>
        <w:rPr>
          <w:b w:val="0"/>
          <w:sz w:val="20"/>
          <w:szCs w:val="20"/>
        </w:rPr>
      </w:pPr>
      <w:r w:rsidRPr="003E7F06">
        <w:rPr>
          <w:b w:val="0"/>
          <w:sz w:val="20"/>
          <w:szCs w:val="20"/>
        </w:rPr>
        <w:t>Se deberá cotizar por unidad de medida del cuadro siguiente:</w:t>
      </w:r>
    </w:p>
    <w:p w14:paraId="27F31867" w14:textId="77777777" w:rsidR="008D7D66" w:rsidRPr="003E7F06" w:rsidRDefault="008D7D66" w:rsidP="008D7D66">
      <w:pPr>
        <w:pStyle w:val="BodyText"/>
        <w:rPr>
          <w:rFonts w:ascii="Montserrat" w:eastAsia="Montserrat" w:hAnsi="Montserrat" w:cs="Montserrat"/>
          <w:b/>
          <w:bCs/>
        </w:rPr>
      </w:pPr>
    </w:p>
    <w:tbl>
      <w:tblPr>
        <w:tblStyle w:val="NormalTable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2"/>
        <w:gridCol w:w="5465"/>
        <w:gridCol w:w="1149"/>
        <w:gridCol w:w="1124"/>
      </w:tblGrid>
      <w:tr w:rsidR="008D7D66" w:rsidRPr="003E7F06" w14:paraId="33322666" w14:textId="77777777">
        <w:trPr>
          <w:trHeight w:val="749"/>
        </w:trPr>
        <w:tc>
          <w:tcPr>
            <w:tcW w:w="1088" w:type="pct"/>
            <w:shd w:val="clear" w:color="auto" w:fill="404040" w:themeFill="text1" w:themeFillTint="BF"/>
          </w:tcPr>
          <w:p w14:paraId="33FBEC34"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ACTIVIDADES QUE INCLUYE EL SERVICIO</w:t>
            </w:r>
          </w:p>
        </w:tc>
        <w:tc>
          <w:tcPr>
            <w:tcW w:w="2763" w:type="pct"/>
            <w:shd w:val="clear" w:color="auto" w:fill="404040" w:themeFill="text1" w:themeFillTint="BF"/>
          </w:tcPr>
          <w:p w14:paraId="62A156FD"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p>
          <w:p w14:paraId="6293086A"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DESCRIPCIÓN</w:t>
            </w:r>
          </w:p>
        </w:tc>
        <w:tc>
          <w:tcPr>
            <w:tcW w:w="581" w:type="pct"/>
            <w:shd w:val="clear" w:color="auto" w:fill="404040" w:themeFill="text1" w:themeFillTint="BF"/>
          </w:tcPr>
          <w:p w14:paraId="3DB6C8EA"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UNIDAD DE MEDIDA POR SERVICIO</w:t>
            </w:r>
          </w:p>
        </w:tc>
        <w:tc>
          <w:tcPr>
            <w:tcW w:w="568" w:type="pct"/>
            <w:shd w:val="clear" w:color="auto" w:fill="404040" w:themeFill="text1" w:themeFillTint="BF"/>
          </w:tcPr>
          <w:p w14:paraId="28467CE5"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PRECIO UNITARIO (MXN SIN IVA)</w:t>
            </w:r>
          </w:p>
        </w:tc>
      </w:tr>
      <w:tr w:rsidR="008D7D66" w:rsidRPr="003E7F06" w14:paraId="4A04C241" w14:textId="77777777">
        <w:trPr>
          <w:trHeight w:val="205"/>
        </w:trPr>
        <w:tc>
          <w:tcPr>
            <w:tcW w:w="1088" w:type="pct"/>
          </w:tcPr>
          <w:p w14:paraId="25F7DC4A" w14:textId="77777777" w:rsidR="008D7D66" w:rsidRPr="003E7F06" w:rsidRDefault="008D7D66">
            <w:pPr>
              <w:pStyle w:val="TableParagraph"/>
              <w:ind w:left="71" w:right="57"/>
              <w:jc w:val="both"/>
              <w:rPr>
                <w:rFonts w:ascii="Montserrat" w:eastAsia="Montserrat" w:hAnsi="Montserrat" w:cs="Montserrat"/>
                <w:bCs/>
                <w:sz w:val="20"/>
                <w:szCs w:val="20"/>
                <w:lang w:val="es-MX"/>
              </w:rPr>
            </w:pPr>
          </w:p>
        </w:tc>
        <w:tc>
          <w:tcPr>
            <w:tcW w:w="2763" w:type="pct"/>
          </w:tcPr>
          <w:p w14:paraId="30CAD66E" w14:textId="77777777" w:rsidR="008D7D66" w:rsidRPr="003E7F06" w:rsidRDefault="008D7D66">
            <w:pPr>
              <w:pStyle w:val="TableParagraph"/>
              <w:pBdr>
                <w:top w:val="nil"/>
                <w:left w:val="nil"/>
                <w:bottom w:val="nil"/>
                <w:right w:val="nil"/>
                <w:between w:val="nil"/>
                <w:bar w:val="nil"/>
              </w:pBdr>
              <w:spacing w:before="2"/>
              <w:ind w:left="720"/>
              <w:rPr>
                <w:rFonts w:ascii="Montserrat" w:eastAsia="Montserrat" w:hAnsi="Montserrat" w:cs="Montserrat"/>
                <w:bCs/>
                <w:sz w:val="20"/>
                <w:szCs w:val="20"/>
                <w:lang w:val="es-MX"/>
              </w:rPr>
            </w:pPr>
          </w:p>
        </w:tc>
        <w:tc>
          <w:tcPr>
            <w:tcW w:w="581" w:type="pct"/>
          </w:tcPr>
          <w:p w14:paraId="709101BD" w14:textId="77777777" w:rsidR="008D7D66" w:rsidRPr="003E7F06" w:rsidRDefault="008D7D66">
            <w:pPr>
              <w:pStyle w:val="NoSpacing"/>
              <w:jc w:val="center"/>
              <w:rPr>
                <w:rFonts w:ascii="Montserrat" w:eastAsia="Montserrat" w:hAnsi="Montserrat" w:cs="Montserrat"/>
                <w:bCs/>
                <w:sz w:val="20"/>
                <w:szCs w:val="20"/>
              </w:rPr>
            </w:pPr>
          </w:p>
        </w:tc>
        <w:tc>
          <w:tcPr>
            <w:tcW w:w="568" w:type="pct"/>
          </w:tcPr>
          <w:p w14:paraId="05FCB051" w14:textId="77777777" w:rsidR="008D7D66" w:rsidRPr="003E7F06" w:rsidRDefault="008D7D66">
            <w:pPr>
              <w:pStyle w:val="TableParagraph"/>
              <w:rPr>
                <w:rFonts w:ascii="Montserrat" w:hAnsi="Montserrat"/>
                <w:sz w:val="20"/>
                <w:szCs w:val="20"/>
              </w:rPr>
            </w:pPr>
          </w:p>
        </w:tc>
      </w:tr>
      <w:tr w:rsidR="008D7D66" w:rsidRPr="003E7F06" w14:paraId="62E57B19" w14:textId="77777777">
        <w:trPr>
          <w:trHeight w:val="379"/>
        </w:trPr>
        <w:tc>
          <w:tcPr>
            <w:tcW w:w="1088" w:type="pct"/>
            <w:vMerge w:val="restart"/>
          </w:tcPr>
          <w:p w14:paraId="339D259C" w14:textId="77777777" w:rsidR="008D7D66" w:rsidRPr="003E7F06" w:rsidRDefault="008D7D66">
            <w:pPr>
              <w:pStyle w:val="TableParagraph"/>
              <w:rPr>
                <w:rFonts w:ascii="Montserrat" w:eastAsia="Montserrat" w:hAnsi="Montserrat" w:cs="Montserrat"/>
                <w:bCs/>
                <w:sz w:val="20"/>
                <w:szCs w:val="20"/>
                <w:lang w:val="es-MX"/>
              </w:rPr>
            </w:pPr>
          </w:p>
          <w:p w14:paraId="2EB89E06" w14:textId="77777777" w:rsidR="008D7D66" w:rsidRPr="003E7F06" w:rsidRDefault="008D7D66">
            <w:pPr>
              <w:pStyle w:val="TableParagraph"/>
              <w:ind w:left="71" w:right="57"/>
              <w:jc w:val="both"/>
              <w:rPr>
                <w:rFonts w:ascii="Montserrat" w:eastAsia="Montserrat" w:hAnsi="Montserrat" w:cs="Montserrat"/>
                <w:bCs/>
                <w:sz w:val="20"/>
                <w:szCs w:val="20"/>
                <w:lang w:val="es-MX"/>
              </w:rPr>
            </w:pPr>
          </w:p>
          <w:p w14:paraId="7B932989" w14:textId="77777777" w:rsidR="008D7D66" w:rsidRPr="003E7F06" w:rsidRDefault="008D7D66">
            <w:pPr>
              <w:pStyle w:val="TableParagraph"/>
              <w:ind w:left="71" w:right="57"/>
              <w:jc w:val="both"/>
              <w:rPr>
                <w:rFonts w:ascii="Montserrat" w:eastAsia="Montserrat" w:hAnsi="Montserrat" w:cs="Montserrat"/>
                <w:bCs/>
                <w:sz w:val="20"/>
                <w:szCs w:val="20"/>
                <w:lang w:val="es-MX"/>
              </w:rPr>
            </w:pPr>
          </w:p>
          <w:p w14:paraId="57AD7969"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Fumigación de roedores.</w:t>
            </w:r>
          </w:p>
        </w:tc>
        <w:tc>
          <w:tcPr>
            <w:tcW w:w="3912" w:type="pct"/>
            <w:gridSpan w:val="3"/>
          </w:tcPr>
          <w:p w14:paraId="351788BD" w14:textId="77777777" w:rsidR="008D7D66" w:rsidRPr="003E7F06" w:rsidRDefault="008D7D66">
            <w:pPr>
              <w:pStyle w:val="TableParagraph"/>
              <w:ind w:left="71" w:right="57"/>
              <w:jc w:val="both"/>
              <w:rPr>
                <w:rFonts w:ascii="Montserrat" w:eastAsia="Montserrat" w:hAnsi="Montserrat" w:cs="Montserrat"/>
                <w:b/>
                <w:sz w:val="20"/>
                <w:szCs w:val="20"/>
                <w:lang w:val="es-MX"/>
              </w:rPr>
            </w:pPr>
            <w:r w:rsidRPr="003E7F06">
              <w:rPr>
                <w:rFonts w:ascii="Montserrat" w:eastAsia="Montserrat" w:hAnsi="Montserrat" w:cs="Montserrat"/>
                <w:b/>
                <w:sz w:val="20"/>
                <w:szCs w:val="20"/>
                <w:lang w:val="es-MX"/>
              </w:rPr>
              <w:t>COLOCACIÓN, SUMINISTROS Y MANTENIMIENTO A CEBADEROS</w:t>
            </w:r>
          </w:p>
        </w:tc>
      </w:tr>
      <w:tr w:rsidR="008D7D66" w:rsidRPr="003E7F06" w14:paraId="1489D639" w14:textId="77777777">
        <w:trPr>
          <w:trHeight w:val="501"/>
        </w:trPr>
        <w:tc>
          <w:tcPr>
            <w:tcW w:w="1088" w:type="pct"/>
            <w:vMerge/>
            <w:tcBorders>
              <w:top w:val="nil"/>
            </w:tcBorders>
          </w:tcPr>
          <w:p w14:paraId="18B05004" w14:textId="77777777" w:rsidR="008D7D66" w:rsidRPr="003E7F06" w:rsidRDefault="008D7D66">
            <w:pPr>
              <w:rPr>
                <w:rFonts w:ascii="Montserrat" w:hAnsi="Montserrat"/>
                <w:sz w:val="20"/>
                <w:szCs w:val="20"/>
              </w:rPr>
            </w:pPr>
          </w:p>
        </w:tc>
        <w:tc>
          <w:tcPr>
            <w:tcW w:w="2763" w:type="pct"/>
          </w:tcPr>
          <w:p w14:paraId="3EFA6C70"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En comodato con suministro de insumos y mantenimiento (será propiedad de la Dependencia al final del contrato)</w:t>
            </w:r>
          </w:p>
        </w:tc>
        <w:tc>
          <w:tcPr>
            <w:tcW w:w="581" w:type="pct"/>
          </w:tcPr>
          <w:p w14:paraId="281EED5D"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Pr>
          <w:p w14:paraId="4584D91C" w14:textId="77777777" w:rsidR="008D7D66" w:rsidRPr="003E7F06" w:rsidRDefault="008D7D66">
            <w:pPr>
              <w:pStyle w:val="TableParagraph"/>
              <w:rPr>
                <w:rFonts w:ascii="Montserrat" w:hAnsi="Montserrat"/>
                <w:sz w:val="20"/>
                <w:szCs w:val="20"/>
              </w:rPr>
            </w:pPr>
          </w:p>
        </w:tc>
      </w:tr>
      <w:tr w:rsidR="008D7D66" w:rsidRPr="003E7F06" w14:paraId="1BC3D642" w14:textId="77777777">
        <w:trPr>
          <w:trHeight w:val="437"/>
        </w:trPr>
        <w:tc>
          <w:tcPr>
            <w:tcW w:w="1088" w:type="pct"/>
            <w:vMerge/>
            <w:tcBorders>
              <w:top w:val="nil"/>
            </w:tcBorders>
          </w:tcPr>
          <w:p w14:paraId="06EC1463" w14:textId="77777777" w:rsidR="008D7D66" w:rsidRPr="003E7F06" w:rsidRDefault="008D7D66">
            <w:pPr>
              <w:rPr>
                <w:rFonts w:ascii="Montserrat" w:hAnsi="Montserrat"/>
                <w:sz w:val="20"/>
                <w:szCs w:val="20"/>
              </w:rPr>
            </w:pPr>
          </w:p>
        </w:tc>
        <w:tc>
          <w:tcPr>
            <w:tcW w:w="2763" w:type="pct"/>
          </w:tcPr>
          <w:p w14:paraId="29D6DEFA"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Suministro de insumos y mantenimiento</w:t>
            </w:r>
          </w:p>
        </w:tc>
        <w:tc>
          <w:tcPr>
            <w:tcW w:w="581" w:type="pct"/>
          </w:tcPr>
          <w:p w14:paraId="3334DB76"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Pr>
          <w:p w14:paraId="0DD41204" w14:textId="77777777" w:rsidR="008D7D66" w:rsidRPr="003E7F06" w:rsidRDefault="008D7D66">
            <w:pPr>
              <w:pStyle w:val="TableParagraph"/>
              <w:rPr>
                <w:rFonts w:ascii="Montserrat" w:hAnsi="Montserrat"/>
                <w:sz w:val="20"/>
                <w:szCs w:val="20"/>
              </w:rPr>
            </w:pPr>
          </w:p>
        </w:tc>
      </w:tr>
      <w:tr w:rsidR="008D7D66" w:rsidRPr="003E7F06" w14:paraId="7E7FA42B" w14:textId="77777777">
        <w:trPr>
          <w:trHeight w:val="765"/>
        </w:trPr>
        <w:tc>
          <w:tcPr>
            <w:tcW w:w="1088" w:type="pct"/>
            <w:vMerge/>
            <w:tcBorders>
              <w:top w:val="nil"/>
            </w:tcBorders>
          </w:tcPr>
          <w:p w14:paraId="42FF5B4C" w14:textId="77777777" w:rsidR="008D7D66" w:rsidRPr="003E7F06" w:rsidRDefault="008D7D66">
            <w:pPr>
              <w:rPr>
                <w:rFonts w:ascii="Montserrat" w:hAnsi="Montserrat"/>
                <w:sz w:val="20"/>
                <w:szCs w:val="20"/>
              </w:rPr>
            </w:pPr>
          </w:p>
        </w:tc>
        <w:tc>
          <w:tcPr>
            <w:tcW w:w="2763" w:type="pct"/>
          </w:tcPr>
          <w:p w14:paraId="595E4AB9"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Abastecimiento de cebaderos con suministro de insumos y mantenimiento (será propiedad de la Dependencia al final del contrato)</w:t>
            </w:r>
          </w:p>
        </w:tc>
        <w:tc>
          <w:tcPr>
            <w:tcW w:w="581" w:type="pct"/>
          </w:tcPr>
          <w:p w14:paraId="11658C6D" w14:textId="77777777" w:rsidR="008D7D66" w:rsidRPr="003E7F06" w:rsidRDefault="008D7D66">
            <w:pPr>
              <w:pStyle w:val="NoSpacing"/>
              <w:jc w:val="center"/>
              <w:rPr>
                <w:rFonts w:ascii="Montserrat" w:eastAsia="Montserrat" w:hAnsi="Montserrat" w:cs="Montserrat"/>
                <w:bCs/>
                <w:sz w:val="20"/>
                <w:szCs w:val="20"/>
              </w:rPr>
            </w:pPr>
          </w:p>
          <w:p w14:paraId="7FC8F6AE"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Pr>
          <w:p w14:paraId="5BAC5D2E" w14:textId="77777777" w:rsidR="008D7D66" w:rsidRPr="003E7F06" w:rsidRDefault="008D7D66">
            <w:pPr>
              <w:pStyle w:val="TableParagraph"/>
              <w:rPr>
                <w:rFonts w:ascii="Montserrat" w:hAnsi="Montserrat"/>
                <w:sz w:val="20"/>
                <w:szCs w:val="20"/>
              </w:rPr>
            </w:pPr>
          </w:p>
        </w:tc>
      </w:tr>
    </w:tbl>
    <w:p w14:paraId="01CA0C7F" w14:textId="77777777" w:rsidR="008D7D66" w:rsidRDefault="008D7D66" w:rsidP="008D7D66">
      <w:pPr>
        <w:rPr>
          <w:rFonts w:ascii="Montserrat" w:eastAsia="Montserrat" w:hAnsi="Montserrat" w:cs="Montserrat"/>
          <w:b/>
          <w:bCs/>
          <w:sz w:val="20"/>
          <w:szCs w:val="20"/>
        </w:rPr>
      </w:pPr>
    </w:p>
    <w:p w14:paraId="3F4E15D1" w14:textId="77777777" w:rsidR="008D7D66" w:rsidRPr="003E7F06" w:rsidRDefault="008D7D66" w:rsidP="008D7D66">
      <w:pPr>
        <w:rPr>
          <w:rFonts w:ascii="Montserrat" w:eastAsia="Montserrat" w:hAnsi="Montserrat" w:cs="Montserrat"/>
          <w:b/>
          <w:bCs/>
          <w:sz w:val="20"/>
          <w:szCs w:val="20"/>
        </w:rPr>
      </w:pPr>
      <w:r w:rsidRPr="003E7F06">
        <w:rPr>
          <w:rFonts w:ascii="Montserrat" w:eastAsia="Montserrat" w:hAnsi="Montserrat" w:cs="Montserrat"/>
          <w:b/>
          <w:bCs/>
          <w:sz w:val="20"/>
          <w:szCs w:val="20"/>
        </w:rPr>
        <w:t>ACTIVIDADES BAJO DEMANDA QUE PODRÍA REQUERIR EL SERVICIO INTEGRAL DE FUMIGACIÓN</w:t>
      </w:r>
    </w:p>
    <w:p w14:paraId="31A7B6D0" w14:textId="77777777" w:rsidR="008D7D66" w:rsidRPr="003E7F06" w:rsidRDefault="008D7D66" w:rsidP="008D7D66">
      <w:pPr>
        <w:pStyle w:val="BodyText"/>
        <w:spacing w:before="1"/>
        <w:rPr>
          <w:rFonts w:ascii="Montserrat" w:hAnsi="Montserrat"/>
          <w:b/>
        </w:rPr>
      </w:pPr>
    </w:p>
    <w:p w14:paraId="0A1D29C6" w14:textId="77777777" w:rsidR="008D7D66" w:rsidRPr="003E7F06" w:rsidRDefault="008D7D66" w:rsidP="008D7D66">
      <w:pPr>
        <w:ind w:left="115"/>
        <w:jc w:val="both"/>
        <w:rPr>
          <w:rFonts w:ascii="Montserrat" w:eastAsia="Montserrat" w:hAnsi="Montserrat" w:cs="Montserrat"/>
          <w:sz w:val="20"/>
          <w:szCs w:val="20"/>
        </w:rPr>
      </w:pPr>
      <w:r w:rsidRPr="003E7F06">
        <w:rPr>
          <w:rFonts w:ascii="Montserrat" w:eastAsia="Montserrat" w:hAnsi="Montserrat" w:cs="Montserrat"/>
          <w:sz w:val="20"/>
          <w:szCs w:val="20"/>
        </w:rPr>
        <w:t>Se deberá dar un precio unitario por unidad de medida por actividad bajo demanda:</w:t>
      </w: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2"/>
        <w:gridCol w:w="1421"/>
        <w:gridCol w:w="1391"/>
      </w:tblGrid>
      <w:tr w:rsidR="008D7D66" w:rsidRPr="003E7F06" w14:paraId="614B9668" w14:textId="77777777">
        <w:trPr>
          <w:trHeight w:val="913"/>
        </w:trPr>
        <w:tc>
          <w:tcPr>
            <w:tcW w:w="0" w:type="auto"/>
            <w:tcBorders>
              <w:bottom w:val="single" w:sz="6" w:space="0" w:color="000000"/>
            </w:tcBorders>
            <w:shd w:val="clear" w:color="auto" w:fill="404040" w:themeFill="text1" w:themeFillTint="BF"/>
          </w:tcPr>
          <w:p w14:paraId="1BD84D1A"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p>
          <w:p w14:paraId="54128C73"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ACTIVIDADES BAJO DEMANDA</w:t>
            </w:r>
          </w:p>
        </w:tc>
        <w:tc>
          <w:tcPr>
            <w:tcW w:w="0" w:type="auto"/>
            <w:tcBorders>
              <w:bottom w:val="single" w:sz="6" w:space="0" w:color="000000"/>
            </w:tcBorders>
            <w:shd w:val="clear" w:color="auto" w:fill="404040" w:themeFill="text1" w:themeFillTint="BF"/>
          </w:tcPr>
          <w:p w14:paraId="66A305D8" w14:textId="77777777" w:rsidR="008D7D66" w:rsidRPr="003E7F06" w:rsidRDefault="008D7D66">
            <w:pPr>
              <w:pStyle w:val="TableParagraph"/>
              <w:spacing w:before="2"/>
              <w:ind w:hanging="3"/>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UNIDAD DE MEDIDA POR SERVICIO</w:t>
            </w:r>
          </w:p>
        </w:tc>
        <w:tc>
          <w:tcPr>
            <w:tcW w:w="0" w:type="auto"/>
            <w:tcBorders>
              <w:bottom w:val="single" w:sz="6" w:space="0" w:color="000000"/>
            </w:tcBorders>
            <w:shd w:val="clear" w:color="auto" w:fill="404040" w:themeFill="text1" w:themeFillTint="BF"/>
          </w:tcPr>
          <w:p w14:paraId="17242928"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PRECIO UNITARIO (MXN SIN IVA)</w:t>
            </w:r>
          </w:p>
        </w:tc>
      </w:tr>
      <w:tr w:rsidR="008D7D66" w:rsidRPr="003E7F06" w14:paraId="5566229B" w14:textId="77777777">
        <w:trPr>
          <w:trHeight w:val="645"/>
        </w:trPr>
        <w:tc>
          <w:tcPr>
            <w:tcW w:w="0" w:type="auto"/>
            <w:tcBorders>
              <w:top w:val="single" w:sz="6" w:space="0" w:color="000000"/>
            </w:tcBorders>
          </w:tcPr>
          <w:p w14:paraId="2BD5FA6F"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termitas (comején de tierra) a base de perforaciones cada 30 cm. y zanjas alrededor de la unidad en áreas verdes para aplicación de productos insecticidas.</w:t>
            </w:r>
          </w:p>
        </w:tc>
        <w:tc>
          <w:tcPr>
            <w:tcW w:w="0" w:type="auto"/>
            <w:tcBorders>
              <w:top w:val="single" w:sz="6" w:space="0" w:color="000000"/>
            </w:tcBorders>
          </w:tcPr>
          <w:p w14:paraId="4AF54852"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3EE43D04"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Borders>
              <w:top w:val="single" w:sz="6" w:space="0" w:color="000000"/>
            </w:tcBorders>
          </w:tcPr>
          <w:p w14:paraId="5505AA61" w14:textId="77777777" w:rsidR="008D7D66" w:rsidRPr="003E7F06" w:rsidRDefault="008D7D66">
            <w:pPr>
              <w:pStyle w:val="TableParagraph"/>
              <w:rPr>
                <w:rFonts w:ascii="Montserrat" w:hAnsi="Montserrat"/>
                <w:sz w:val="20"/>
                <w:szCs w:val="20"/>
              </w:rPr>
            </w:pPr>
          </w:p>
        </w:tc>
      </w:tr>
      <w:tr w:rsidR="008D7D66" w:rsidRPr="003E7F06" w14:paraId="2367DCDA" w14:textId="77777777">
        <w:trPr>
          <w:trHeight w:val="452"/>
        </w:trPr>
        <w:tc>
          <w:tcPr>
            <w:tcW w:w="0" w:type="auto"/>
          </w:tcPr>
          <w:p w14:paraId="4A4A6634"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abejas, escarabajos y/o polillas.</w:t>
            </w:r>
          </w:p>
        </w:tc>
        <w:tc>
          <w:tcPr>
            <w:tcW w:w="0" w:type="auto"/>
          </w:tcPr>
          <w:p w14:paraId="233FC730"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60C93E4C" w14:textId="77777777" w:rsidR="008D7D66" w:rsidRPr="003E7F06" w:rsidRDefault="008D7D66">
            <w:pPr>
              <w:pStyle w:val="TableParagraph"/>
              <w:rPr>
                <w:rFonts w:ascii="Montserrat" w:hAnsi="Montserrat"/>
                <w:sz w:val="20"/>
                <w:szCs w:val="20"/>
              </w:rPr>
            </w:pPr>
          </w:p>
        </w:tc>
      </w:tr>
      <w:tr w:rsidR="008D7D66" w:rsidRPr="003E7F06" w14:paraId="4288F3E7" w14:textId="77777777">
        <w:trPr>
          <w:trHeight w:val="813"/>
        </w:trPr>
        <w:tc>
          <w:tcPr>
            <w:tcW w:w="0" w:type="auto"/>
          </w:tcPr>
          <w:p w14:paraId="6290589B"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palomas y/o gorriones a base de colocación de trampas con cebos atrayentes y aplicación de insecticidas para la eliminación de piojillos dejado por las aves en los nidos incluye la limpieza de las áreas afectadas con la plaga.</w:t>
            </w:r>
          </w:p>
        </w:tc>
        <w:tc>
          <w:tcPr>
            <w:tcW w:w="0" w:type="auto"/>
          </w:tcPr>
          <w:p w14:paraId="56A4221A"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71BD1995"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7E8B56AC" w14:textId="77777777" w:rsidR="008D7D66" w:rsidRPr="003E7F06" w:rsidRDefault="008D7D66">
            <w:pPr>
              <w:pStyle w:val="TableParagraph"/>
              <w:rPr>
                <w:rFonts w:ascii="Montserrat" w:hAnsi="Montserrat"/>
                <w:sz w:val="20"/>
                <w:szCs w:val="20"/>
              </w:rPr>
            </w:pPr>
          </w:p>
        </w:tc>
      </w:tr>
      <w:tr w:rsidR="008D7D66" w:rsidRPr="003E7F06" w14:paraId="226CD845" w14:textId="77777777">
        <w:trPr>
          <w:trHeight w:val="931"/>
        </w:trPr>
        <w:tc>
          <w:tcPr>
            <w:tcW w:w="0" w:type="auto"/>
          </w:tcPr>
          <w:p w14:paraId="1B01C2A8"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murciélagos través del método de control de redes para formar pantallas falsas, a base de colocación de trampas con cebos atrayentes y aplicación de insecticidas o productos químicos para la eliminación de nidos y crías dejados por los mamíferos.</w:t>
            </w:r>
          </w:p>
        </w:tc>
        <w:tc>
          <w:tcPr>
            <w:tcW w:w="0" w:type="auto"/>
          </w:tcPr>
          <w:p w14:paraId="2D95636D"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57140F82"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37A3CFEF" w14:textId="77777777" w:rsidR="008D7D66" w:rsidRPr="003E7F06" w:rsidRDefault="008D7D66">
            <w:pPr>
              <w:pStyle w:val="TableParagraph"/>
              <w:rPr>
                <w:rFonts w:ascii="Montserrat" w:hAnsi="Montserrat"/>
                <w:sz w:val="20"/>
                <w:szCs w:val="20"/>
              </w:rPr>
            </w:pPr>
          </w:p>
        </w:tc>
      </w:tr>
      <w:tr w:rsidR="008D7D66" w:rsidRPr="003E7F06" w14:paraId="256819EC" w14:textId="77777777">
        <w:trPr>
          <w:trHeight w:val="565"/>
        </w:trPr>
        <w:tc>
          <w:tcPr>
            <w:tcW w:w="0" w:type="auto"/>
          </w:tcPr>
          <w:p w14:paraId="44B19DBE"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Gasificaciones CO2 para el control de plagas en libros y archivos.</w:t>
            </w:r>
          </w:p>
        </w:tc>
        <w:tc>
          <w:tcPr>
            <w:tcW w:w="0" w:type="auto"/>
          </w:tcPr>
          <w:p w14:paraId="6CFD5138"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4D21D152" w14:textId="77777777" w:rsidR="008D7D66" w:rsidRPr="003E7F06" w:rsidRDefault="008D7D66">
            <w:pPr>
              <w:pStyle w:val="TableParagraph"/>
              <w:rPr>
                <w:rFonts w:ascii="Montserrat" w:hAnsi="Montserrat"/>
                <w:sz w:val="20"/>
                <w:szCs w:val="20"/>
              </w:rPr>
            </w:pPr>
          </w:p>
        </w:tc>
      </w:tr>
      <w:tr w:rsidR="008D7D66" w:rsidRPr="003E7F06" w14:paraId="3B82FAE6" w14:textId="77777777">
        <w:trPr>
          <w:trHeight w:val="536"/>
        </w:trPr>
        <w:tc>
          <w:tcPr>
            <w:tcW w:w="0" w:type="auto"/>
          </w:tcPr>
          <w:p w14:paraId="25B73220"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Captura y disposición de animales ferales.</w:t>
            </w:r>
          </w:p>
        </w:tc>
        <w:tc>
          <w:tcPr>
            <w:tcW w:w="0" w:type="auto"/>
          </w:tcPr>
          <w:p w14:paraId="000AC2BB"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unidad</w:t>
            </w:r>
          </w:p>
        </w:tc>
        <w:tc>
          <w:tcPr>
            <w:tcW w:w="0" w:type="auto"/>
          </w:tcPr>
          <w:p w14:paraId="37DD2FE3" w14:textId="77777777" w:rsidR="008D7D66" w:rsidRPr="003E7F06" w:rsidRDefault="008D7D66">
            <w:pPr>
              <w:pStyle w:val="TableParagraph"/>
              <w:rPr>
                <w:rFonts w:ascii="Montserrat" w:hAnsi="Montserrat"/>
                <w:sz w:val="20"/>
                <w:szCs w:val="20"/>
              </w:rPr>
            </w:pPr>
          </w:p>
        </w:tc>
      </w:tr>
    </w:tbl>
    <w:p w14:paraId="2AE00C18" w14:textId="77777777" w:rsidR="008D7D66" w:rsidRPr="003E7F06" w:rsidRDefault="008D7D66" w:rsidP="008D7D66">
      <w:pPr>
        <w:pStyle w:val="BodyText"/>
        <w:rPr>
          <w:rFonts w:ascii="Montserrat" w:hAnsi="Montserrat"/>
        </w:rPr>
      </w:pPr>
    </w:p>
    <w:p w14:paraId="703CB395" w14:textId="77777777" w:rsidR="008D7D66" w:rsidRPr="003E7F06" w:rsidRDefault="008D7D66" w:rsidP="008D7D66">
      <w:pPr>
        <w:pStyle w:val="BodyText"/>
        <w:rPr>
          <w:rFonts w:ascii="Montserrat" w:hAnsi="Montserrat"/>
          <w:b/>
        </w:rPr>
      </w:pPr>
      <w:r w:rsidRPr="003E7F06">
        <w:rPr>
          <w:rFonts w:ascii="Montserrat" w:hAnsi="Montserrat"/>
          <w:b/>
        </w:rPr>
        <w:t>CIUDAD DE MÉXICO</w:t>
      </w:r>
    </w:p>
    <w:p w14:paraId="63C2442D" w14:textId="77777777" w:rsidR="008D7D66" w:rsidRPr="003E7F06" w:rsidRDefault="008D7D66" w:rsidP="008D7D66">
      <w:pPr>
        <w:pStyle w:val="BodyText"/>
        <w:rPr>
          <w:rFonts w:ascii="Montserrat" w:hAnsi="Montserrat"/>
        </w:rPr>
      </w:pPr>
    </w:p>
    <w:tbl>
      <w:tblPr>
        <w:tblStyle w:val="TableGrid"/>
        <w:tblW w:w="5000" w:type="pct"/>
        <w:tblLook w:val="04A0" w:firstRow="1" w:lastRow="0" w:firstColumn="1" w:lastColumn="0" w:noHBand="0" w:noVBand="1"/>
      </w:tblPr>
      <w:tblGrid>
        <w:gridCol w:w="3098"/>
        <w:gridCol w:w="2067"/>
        <w:gridCol w:w="2067"/>
        <w:gridCol w:w="2658"/>
      </w:tblGrid>
      <w:tr w:rsidR="008D7D66" w:rsidRPr="003E7F06" w14:paraId="594EF323" w14:textId="77777777">
        <w:tc>
          <w:tcPr>
            <w:tcW w:w="5000" w:type="pct"/>
            <w:gridSpan w:val="4"/>
            <w:shd w:val="clear" w:color="auto" w:fill="92D050"/>
          </w:tcPr>
          <w:p w14:paraId="2EBE65AA"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PARTIDA 1, CONCEPTO 2- RESUMEN DE PRECIOS PARA EVALUACIÓN EN IGUALDAD DE CONDICIONES DEL SERVICIO DE FUMIGACIÓN</w:t>
            </w:r>
          </w:p>
        </w:tc>
      </w:tr>
      <w:tr w:rsidR="008D7D66" w:rsidRPr="003E7F06" w14:paraId="26CEAD73" w14:textId="77777777">
        <w:tc>
          <w:tcPr>
            <w:tcW w:w="1566" w:type="pct"/>
          </w:tcPr>
          <w:p w14:paraId="44D27163"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TIPO DE SERVICIO</w:t>
            </w:r>
          </w:p>
        </w:tc>
        <w:tc>
          <w:tcPr>
            <w:tcW w:w="1045" w:type="pct"/>
          </w:tcPr>
          <w:p w14:paraId="5854BD7A"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PRECIO UNITARIO SIN INCLUIR EL IVA (A)</w:t>
            </w:r>
          </w:p>
        </w:tc>
        <w:tc>
          <w:tcPr>
            <w:tcW w:w="1045" w:type="pct"/>
          </w:tcPr>
          <w:p w14:paraId="45F5DB58"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CANTIDAD MÁXIMA DE SERVICIOS (B)</w:t>
            </w:r>
          </w:p>
        </w:tc>
        <w:tc>
          <w:tcPr>
            <w:tcW w:w="1344" w:type="pct"/>
          </w:tcPr>
          <w:p w14:paraId="03EC99A3"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SUBTOTAL UNITARIO EN PRECIO (A*B)</w:t>
            </w:r>
          </w:p>
        </w:tc>
      </w:tr>
      <w:tr w:rsidR="008D7D66" w:rsidRPr="003E7F06" w14:paraId="6B856628" w14:textId="77777777">
        <w:tc>
          <w:tcPr>
            <w:tcW w:w="1566" w:type="pct"/>
          </w:tcPr>
          <w:p w14:paraId="61E0E732"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Fumigación de insectos voladores y rastreros en áreas administrativas</w:t>
            </w:r>
          </w:p>
        </w:tc>
        <w:tc>
          <w:tcPr>
            <w:tcW w:w="1045" w:type="pct"/>
          </w:tcPr>
          <w:p w14:paraId="0C1261E1"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c>
          <w:tcPr>
            <w:tcW w:w="1045" w:type="pct"/>
            <w:shd w:val="clear" w:color="auto" w:fill="FFFFFF" w:themeFill="background1"/>
          </w:tcPr>
          <w:p w14:paraId="384199C1" w14:textId="77777777" w:rsidR="008D7D66" w:rsidRPr="003E7F06" w:rsidRDefault="008D7D66">
            <w:pPr>
              <w:pStyle w:val="TableParagraph"/>
              <w:spacing w:before="113"/>
              <w:jc w:val="center"/>
              <w:rPr>
                <w:rFonts w:ascii="Montserrat" w:eastAsia="Montserrat" w:hAnsi="Montserrat" w:cs="Montserrat"/>
                <w:b/>
                <w:bCs/>
                <w:color w:val="000000" w:themeColor="text1"/>
                <w:sz w:val="20"/>
                <w:szCs w:val="20"/>
                <w:lang w:val="es-MX"/>
              </w:rPr>
            </w:pPr>
            <w:r w:rsidRPr="003E7F06">
              <w:rPr>
                <w:rFonts w:ascii="Montserrat" w:eastAsia="Montserrat" w:hAnsi="Montserrat" w:cs="Montserrat"/>
                <w:b/>
                <w:color w:val="000000" w:themeColor="text1"/>
                <w:sz w:val="20"/>
                <w:szCs w:val="20"/>
              </w:rPr>
              <w:t xml:space="preserve">137,979.38 </w:t>
            </w:r>
          </w:p>
        </w:tc>
        <w:tc>
          <w:tcPr>
            <w:tcW w:w="1344" w:type="pct"/>
          </w:tcPr>
          <w:p w14:paraId="47B4509D"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60F982EC" w14:textId="77777777">
        <w:tc>
          <w:tcPr>
            <w:tcW w:w="3656" w:type="pct"/>
            <w:gridSpan w:val="3"/>
            <w:shd w:val="clear" w:color="auto" w:fill="92D050"/>
          </w:tcPr>
          <w:p w14:paraId="77AD058A"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SUBTOTAL</w:t>
            </w:r>
          </w:p>
        </w:tc>
        <w:tc>
          <w:tcPr>
            <w:tcW w:w="1344" w:type="pct"/>
            <w:shd w:val="clear" w:color="auto" w:fill="92D050"/>
          </w:tcPr>
          <w:p w14:paraId="43BA6676"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0546DF9C" w14:textId="77777777">
        <w:tc>
          <w:tcPr>
            <w:tcW w:w="3656" w:type="pct"/>
            <w:gridSpan w:val="3"/>
            <w:shd w:val="clear" w:color="auto" w:fill="92D050"/>
          </w:tcPr>
          <w:p w14:paraId="5F209191"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IVA</w:t>
            </w:r>
          </w:p>
        </w:tc>
        <w:tc>
          <w:tcPr>
            <w:tcW w:w="1344" w:type="pct"/>
            <w:shd w:val="clear" w:color="auto" w:fill="92D050"/>
          </w:tcPr>
          <w:p w14:paraId="7F7D4ED9"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0948A726" w14:textId="77777777">
        <w:tc>
          <w:tcPr>
            <w:tcW w:w="3656" w:type="pct"/>
            <w:gridSpan w:val="3"/>
            <w:shd w:val="clear" w:color="auto" w:fill="92D050"/>
          </w:tcPr>
          <w:p w14:paraId="0AFD120E"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TOTAL</w:t>
            </w:r>
          </w:p>
        </w:tc>
        <w:tc>
          <w:tcPr>
            <w:tcW w:w="1344" w:type="pct"/>
            <w:shd w:val="clear" w:color="auto" w:fill="92D050"/>
          </w:tcPr>
          <w:p w14:paraId="29AA6746"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bl>
    <w:p w14:paraId="4341118E" w14:textId="77777777" w:rsidR="008D7D66" w:rsidRPr="003E7F06" w:rsidRDefault="008D7D66" w:rsidP="008D7D66">
      <w:pPr>
        <w:pStyle w:val="TableParagraph"/>
        <w:spacing w:before="113"/>
        <w:jc w:val="both"/>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LOS INTERESADOS DEBERÁN DE COMPLETAR LA SIGUIENTE INFORMACIÓN SIN MODIFICAR LO SOLICITADO, PRECIOS QUE FORMAN PARTE DE LA MISMA PROPUESTA ECONÓMICA Y PODRÁN SER SOLICITADOS EN SU CASO.</w:t>
      </w:r>
    </w:p>
    <w:p w14:paraId="324B49A1" w14:textId="77777777" w:rsidR="008D7D66" w:rsidRPr="003E7F06" w:rsidRDefault="008D7D66" w:rsidP="008D7D66">
      <w:pPr>
        <w:pStyle w:val="BodyText"/>
        <w:rPr>
          <w:rFonts w:ascii="Montserrat" w:hAnsi="Montserrat"/>
        </w:rPr>
      </w:pPr>
    </w:p>
    <w:p w14:paraId="0D54858D" w14:textId="77777777" w:rsidR="008D7D66" w:rsidRPr="003E7F06" w:rsidRDefault="008D7D66" w:rsidP="008D7D66">
      <w:pPr>
        <w:pStyle w:val="BodyText"/>
        <w:rPr>
          <w:rFonts w:ascii="Montserrat" w:hAnsi="Montserrat"/>
        </w:rPr>
      </w:pPr>
    </w:p>
    <w:p w14:paraId="7E942073" w14:textId="77777777" w:rsidR="008D7D66" w:rsidRPr="003E7F06" w:rsidRDefault="008D7D66" w:rsidP="008D7D66">
      <w:pPr>
        <w:pStyle w:val="Heading2"/>
        <w:rPr>
          <w:b w:val="0"/>
          <w:sz w:val="20"/>
          <w:szCs w:val="20"/>
        </w:rPr>
      </w:pPr>
      <w:r w:rsidRPr="003E7F06">
        <w:rPr>
          <w:b w:val="0"/>
          <w:sz w:val="20"/>
          <w:szCs w:val="20"/>
        </w:rPr>
        <w:t>Se deberá cotizar por unidad de medida del cuadro siguiente:</w:t>
      </w:r>
    </w:p>
    <w:p w14:paraId="13ADDEC1" w14:textId="77777777" w:rsidR="008D7D66" w:rsidRPr="003E7F06" w:rsidRDefault="008D7D66" w:rsidP="008D7D66">
      <w:pPr>
        <w:pStyle w:val="BodyText"/>
        <w:rPr>
          <w:rFonts w:ascii="Montserrat" w:eastAsia="Montserrat" w:hAnsi="Montserrat" w:cs="Montserrat"/>
          <w:b/>
          <w:bCs/>
        </w:rPr>
      </w:pPr>
    </w:p>
    <w:p w14:paraId="10475913" w14:textId="77777777" w:rsidR="008D7D66" w:rsidRPr="003E7F06" w:rsidRDefault="008D7D66" w:rsidP="008D7D66">
      <w:pPr>
        <w:pStyle w:val="BodyText"/>
        <w:rPr>
          <w:rFonts w:ascii="Montserrat" w:eastAsia="Montserrat" w:hAnsi="Montserrat" w:cs="Montserrat"/>
          <w:b/>
          <w:bCs/>
        </w:rPr>
      </w:pPr>
    </w:p>
    <w:tbl>
      <w:tblPr>
        <w:tblStyle w:val="NormalTable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2"/>
        <w:gridCol w:w="5465"/>
        <w:gridCol w:w="1149"/>
        <w:gridCol w:w="1124"/>
      </w:tblGrid>
      <w:tr w:rsidR="008D7D66" w:rsidRPr="003E7F06" w14:paraId="27D9AC4D" w14:textId="77777777">
        <w:trPr>
          <w:trHeight w:val="749"/>
        </w:trPr>
        <w:tc>
          <w:tcPr>
            <w:tcW w:w="1088" w:type="pct"/>
            <w:shd w:val="clear" w:color="auto" w:fill="404040" w:themeFill="text1" w:themeFillTint="BF"/>
          </w:tcPr>
          <w:p w14:paraId="1C30E1E8"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ACTIVIDADES QUE INCLUYE EL SERVICIO</w:t>
            </w:r>
          </w:p>
        </w:tc>
        <w:tc>
          <w:tcPr>
            <w:tcW w:w="2763" w:type="pct"/>
            <w:shd w:val="clear" w:color="auto" w:fill="404040" w:themeFill="text1" w:themeFillTint="BF"/>
          </w:tcPr>
          <w:p w14:paraId="1A573702"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p>
          <w:p w14:paraId="1EE60445"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DESCRIPCIÓN</w:t>
            </w:r>
          </w:p>
        </w:tc>
        <w:tc>
          <w:tcPr>
            <w:tcW w:w="581" w:type="pct"/>
            <w:shd w:val="clear" w:color="auto" w:fill="404040" w:themeFill="text1" w:themeFillTint="BF"/>
          </w:tcPr>
          <w:p w14:paraId="793E9BE9"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UNIDAD DE MEDIDA POR SERVICIO</w:t>
            </w:r>
          </w:p>
        </w:tc>
        <w:tc>
          <w:tcPr>
            <w:tcW w:w="568" w:type="pct"/>
            <w:shd w:val="clear" w:color="auto" w:fill="404040" w:themeFill="text1" w:themeFillTint="BF"/>
          </w:tcPr>
          <w:p w14:paraId="71F03978"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PRECIO UNITARIO (MXN SIN IVA)</w:t>
            </w:r>
          </w:p>
        </w:tc>
      </w:tr>
      <w:tr w:rsidR="008D7D66" w:rsidRPr="003E7F06" w14:paraId="250B9AD9" w14:textId="77777777">
        <w:trPr>
          <w:trHeight w:val="205"/>
        </w:trPr>
        <w:tc>
          <w:tcPr>
            <w:tcW w:w="1088" w:type="pct"/>
          </w:tcPr>
          <w:p w14:paraId="64B3DB9D" w14:textId="77777777" w:rsidR="008D7D66" w:rsidRPr="003E7F06" w:rsidRDefault="008D7D66">
            <w:pPr>
              <w:pStyle w:val="TableParagraph"/>
              <w:ind w:left="71" w:right="57"/>
              <w:jc w:val="both"/>
              <w:rPr>
                <w:rFonts w:ascii="Montserrat" w:eastAsia="Montserrat" w:hAnsi="Montserrat" w:cs="Montserrat"/>
                <w:bCs/>
                <w:sz w:val="20"/>
                <w:szCs w:val="20"/>
                <w:lang w:val="es-MX"/>
              </w:rPr>
            </w:pPr>
          </w:p>
        </w:tc>
        <w:tc>
          <w:tcPr>
            <w:tcW w:w="2763" w:type="pct"/>
          </w:tcPr>
          <w:p w14:paraId="62FD077A" w14:textId="77777777" w:rsidR="008D7D66" w:rsidRPr="003E7F06" w:rsidRDefault="008D7D66">
            <w:pPr>
              <w:pStyle w:val="TableParagraph"/>
              <w:pBdr>
                <w:top w:val="nil"/>
                <w:left w:val="nil"/>
                <w:bottom w:val="nil"/>
                <w:right w:val="nil"/>
                <w:between w:val="nil"/>
                <w:bar w:val="nil"/>
              </w:pBdr>
              <w:spacing w:before="2"/>
              <w:ind w:left="720"/>
              <w:rPr>
                <w:rFonts w:ascii="Montserrat" w:eastAsia="Montserrat" w:hAnsi="Montserrat" w:cs="Montserrat"/>
                <w:bCs/>
                <w:sz w:val="20"/>
                <w:szCs w:val="20"/>
                <w:lang w:val="es-MX"/>
              </w:rPr>
            </w:pPr>
          </w:p>
        </w:tc>
        <w:tc>
          <w:tcPr>
            <w:tcW w:w="581" w:type="pct"/>
          </w:tcPr>
          <w:p w14:paraId="2014AD50" w14:textId="77777777" w:rsidR="008D7D66" w:rsidRPr="003E7F06" w:rsidRDefault="008D7D66">
            <w:pPr>
              <w:pStyle w:val="NoSpacing"/>
              <w:jc w:val="center"/>
              <w:rPr>
                <w:rFonts w:ascii="Montserrat" w:eastAsia="Montserrat" w:hAnsi="Montserrat" w:cs="Montserrat"/>
                <w:bCs/>
                <w:sz w:val="20"/>
                <w:szCs w:val="20"/>
              </w:rPr>
            </w:pPr>
          </w:p>
        </w:tc>
        <w:tc>
          <w:tcPr>
            <w:tcW w:w="568" w:type="pct"/>
          </w:tcPr>
          <w:p w14:paraId="54498F4F" w14:textId="77777777" w:rsidR="008D7D66" w:rsidRPr="003E7F06" w:rsidRDefault="008D7D66">
            <w:pPr>
              <w:pStyle w:val="TableParagraph"/>
              <w:rPr>
                <w:rFonts w:ascii="Montserrat" w:hAnsi="Montserrat"/>
                <w:sz w:val="20"/>
                <w:szCs w:val="20"/>
              </w:rPr>
            </w:pPr>
          </w:p>
        </w:tc>
      </w:tr>
      <w:tr w:rsidR="008D7D66" w:rsidRPr="003E7F06" w14:paraId="6823EEAC" w14:textId="77777777">
        <w:trPr>
          <w:trHeight w:val="379"/>
        </w:trPr>
        <w:tc>
          <w:tcPr>
            <w:tcW w:w="1088" w:type="pct"/>
            <w:vMerge w:val="restart"/>
          </w:tcPr>
          <w:p w14:paraId="494045CE" w14:textId="77777777" w:rsidR="008D7D66" w:rsidRPr="003E7F06" w:rsidRDefault="008D7D66">
            <w:pPr>
              <w:pStyle w:val="TableParagraph"/>
              <w:rPr>
                <w:rFonts w:ascii="Montserrat" w:eastAsia="Montserrat" w:hAnsi="Montserrat" w:cs="Montserrat"/>
                <w:bCs/>
                <w:sz w:val="20"/>
                <w:szCs w:val="20"/>
                <w:lang w:val="es-MX"/>
              </w:rPr>
            </w:pPr>
          </w:p>
          <w:p w14:paraId="41C2DAE9" w14:textId="77777777" w:rsidR="008D7D66" w:rsidRPr="003E7F06" w:rsidRDefault="008D7D66">
            <w:pPr>
              <w:pStyle w:val="TableParagraph"/>
              <w:ind w:left="71" w:right="57"/>
              <w:jc w:val="both"/>
              <w:rPr>
                <w:rFonts w:ascii="Montserrat" w:eastAsia="Montserrat" w:hAnsi="Montserrat" w:cs="Montserrat"/>
                <w:bCs/>
                <w:sz w:val="20"/>
                <w:szCs w:val="20"/>
                <w:lang w:val="es-MX"/>
              </w:rPr>
            </w:pPr>
          </w:p>
          <w:p w14:paraId="6B54E5C6" w14:textId="77777777" w:rsidR="008D7D66" w:rsidRPr="003E7F06" w:rsidRDefault="008D7D66">
            <w:pPr>
              <w:pStyle w:val="TableParagraph"/>
              <w:ind w:left="71" w:right="57"/>
              <w:jc w:val="both"/>
              <w:rPr>
                <w:rFonts w:ascii="Montserrat" w:eastAsia="Montserrat" w:hAnsi="Montserrat" w:cs="Montserrat"/>
                <w:bCs/>
                <w:sz w:val="20"/>
                <w:szCs w:val="20"/>
                <w:lang w:val="es-MX"/>
              </w:rPr>
            </w:pPr>
          </w:p>
          <w:p w14:paraId="32FFC18F"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Fumigación de roedores.</w:t>
            </w:r>
          </w:p>
        </w:tc>
        <w:tc>
          <w:tcPr>
            <w:tcW w:w="3912" w:type="pct"/>
            <w:gridSpan w:val="3"/>
          </w:tcPr>
          <w:p w14:paraId="18B162B1" w14:textId="77777777" w:rsidR="008D7D66" w:rsidRPr="003E7F06" w:rsidRDefault="008D7D66">
            <w:pPr>
              <w:pStyle w:val="TableParagraph"/>
              <w:ind w:left="71" w:right="57"/>
              <w:jc w:val="both"/>
              <w:rPr>
                <w:rFonts w:ascii="Montserrat" w:eastAsia="Montserrat" w:hAnsi="Montserrat" w:cs="Montserrat"/>
                <w:b/>
                <w:sz w:val="20"/>
                <w:szCs w:val="20"/>
                <w:lang w:val="es-MX"/>
              </w:rPr>
            </w:pPr>
            <w:r w:rsidRPr="003E7F06">
              <w:rPr>
                <w:rFonts w:ascii="Montserrat" w:eastAsia="Montserrat" w:hAnsi="Montserrat" w:cs="Montserrat"/>
                <w:b/>
                <w:sz w:val="20"/>
                <w:szCs w:val="20"/>
                <w:lang w:val="es-MX"/>
              </w:rPr>
              <w:t>COLOCACIÓN, SUMINISTROS Y MANTENIMIENTO A CEBADEROS</w:t>
            </w:r>
          </w:p>
        </w:tc>
      </w:tr>
      <w:tr w:rsidR="008D7D66" w:rsidRPr="003E7F06" w14:paraId="15B6FBA6" w14:textId="77777777">
        <w:trPr>
          <w:trHeight w:val="501"/>
        </w:trPr>
        <w:tc>
          <w:tcPr>
            <w:tcW w:w="1088" w:type="pct"/>
            <w:vMerge/>
            <w:tcBorders>
              <w:top w:val="nil"/>
            </w:tcBorders>
          </w:tcPr>
          <w:p w14:paraId="45883C89" w14:textId="77777777" w:rsidR="008D7D66" w:rsidRPr="003E7F06" w:rsidRDefault="008D7D66">
            <w:pPr>
              <w:rPr>
                <w:rFonts w:ascii="Montserrat" w:hAnsi="Montserrat"/>
                <w:sz w:val="20"/>
                <w:szCs w:val="20"/>
              </w:rPr>
            </w:pPr>
          </w:p>
        </w:tc>
        <w:tc>
          <w:tcPr>
            <w:tcW w:w="2763" w:type="pct"/>
          </w:tcPr>
          <w:p w14:paraId="16873DDF"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En comodato con suministro de insumos y mantenimiento (será propiedad de la Dependencia al final del contrato)</w:t>
            </w:r>
          </w:p>
        </w:tc>
        <w:tc>
          <w:tcPr>
            <w:tcW w:w="581" w:type="pct"/>
          </w:tcPr>
          <w:p w14:paraId="5D5D4F47"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Pr>
          <w:p w14:paraId="5FB74AA1" w14:textId="77777777" w:rsidR="008D7D66" w:rsidRPr="003E7F06" w:rsidRDefault="008D7D66">
            <w:pPr>
              <w:pStyle w:val="TableParagraph"/>
              <w:rPr>
                <w:rFonts w:ascii="Montserrat" w:hAnsi="Montserrat"/>
                <w:sz w:val="20"/>
                <w:szCs w:val="20"/>
              </w:rPr>
            </w:pPr>
          </w:p>
        </w:tc>
      </w:tr>
      <w:tr w:rsidR="008D7D66" w:rsidRPr="003E7F06" w14:paraId="0D8A9D68" w14:textId="77777777">
        <w:trPr>
          <w:trHeight w:val="437"/>
        </w:trPr>
        <w:tc>
          <w:tcPr>
            <w:tcW w:w="1088" w:type="pct"/>
            <w:vMerge/>
            <w:tcBorders>
              <w:top w:val="nil"/>
            </w:tcBorders>
          </w:tcPr>
          <w:p w14:paraId="27E0DE22" w14:textId="77777777" w:rsidR="008D7D66" w:rsidRPr="003E7F06" w:rsidRDefault="008D7D66">
            <w:pPr>
              <w:rPr>
                <w:rFonts w:ascii="Montserrat" w:hAnsi="Montserrat"/>
                <w:sz w:val="20"/>
                <w:szCs w:val="20"/>
              </w:rPr>
            </w:pPr>
          </w:p>
        </w:tc>
        <w:tc>
          <w:tcPr>
            <w:tcW w:w="2763" w:type="pct"/>
          </w:tcPr>
          <w:p w14:paraId="78B6751F"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Suministro de insumos y mantenimiento</w:t>
            </w:r>
          </w:p>
        </w:tc>
        <w:tc>
          <w:tcPr>
            <w:tcW w:w="581" w:type="pct"/>
          </w:tcPr>
          <w:p w14:paraId="0AB81E00"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Pr>
          <w:p w14:paraId="5463A3AA" w14:textId="77777777" w:rsidR="008D7D66" w:rsidRPr="003E7F06" w:rsidRDefault="008D7D66">
            <w:pPr>
              <w:pStyle w:val="TableParagraph"/>
              <w:rPr>
                <w:rFonts w:ascii="Montserrat" w:hAnsi="Montserrat"/>
                <w:sz w:val="20"/>
                <w:szCs w:val="20"/>
              </w:rPr>
            </w:pPr>
          </w:p>
        </w:tc>
      </w:tr>
      <w:tr w:rsidR="008D7D66" w:rsidRPr="003E7F06" w14:paraId="29D207B3" w14:textId="77777777">
        <w:trPr>
          <w:trHeight w:val="765"/>
        </w:trPr>
        <w:tc>
          <w:tcPr>
            <w:tcW w:w="1088" w:type="pct"/>
            <w:vMerge/>
            <w:tcBorders>
              <w:top w:val="nil"/>
            </w:tcBorders>
          </w:tcPr>
          <w:p w14:paraId="19C560CC" w14:textId="77777777" w:rsidR="008D7D66" w:rsidRPr="003E7F06" w:rsidRDefault="008D7D66">
            <w:pPr>
              <w:rPr>
                <w:rFonts w:ascii="Montserrat" w:hAnsi="Montserrat"/>
                <w:sz w:val="20"/>
                <w:szCs w:val="20"/>
              </w:rPr>
            </w:pPr>
          </w:p>
        </w:tc>
        <w:tc>
          <w:tcPr>
            <w:tcW w:w="2763" w:type="pct"/>
          </w:tcPr>
          <w:p w14:paraId="441F268F"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Abastecimiento de cebaderos con suministro de insumos y mantenimiento (será propiedad de la Dependencia al final del contrato)</w:t>
            </w:r>
          </w:p>
        </w:tc>
        <w:tc>
          <w:tcPr>
            <w:tcW w:w="581" w:type="pct"/>
          </w:tcPr>
          <w:p w14:paraId="7A171B7B" w14:textId="77777777" w:rsidR="008D7D66" w:rsidRPr="003E7F06" w:rsidRDefault="008D7D66">
            <w:pPr>
              <w:pStyle w:val="NoSpacing"/>
              <w:jc w:val="center"/>
              <w:rPr>
                <w:rFonts w:ascii="Montserrat" w:eastAsia="Montserrat" w:hAnsi="Montserrat" w:cs="Montserrat"/>
                <w:bCs/>
                <w:sz w:val="20"/>
                <w:szCs w:val="20"/>
              </w:rPr>
            </w:pPr>
          </w:p>
          <w:p w14:paraId="63862E39"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Pr>
          <w:p w14:paraId="2DA83A51" w14:textId="77777777" w:rsidR="008D7D66" w:rsidRPr="003E7F06" w:rsidRDefault="008D7D66">
            <w:pPr>
              <w:pStyle w:val="TableParagraph"/>
              <w:rPr>
                <w:rFonts w:ascii="Montserrat" w:hAnsi="Montserrat"/>
                <w:sz w:val="20"/>
                <w:szCs w:val="20"/>
              </w:rPr>
            </w:pPr>
          </w:p>
        </w:tc>
      </w:tr>
    </w:tbl>
    <w:p w14:paraId="797E226F" w14:textId="77777777" w:rsidR="008D7D66" w:rsidRPr="003E7F06" w:rsidRDefault="008D7D66" w:rsidP="008D7D66">
      <w:pPr>
        <w:rPr>
          <w:rFonts w:ascii="Montserrat" w:eastAsia="Montserrat" w:hAnsi="Montserrat" w:cs="Montserrat"/>
          <w:b/>
          <w:bCs/>
          <w:sz w:val="20"/>
          <w:szCs w:val="20"/>
        </w:rPr>
      </w:pPr>
    </w:p>
    <w:p w14:paraId="76FBF64E" w14:textId="77777777" w:rsidR="008D7D66" w:rsidRPr="003E7F06" w:rsidRDefault="008D7D66" w:rsidP="008D7D66">
      <w:pPr>
        <w:jc w:val="center"/>
        <w:rPr>
          <w:rFonts w:ascii="Montserrat" w:eastAsia="Montserrat" w:hAnsi="Montserrat" w:cs="Montserrat"/>
          <w:b/>
          <w:bCs/>
          <w:sz w:val="20"/>
          <w:szCs w:val="20"/>
        </w:rPr>
      </w:pPr>
      <w:r w:rsidRPr="003E7F06">
        <w:rPr>
          <w:rFonts w:ascii="Montserrat" w:eastAsia="Montserrat" w:hAnsi="Montserrat" w:cs="Montserrat"/>
          <w:b/>
          <w:bCs/>
          <w:sz w:val="20"/>
          <w:szCs w:val="20"/>
        </w:rPr>
        <w:t>ACTIVIDADES BAJO DEMANDA QUE PODRÍA REQUERIR EL SERVICIO INTEGRAL DE FUMIGACIÓN</w:t>
      </w:r>
    </w:p>
    <w:p w14:paraId="3B250373" w14:textId="77777777" w:rsidR="008D7D66" w:rsidRPr="003E7F06" w:rsidRDefault="008D7D66" w:rsidP="008D7D66">
      <w:pPr>
        <w:pStyle w:val="BodyText"/>
        <w:spacing w:before="1"/>
        <w:rPr>
          <w:rFonts w:ascii="Montserrat" w:hAnsi="Montserrat"/>
          <w:b/>
        </w:rPr>
      </w:pPr>
    </w:p>
    <w:p w14:paraId="16022906" w14:textId="77777777" w:rsidR="008D7D66" w:rsidRPr="003E7F06" w:rsidRDefault="008D7D66" w:rsidP="008D7D66">
      <w:pPr>
        <w:ind w:left="115"/>
        <w:jc w:val="both"/>
        <w:rPr>
          <w:rFonts w:ascii="Montserrat" w:eastAsia="Montserrat" w:hAnsi="Montserrat" w:cs="Montserrat"/>
          <w:sz w:val="20"/>
          <w:szCs w:val="20"/>
        </w:rPr>
      </w:pPr>
      <w:r w:rsidRPr="003E7F06">
        <w:rPr>
          <w:rFonts w:ascii="Montserrat" w:eastAsia="Montserrat" w:hAnsi="Montserrat" w:cs="Montserrat"/>
          <w:sz w:val="20"/>
          <w:szCs w:val="20"/>
        </w:rPr>
        <w:t>Se deberá dar un precio unitario por unidad de medida por actividad bajo demanda:</w:t>
      </w: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2"/>
        <w:gridCol w:w="1421"/>
        <w:gridCol w:w="1391"/>
      </w:tblGrid>
      <w:tr w:rsidR="008D7D66" w:rsidRPr="003E7F06" w14:paraId="22A40988" w14:textId="77777777">
        <w:trPr>
          <w:trHeight w:val="913"/>
        </w:trPr>
        <w:tc>
          <w:tcPr>
            <w:tcW w:w="0" w:type="auto"/>
            <w:tcBorders>
              <w:bottom w:val="single" w:sz="6" w:space="0" w:color="000000"/>
            </w:tcBorders>
            <w:shd w:val="clear" w:color="auto" w:fill="404040" w:themeFill="text1" w:themeFillTint="BF"/>
          </w:tcPr>
          <w:p w14:paraId="6BEC8147"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p>
          <w:p w14:paraId="6B28602D"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ACTIVIDADES BAJO DEMANDA</w:t>
            </w:r>
          </w:p>
        </w:tc>
        <w:tc>
          <w:tcPr>
            <w:tcW w:w="0" w:type="auto"/>
            <w:tcBorders>
              <w:bottom w:val="single" w:sz="6" w:space="0" w:color="000000"/>
            </w:tcBorders>
            <w:shd w:val="clear" w:color="auto" w:fill="404040" w:themeFill="text1" w:themeFillTint="BF"/>
          </w:tcPr>
          <w:p w14:paraId="06FE8108" w14:textId="77777777" w:rsidR="008D7D66" w:rsidRPr="003E7F06" w:rsidRDefault="008D7D66">
            <w:pPr>
              <w:pStyle w:val="TableParagraph"/>
              <w:spacing w:before="2"/>
              <w:ind w:hanging="3"/>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UNIDAD DE MEDIDA POR SERVICIO</w:t>
            </w:r>
          </w:p>
        </w:tc>
        <w:tc>
          <w:tcPr>
            <w:tcW w:w="0" w:type="auto"/>
            <w:tcBorders>
              <w:bottom w:val="single" w:sz="6" w:space="0" w:color="000000"/>
            </w:tcBorders>
            <w:shd w:val="clear" w:color="auto" w:fill="404040" w:themeFill="text1" w:themeFillTint="BF"/>
          </w:tcPr>
          <w:p w14:paraId="6CA8CBEC"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PRECIO UNITARIO (MXN SIN IVA)</w:t>
            </w:r>
          </w:p>
        </w:tc>
      </w:tr>
      <w:tr w:rsidR="008D7D66" w:rsidRPr="003E7F06" w14:paraId="50354E6C" w14:textId="77777777">
        <w:trPr>
          <w:trHeight w:val="645"/>
        </w:trPr>
        <w:tc>
          <w:tcPr>
            <w:tcW w:w="0" w:type="auto"/>
            <w:tcBorders>
              <w:top w:val="single" w:sz="6" w:space="0" w:color="000000"/>
            </w:tcBorders>
          </w:tcPr>
          <w:p w14:paraId="0A0E765C"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termitas (comején de tierra) a base de perforaciones cada 30 cm. y zanjas alrededor de la unidad en áreas verdes para aplicación de productos insecticidas.</w:t>
            </w:r>
          </w:p>
        </w:tc>
        <w:tc>
          <w:tcPr>
            <w:tcW w:w="0" w:type="auto"/>
            <w:tcBorders>
              <w:top w:val="single" w:sz="6" w:space="0" w:color="000000"/>
            </w:tcBorders>
          </w:tcPr>
          <w:p w14:paraId="67DF53A1"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7D9827C5"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Borders>
              <w:top w:val="single" w:sz="6" w:space="0" w:color="000000"/>
            </w:tcBorders>
          </w:tcPr>
          <w:p w14:paraId="513A9A11" w14:textId="77777777" w:rsidR="008D7D66" w:rsidRPr="003E7F06" w:rsidRDefault="008D7D66">
            <w:pPr>
              <w:pStyle w:val="TableParagraph"/>
              <w:rPr>
                <w:rFonts w:ascii="Montserrat" w:hAnsi="Montserrat"/>
                <w:sz w:val="20"/>
                <w:szCs w:val="20"/>
              </w:rPr>
            </w:pPr>
          </w:p>
        </w:tc>
      </w:tr>
      <w:tr w:rsidR="008D7D66" w:rsidRPr="003E7F06" w14:paraId="245F16BC" w14:textId="77777777">
        <w:trPr>
          <w:trHeight w:val="452"/>
        </w:trPr>
        <w:tc>
          <w:tcPr>
            <w:tcW w:w="0" w:type="auto"/>
          </w:tcPr>
          <w:p w14:paraId="280E73AE"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abejas, escarabajos y/o polillas.</w:t>
            </w:r>
          </w:p>
        </w:tc>
        <w:tc>
          <w:tcPr>
            <w:tcW w:w="0" w:type="auto"/>
          </w:tcPr>
          <w:p w14:paraId="4D78AA02"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291EF9BA" w14:textId="77777777" w:rsidR="008D7D66" w:rsidRPr="003E7F06" w:rsidRDefault="008D7D66">
            <w:pPr>
              <w:pStyle w:val="TableParagraph"/>
              <w:rPr>
                <w:rFonts w:ascii="Montserrat" w:hAnsi="Montserrat"/>
                <w:sz w:val="20"/>
                <w:szCs w:val="20"/>
              </w:rPr>
            </w:pPr>
          </w:p>
        </w:tc>
      </w:tr>
      <w:tr w:rsidR="008D7D66" w:rsidRPr="003E7F06" w14:paraId="33F8DBAC" w14:textId="77777777">
        <w:trPr>
          <w:trHeight w:val="813"/>
        </w:trPr>
        <w:tc>
          <w:tcPr>
            <w:tcW w:w="0" w:type="auto"/>
          </w:tcPr>
          <w:p w14:paraId="6EF7ECAE"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palomas y/o gorriones a base de colocación de trampas con cebos atrayentes y aplicación de insecticidas para la eliminación de piojillos dejado por las aves en los nidos incluye la limpieza de las áreas afectadas con la plaga.</w:t>
            </w:r>
          </w:p>
        </w:tc>
        <w:tc>
          <w:tcPr>
            <w:tcW w:w="0" w:type="auto"/>
          </w:tcPr>
          <w:p w14:paraId="383FCCDE"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02A32BA8"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48CE78B0" w14:textId="77777777" w:rsidR="008D7D66" w:rsidRPr="003E7F06" w:rsidRDefault="008D7D66">
            <w:pPr>
              <w:pStyle w:val="TableParagraph"/>
              <w:rPr>
                <w:rFonts w:ascii="Montserrat" w:hAnsi="Montserrat"/>
                <w:sz w:val="20"/>
                <w:szCs w:val="20"/>
              </w:rPr>
            </w:pPr>
          </w:p>
        </w:tc>
      </w:tr>
      <w:tr w:rsidR="008D7D66" w:rsidRPr="003E7F06" w14:paraId="18A3142B" w14:textId="77777777">
        <w:trPr>
          <w:trHeight w:val="931"/>
        </w:trPr>
        <w:tc>
          <w:tcPr>
            <w:tcW w:w="0" w:type="auto"/>
          </w:tcPr>
          <w:p w14:paraId="6D1016E5"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murciélagos través del método de control de redes para formar pantallas falsas, a base de colocación de trampas con cebos atrayentes y aplicación de insecticidas o productos químicos para la eliminación de nidos y crías dejados por los mamíferos.</w:t>
            </w:r>
          </w:p>
        </w:tc>
        <w:tc>
          <w:tcPr>
            <w:tcW w:w="0" w:type="auto"/>
          </w:tcPr>
          <w:p w14:paraId="1D4B3EFD"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6ABC23AF"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4EB1DE1E" w14:textId="77777777" w:rsidR="008D7D66" w:rsidRPr="003E7F06" w:rsidRDefault="008D7D66">
            <w:pPr>
              <w:pStyle w:val="TableParagraph"/>
              <w:rPr>
                <w:rFonts w:ascii="Montserrat" w:hAnsi="Montserrat"/>
                <w:sz w:val="20"/>
                <w:szCs w:val="20"/>
              </w:rPr>
            </w:pPr>
          </w:p>
        </w:tc>
      </w:tr>
      <w:tr w:rsidR="008D7D66" w:rsidRPr="003E7F06" w14:paraId="27B4EDAF" w14:textId="77777777">
        <w:trPr>
          <w:trHeight w:val="565"/>
        </w:trPr>
        <w:tc>
          <w:tcPr>
            <w:tcW w:w="0" w:type="auto"/>
          </w:tcPr>
          <w:p w14:paraId="43498558"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Gasificaciones CO2 para el control de plagas en libros y archivos.</w:t>
            </w:r>
          </w:p>
        </w:tc>
        <w:tc>
          <w:tcPr>
            <w:tcW w:w="0" w:type="auto"/>
          </w:tcPr>
          <w:p w14:paraId="768D64FF"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29687749" w14:textId="77777777" w:rsidR="008D7D66" w:rsidRPr="003E7F06" w:rsidRDefault="008D7D66">
            <w:pPr>
              <w:pStyle w:val="TableParagraph"/>
              <w:rPr>
                <w:rFonts w:ascii="Montserrat" w:hAnsi="Montserrat"/>
                <w:sz w:val="20"/>
                <w:szCs w:val="20"/>
              </w:rPr>
            </w:pPr>
          </w:p>
        </w:tc>
      </w:tr>
      <w:tr w:rsidR="008D7D66" w:rsidRPr="003E7F06" w14:paraId="2B3BDA35" w14:textId="77777777">
        <w:trPr>
          <w:trHeight w:val="536"/>
        </w:trPr>
        <w:tc>
          <w:tcPr>
            <w:tcW w:w="0" w:type="auto"/>
          </w:tcPr>
          <w:p w14:paraId="630F14F5"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Captura y disposición de animales ferales.</w:t>
            </w:r>
          </w:p>
        </w:tc>
        <w:tc>
          <w:tcPr>
            <w:tcW w:w="0" w:type="auto"/>
          </w:tcPr>
          <w:p w14:paraId="54A3F8A8"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unidad</w:t>
            </w:r>
          </w:p>
        </w:tc>
        <w:tc>
          <w:tcPr>
            <w:tcW w:w="0" w:type="auto"/>
          </w:tcPr>
          <w:p w14:paraId="31873653" w14:textId="77777777" w:rsidR="008D7D66" w:rsidRPr="003E7F06" w:rsidRDefault="008D7D66">
            <w:pPr>
              <w:pStyle w:val="TableParagraph"/>
              <w:rPr>
                <w:rFonts w:ascii="Montserrat" w:hAnsi="Montserrat"/>
                <w:sz w:val="20"/>
                <w:szCs w:val="20"/>
              </w:rPr>
            </w:pPr>
          </w:p>
        </w:tc>
      </w:tr>
    </w:tbl>
    <w:p w14:paraId="322EE4BE" w14:textId="77777777" w:rsidR="008D7D66" w:rsidRPr="003E7F06" w:rsidRDefault="008D7D66" w:rsidP="008D7D66">
      <w:pPr>
        <w:pStyle w:val="BodyText"/>
        <w:rPr>
          <w:rFonts w:ascii="Montserrat" w:hAnsi="Montserrat"/>
        </w:rPr>
      </w:pPr>
    </w:p>
    <w:p w14:paraId="4C0A1D6C" w14:textId="77777777" w:rsidR="008D7D66" w:rsidRPr="003E7F06" w:rsidRDefault="008D7D66" w:rsidP="008D7D66">
      <w:pPr>
        <w:pStyle w:val="BodyText"/>
        <w:rPr>
          <w:rFonts w:ascii="Montserrat" w:hAnsi="Montserrat"/>
          <w:b/>
        </w:rPr>
      </w:pPr>
    </w:p>
    <w:p w14:paraId="3B178E41" w14:textId="77777777" w:rsidR="008D7D66" w:rsidRPr="003E7F06" w:rsidRDefault="008D7D66" w:rsidP="008D7D66">
      <w:pPr>
        <w:pStyle w:val="BodyText"/>
        <w:rPr>
          <w:rFonts w:ascii="Montserrat" w:hAnsi="Montserrat"/>
          <w:b/>
        </w:rPr>
      </w:pPr>
      <w:r w:rsidRPr="003E7F06">
        <w:rPr>
          <w:rFonts w:ascii="Montserrat" w:hAnsi="Montserrat"/>
          <w:b/>
        </w:rPr>
        <w:t>ESTADO DE OAXACA</w:t>
      </w:r>
    </w:p>
    <w:p w14:paraId="11B91B2C" w14:textId="77777777" w:rsidR="008D7D66" w:rsidRPr="003E7F06" w:rsidRDefault="008D7D66" w:rsidP="008D7D66">
      <w:pPr>
        <w:pStyle w:val="BodyText"/>
        <w:rPr>
          <w:rFonts w:ascii="Montserrat" w:hAnsi="Montserrat"/>
        </w:rPr>
      </w:pPr>
    </w:p>
    <w:p w14:paraId="05542C5F" w14:textId="77777777" w:rsidR="008D7D66" w:rsidRPr="003E7F06" w:rsidRDefault="008D7D66" w:rsidP="008D7D66">
      <w:pPr>
        <w:pStyle w:val="BodyText"/>
        <w:rPr>
          <w:rFonts w:ascii="Montserrat" w:hAnsi="Montserrat"/>
        </w:rPr>
      </w:pPr>
    </w:p>
    <w:tbl>
      <w:tblPr>
        <w:tblStyle w:val="TableGrid"/>
        <w:tblW w:w="5000" w:type="pct"/>
        <w:tblLook w:val="04A0" w:firstRow="1" w:lastRow="0" w:firstColumn="1" w:lastColumn="0" w:noHBand="0" w:noVBand="1"/>
      </w:tblPr>
      <w:tblGrid>
        <w:gridCol w:w="3098"/>
        <w:gridCol w:w="2067"/>
        <w:gridCol w:w="2067"/>
        <w:gridCol w:w="2658"/>
      </w:tblGrid>
      <w:tr w:rsidR="008D7D66" w:rsidRPr="003E7F06" w14:paraId="1C2D4D65" w14:textId="77777777">
        <w:tc>
          <w:tcPr>
            <w:tcW w:w="5000" w:type="pct"/>
            <w:gridSpan w:val="4"/>
            <w:shd w:val="clear" w:color="auto" w:fill="92D050"/>
          </w:tcPr>
          <w:p w14:paraId="0936F3A2"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PARTIDA 2, CONCEPTO 1.- RESUMEN DE PRECIOS PARA EVALUACIÓN EN IGUALDAD DE CONDICIONES DEL SERVICIO DE FUMIGACIÓN</w:t>
            </w:r>
          </w:p>
        </w:tc>
      </w:tr>
      <w:tr w:rsidR="008D7D66" w:rsidRPr="003E7F06" w14:paraId="72A333B4" w14:textId="77777777">
        <w:tc>
          <w:tcPr>
            <w:tcW w:w="1566" w:type="pct"/>
          </w:tcPr>
          <w:p w14:paraId="10FED05F"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TIPO DE SERVICIO</w:t>
            </w:r>
          </w:p>
        </w:tc>
        <w:tc>
          <w:tcPr>
            <w:tcW w:w="1045" w:type="pct"/>
          </w:tcPr>
          <w:p w14:paraId="1A8C743A"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PRECIO UNITARIO SIN INCLUIR EL IVA (A)</w:t>
            </w:r>
          </w:p>
        </w:tc>
        <w:tc>
          <w:tcPr>
            <w:tcW w:w="1045" w:type="pct"/>
          </w:tcPr>
          <w:p w14:paraId="195392E4"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CANTIDAD MÁXIMA DE SERVICIOS (B)</w:t>
            </w:r>
          </w:p>
        </w:tc>
        <w:tc>
          <w:tcPr>
            <w:tcW w:w="1344" w:type="pct"/>
          </w:tcPr>
          <w:p w14:paraId="3636E2AF"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SUBTOTAL UNITARIO EN PRECIO (A*B)</w:t>
            </w:r>
          </w:p>
        </w:tc>
      </w:tr>
      <w:tr w:rsidR="008D7D66" w:rsidRPr="003E7F06" w14:paraId="645E0D67" w14:textId="77777777">
        <w:tc>
          <w:tcPr>
            <w:tcW w:w="1566" w:type="pct"/>
          </w:tcPr>
          <w:p w14:paraId="7A038250"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Fumigación de insectos voladores y rastreros en áreas administrativas</w:t>
            </w:r>
          </w:p>
        </w:tc>
        <w:tc>
          <w:tcPr>
            <w:tcW w:w="1045" w:type="pct"/>
          </w:tcPr>
          <w:p w14:paraId="73AB3610"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c>
          <w:tcPr>
            <w:tcW w:w="1045" w:type="pct"/>
          </w:tcPr>
          <w:p w14:paraId="0A45FF86"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19,717.06</w:t>
            </w:r>
          </w:p>
          <w:p w14:paraId="3A6866F6"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c>
          <w:tcPr>
            <w:tcW w:w="1344" w:type="pct"/>
          </w:tcPr>
          <w:p w14:paraId="5242B672"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4589E646" w14:textId="77777777">
        <w:tc>
          <w:tcPr>
            <w:tcW w:w="3656" w:type="pct"/>
            <w:gridSpan w:val="3"/>
            <w:shd w:val="clear" w:color="auto" w:fill="92D050"/>
          </w:tcPr>
          <w:p w14:paraId="07350808"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SUBTOTAL</w:t>
            </w:r>
          </w:p>
        </w:tc>
        <w:tc>
          <w:tcPr>
            <w:tcW w:w="1344" w:type="pct"/>
            <w:shd w:val="clear" w:color="auto" w:fill="92D050"/>
          </w:tcPr>
          <w:p w14:paraId="1881C5B1"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08B5A3E8" w14:textId="77777777">
        <w:tc>
          <w:tcPr>
            <w:tcW w:w="3656" w:type="pct"/>
            <w:gridSpan w:val="3"/>
            <w:shd w:val="clear" w:color="auto" w:fill="92D050"/>
          </w:tcPr>
          <w:p w14:paraId="5653F680"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IVA</w:t>
            </w:r>
          </w:p>
        </w:tc>
        <w:tc>
          <w:tcPr>
            <w:tcW w:w="1344" w:type="pct"/>
            <w:shd w:val="clear" w:color="auto" w:fill="92D050"/>
          </w:tcPr>
          <w:p w14:paraId="6E247BFE"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r w:rsidR="008D7D66" w:rsidRPr="003E7F06" w14:paraId="39726842" w14:textId="77777777">
        <w:tc>
          <w:tcPr>
            <w:tcW w:w="3656" w:type="pct"/>
            <w:gridSpan w:val="3"/>
            <w:shd w:val="clear" w:color="auto" w:fill="92D050"/>
          </w:tcPr>
          <w:p w14:paraId="3B5DACA9" w14:textId="77777777" w:rsidR="008D7D66" w:rsidRPr="003E7F06" w:rsidRDefault="008D7D66">
            <w:pPr>
              <w:pStyle w:val="TableParagraph"/>
              <w:spacing w:before="113"/>
              <w:jc w:val="center"/>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TOTAL</w:t>
            </w:r>
          </w:p>
        </w:tc>
        <w:tc>
          <w:tcPr>
            <w:tcW w:w="1344" w:type="pct"/>
            <w:shd w:val="clear" w:color="auto" w:fill="92D050"/>
          </w:tcPr>
          <w:p w14:paraId="13B59DC6" w14:textId="77777777" w:rsidR="008D7D66" w:rsidRPr="003E7F06" w:rsidRDefault="008D7D66">
            <w:pPr>
              <w:pStyle w:val="TableParagraph"/>
              <w:spacing w:before="113"/>
              <w:jc w:val="center"/>
              <w:rPr>
                <w:rFonts w:ascii="Montserrat" w:eastAsia="Montserrat" w:hAnsi="Montserrat" w:cs="Montserrat"/>
                <w:b/>
                <w:bCs/>
                <w:sz w:val="20"/>
                <w:szCs w:val="20"/>
                <w:lang w:val="es-MX"/>
              </w:rPr>
            </w:pPr>
          </w:p>
        </w:tc>
      </w:tr>
    </w:tbl>
    <w:p w14:paraId="75166FB5" w14:textId="77777777" w:rsidR="008D7D66" w:rsidRPr="003E7F06" w:rsidRDefault="008D7D66" w:rsidP="008D7D66">
      <w:pPr>
        <w:pStyle w:val="TableParagraph"/>
        <w:spacing w:before="113"/>
        <w:jc w:val="both"/>
        <w:rPr>
          <w:rFonts w:ascii="Montserrat" w:eastAsia="Montserrat" w:hAnsi="Montserrat" w:cs="Montserrat"/>
          <w:b/>
          <w:bCs/>
          <w:sz w:val="20"/>
          <w:szCs w:val="20"/>
          <w:lang w:val="es-MX"/>
        </w:rPr>
      </w:pPr>
      <w:r w:rsidRPr="003E7F06">
        <w:rPr>
          <w:rFonts w:ascii="Montserrat" w:eastAsia="Montserrat" w:hAnsi="Montserrat" w:cs="Montserrat"/>
          <w:b/>
          <w:bCs/>
          <w:sz w:val="20"/>
          <w:szCs w:val="20"/>
          <w:lang w:val="es-MX"/>
        </w:rPr>
        <w:t>LOS INTERESADOS DEBERÁN DE COMPLETAR LA SIGUIENTE INFORMACIÓN SIN MODIFICAR LO SOLICITADO, PRECIOS QUE FORMAN PARTE DE LA MISMA PROPUESTA ECONÓMICA Y PODRÁN SER SOLICITADOS EN SU CASO.</w:t>
      </w:r>
    </w:p>
    <w:p w14:paraId="78C87ABF" w14:textId="77777777" w:rsidR="008D7D66" w:rsidRPr="003E7F06" w:rsidRDefault="008D7D66" w:rsidP="008D7D66">
      <w:pPr>
        <w:pStyle w:val="BodyText"/>
        <w:rPr>
          <w:rFonts w:ascii="Montserrat" w:hAnsi="Montserrat"/>
        </w:rPr>
      </w:pPr>
    </w:p>
    <w:p w14:paraId="3E19E54D" w14:textId="77777777" w:rsidR="008D7D66" w:rsidRPr="003E7F06" w:rsidRDefault="008D7D66" w:rsidP="008D7D66">
      <w:pPr>
        <w:pStyle w:val="BodyText"/>
        <w:rPr>
          <w:rFonts w:ascii="Montserrat" w:hAnsi="Montserrat"/>
        </w:rPr>
      </w:pPr>
    </w:p>
    <w:p w14:paraId="027E94D1" w14:textId="77777777" w:rsidR="008D7D66" w:rsidRPr="003E7F06" w:rsidRDefault="008D7D66" w:rsidP="008D7D66">
      <w:pPr>
        <w:pStyle w:val="Heading2"/>
        <w:rPr>
          <w:sz w:val="20"/>
          <w:szCs w:val="20"/>
        </w:rPr>
      </w:pPr>
      <w:r w:rsidRPr="003E7F06">
        <w:rPr>
          <w:sz w:val="20"/>
          <w:szCs w:val="20"/>
        </w:rPr>
        <w:t>SE DEBERÁ COTIZAR EL CUADRO SIGUIENTE:</w:t>
      </w:r>
    </w:p>
    <w:p w14:paraId="4D1FC13C" w14:textId="77777777" w:rsidR="008D7D66" w:rsidRPr="003E7F06" w:rsidRDefault="008D7D66" w:rsidP="008D7D66">
      <w:pPr>
        <w:pStyle w:val="BodyText"/>
        <w:rPr>
          <w:rFonts w:ascii="Montserrat" w:eastAsia="Montserrat" w:hAnsi="Montserrat" w:cs="Montserrat"/>
          <w:b/>
          <w:bCs/>
        </w:rPr>
      </w:pPr>
    </w:p>
    <w:tbl>
      <w:tblPr>
        <w:tblStyle w:val="NormalTable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2"/>
        <w:gridCol w:w="5465"/>
        <w:gridCol w:w="1149"/>
        <w:gridCol w:w="1124"/>
      </w:tblGrid>
      <w:tr w:rsidR="008D7D66" w:rsidRPr="003E7F06" w14:paraId="4920D8C0" w14:textId="77777777">
        <w:trPr>
          <w:trHeight w:val="749"/>
        </w:trPr>
        <w:tc>
          <w:tcPr>
            <w:tcW w:w="1088" w:type="pct"/>
            <w:tcBorders>
              <w:bottom w:val="single" w:sz="4" w:space="0" w:color="000000"/>
            </w:tcBorders>
            <w:shd w:val="clear" w:color="auto" w:fill="404040" w:themeFill="text1" w:themeFillTint="BF"/>
          </w:tcPr>
          <w:p w14:paraId="5644F430"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ACTIVIDADES QUE INCLUYE EL SERVICIO</w:t>
            </w:r>
          </w:p>
        </w:tc>
        <w:tc>
          <w:tcPr>
            <w:tcW w:w="2763" w:type="pct"/>
            <w:tcBorders>
              <w:bottom w:val="single" w:sz="4" w:space="0" w:color="000000"/>
            </w:tcBorders>
            <w:shd w:val="clear" w:color="auto" w:fill="404040" w:themeFill="text1" w:themeFillTint="BF"/>
          </w:tcPr>
          <w:p w14:paraId="2E58BAAB"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p>
          <w:p w14:paraId="1CFDF4CF"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DESCRIPCIÓN</w:t>
            </w:r>
          </w:p>
        </w:tc>
        <w:tc>
          <w:tcPr>
            <w:tcW w:w="581" w:type="pct"/>
            <w:tcBorders>
              <w:bottom w:val="single" w:sz="4" w:space="0" w:color="000000"/>
            </w:tcBorders>
            <w:shd w:val="clear" w:color="auto" w:fill="404040" w:themeFill="text1" w:themeFillTint="BF"/>
          </w:tcPr>
          <w:p w14:paraId="55A57600"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UNIDAD DE MEDIDA POR SERVICIO</w:t>
            </w:r>
          </w:p>
        </w:tc>
        <w:tc>
          <w:tcPr>
            <w:tcW w:w="568" w:type="pct"/>
            <w:tcBorders>
              <w:bottom w:val="single" w:sz="4" w:space="0" w:color="000000"/>
            </w:tcBorders>
            <w:shd w:val="clear" w:color="auto" w:fill="404040" w:themeFill="text1" w:themeFillTint="BF"/>
          </w:tcPr>
          <w:p w14:paraId="47ACBECF"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PRECIO UNITARIO (MXN SIN IVA)</w:t>
            </w:r>
          </w:p>
        </w:tc>
      </w:tr>
      <w:tr w:rsidR="008D7D66" w:rsidRPr="003E7F06" w14:paraId="0E4C7A9C" w14:textId="77777777">
        <w:trPr>
          <w:trHeight w:val="205"/>
        </w:trPr>
        <w:tc>
          <w:tcPr>
            <w:tcW w:w="1088" w:type="pct"/>
          </w:tcPr>
          <w:p w14:paraId="0C281785" w14:textId="77777777" w:rsidR="008D7D66" w:rsidRPr="003E7F06" w:rsidRDefault="008D7D66">
            <w:pPr>
              <w:pStyle w:val="TableParagraph"/>
              <w:ind w:left="71" w:right="57"/>
              <w:jc w:val="both"/>
              <w:rPr>
                <w:rFonts w:ascii="Montserrat" w:eastAsia="Montserrat" w:hAnsi="Montserrat" w:cs="Montserrat"/>
                <w:bCs/>
                <w:sz w:val="20"/>
                <w:szCs w:val="20"/>
                <w:lang w:val="es-MX"/>
              </w:rPr>
            </w:pPr>
          </w:p>
        </w:tc>
        <w:tc>
          <w:tcPr>
            <w:tcW w:w="2763" w:type="pct"/>
          </w:tcPr>
          <w:p w14:paraId="791AEDA7" w14:textId="77777777" w:rsidR="008D7D66" w:rsidRPr="003E7F06" w:rsidRDefault="008D7D66">
            <w:pPr>
              <w:pStyle w:val="TableParagraph"/>
              <w:pBdr>
                <w:top w:val="nil"/>
                <w:left w:val="nil"/>
                <w:bottom w:val="nil"/>
                <w:right w:val="nil"/>
                <w:between w:val="nil"/>
                <w:bar w:val="nil"/>
              </w:pBdr>
              <w:spacing w:before="2"/>
              <w:ind w:left="720"/>
              <w:rPr>
                <w:rFonts w:ascii="Montserrat" w:eastAsia="Montserrat" w:hAnsi="Montserrat" w:cs="Montserrat"/>
                <w:bCs/>
                <w:sz w:val="20"/>
                <w:szCs w:val="20"/>
                <w:lang w:val="es-MX"/>
              </w:rPr>
            </w:pPr>
          </w:p>
        </w:tc>
        <w:tc>
          <w:tcPr>
            <w:tcW w:w="581" w:type="pct"/>
          </w:tcPr>
          <w:p w14:paraId="191C238B" w14:textId="77777777" w:rsidR="008D7D66" w:rsidRPr="003E7F06" w:rsidRDefault="008D7D66">
            <w:pPr>
              <w:pStyle w:val="NoSpacing"/>
              <w:jc w:val="center"/>
              <w:rPr>
                <w:rFonts w:ascii="Montserrat" w:eastAsia="Montserrat" w:hAnsi="Montserrat" w:cs="Montserrat"/>
                <w:bCs/>
                <w:sz w:val="20"/>
                <w:szCs w:val="20"/>
              </w:rPr>
            </w:pPr>
          </w:p>
        </w:tc>
        <w:tc>
          <w:tcPr>
            <w:tcW w:w="568" w:type="pct"/>
          </w:tcPr>
          <w:p w14:paraId="678C5958" w14:textId="77777777" w:rsidR="008D7D66" w:rsidRPr="003E7F06" w:rsidRDefault="008D7D66">
            <w:pPr>
              <w:pStyle w:val="TableParagraph"/>
              <w:rPr>
                <w:rFonts w:ascii="Montserrat" w:hAnsi="Montserrat"/>
                <w:sz w:val="20"/>
                <w:szCs w:val="20"/>
              </w:rPr>
            </w:pPr>
          </w:p>
        </w:tc>
      </w:tr>
      <w:tr w:rsidR="008D7D66" w:rsidRPr="003E7F06" w14:paraId="32EDF3C4" w14:textId="77777777">
        <w:trPr>
          <w:trHeight w:val="379"/>
        </w:trPr>
        <w:tc>
          <w:tcPr>
            <w:tcW w:w="1088" w:type="pct"/>
            <w:vMerge w:val="restart"/>
          </w:tcPr>
          <w:p w14:paraId="27086CE5" w14:textId="77777777" w:rsidR="008D7D66" w:rsidRPr="003E7F06" w:rsidRDefault="008D7D66">
            <w:pPr>
              <w:pStyle w:val="TableParagraph"/>
              <w:rPr>
                <w:rFonts w:ascii="Montserrat" w:eastAsia="Montserrat" w:hAnsi="Montserrat" w:cs="Montserrat"/>
                <w:bCs/>
                <w:sz w:val="20"/>
                <w:szCs w:val="20"/>
                <w:lang w:val="es-MX"/>
              </w:rPr>
            </w:pPr>
          </w:p>
          <w:p w14:paraId="094645D7" w14:textId="77777777" w:rsidR="008D7D66" w:rsidRPr="003E7F06" w:rsidRDefault="008D7D66">
            <w:pPr>
              <w:pStyle w:val="TableParagraph"/>
              <w:ind w:left="71" w:right="57"/>
              <w:jc w:val="both"/>
              <w:rPr>
                <w:rFonts w:ascii="Montserrat" w:eastAsia="Montserrat" w:hAnsi="Montserrat" w:cs="Montserrat"/>
                <w:bCs/>
                <w:sz w:val="20"/>
                <w:szCs w:val="20"/>
                <w:lang w:val="es-MX"/>
              </w:rPr>
            </w:pPr>
          </w:p>
          <w:p w14:paraId="67F208DE" w14:textId="77777777" w:rsidR="008D7D66" w:rsidRPr="003E7F06" w:rsidRDefault="008D7D66">
            <w:pPr>
              <w:pStyle w:val="TableParagraph"/>
              <w:ind w:left="71" w:right="57"/>
              <w:jc w:val="both"/>
              <w:rPr>
                <w:rFonts w:ascii="Montserrat" w:eastAsia="Montserrat" w:hAnsi="Montserrat" w:cs="Montserrat"/>
                <w:bCs/>
                <w:sz w:val="20"/>
                <w:szCs w:val="20"/>
                <w:lang w:val="es-MX"/>
              </w:rPr>
            </w:pPr>
          </w:p>
          <w:p w14:paraId="4B4B1C97"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Fumigación de roedores.</w:t>
            </w:r>
          </w:p>
        </w:tc>
        <w:tc>
          <w:tcPr>
            <w:tcW w:w="3912" w:type="pct"/>
            <w:gridSpan w:val="3"/>
          </w:tcPr>
          <w:p w14:paraId="1B94B4EF" w14:textId="77777777" w:rsidR="008D7D66" w:rsidRPr="003E7F06" w:rsidRDefault="008D7D66">
            <w:pPr>
              <w:pStyle w:val="TableParagraph"/>
              <w:ind w:left="71" w:right="57"/>
              <w:jc w:val="both"/>
              <w:rPr>
                <w:rFonts w:ascii="Montserrat" w:eastAsia="Montserrat" w:hAnsi="Montserrat" w:cs="Montserrat"/>
                <w:b/>
                <w:sz w:val="20"/>
                <w:szCs w:val="20"/>
                <w:lang w:val="es-MX"/>
              </w:rPr>
            </w:pPr>
            <w:r w:rsidRPr="003E7F06">
              <w:rPr>
                <w:rFonts w:ascii="Montserrat" w:eastAsia="Montserrat" w:hAnsi="Montserrat" w:cs="Montserrat"/>
                <w:b/>
                <w:sz w:val="20"/>
                <w:szCs w:val="20"/>
                <w:lang w:val="es-MX"/>
              </w:rPr>
              <w:t>COLOCACIÓN, SUMINISTROS Y MANTENIMIENTO A CEBADEROS</w:t>
            </w:r>
          </w:p>
        </w:tc>
      </w:tr>
      <w:tr w:rsidR="008D7D66" w:rsidRPr="003E7F06" w14:paraId="4D3560C2" w14:textId="77777777">
        <w:trPr>
          <w:trHeight w:val="501"/>
        </w:trPr>
        <w:tc>
          <w:tcPr>
            <w:tcW w:w="1088" w:type="pct"/>
            <w:vMerge/>
            <w:tcBorders>
              <w:top w:val="nil"/>
            </w:tcBorders>
          </w:tcPr>
          <w:p w14:paraId="6DAD6FDB" w14:textId="77777777" w:rsidR="008D7D66" w:rsidRPr="003E7F06" w:rsidRDefault="008D7D66">
            <w:pPr>
              <w:rPr>
                <w:rFonts w:ascii="Montserrat" w:hAnsi="Montserrat"/>
                <w:sz w:val="20"/>
                <w:szCs w:val="20"/>
              </w:rPr>
            </w:pPr>
          </w:p>
        </w:tc>
        <w:tc>
          <w:tcPr>
            <w:tcW w:w="2763" w:type="pct"/>
          </w:tcPr>
          <w:p w14:paraId="31A9139B"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En comodato con suministro de insumos y mantenimiento (será propiedad de la Dependencia al final del contrato)</w:t>
            </w:r>
          </w:p>
        </w:tc>
        <w:tc>
          <w:tcPr>
            <w:tcW w:w="581" w:type="pct"/>
          </w:tcPr>
          <w:p w14:paraId="3E61DC47"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Pr>
          <w:p w14:paraId="4B4C67C2" w14:textId="77777777" w:rsidR="008D7D66" w:rsidRPr="003E7F06" w:rsidRDefault="008D7D66">
            <w:pPr>
              <w:pStyle w:val="TableParagraph"/>
              <w:rPr>
                <w:rFonts w:ascii="Montserrat" w:hAnsi="Montserrat"/>
                <w:sz w:val="20"/>
                <w:szCs w:val="20"/>
              </w:rPr>
            </w:pPr>
          </w:p>
        </w:tc>
      </w:tr>
      <w:tr w:rsidR="008D7D66" w:rsidRPr="003E7F06" w14:paraId="10403535" w14:textId="77777777">
        <w:trPr>
          <w:trHeight w:val="437"/>
        </w:trPr>
        <w:tc>
          <w:tcPr>
            <w:tcW w:w="1088" w:type="pct"/>
            <w:vMerge/>
            <w:tcBorders>
              <w:top w:val="nil"/>
            </w:tcBorders>
          </w:tcPr>
          <w:p w14:paraId="13CDBFCE" w14:textId="77777777" w:rsidR="008D7D66" w:rsidRPr="003E7F06" w:rsidRDefault="008D7D66">
            <w:pPr>
              <w:rPr>
                <w:rFonts w:ascii="Montserrat" w:hAnsi="Montserrat"/>
                <w:sz w:val="20"/>
                <w:szCs w:val="20"/>
              </w:rPr>
            </w:pPr>
          </w:p>
        </w:tc>
        <w:tc>
          <w:tcPr>
            <w:tcW w:w="2763" w:type="pct"/>
          </w:tcPr>
          <w:p w14:paraId="574406B2"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Suministro de insumos y mantenimiento</w:t>
            </w:r>
          </w:p>
        </w:tc>
        <w:tc>
          <w:tcPr>
            <w:tcW w:w="581" w:type="pct"/>
          </w:tcPr>
          <w:p w14:paraId="67C1B1BB"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Pr>
          <w:p w14:paraId="0CCC2F53" w14:textId="77777777" w:rsidR="008D7D66" w:rsidRPr="003E7F06" w:rsidRDefault="008D7D66">
            <w:pPr>
              <w:pStyle w:val="TableParagraph"/>
              <w:rPr>
                <w:rFonts w:ascii="Montserrat" w:hAnsi="Montserrat"/>
                <w:sz w:val="20"/>
                <w:szCs w:val="20"/>
              </w:rPr>
            </w:pPr>
          </w:p>
        </w:tc>
      </w:tr>
      <w:tr w:rsidR="008D7D66" w:rsidRPr="003E7F06" w14:paraId="7995EB1B" w14:textId="77777777">
        <w:trPr>
          <w:trHeight w:val="765"/>
        </w:trPr>
        <w:tc>
          <w:tcPr>
            <w:tcW w:w="1088" w:type="pct"/>
            <w:vMerge/>
            <w:tcBorders>
              <w:top w:val="nil"/>
              <w:bottom w:val="single" w:sz="4" w:space="0" w:color="auto"/>
            </w:tcBorders>
          </w:tcPr>
          <w:p w14:paraId="0A45F29F" w14:textId="77777777" w:rsidR="008D7D66" w:rsidRPr="003E7F06" w:rsidRDefault="008D7D66">
            <w:pPr>
              <w:rPr>
                <w:rFonts w:ascii="Montserrat" w:hAnsi="Montserrat"/>
                <w:sz w:val="20"/>
                <w:szCs w:val="20"/>
              </w:rPr>
            </w:pPr>
          </w:p>
        </w:tc>
        <w:tc>
          <w:tcPr>
            <w:tcW w:w="2763" w:type="pct"/>
            <w:tcBorders>
              <w:bottom w:val="single" w:sz="4" w:space="0" w:color="auto"/>
            </w:tcBorders>
          </w:tcPr>
          <w:p w14:paraId="3879725D"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Abastecimiento de cebaderos con suministro de insumos y mantenimiento (será propiedad de la Dependencia al final del contrato)</w:t>
            </w:r>
          </w:p>
        </w:tc>
        <w:tc>
          <w:tcPr>
            <w:tcW w:w="581" w:type="pct"/>
            <w:tcBorders>
              <w:bottom w:val="single" w:sz="4" w:space="0" w:color="auto"/>
            </w:tcBorders>
          </w:tcPr>
          <w:p w14:paraId="262520E5" w14:textId="77777777" w:rsidR="008D7D66" w:rsidRPr="003E7F06" w:rsidRDefault="008D7D66">
            <w:pPr>
              <w:pStyle w:val="NoSpacing"/>
              <w:jc w:val="center"/>
              <w:rPr>
                <w:rFonts w:ascii="Montserrat" w:eastAsia="Montserrat" w:hAnsi="Montserrat" w:cs="Montserrat"/>
                <w:bCs/>
                <w:sz w:val="20"/>
                <w:szCs w:val="20"/>
              </w:rPr>
            </w:pPr>
          </w:p>
          <w:p w14:paraId="796BB320" w14:textId="77777777" w:rsidR="008D7D66" w:rsidRPr="003E7F06" w:rsidRDefault="008D7D66">
            <w:pPr>
              <w:pStyle w:val="NoSpacing"/>
              <w:jc w:val="center"/>
              <w:rPr>
                <w:rFonts w:ascii="Montserrat" w:eastAsia="Montserrat" w:hAnsi="Montserrat" w:cs="Montserrat"/>
                <w:bCs/>
                <w:sz w:val="20"/>
                <w:szCs w:val="20"/>
              </w:rPr>
            </w:pPr>
            <w:r w:rsidRPr="003E7F06">
              <w:rPr>
                <w:rFonts w:ascii="Montserrat" w:eastAsia="Montserrat" w:hAnsi="Montserrat" w:cs="Montserrat"/>
                <w:bCs/>
                <w:sz w:val="20"/>
                <w:szCs w:val="20"/>
              </w:rPr>
              <w:t>Pieza</w:t>
            </w:r>
          </w:p>
        </w:tc>
        <w:tc>
          <w:tcPr>
            <w:tcW w:w="568" w:type="pct"/>
            <w:tcBorders>
              <w:bottom w:val="single" w:sz="4" w:space="0" w:color="auto"/>
            </w:tcBorders>
          </w:tcPr>
          <w:p w14:paraId="33C3CCD6" w14:textId="77777777" w:rsidR="008D7D66" w:rsidRPr="003E7F06" w:rsidRDefault="008D7D66">
            <w:pPr>
              <w:pStyle w:val="TableParagraph"/>
              <w:rPr>
                <w:rFonts w:ascii="Montserrat" w:hAnsi="Montserrat"/>
                <w:sz w:val="20"/>
                <w:szCs w:val="20"/>
              </w:rPr>
            </w:pPr>
          </w:p>
        </w:tc>
      </w:tr>
    </w:tbl>
    <w:p w14:paraId="076961F3" w14:textId="77777777" w:rsidR="008D7D66" w:rsidRPr="003E7F06" w:rsidRDefault="008D7D66" w:rsidP="008D7D66">
      <w:pPr>
        <w:rPr>
          <w:rFonts w:ascii="Montserrat" w:eastAsia="Montserrat" w:hAnsi="Montserrat" w:cs="Montserrat"/>
          <w:b/>
          <w:bCs/>
          <w:sz w:val="20"/>
          <w:szCs w:val="20"/>
        </w:rPr>
      </w:pPr>
    </w:p>
    <w:p w14:paraId="42957C33" w14:textId="77777777" w:rsidR="008D7D66" w:rsidRPr="003E7F06" w:rsidRDefault="008D7D66" w:rsidP="008D7D66">
      <w:pPr>
        <w:jc w:val="center"/>
        <w:rPr>
          <w:rFonts w:ascii="Montserrat" w:eastAsia="Montserrat" w:hAnsi="Montserrat" w:cs="Montserrat"/>
          <w:b/>
          <w:bCs/>
          <w:sz w:val="20"/>
          <w:szCs w:val="20"/>
        </w:rPr>
      </w:pPr>
      <w:r w:rsidRPr="003E7F06">
        <w:rPr>
          <w:rFonts w:ascii="Montserrat" w:eastAsia="Montserrat" w:hAnsi="Montserrat" w:cs="Montserrat"/>
          <w:b/>
          <w:bCs/>
          <w:sz w:val="20"/>
          <w:szCs w:val="20"/>
        </w:rPr>
        <w:t>ACTIVIDADES BAJO DEMANDA QUE PODRÍA REQUERIR EL SERVICIO INTEGRAL DE FUMIGACIÓN</w:t>
      </w:r>
    </w:p>
    <w:p w14:paraId="7BCA960D" w14:textId="77777777" w:rsidR="008D7D66" w:rsidRPr="003E7F06" w:rsidRDefault="008D7D66" w:rsidP="008D7D66">
      <w:pPr>
        <w:pStyle w:val="BodyText"/>
        <w:spacing w:before="1"/>
        <w:rPr>
          <w:rFonts w:ascii="Montserrat" w:hAnsi="Montserrat"/>
          <w:b/>
        </w:rPr>
      </w:pPr>
    </w:p>
    <w:p w14:paraId="25EB75A6" w14:textId="77777777" w:rsidR="008D7D66" w:rsidRPr="003E7F06" w:rsidRDefault="008D7D66" w:rsidP="008D7D66">
      <w:pPr>
        <w:ind w:left="115"/>
        <w:jc w:val="both"/>
        <w:rPr>
          <w:rFonts w:ascii="Montserrat" w:eastAsia="Montserrat" w:hAnsi="Montserrat" w:cs="Montserrat"/>
          <w:sz w:val="20"/>
          <w:szCs w:val="20"/>
        </w:rPr>
      </w:pPr>
      <w:r w:rsidRPr="003E7F06">
        <w:rPr>
          <w:rFonts w:ascii="Montserrat" w:eastAsia="Montserrat" w:hAnsi="Montserrat" w:cs="Montserrat"/>
          <w:sz w:val="20"/>
          <w:szCs w:val="20"/>
        </w:rPr>
        <w:t>Se deberá dar un precio unitario por unidad de medida por actividad bajo demanda:</w:t>
      </w: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2"/>
        <w:gridCol w:w="1421"/>
        <w:gridCol w:w="1391"/>
      </w:tblGrid>
      <w:tr w:rsidR="008D7D66" w:rsidRPr="003E7F06" w14:paraId="2BC69221" w14:textId="77777777">
        <w:trPr>
          <w:trHeight w:val="913"/>
        </w:trPr>
        <w:tc>
          <w:tcPr>
            <w:tcW w:w="0" w:type="auto"/>
            <w:tcBorders>
              <w:bottom w:val="single" w:sz="6" w:space="0" w:color="000000"/>
            </w:tcBorders>
            <w:shd w:val="clear" w:color="auto" w:fill="404040" w:themeFill="text1" w:themeFillTint="BF"/>
          </w:tcPr>
          <w:p w14:paraId="550D1DC5"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p>
          <w:p w14:paraId="733BFECE"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ACTIVIDADES BAJO DEMANDA</w:t>
            </w:r>
          </w:p>
        </w:tc>
        <w:tc>
          <w:tcPr>
            <w:tcW w:w="0" w:type="auto"/>
            <w:tcBorders>
              <w:bottom w:val="single" w:sz="6" w:space="0" w:color="000000"/>
            </w:tcBorders>
            <w:shd w:val="clear" w:color="auto" w:fill="404040" w:themeFill="text1" w:themeFillTint="BF"/>
          </w:tcPr>
          <w:p w14:paraId="5FAB28C8" w14:textId="77777777" w:rsidR="008D7D66" w:rsidRPr="003E7F06" w:rsidRDefault="008D7D66">
            <w:pPr>
              <w:pStyle w:val="TableParagraph"/>
              <w:spacing w:before="2"/>
              <w:ind w:hanging="3"/>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UNIDAD DE MEDIDA POR SERVICIO</w:t>
            </w:r>
          </w:p>
        </w:tc>
        <w:tc>
          <w:tcPr>
            <w:tcW w:w="0" w:type="auto"/>
            <w:tcBorders>
              <w:bottom w:val="single" w:sz="6" w:space="0" w:color="000000"/>
            </w:tcBorders>
            <w:shd w:val="clear" w:color="auto" w:fill="404040" w:themeFill="text1" w:themeFillTint="BF"/>
          </w:tcPr>
          <w:p w14:paraId="44487BEA" w14:textId="77777777" w:rsidR="008D7D66" w:rsidRPr="003E7F06" w:rsidRDefault="008D7D66">
            <w:pPr>
              <w:pStyle w:val="TableParagraph"/>
              <w:spacing w:before="2"/>
              <w:jc w:val="center"/>
              <w:rPr>
                <w:rFonts w:ascii="Montserrat" w:eastAsia="Montserrat" w:hAnsi="Montserrat" w:cs="Montserrat"/>
                <w:b/>
                <w:bCs/>
                <w:color w:val="FFFFFF" w:themeColor="background1"/>
                <w:sz w:val="20"/>
                <w:szCs w:val="20"/>
                <w:lang w:val="es-MX"/>
              </w:rPr>
            </w:pPr>
            <w:r w:rsidRPr="003E7F06">
              <w:rPr>
                <w:rFonts w:ascii="Montserrat" w:eastAsia="Montserrat" w:hAnsi="Montserrat" w:cs="Montserrat"/>
                <w:b/>
                <w:bCs/>
                <w:color w:val="FFFFFF" w:themeColor="background1"/>
                <w:sz w:val="20"/>
                <w:szCs w:val="20"/>
                <w:lang w:val="es-MX"/>
              </w:rPr>
              <w:t>PRECIO UNITARIO (MXN SIN IVA)</w:t>
            </w:r>
          </w:p>
        </w:tc>
      </w:tr>
      <w:tr w:rsidR="008D7D66" w:rsidRPr="003E7F06" w14:paraId="231C8744" w14:textId="77777777">
        <w:trPr>
          <w:trHeight w:val="645"/>
        </w:trPr>
        <w:tc>
          <w:tcPr>
            <w:tcW w:w="0" w:type="auto"/>
            <w:tcBorders>
              <w:top w:val="single" w:sz="6" w:space="0" w:color="000000"/>
            </w:tcBorders>
          </w:tcPr>
          <w:p w14:paraId="7BE0D8D2"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termitas (comején de tierra) a base de perforaciones cada 30 cm. y zanjas alrededor de la unidad en áreas verdes para aplicación de productos insecticidas.</w:t>
            </w:r>
          </w:p>
        </w:tc>
        <w:tc>
          <w:tcPr>
            <w:tcW w:w="0" w:type="auto"/>
            <w:tcBorders>
              <w:top w:val="single" w:sz="6" w:space="0" w:color="000000"/>
            </w:tcBorders>
          </w:tcPr>
          <w:p w14:paraId="7BEAF283"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7F66801A"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Borders>
              <w:top w:val="single" w:sz="6" w:space="0" w:color="000000"/>
            </w:tcBorders>
          </w:tcPr>
          <w:p w14:paraId="1A4D50AC" w14:textId="77777777" w:rsidR="008D7D66" w:rsidRPr="003E7F06" w:rsidRDefault="008D7D66">
            <w:pPr>
              <w:pStyle w:val="TableParagraph"/>
              <w:rPr>
                <w:rFonts w:ascii="Montserrat" w:hAnsi="Montserrat"/>
                <w:sz w:val="20"/>
                <w:szCs w:val="20"/>
              </w:rPr>
            </w:pPr>
          </w:p>
        </w:tc>
      </w:tr>
      <w:tr w:rsidR="008D7D66" w:rsidRPr="003E7F06" w14:paraId="2144A141" w14:textId="77777777">
        <w:trPr>
          <w:trHeight w:val="452"/>
        </w:trPr>
        <w:tc>
          <w:tcPr>
            <w:tcW w:w="0" w:type="auto"/>
          </w:tcPr>
          <w:p w14:paraId="187DF8B3"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abejas, escarabajos y/o polillas.</w:t>
            </w:r>
          </w:p>
        </w:tc>
        <w:tc>
          <w:tcPr>
            <w:tcW w:w="0" w:type="auto"/>
          </w:tcPr>
          <w:p w14:paraId="33BA98F6"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188AD61C" w14:textId="77777777" w:rsidR="008D7D66" w:rsidRPr="003E7F06" w:rsidRDefault="008D7D66">
            <w:pPr>
              <w:pStyle w:val="TableParagraph"/>
              <w:rPr>
                <w:rFonts w:ascii="Montserrat" w:hAnsi="Montserrat"/>
                <w:sz w:val="20"/>
                <w:szCs w:val="20"/>
              </w:rPr>
            </w:pPr>
          </w:p>
        </w:tc>
      </w:tr>
      <w:tr w:rsidR="008D7D66" w:rsidRPr="003E7F06" w14:paraId="662100AD" w14:textId="77777777">
        <w:trPr>
          <w:trHeight w:val="813"/>
        </w:trPr>
        <w:tc>
          <w:tcPr>
            <w:tcW w:w="0" w:type="auto"/>
          </w:tcPr>
          <w:p w14:paraId="60EAED1D"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palomas y/o gorriones a base de colocación de trampas con cebos atrayentes y aplicación de insecticidas para la eliminación de piojillos dejado por las aves en los nidos incluye la limpieza de las áreas afectadas con la plaga.</w:t>
            </w:r>
          </w:p>
        </w:tc>
        <w:tc>
          <w:tcPr>
            <w:tcW w:w="0" w:type="auto"/>
          </w:tcPr>
          <w:p w14:paraId="2F975BB6"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5CA6175A"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6ADAC769" w14:textId="77777777" w:rsidR="008D7D66" w:rsidRPr="003E7F06" w:rsidRDefault="008D7D66">
            <w:pPr>
              <w:pStyle w:val="TableParagraph"/>
              <w:rPr>
                <w:rFonts w:ascii="Montserrat" w:hAnsi="Montserrat"/>
                <w:sz w:val="20"/>
                <w:szCs w:val="20"/>
              </w:rPr>
            </w:pPr>
          </w:p>
        </w:tc>
      </w:tr>
      <w:tr w:rsidR="008D7D66" w:rsidRPr="003E7F06" w14:paraId="24878A77" w14:textId="77777777">
        <w:trPr>
          <w:trHeight w:val="931"/>
        </w:trPr>
        <w:tc>
          <w:tcPr>
            <w:tcW w:w="0" w:type="auto"/>
          </w:tcPr>
          <w:p w14:paraId="1B23DEAB"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Control de murciélagos través del método de control de redes para formar pantallas falsas, a base de colocación de trampas con cebos atrayentes y aplicación de insecticidas o productos químicos para la eliminación de nidos y crías dejados por los mamíferos.</w:t>
            </w:r>
          </w:p>
        </w:tc>
        <w:tc>
          <w:tcPr>
            <w:tcW w:w="0" w:type="auto"/>
          </w:tcPr>
          <w:p w14:paraId="4A21F63A" w14:textId="77777777" w:rsidR="008D7D66" w:rsidRPr="003E7F06" w:rsidRDefault="008D7D66">
            <w:pPr>
              <w:pStyle w:val="TableParagraph"/>
              <w:ind w:left="71" w:right="57"/>
              <w:jc w:val="center"/>
              <w:rPr>
                <w:rFonts w:ascii="Montserrat" w:eastAsia="Montserrat" w:hAnsi="Montserrat" w:cs="Montserrat"/>
                <w:bCs/>
                <w:sz w:val="20"/>
                <w:szCs w:val="20"/>
                <w:lang w:val="es-MX"/>
              </w:rPr>
            </w:pPr>
          </w:p>
          <w:p w14:paraId="13EFDA14"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738DDDEC" w14:textId="77777777" w:rsidR="008D7D66" w:rsidRPr="003E7F06" w:rsidRDefault="008D7D66">
            <w:pPr>
              <w:pStyle w:val="TableParagraph"/>
              <w:rPr>
                <w:rFonts w:ascii="Montserrat" w:hAnsi="Montserrat"/>
                <w:sz w:val="20"/>
                <w:szCs w:val="20"/>
              </w:rPr>
            </w:pPr>
          </w:p>
        </w:tc>
      </w:tr>
      <w:tr w:rsidR="008D7D66" w:rsidRPr="003E7F06" w14:paraId="09D0885D" w14:textId="77777777">
        <w:trPr>
          <w:trHeight w:val="565"/>
        </w:trPr>
        <w:tc>
          <w:tcPr>
            <w:tcW w:w="0" w:type="auto"/>
          </w:tcPr>
          <w:p w14:paraId="7ED7C813"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Gasificaciones CO2 para el control de plagas en libros y archivos.</w:t>
            </w:r>
          </w:p>
        </w:tc>
        <w:tc>
          <w:tcPr>
            <w:tcW w:w="0" w:type="auto"/>
          </w:tcPr>
          <w:p w14:paraId="372380BB"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m2</w:t>
            </w:r>
          </w:p>
        </w:tc>
        <w:tc>
          <w:tcPr>
            <w:tcW w:w="0" w:type="auto"/>
          </w:tcPr>
          <w:p w14:paraId="680E5B46" w14:textId="77777777" w:rsidR="008D7D66" w:rsidRPr="003E7F06" w:rsidRDefault="008D7D66">
            <w:pPr>
              <w:pStyle w:val="TableParagraph"/>
              <w:rPr>
                <w:rFonts w:ascii="Montserrat" w:hAnsi="Montserrat"/>
                <w:sz w:val="20"/>
                <w:szCs w:val="20"/>
              </w:rPr>
            </w:pPr>
          </w:p>
        </w:tc>
      </w:tr>
      <w:tr w:rsidR="008D7D66" w:rsidRPr="003E7F06" w14:paraId="279C58ED" w14:textId="77777777">
        <w:trPr>
          <w:trHeight w:val="536"/>
        </w:trPr>
        <w:tc>
          <w:tcPr>
            <w:tcW w:w="0" w:type="auto"/>
          </w:tcPr>
          <w:p w14:paraId="200C1BE6" w14:textId="77777777" w:rsidR="008D7D66" w:rsidRPr="003E7F06" w:rsidRDefault="008D7D66">
            <w:pPr>
              <w:pStyle w:val="TableParagraph"/>
              <w:ind w:left="71" w:right="57"/>
              <w:jc w:val="both"/>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Captura y disposición de animales ferales.</w:t>
            </w:r>
          </w:p>
        </w:tc>
        <w:tc>
          <w:tcPr>
            <w:tcW w:w="0" w:type="auto"/>
          </w:tcPr>
          <w:p w14:paraId="0B96FE4E" w14:textId="77777777" w:rsidR="008D7D66" w:rsidRPr="003E7F06" w:rsidRDefault="008D7D66">
            <w:pPr>
              <w:pStyle w:val="TableParagraph"/>
              <w:ind w:left="71" w:right="57"/>
              <w:jc w:val="center"/>
              <w:rPr>
                <w:rFonts w:ascii="Montserrat" w:eastAsia="Montserrat" w:hAnsi="Montserrat" w:cs="Montserrat"/>
                <w:bCs/>
                <w:sz w:val="20"/>
                <w:szCs w:val="20"/>
                <w:lang w:val="es-MX"/>
              </w:rPr>
            </w:pPr>
            <w:r w:rsidRPr="003E7F06">
              <w:rPr>
                <w:rFonts w:ascii="Montserrat" w:eastAsia="Montserrat" w:hAnsi="Montserrat" w:cs="Montserrat"/>
                <w:bCs/>
                <w:sz w:val="20"/>
                <w:szCs w:val="20"/>
                <w:lang w:val="es-MX"/>
              </w:rPr>
              <w:t>unidad</w:t>
            </w:r>
          </w:p>
        </w:tc>
        <w:tc>
          <w:tcPr>
            <w:tcW w:w="0" w:type="auto"/>
          </w:tcPr>
          <w:p w14:paraId="3AA6AF35" w14:textId="77777777" w:rsidR="008D7D66" w:rsidRPr="003E7F06" w:rsidRDefault="008D7D66">
            <w:pPr>
              <w:pStyle w:val="TableParagraph"/>
              <w:rPr>
                <w:rFonts w:ascii="Montserrat" w:hAnsi="Montserrat"/>
                <w:sz w:val="20"/>
                <w:szCs w:val="20"/>
              </w:rPr>
            </w:pPr>
          </w:p>
        </w:tc>
      </w:tr>
    </w:tbl>
    <w:p w14:paraId="6A249422" w14:textId="77777777" w:rsidR="00680136" w:rsidRPr="0067627A" w:rsidRDefault="00680136" w:rsidP="00645FE4">
      <w:pPr>
        <w:tabs>
          <w:tab w:val="left" w:pos="1080"/>
        </w:tabs>
        <w:spacing w:after="120"/>
        <w:contextualSpacing/>
        <w:jc w:val="both"/>
        <w:rPr>
          <w:rFonts w:ascii="Montserrat" w:hAnsi="Montserrat" w:cs="Montserrat"/>
          <w:bCs/>
          <w:color w:val="000000"/>
          <w:sz w:val="16"/>
          <w:szCs w:val="16"/>
          <w:lang w:eastAsia="es-MX"/>
        </w:rPr>
      </w:pPr>
    </w:p>
    <w:p w14:paraId="7517D75B" w14:textId="77777777" w:rsidR="008C6AB0" w:rsidRDefault="008C6AB0" w:rsidP="001A3720">
      <w:pPr>
        <w:tabs>
          <w:tab w:val="left" w:pos="1080"/>
        </w:tabs>
        <w:spacing w:after="120"/>
        <w:contextualSpacing/>
        <w:jc w:val="center"/>
        <w:rPr>
          <w:rFonts w:ascii="Montserrat" w:eastAsia="Times New Roman" w:hAnsi="Montserrat"/>
          <w:b/>
          <w:bCs/>
          <w:sz w:val="16"/>
          <w:szCs w:val="16"/>
          <w:shd w:val="clear" w:color="auto" w:fill="FFFFFF"/>
          <w:lang w:eastAsia="es-MX"/>
        </w:rPr>
      </w:pPr>
    </w:p>
    <w:p w14:paraId="251E7AB3" w14:textId="77777777" w:rsidR="00DB0257" w:rsidRPr="007B7FE7" w:rsidRDefault="00DB0257" w:rsidP="5F6CC964">
      <w:pPr>
        <w:tabs>
          <w:tab w:val="left" w:pos="2415"/>
        </w:tabs>
        <w:rPr>
          <w:rFonts w:ascii="Montserrat" w:hAnsi="Montserrat" w:cs="Arial"/>
          <w:sz w:val="16"/>
          <w:szCs w:val="16"/>
          <w:lang w:val="es-ES"/>
        </w:rPr>
      </w:pPr>
      <w:r w:rsidRPr="5F6CC964">
        <w:rPr>
          <w:rFonts w:ascii="Montserrat" w:hAnsi="Montserrat" w:cs="Arial"/>
          <w:sz w:val="16"/>
          <w:szCs w:val="16"/>
          <w:lang w:val="es-ES"/>
        </w:rPr>
        <w:t xml:space="preserve">MONTO TOTAL CON LETRA: </w:t>
      </w:r>
      <w:proofErr w:type="gramStart"/>
      <w:r>
        <w:tab/>
      </w:r>
      <w:r w:rsidRPr="5F6CC964">
        <w:rPr>
          <w:rFonts w:ascii="Montserrat" w:hAnsi="Montserrat" w:cs="Arial"/>
          <w:sz w:val="16"/>
          <w:szCs w:val="16"/>
          <w:lang w:val="es-ES"/>
        </w:rPr>
        <w:t xml:space="preserve">(  </w:t>
      </w:r>
      <w:proofErr w:type="gramEnd"/>
      <w:r w:rsidRPr="5F6CC964">
        <w:rPr>
          <w:rFonts w:ascii="Montserrat" w:hAnsi="Montserrat" w:cs="Arial"/>
          <w:sz w:val="16"/>
          <w:szCs w:val="16"/>
          <w:lang w:val="es-ES"/>
        </w:rPr>
        <w:t xml:space="preserve">                                                                           00/100 M.N.)</w:t>
      </w:r>
    </w:p>
    <w:p w14:paraId="1D55E911" w14:textId="77777777" w:rsidR="00DB0257" w:rsidRPr="007B7FE7" w:rsidRDefault="00DB0257" w:rsidP="00DB0257">
      <w:pPr>
        <w:tabs>
          <w:tab w:val="left" w:pos="1050"/>
        </w:tabs>
        <w:spacing w:line="348" w:lineRule="auto"/>
        <w:jc w:val="both"/>
        <w:rPr>
          <w:rFonts w:ascii="Montserrat" w:hAnsi="Montserrat" w:cs="Arial"/>
          <w:bCs/>
          <w:sz w:val="16"/>
          <w:szCs w:val="16"/>
        </w:rPr>
      </w:pPr>
      <w:r w:rsidRPr="007B7FE7">
        <w:rPr>
          <w:rFonts w:ascii="Montserrat" w:hAnsi="Montserrat" w:cs="Arial"/>
          <w:bCs/>
          <w:sz w:val="16"/>
          <w:szCs w:val="16"/>
        </w:rPr>
        <w:t>NOTA: Además deberá anotar en el presente cuadro lo siguiente:</w:t>
      </w:r>
    </w:p>
    <w:p w14:paraId="689B1ED2" w14:textId="787B5B2A" w:rsidR="00B444CF" w:rsidRPr="000F3C14" w:rsidRDefault="00B444CF" w:rsidP="00B444CF">
      <w:pPr>
        <w:pStyle w:val="ListParagraph"/>
        <w:ind w:left="0"/>
        <w:jc w:val="both"/>
        <w:rPr>
          <w:rFonts w:ascii="Montserrat" w:hAnsi="Montserrat" w:cs="Arial"/>
          <w:sz w:val="16"/>
          <w:szCs w:val="16"/>
        </w:rPr>
      </w:pPr>
      <w:r w:rsidRPr="000F3C14">
        <w:rPr>
          <w:rFonts w:ascii="Montserrat" w:hAnsi="Montserrat" w:cs="Arial"/>
          <w:sz w:val="16"/>
          <w:szCs w:val="16"/>
        </w:rPr>
        <w:t xml:space="preserve">El precio contenido en su oferta económica estará vigente durante </w:t>
      </w:r>
      <w:r w:rsidR="000F3C14" w:rsidRPr="000F3C14">
        <w:rPr>
          <w:rFonts w:ascii="Montserrat" w:hAnsi="Montserrat" w:cs="Arial"/>
          <w:sz w:val="16"/>
          <w:szCs w:val="16"/>
        </w:rPr>
        <w:t>6</w:t>
      </w:r>
      <w:r w:rsidRPr="000F3C14">
        <w:rPr>
          <w:rFonts w:ascii="Montserrat" w:hAnsi="Montserrat" w:cs="Arial"/>
          <w:sz w:val="16"/>
          <w:szCs w:val="16"/>
        </w:rPr>
        <w:t>0 días hábiles.</w:t>
      </w:r>
    </w:p>
    <w:p w14:paraId="21FA3D27" w14:textId="77777777" w:rsidR="00B444CF" w:rsidRPr="000F3C14" w:rsidRDefault="00B444CF" w:rsidP="00B444CF">
      <w:pPr>
        <w:pStyle w:val="ListParagraph"/>
        <w:ind w:left="0"/>
        <w:jc w:val="both"/>
        <w:rPr>
          <w:rFonts w:ascii="Montserrat" w:hAnsi="Montserrat" w:cs="Arial"/>
          <w:sz w:val="16"/>
          <w:szCs w:val="16"/>
        </w:rPr>
      </w:pPr>
    </w:p>
    <w:p w14:paraId="1808B300" w14:textId="77777777" w:rsidR="00B444CF" w:rsidRPr="000F3C14" w:rsidRDefault="00B444CF" w:rsidP="00B444CF">
      <w:pPr>
        <w:pStyle w:val="ListParagraph"/>
        <w:ind w:left="0"/>
        <w:jc w:val="both"/>
        <w:rPr>
          <w:rFonts w:ascii="Montserrat" w:hAnsi="Montserrat" w:cs="Arial"/>
          <w:sz w:val="16"/>
          <w:szCs w:val="16"/>
        </w:rPr>
      </w:pPr>
      <w:r w:rsidRPr="000F3C14">
        <w:rPr>
          <w:rFonts w:ascii="Montserrat" w:hAnsi="Montserrat" w:cs="Arial"/>
          <w:sz w:val="16"/>
          <w:szCs w:val="16"/>
        </w:rPr>
        <w:t>El precio deberá cotizarse en moneda nacional separando el importe que corresponda por el impuesto al valor agregado.</w:t>
      </w:r>
    </w:p>
    <w:p w14:paraId="20C7B276" w14:textId="77777777" w:rsidR="00B444CF" w:rsidRPr="000F3C14" w:rsidRDefault="00B444CF" w:rsidP="00B444CF">
      <w:pPr>
        <w:shd w:val="clear" w:color="auto" w:fill="FFFFFF"/>
        <w:spacing w:after="0" w:line="240" w:lineRule="auto"/>
        <w:ind w:right="15"/>
        <w:contextualSpacing/>
        <w:jc w:val="both"/>
        <w:rPr>
          <w:rFonts w:ascii="Montserrat" w:eastAsia="Times New Roman" w:hAnsi="Montserrat" w:cs="Arial"/>
          <w:sz w:val="16"/>
          <w:szCs w:val="16"/>
          <w:lang w:val="es-MX" w:eastAsia="es-MX"/>
        </w:rPr>
      </w:pPr>
    </w:p>
    <w:p w14:paraId="281619D5" w14:textId="77777777" w:rsidR="00B444CF" w:rsidRPr="000F3C14" w:rsidRDefault="00B444CF" w:rsidP="5F6CC964">
      <w:pPr>
        <w:pStyle w:val="BodyText"/>
        <w:numPr>
          <w:ilvl w:val="0"/>
          <w:numId w:val="153"/>
        </w:numPr>
        <w:tabs>
          <w:tab w:val="clear" w:pos="900"/>
          <w:tab w:val="left" w:pos="709"/>
        </w:tabs>
        <w:rPr>
          <w:rFonts w:ascii="Montserrat" w:hAnsi="Montserrat"/>
          <w:sz w:val="16"/>
          <w:szCs w:val="16"/>
          <w:lang w:val="es-ES"/>
        </w:rPr>
      </w:pPr>
      <w:r w:rsidRPr="5F6CC964">
        <w:rPr>
          <w:rFonts w:ascii="Montserrat" w:hAnsi="Montserrat"/>
          <w:sz w:val="16"/>
          <w:szCs w:val="16"/>
          <w:lang w:val="es-ES"/>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72E9C65C" w14:textId="77777777" w:rsidR="00B444CF" w:rsidRPr="000F3C14" w:rsidRDefault="00B444CF" w:rsidP="00B444CF">
      <w:pPr>
        <w:pStyle w:val="BodyText"/>
        <w:tabs>
          <w:tab w:val="clear" w:pos="900"/>
          <w:tab w:val="left" w:pos="709"/>
        </w:tabs>
        <w:ind w:left="720"/>
        <w:rPr>
          <w:rFonts w:ascii="Montserrat" w:hAnsi="Montserrat"/>
          <w:sz w:val="16"/>
          <w:szCs w:val="16"/>
        </w:rPr>
      </w:pPr>
    </w:p>
    <w:p w14:paraId="0D6BAA4A" w14:textId="77777777" w:rsidR="00B444CF" w:rsidRPr="000F3C14" w:rsidRDefault="00B444CF" w:rsidP="003730CD">
      <w:pPr>
        <w:pStyle w:val="BodyText"/>
        <w:numPr>
          <w:ilvl w:val="0"/>
          <w:numId w:val="153"/>
        </w:numPr>
        <w:tabs>
          <w:tab w:val="clear" w:pos="900"/>
          <w:tab w:val="left" w:pos="709"/>
        </w:tabs>
        <w:ind w:right="15"/>
        <w:contextualSpacing/>
        <w:rPr>
          <w:rFonts w:ascii="Montserrat" w:hAnsi="Montserrat"/>
          <w:bCs/>
          <w:sz w:val="16"/>
          <w:szCs w:val="16"/>
        </w:rPr>
      </w:pPr>
      <w:r w:rsidRPr="000F3C14">
        <w:rPr>
          <w:rFonts w:ascii="Montserrat" w:hAnsi="Montserrat"/>
          <w:sz w:val="16"/>
          <w:szCs w:val="16"/>
        </w:rPr>
        <w:t>Que estoy consciente de que el precio unitario será el único valor que se tomará en cuenta para efectos de evaluación y adjudicación.</w:t>
      </w:r>
    </w:p>
    <w:p w14:paraId="76709DE4" w14:textId="77777777" w:rsidR="00B444CF" w:rsidRPr="000F3C14" w:rsidRDefault="00B444CF" w:rsidP="00B444CF">
      <w:pPr>
        <w:tabs>
          <w:tab w:val="left" w:pos="709"/>
        </w:tabs>
        <w:overflowPunct w:val="0"/>
        <w:autoSpaceDE w:val="0"/>
        <w:autoSpaceDN w:val="0"/>
        <w:adjustRightInd w:val="0"/>
        <w:spacing w:after="120" w:line="240" w:lineRule="auto"/>
        <w:ind w:left="720"/>
        <w:textAlignment w:val="baseline"/>
        <w:rPr>
          <w:rFonts w:ascii="Montserrat" w:eastAsia="MS Mincho" w:hAnsi="Montserrat"/>
          <w:sz w:val="16"/>
          <w:szCs w:val="16"/>
          <w:lang w:val="es-MX" w:eastAsia="es-ES"/>
        </w:rPr>
      </w:pPr>
    </w:p>
    <w:p w14:paraId="596618D5" w14:textId="021F899D" w:rsidR="00B444CF" w:rsidRPr="000F3C14" w:rsidRDefault="00B444CF" w:rsidP="00B444CF">
      <w:pPr>
        <w:spacing w:after="0" w:line="240" w:lineRule="auto"/>
        <w:ind w:right="15"/>
        <w:contextualSpacing/>
        <w:jc w:val="both"/>
        <w:rPr>
          <w:rFonts w:ascii="Montserrat" w:hAnsi="Montserrat" w:cs="Arial"/>
          <w:bCs/>
          <w:sz w:val="16"/>
          <w:szCs w:val="16"/>
          <w:lang w:val="es-MX"/>
        </w:rPr>
      </w:pPr>
      <w:r w:rsidRPr="000F3C14">
        <w:rPr>
          <w:rFonts w:ascii="Montserrat" w:hAnsi="Montserrat" w:cs="Arial"/>
          <w:bCs/>
          <w:sz w:val="16"/>
          <w:szCs w:val="16"/>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0F3C14">
        <w:rPr>
          <w:rFonts w:ascii="Montserrat" w:hAnsi="Montserrat" w:cs="Arial"/>
          <w:sz w:val="16"/>
          <w:szCs w:val="16"/>
          <w:lang w:val="es-MX"/>
        </w:rPr>
        <w:t xml:space="preserve">Convocatoria de </w:t>
      </w:r>
      <w:r w:rsidR="00070AFE" w:rsidRPr="000F3C14">
        <w:rPr>
          <w:rFonts w:ascii="Montserrat" w:hAnsi="Montserrat" w:cs="Arial"/>
          <w:sz w:val="16"/>
          <w:szCs w:val="16"/>
          <w:lang w:val="es-MX"/>
        </w:rPr>
        <w:t>Invitación a Cuando Menos Tres Personas</w:t>
      </w:r>
      <w:r w:rsidRPr="000F3C14">
        <w:rPr>
          <w:rFonts w:ascii="Montserrat" w:hAnsi="Montserrat" w:cs="Arial"/>
          <w:sz w:val="16"/>
          <w:szCs w:val="16"/>
          <w:lang w:val="es-MX"/>
        </w:rPr>
        <w:t xml:space="preserve"> Pública Nacional Electrónica </w:t>
      </w:r>
      <w:r w:rsidRPr="000F3C14">
        <w:rPr>
          <w:rFonts w:ascii="Montserrat" w:hAnsi="Montserrat" w:cs="Arial"/>
          <w:bCs/>
          <w:sz w:val="16"/>
          <w:szCs w:val="16"/>
          <w:lang w:val="es-MX"/>
        </w:rPr>
        <w:t xml:space="preserve">No. </w:t>
      </w:r>
      <w:r w:rsidR="00541CE0" w:rsidRPr="000F3C14">
        <w:rPr>
          <w:rFonts w:ascii="Montserrat" w:hAnsi="Montserrat" w:cs="Arial"/>
          <w:b/>
          <w:bCs/>
          <w:sz w:val="16"/>
          <w:szCs w:val="16"/>
          <w:lang w:val="es-MX"/>
        </w:rPr>
        <w:t>I</w:t>
      </w:r>
      <w:r w:rsidRPr="000F3C14">
        <w:rPr>
          <w:rFonts w:ascii="Montserrat" w:hAnsi="Montserrat" w:cs="Arial"/>
          <w:b/>
          <w:bCs/>
          <w:sz w:val="16"/>
          <w:szCs w:val="16"/>
          <w:lang w:val="es-MX"/>
        </w:rPr>
        <w:t>A-11-L5X-011L5X001-N-</w:t>
      </w:r>
      <w:r w:rsidR="00AD2DFE">
        <w:rPr>
          <w:rFonts w:ascii="Montserrat" w:hAnsi="Montserrat" w:cs="Arial"/>
          <w:b/>
          <w:bCs/>
          <w:sz w:val="16"/>
          <w:szCs w:val="16"/>
          <w:lang w:val="es-MX"/>
        </w:rPr>
        <w:t>47</w:t>
      </w:r>
      <w:r w:rsidRPr="000F3C14">
        <w:rPr>
          <w:rFonts w:ascii="Montserrat" w:hAnsi="Montserrat" w:cs="Arial"/>
          <w:b/>
          <w:bCs/>
          <w:sz w:val="16"/>
          <w:szCs w:val="16"/>
          <w:lang w:val="es-MX"/>
        </w:rPr>
        <w:t>-2024</w:t>
      </w:r>
      <w:r w:rsidRPr="000F3C14">
        <w:rPr>
          <w:rFonts w:ascii="Montserrat" w:hAnsi="Montserrat" w:cs="Arial"/>
          <w:bCs/>
          <w:sz w:val="16"/>
          <w:szCs w:val="16"/>
          <w:lang w:val="es-MX"/>
        </w:rPr>
        <w:t>,</w:t>
      </w:r>
      <w:r w:rsidRPr="000F3C14">
        <w:rPr>
          <w:rFonts w:ascii="Montserrat" w:hAnsi="Montserrat" w:cs="Arial"/>
          <w:sz w:val="16"/>
          <w:szCs w:val="16"/>
          <w:lang w:val="es-MX"/>
        </w:rPr>
        <w:t xml:space="preserve"> para la </w:t>
      </w:r>
      <w:r w:rsidRPr="000F3C14">
        <w:rPr>
          <w:rFonts w:ascii="Montserrat" w:hAnsi="Montserrat" w:cs="Arial"/>
          <w:bCs/>
          <w:sz w:val="16"/>
          <w:szCs w:val="16"/>
          <w:lang w:val="es-MX"/>
        </w:rPr>
        <w:t>contratación</w:t>
      </w:r>
      <w:r w:rsidR="00DB0257">
        <w:rPr>
          <w:rFonts w:ascii="Montserrat" w:hAnsi="Montserrat" w:cs="Arial"/>
          <w:bCs/>
          <w:sz w:val="16"/>
          <w:szCs w:val="16"/>
          <w:lang w:val="es-MX"/>
        </w:rPr>
        <w:t xml:space="preserve"> de</w:t>
      </w:r>
      <w:r w:rsidRPr="000F3C14">
        <w:rPr>
          <w:rFonts w:ascii="Montserrat" w:hAnsi="Montserrat" w:cs="Arial"/>
          <w:bCs/>
          <w:sz w:val="16"/>
          <w:szCs w:val="16"/>
          <w:lang w:val="es-MX"/>
        </w:rPr>
        <w:t xml:space="preserve"> </w:t>
      </w:r>
      <w:r w:rsidR="001628AD" w:rsidRPr="001628AD">
        <w:rPr>
          <w:rFonts w:ascii="Montserrat" w:hAnsi="Montserrat" w:cs="Arial"/>
          <w:bCs/>
          <w:sz w:val="16"/>
          <w:szCs w:val="16"/>
          <w:lang w:val="es-MX"/>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p>
    <w:p w14:paraId="3CD37786" w14:textId="77777777" w:rsidR="00B444CF" w:rsidRPr="000F3C14" w:rsidRDefault="00B444CF" w:rsidP="00B444CF">
      <w:pPr>
        <w:spacing w:line="240" w:lineRule="auto"/>
        <w:ind w:right="15"/>
        <w:contextualSpacing/>
        <w:jc w:val="both"/>
        <w:rPr>
          <w:rFonts w:ascii="Montserrat" w:hAnsi="Montserrat" w:cs="Arial"/>
          <w:bCs/>
          <w:sz w:val="16"/>
          <w:szCs w:val="16"/>
          <w:lang w:val="es-MX"/>
        </w:rPr>
      </w:pPr>
    </w:p>
    <w:p w14:paraId="3B88EAFC" w14:textId="77777777" w:rsidR="00164A76" w:rsidRPr="000F3C14" w:rsidRDefault="00164A76" w:rsidP="00B444CF">
      <w:pPr>
        <w:spacing w:line="240" w:lineRule="auto"/>
        <w:ind w:right="15"/>
        <w:contextualSpacing/>
        <w:jc w:val="center"/>
        <w:rPr>
          <w:rFonts w:ascii="Montserrat" w:hAnsi="Montserrat" w:cs="Arial"/>
          <w:bCs/>
          <w:sz w:val="16"/>
          <w:szCs w:val="16"/>
          <w:lang w:val="es-MX"/>
        </w:rPr>
      </w:pPr>
    </w:p>
    <w:p w14:paraId="179D28D9" w14:textId="464E0E5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F3C14">
        <w:rPr>
          <w:rFonts w:ascii="Montserrat" w:hAnsi="Montserrat" w:cs="Arial"/>
          <w:bCs/>
          <w:sz w:val="16"/>
          <w:szCs w:val="16"/>
          <w:lang w:val="es-MX"/>
        </w:rPr>
        <w:t>Atentamente</w:t>
      </w:r>
    </w:p>
    <w:p w14:paraId="0334C628"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(Nombre y firma del licitante)</w:t>
      </w:r>
    </w:p>
    <w:p w14:paraId="6B9F215F"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______________________________________________________________________</w:t>
      </w:r>
    </w:p>
    <w:p w14:paraId="19992F5A" w14:textId="77777777" w:rsidR="00B444CF" w:rsidRPr="00201AE7" w:rsidRDefault="00B444CF" w:rsidP="00B444CF">
      <w:pPr>
        <w:spacing w:line="240" w:lineRule="auto"/>
        <w:jc w:val="center"/>
        <w:rPr>
          <w:rFonts w:ascii="Montserrat" w:hAnsi="Montserrat" w:cs="Arial"/>
          <w:bCs/>
          <w:sz w:val="20"/>
          <w:szCs w:val="20"/>
          <w:lang w:val="es-MX"/>
        </w:rPr>
      </w:pPr>
      <w:r w:rsidRPr="00201AE7">
        <w:rPr>
          <w:rFonts w:ascii="Montserrat" w:hAnsi="Montserrat" w:cs="Arial"/>
          <w:bCs/>
          <w:sz w:val="20"/>
          <w:szCs w:val="20"/>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Heading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B</w:t>
      </w:r>
    </w:p>
    <w:p w14:paraId="27BFABB2" w14:textId="77777777" w:rsidR="001F03FB" w:rsidRPr="0058176A" w:rsidRDefault="001F03FB" w:rsidP="001F03FB">
      <w:pPr>
        <w:pStyle w:val="Heading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Heading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Heading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BodyText"/>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BodyText"/>
        <w:ind w:right="15"/>
        <w:contextualSpacing/>
        <w:rPr>
          <w:rFonts w:ascii="Montserrat" w:hAnsi="Montserrat"/>
          <w:b/>
          <w:sz w:val="16"/>
          <w:szCs w:val="16"/>
        </w:rPr>
      </w:pPr>
    </w:p>
    <w:p w14:paraId="599F5F26" w14:textId="77777777" w:rsidR="001F03FB" w:rsidRPr="0058176A" w:rsidRDefault="001F03FB" w:rsidP="001F03FB">
      <w:pPr>
        <w:pStyle w:val="BodyText"/>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04A32913" w:rsidR="001F03FB" w:rsidRPr="0058176A" w:rsidRDefault="001F03FB" w:rsidP="5F6CC964">
      <w:pPr>
        <w:pStyle w:val="ListParagraph"/>
        <w:numPr>
          <w:ilvl w:val="0"/>
          <w:numId w:val="4"/>
        </w:numPr>
        <w:tabs>
          <w:tab w:val="left" w:pos="900"/>
          <w:tab w:val="left" w:pos="7020"/>
        </w:tabs>
        <w:ind w:right="15"/>
        <w:contextualSpacing/>
        <w:jc w:val="both"/>
        <w:rPr>
          <w:rFonts w:ascii="Montserrat" w:hAnsi="Montserrat" w:cs="Arial"/>
          <w:sz w:val="16"/>
          <w:szCs w:val="16"/>
          <w:lang w:val="es-ES"/>
        </w:rPr>
      </w:pPr>
      <w:r w:rsidRPr="5F6CC964">
        <w:rPr>
          <w:rFonts w:ascii="Montserrat" w:hAnsi="Montserrat" w:cs="Arial"/>
          <w:sz w:val="16"/>
          <w:szCs w:val="16"/>
          <w:u w:val="single"/>
          <w:lang w:val="es-ES"/>
        </w:rPr>
        <w:t>(NOMBRE)</w:t>
      </w:r>
      <w:r w:rsidRPr="5F6CC964">
        <w:rPr>
          <w:rFonts w:ascii="Montserrat" w:hAnsi="Montserrat" w:cs="Arial"/>
          <w:sz w:val="16"/>
          <w:szCs w:val="16"/>
          <w:lang w:val="es-ES"/>
        </w:rPr>
        <w:t xml:space="preserve">_________, </w:t>
      </w:r>
      <w:r w:rsidRPr="5F6CC964">
        <w:rPr>
          <w:rFonts w:ascii="Montserrat" w:hAnsi="Montserrat" w:cs="Arial"/>
          <w:b/>
          <w:bCs/>
          <w:sz w:val="16"/>
          <w:szCs w:val="16"/>
          <w:lang w:val="es-ES"/>
        </w:rPr>
        <w:t>Manifiesto bajo protesta de decir verdad</w:t>
      </w:r>
      <w:r w:rsidRPr="5F6CC964">
        <w:rPr>
          <w:rFonts w:ascii="Montserrat" w:hAnsi="Montserrat" w:cs="Arial"/>
          <w:sz w:val="16"/>
          <w:szCs w:val="16"/>
          <w:lang w:val="es-ES"/>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Cuando Menos Tres Personas de Carácter Nacional Electrónica No. </w:t>
      </w:r>
      <w:r w:rsidR="0045752C" w:rsidRPr="5F6CC964">
        <w:rPr>
          <w:rFonts w:ascii="Montserrat" w:hAnsi="Montserrat" w:cs="Arial"/>
          <w:sz w:val="16"/>
          <w:szCs w:val="16"/>
          <w:lang w:val="es-ES"/>
        </w:rPr>
        <w:t>IA-11-L5X-011L5X001-N-</w:t>
      </w:r>
      <w:r w:rsidR="00AD2DFE" w:rsidRPr="5F6CC964">
        <w:rPr>
          <w:rFonts w:ascii="Montserrat" w:hAnsi="Montserrat" w:cs="Arial"/>
          <w:sz w:val="16"/>
          <w:szCs w:val="16"/>
          <w:lang w:val="es-ES"/>
        </w:rPr>
        <w:t>47</w:t>
      </w:r>
      <w:r w:rsidR="0045752C" w:rsidRPr="5F6CC964">
        <w:rPr>
          <w:rFonts w:ascii="Montserrat" w:hAnsi="Montserrat" w:cs="Arial"/>
          <w:sz w:val="16"/>
          <w:szCs w:val="16"/>
          <w:lang w:val="es-ES"/>
        </w:rPr>
        <w:t>-2024</w:t>
      </w:r>
      <w:r w:rsidRPr="5F6CC964">
        <w:rPr>
          <w:rFonts w:ascii="Montserrat" w:hAnsi="Montserrat" w:cs="Arial"/>
          <w:sz w:val="16"/>
          <w:szCs w:val="16"/>
          <w:lang w:val="es-ES"/>
        </w:rPr>
        <w:t xml:space="preserve">, para la </w:t>
      </w:r>
      <w:r w:rsidR="00DB0257" w:rsidRPr="5F6CC964">
        <w:rPr>
          <w:rFonts w:ascii="Montserrat" w:hAnsi="Montserrat" w:cs="Arial"/>
          <w:sz w:val="16"/>
          <w:szCs w:val="16"/>
          <w:lang w:val="es-ES"/>
        </w:rPr>
        <w:t xml:space="preserve">contratación de </w:t>
      </w:r>
      <w:r w:rsidR="001628AD" w:rsidRPr="5F6CC964">
        <w:rPr>
          <w:rFonts w:ascii="Montserrat" w:hAnsi="Montserrat" w:cs="Arial"/>
          <w:sz w:val="16"/>
          <w:szCs w:val="16"/>
          <w:lang w:val="es-ES"/>
        </w:rPr>
        <w:t xml:space="preserve">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 </w:t>
      </w:r>
      <w:r w:rsidRPr="5F6CC964">
        <w:rPr>
          <w:rFonts w:ascii="Montserrat" w:hAnsi="Montserrat" w:cs="Arial"/>
          <w:sz w:val="16"/>
          <w:szCs w:val="16"/>
          <w:lang w:val="es-ES"/>
        </w:rPr>
        <w:t xml:space="preserve">a nombre y representación de: (persona física o </w:t>
      </w:r>
      <w:proofErr w:type="gramStart"/>
      <w:r w:rsidRPr="5F6CC964">
        <w:rPr>
          <w:rFonts w:ascii="Montserrat" w:hAnsi="Montserrat" w:cs="Arial"/>
          <w:sz w:val="16"/>
          <w:szCs w:val="16"/>
          <w:lang w:val="es-ES"/>
        </w:rPr>
        <w:t>moral)_</w:t>
      </w:r>
      <w:proofErr w:type="gramEnd"/>
      <w:r w:rsidRPr="5F6CC964">
        <w:rPr>
          <w:rFonts w:ascii="Montserrat" w:hAnsi="Montserrat" w:cs="Arial"/>
          <w:sz w:val="16"/>
          <w:szCs w:val="16"/>
          <w:lang w:val="es-ES"/>
        </w:rPr>
        <w:t>_________</w:t>
      </w:r>
      <w:r w:rsidRPr="5F6CC964">
        <w:rPr>
          <w:rFonts w:ascii="Montserrat" w:hAnsi="Montserrat" w:cs="Arial"/>
          <w:color w:val="0070C0"/>
          <w:sz w:val="16"/>
          <w:szCs w:val="16"/>
          <w:lang w:val="es-ES"/>
        </w:rPr>
        <w:t>4</w:t>
      </w:r>
      <w:r w:rsidRPr="5F6CC964">
        <w:rPr>
          <w:rFonts w:ascii="Montserrat" w:hAnsi="Montserrat" w:cs="Arial"/>
          <w:sz w:val="16"/>
          <w:szCs w:val="16"/>
          <w:lang w:val="es-ES"/>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5F6CC964">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5F6CC964">
            <w:pPr>
              <w:tabs>
                <w:tab w:val="left" w:pos="900"/>
              </w:tabs>
              <w:spacing w:after="0" w:line="240" w:lineRule="auto"/>
              <w:ind w:right="15"/>
              <w:contextualSpacing/>
              <w:rPr>
                <w:rFonts w:ascii="Montserrat" w:hAnsi="Montserrat" w:cs="Arial"/>
                <w:sz w:val="16"/>
                <w:szCs w:val="16"/>
                <w:lang w:val="es-ES"/>
              </w:rPr>
            </w:pPr>
            <w:r w:rsidRPr="5F6CC964">
              <w:rPr>
                <w:rFonts w:ascii="Montserrat" w:hAnsi="Montserrat" w:cs="Arial"/>
                <w:sz w:val="16"/>
                <w:szCs w:val="16"/>
                <w:lang w:val="es-ES"/>
              </w:rPr>
              <w:t xml:space="preserve">DESCRIPCIÓN DEL OBJETO </w:t>
            </w:r>
            <w:proofErr w:type="gramStart"/>
            <w:r w:rsidRPr="5F6CC964">
              <w:rPr>
                <w:rFonts w:ascii="Montserrat" w:hAnsi="Montserrat" w:cs="Arial"/>
                <w:sz w:val="16"/>
                <w:szCs w:val="16"/>
                <w:lang w:val="es-ES"/>
              </w:rPr>
              <w:t>SOCIAL:_</w:t>
            </w:r>
            <w:proofErr w:type="gramEnd"/>
            <w:r w:rsidRPr="5F6CC964">
              <w:rPr>
                <w:rFonts w:ascii="Montserrat" w:hAnsi="Montserrat" w:cs="Arial"/>
                <w:sz w:val="16"/>
                <w:szCs w:val="16"/>
                <w:lang w:val="es-ES"/>
              </w:rPr>
              <w:t>_______</w:t>
            </w:r>
            <w:r w:rsidRPr="5F6CC964">
              <w:rPr>
                <w:rFonts w:ascii="Montserrat" w:hAnsi="Montserrat" w:cs="Arial"/>
                <w:color w:val="0070C0"/>
                <w:sz w:val="16"/>
                <w:szCs w:val="16"/>
                <w:lang w:val="es-ES"/>
              </w:rPr>
              <w:t>13</w:t>
            </w:r>
            <w:r w:rsidRPr="5F6CC964">
              <w:rPr>
                <w:rFonts w:ascii="Montserrat" w:hAnsi="Montserrat" w:cs="Arial"/>
                <w:sz w:val="16"/>
                <w:szCs w:val="16"/>
                <w:lang w:val="es-ES"/>
              </w:rPr>
              <w:t>__________________________________________</w:t>
            </w:r>
          </w:p>
        </w:tc>
      </w:tr>
      <w:tr w:rsidR="001F03FB" w:rsidRPr="0058176A" w14:paraId="0A8564BC" w14:textId="77777777" w:rsidTr="5F6CC964">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5F6CC964">
            <w:pPr>
              <w:tabs>
                <w:tab w:val="left" w:pos="900"/>
              </w:tabs>
              <w:spacing w:after="0" w:line="240" w:lineRule="auto"/>
              <w:ind w:right="15"/>
              <w:contextualSpacing/>
              <w:rPr>
                <w:rFonts w:ascii="Montserrat" w:hAnsi="Montserrat" w:cs="Arial"/>
                <w:sz w:val="16"/>
                <w:szCs w:val="16"/>
                <w:lang w:val="es-ES"/>
              </w:rPr>
            </w:pPr>
            <w:r w:rsidRPr="5F6CC964">
              <w:rPr>
                <w:rFonts w:ascii="Montserrat" w:hAnsi="Montserrat" w:cs="Arial"/>
                <w:sz w:val="16"/>
                <w:szCs w:val="16"/>
                <w:lang w:val="es-ES"/>
              </w:rPr>
              <w:t xml:space="preserve">NOMBRE, NÚMERO Y LUGAR DEL NOTARIO PÚBLICO ANTE EL CUAL SE DIO FE DE </w:t>
            </w:r>
            <w:proofErr w:type="gramStart"/>
            <w:r w:rsidRPr="5F6CC964">
              <w:rPr>
                <w:rFonts w:ascii="Montserrat" w:hAnsi="Montserrat" w:cs="Arial"/>
                <w:sz w:val="16"/>
                <w:szCs w:val="16"/>
                <w:lang w:val="es-ES"/>
              </w:rPr>
              <w:t>LA MISMA</w:t>
            </w:r>
            <w:proofErr w:type="gramEnd"/>
            <w:r w:rsidRPr="5F6CC964">
              <w:rPr>
                <w:rFonts w:ascii="Montserrat" w:hAnsi="Montserrat" w:cs="Arial"/>
                <w:sz w:val="16"/>
                <w:szCs w:val="16"/>
                <w:lang w:val="es-ES"/>
              </w:rPr>
              <w:t>: ____________________________</w:t>
            </w:r>
            <w:r w:rsidRPr="5F6CC964">
              <w:rPr>
                <w:rFonts w:ascii="Montserrat" w:hAnsi="Montserrat" w:cs="Arial"/>
                <w:color w:val="0070C0"/>
                <w:sz w:val="16"/>
                <w:szCs w:val="16"/>
                <w:lang w:val="es-ES"/>
              </w:rPr>
              <w:t>18</w:t>
            </w:r>
            <w:r w:rsidRPr="5F6CC964">
              <w:rPr>
                <w:rFonts w:ascii="Montserrat" w:hAnsi="Montserrat" w:cs="Arial"/>
                <w:sz w:val="16"/>
                <w:szCs w:val="16"/>
                <w:lang w:val="es-ES"/>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5F6CC964">
      <w:pPr>
        <w:tabs>
          <w:tab w:val="left" w:pos="900"/>
        </w:tabs>
        <w:spacing w:after="0" w:line="240" w:lineRule="auto"/>
        <w:ind w:right="15"/>
        <w:contextualSpacing/>
        <w:jc w:val="both"/>
        <w:rPr>
          <w:rFonts w:ascii="Montserrat" w:hAnsi="Montserrat" w:cs="Arial"/>
          <w:b/>
          <w:bCs/>
          <w:sz w:val="16"/>
          <w:szCs w:val="16"/>
          <w:lang w:val="es-ES"/>
        </w:rPr>
      </w:pPr>
      <w:r w:rsidRPr="5F6CC964">
        <w:rPr>
          <w:rFonts w:ascii="Montserrat" w:hAnsi="Montserrat" w:cs="Arial"/>
          <w:b/>
          <w:bCs/>
          <w:sz w:val="16"/>
          <w:szCs w:val="16"/>
          <w:lang w:val="es-ES"/>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5F6CC964">
      <w:pPr>
        <w:tabs>
          <w:tab w:val="left" w:pos="900"/>
        </w:tabs>
        <w:spacing w:after="0" w:line="240" w:lineRule="auto"/>
        <w:ind w:right="15"/>
        <w:contextualSpacing/>
        <w:jc w:val="both"/>
        <w:rPr>
          <w:rFonts w:ascii="Montserrat" w:hAnsi="Montserrat" w:cs="Arial"/>
          <w:color w:val="0070C0"/>
          <w:sz w:val="16"/>
          <w:szCs w:val="16"/>
          <w:lang w:val="es-ES"/>
        </w:rPr>
      </w:pPr>
      <w:r w:rsidRPr="5F6CC964">
        <w:rPr>
          <w:rFonts w:ascii="Montserrat" w:hAnsi="Montserrat" w:cs="Arial"/>
          <w:color w:val="0070C0"/>
          <w:sz w:val="16"/>
          <w:szCs w:val="16"/>
          <w:lang w:val="es-ES"/>
        </w:rPr>
        <w:t>6.- Se deberá de escribir la calle en donde se encuentra ubicado el Domicilio Fiscal del licitante participante.</w:t>
      </w:r>
    </w:p>
    <w:p w14:paraId="2DDA95F6" w14:textId="77777777" w:rsidR="001F03FB" w:rsidRPr="0058176A" w:rsidRDefault="001F03FB" w:rsidP="5F6CC964">
      <w:pPr>
        <w:tabs>
          <w:tab w:val="left" w:pos="900"/>
        </w:tabs>
        <w:spacing w:after="0" w:line="240" w:lineRule="auto"/>
        <w:ind w:right="15"/>
        <w:contextualSpacing/>
        <w:jc w:val="both"/>
        <w:rPr>
          <w:rFonts w:ascii="Montserrat" w:hAnsi="Montserrat" w:cs="Arial"/>
          <w:color w:val="0070C0"/>
          <w:sz w:val="16"/>
          <w:szCs w:val="16"/>
          <w:lang w:val="es-ES"/>
        </w:rPr>
      </w:pPr>
      <w:r w:rsidRPr="5F6CC964">
        <w:rPr>
          <w:rFonts w:ascii="Montserrat" w:hAnsi="Montserrat" w:cs="Arial"/>
          <w:color w:val="0070C0"/>
          <w:sz w:val="16"/>
          <w:szCs w:val="16"/>
          <w:lang w:val="es-ES"/>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5F6CC964">
      <w:pPr>
        <w:tabs>
          <w:tab w:val="left" w:pos="900"/>
        </w:tabs>
        <w:spacing w:after="0" w:line="240" w:lineRule="auto"/>
        <w:ind w:right="15"/>
        <w:contextualSpacing/>
        <w:jc w:val="both"/>
        <w:rPr>
          <w:rFonts w:ascii="Montserrat" w:hAnsi="Montserrat" w:cs="Arial"/>
          <w:color w:val="0070C0"/>
          <w:sz w:val="16"/>
          <w:szCs w:val="16"/>
          <w:lang w:val="es-ES"/>
        </w:rPr>
      </w:pPr>
      <w:r w:rsidRPr="5F6CC964">
        <w:rPr>
          <w:rFonts w:ascii="Montserrat" w:hAnsi="Montserrat" w:cs="Arial"/>
          <w:color w:val="0070C0"/>
          <w:sz w:val="16"/>
          <w:szCs w:val="16"/>
          <w:lang w:val="es-ES"/>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5F6CC964">
      <w:pPr>
        <w:tabs>
          <w:tab w:val="left" w:pos="900"/>
        </w:tabs>
        <w:spacing w:after="0" w:line="240" w:lineRule="auto"/>
        <w:ind w:right="15"/>
        <w:contextualSpacing/>
        <w:jc w:val="both"/>
        <w:rPr>
          <w:rFonts w:ascii="Montserrat" w:hAnsi="Montserrat" w:cs="Arial"/>
          <w:color w:val="0070C0"/>
          <w:sz w:val="16"/>
          <w:szCs w:val="16"/>
          <w:lang w:val="es-ES"/>
        </w:rPr>
      </w:pPr>
      <w:r w:rsidRPr="5F6CC964">
        <w:rPr>
          <w:rFonts w:ascii="Montserrat" w:hAnsi="Montserrat" w:cs="Arial"/>
          <w:color w:val="0070C0"/>
          <w:sz w:val="16"/>
          <w:szCs w:val="16"/>
          <w:lang w:val="es-ES"/>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5F6CC964">
      <w:pPr>
        <w:tabs>
          <w:tab w:val="left" w:pos="900"/>
        </w:tabs>
        <w:spacing w:after="0" w:line="240" w:lineRule="auto"/>
        <w:ind w:right="15"/>
        <w:contextualSpacing/>
        <w:jc w:val="both"/>
        <w:rPr>
          <w:rFonts w:ascii="Montserrat" w:hAnsi="Montserrat" w:cs="Arial"/>
          <w:color w:val="0070C0"/>
          <w:sz w:val="16"/>
          <w:szCs w:val="16"/>
          <w:lang w:val="es-ES"/>
        </w:rPr>
      </w:pPr>
      <w:r w:rsidRPr="5F6CC964">
        <w:rPr>
          <w:rFonts w:ascii="Montserrat" w:hAnsi="Montserrat" w:cs="Arial"/>
          <w:color w:val="0070C0"/>
          <w:sz w:val="16"/>
          <w:szCs w:val="16"/>
          <w:lang w:val="es-ES"/>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28C7FAF1" w14:textId="4E5A01F9" w:rsidR="001F03FB" w:rsidRPr="00397629" w:rsidRDefault="001F03FB" w:rsidP="5F6CC964">
      <w:pPr>
        <w:tabs>
          <w:tab w:val="left" w:pos="900"/>
        </w:tabs>
        <w:spacing w:after="0" w:line="240" w:lineRule="auto"/>
        <w:ind w:right="15"/>
        <w:contextualSpacing/>
        <w:jc w:val="both"/>
        <w:rPr>
          <w:rFonts w:ascii="Montserrat" w:hAnsi="Montserrat" w:cs="Arial"/>
          <w:b/>
          <w:bCs/>
          <w:sz w:val="20"/>
          <w:szCs w:val="20"/>
          <w:lang w:val="es-ES"/>
        </w:rPr>
      </w:pPr>
      <w:r w:rsidRPr="5F6CC964">
        <w:rPr>
          <w:rFonts w:ascii="Montserrat" w:hAnsi="Montserrat" w:cs="Arial"/>
          <w:color w:val="0070C0"/>
          <w:sz w:val="16"/>
          <w:szCs w:val="16"/>
          <w:lang w:val="es-ES"/>
        </w:rPr>
        <w:t>27.- Se deberá de firmar y anotar el nombre completo del representante legal del licitante participante.</w:t>
      </w:r>
      <w:r w:rsidRPr="5F6CC964">
        <w:rPr>
          <w:rFonts w:ascii="Montserrat" w:hAnsi="Montserrat" w:cs="Arial"/>
          <w:b/>
          <w:bCs/>
          <w:sz w:val="20"/>
          <w:szCs w:val="20"/>
          <w:lang w:val="es-ES"/>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5F6CC964">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lang w:val="es-ES"/>
        </w:rPr>
      </w:pPr>
      <w:r w:rsidRPr="5F6CC964">
        <w:rPr>
          <w:rFonts w:ascii="Montserrat" w:eastAsia="Montserrat" w:hAnsi="Montserrat" w:cs="Montserrat"/>
          <w:color w:val="000000" w:themeColor="text1"/>
          <w:sz w:val="16"/>
          <w:szCs w:val="16"/>
          <w:lang w:val="es-ES"/>
        </w:rPr>
        <w:t>Estado de México, a _</w:t>
      </w:r>
      <w:r w:rsidRPr="5F6CC964">
        <w:rPr>
          <w:rFonts w:ascii="Montserrat" w:eastAsia="Montserrat" w:hAnsi="Montserrat" w:cs="Montserrat"/>
          <w:color w:val="0070C0"/>
          <w:sz w:val="16"/>
          <w:szCs w:val="16"/>
          <w:lang w:val="es-ES"/>
        </w:rPr>
        <w:t>1</w:t>
      </w:r>
      <w:proofErr w:type="gramStart"/>
      <w:r w:rsidRPr="5F6CC964">
        <w:rPr>
          <w:rFonts w:ascii="Montserrat" w:eastAsia="Montserrat" w:hAnsi="Montserrat" w:cs="Montserrat"/>
          <w:color w:val="000000" w:themeColor="text1"/>
          <w:sz w:val="16"/>
          <w:szCs w:val="16"/>
          <w:lang w:val="es-ES"/>
        </w:rPr>
        <w:t>_  de</w:t>
      </w:r>
      <w:proofErr w:type="gramEnd"/>
      <w:r w:rsidRPr="5F6CC964">
        <w:rPr>
          <w:rFonts w:ascii="Montserrat" w:eastAsia="Montserrat" w:hAnsi="Montserrat" w:cs="Montserrat"/>
          <w:color w:val="000000" w:themeColor="text1"/>
          <w:sz w:val="16"/>
          <w:szCs w:val="16"/>
          <w:lang w:val="es-ES"/>
        </w:rPr>
        <w:t xml:space="preserve"> 202</w:t>
      </w:r>
      <w:r w:rsidR="002A744F" w:rsidRPr="5F6CC964">
        <w:rPr>
          <w:rFonts w:ascii="Montserrat" w:eastAsia="Montserrat" w:hAnsi="Montserrat" w:cs="Montserrat"/>
          <w:color w:val="000000" w:themeColor="text1"/>
          <w:sz w:val="16"/>
          <w:szCs w:val="16"/>
          <w:lang w:val="es-ES"/>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56854A41"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45752C" w:rsidRPr="00164A76">
        <w:rPr>
          <w:rFonts w:ascii="Montserrat" w:hAnsi="Montserrat"/>
          <w:sz w:val="16"/>
          <w:szCs w:val="16"/>
        </w:rPr>
        <w:t>IA-11-L5X-011L5X001-N-</w:t>
      </w:r>
      <w:r w:rsidR="00AD2DFE">
        <w:rPr>
          <w:rFonts w:ascii="Montserrat" w:hAnsi="Montserrat"/>
          <w:sz w:val="16"/>
          <w:szCs w:val="16"/>
        </w:rPr>
        <w:t>47</w:t>
      </w:r>
      <w:r w:rsidR="0045752C" w:rsidRPr="00164A76">
        <w:rPr>
          <w:rFonts w:ascii="Montserrat" w:hAnsi="Montserrat"/>
          <w:sz w:val="16"/>
          <w:szCs w:val="16"/>
        </w:rPr>
        <w:t>-2024</w:t>
      </w:r>
      <w:r w:rsidRPr="00164A76">
        <w:rPr>
          <w:rFonts w:ascii="Montserrat" w:hAnsi="Montserrat"/>
          <w:sz w:val="16"/>
          <w:szCs w:val="16"/>
        </w:rPr>
        <w:t>, relativa a la contratación</w:t>
      </w:r>
      <w:r w:rsidR="00DB0257">
        <w:rPr>
          <w:rFonts w:ascii="Montserrat" w:hAnsi="Montserrat"/>
          <w:sz w:val="16"/>
          <w:szCs w:val="16"/>
        </w:rPr>
        <w:t xml:space="preserve"> de</w:t>
      </w:r>
      <w:r w:rsidRPr="00164A76">
        <w:rPr>
          <w:rFonts w:ascii="Montserrat" w:hAnsi="Montserrat"/>
          <w:sz w:val="16"/>
          <w:szCs w:val="16"/>
        </w:rPr>
        <w:t xml:space="preserve"> </w:t>
      </w:r>
      <w:r w:rsidR="00C811FE" w:rsidRPr="00C811FE">
        <w:rPr>
          <w:rFonts w:ascii="Montserrat" w:hAnsi="Montserrat"/>
          <w:sz w:val="16"/>
          <w:szCs w:val="16"/>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C811FE">
        <w:rPr>
          <w:rFonts w:ascii="Montserrat" w:hAnsi="Montserrat"/>
          <w:sz w:val="16"/>
          <w:szCs w:val="16"/>
        </w:rPr>
        <w:t xml:space="preserve"> </w:t>
      </w:r>
      <w:r w:rsidRPr="00164A76">
        <w:rPr>
          <w:rFonts w:ascii="Montserrat" w:hAnsi="Montserrat"/>
          <w:sz w:val="16"/>
          <w:szCs w:val="16"/>
        </w:rPr>
        <w:t>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5F6CC964">
      <w:pPr>
        <w:tabs>
          <w:tab w:val="left" w:pos="900"/>
        </w:tabs>
        <w:spacing w:after="0" w:line="240" w:lineRule="auto"/>
        <w:ind w:right="15"/>
        <w:contextualSpacing/>
        <w:jc w:val="both"/>
        <w:rPr>
          <w:rFonts w:ascii="Montserrat" w:hAnsi="Montserrat"/>
          <w:sz w:val="20"/>
          <w:szCs w:val="20"/>
          <w:lang w:val="es-ES"/>
        </w:rPr>
      </w:pPr>
      <w:r w:rsidRPr="5F6CC964">
        <w:rPr>
          <w:rFonts w:ascii="Montserrat" w:hAnsi="Montserrat" w:cs="Arial"/>
          <w:color w:val="0070C0"/>
          <w:sz w:val="16"/>
          <w:szCs w:val="16"/>
          <w:lang w:val="es-ES"/>
        </w:rPr>
        <w:t>2.- Se deberá de firmar y anotar el nombre completo del representante legal del licitante participante.</w:t>
      </w:r>
      <w:r w:rsidRPr="5F6CC964">
        <w:rPr>
          <w:rFonts w:ascii="Montserrat" w:hAnsi="Montserrat"/>
          <w:sz w:val="20"/>
          <w:szCs w:val="20"/>
          <w:lang w:val="es-ES"/>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17CB2222"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45752C" w:rsidRPr="00164A76">
        <w:rPr>
          <w:rFonts w:ascii="Montserrat" w:hAnsi="Montserrat" w:cs="Arial"/>
          <w:sz w:val="16"/>
          <w:szCs w:val="16"/>
        </w:rPr>
        <w:t>IA-11-L5X-011L5X001-N-</w:t>
      </w:r>
      <w:r w:rsidR="00AD2DFE">
        <w:rPr>
          <w:rFonts w:ascii="Montserrat" w:hAnsi="Montserrat" w:cs="Arial"/>
          <w:sz w:val="16"/>
          <w:szCs w:val="16"/>
        </w:rPr>
        <w:t>47</w:t>
      </w:r>
      <w:r w:rsidR="0045752C" w:rsidRPr="00164A76">
        <w:rPr>
          <w:rFonts w:ascii="Montserrat" w:hAnsi="Montserrat" w:cs="Arial"/>
          <w:sz w:val="16"/>
          <w:szCs w:val="16"/>
        </w:rPr>
        <w:t>-2024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151B6CD8" w14:textId="582B656F" w:rsidR="00547F67" w:rsidRPr="00164A76" w:rsidRDefault="00547F67" w:rsidP="001F03FB">
      <w:pPr>
        <w:ind w:hanging="2"/>
        <w:jc w:val="center"/>
        <w:rPr>
          <w:rFonts w:ascii="Montserrat" w:hAnsi="Montserrat"/>
          <w:sz w:val="16"/>
          <w:szCs w:val="16"/>
        </w:rPr>
      </w:pPr>
    </w:p>
    <w:p w14:paraId="13DF360C" w14:textId="77777777" w:rsidR="00547F67" w:rsidRPr="00164A76" w:rsidRDefault="00547F67"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7BEF55D4" w14:textId="7A04718D" w:rsidR="001F03FB" w:rsidRPr="00397629" w:rsidRDefault="001B3C84" w:rsidP="00C005C0">
      <w:pPr>
        <w:spacing w:after="0" w:line="240" w:lineRule="auto"/>
        <w:rPr>
          <w:rFonts w:ascii="Montserrat" w:hAnsi="Montserrat" w:cs="Arial"/>
          <w:color w:val="0070C0"/>
          <w:sz w:val="20"/>
          <w:szCs w:val="20"/>
        </w:rPr>
      </w:pPr>
      <w:r>
        <w:rPr>
          <w:rFonts w:ascii="Montserrat" w:hAnsi="Montserrat" w:cs="Arial"/>
          <w:color w:val="0070C0"/>
          <w:sz w:val="20"/>
          <w:szCs w:val="20"/>
        </w:rPr>
        <w:br w:type="page"/>
      </w:r>
    </w:p>
    <w:p w14:paraId="5EE95BF2"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5F6CC964">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5F6CC964">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5F6CC964">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5F6CC964">
        <w:trPr>
          <w:trHeight w:val="554"/>
          <w:jc w:val="center"/>
        </w:trPr>
        <w:tc>
          <w:tcPr>
            <w:tcW w:w="10330" w:type="dxa"/>
            <w:gridSpan w:val="5"/>
            <w:tcBorders>
              <w:bottom w:val="single" w:sz="4" w:space="0" w:color="000000" w:themeColor="text1"/>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5F6CC964">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5F6CC964">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5F6CC964">
        <w:trPr>
          <w:trHeight w:val="484"/>
          <w:jc w:val="center"/>
        </w:trPr>
        <w:tc>
          <w:tcPr>
            <w:tcW w:w="10330" w:type="dxa"/>
            <w:gridSpan w:val="5"/>
            <w:tcBorders>
              <w:bottom w:val="single" w:sz="4" w:space="0" w:color="000000" w:themeColor="text1"/>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5F6CC964">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5F6CC964">
        <w:trPr>
          <w:jc w:val="center"/>
        </w:trPr>
        <w:tc>
          <w:tcPr>
            <w:tcW w:w="10330" w:type="dxa"/>
            <w:gridSpan w:val="5"/>
          </w:tcPr>
          <w:p w14:paraId="2E540DC6" w14:textId="32919018" w:rsidR="001F03FB" w:rsidRPr="00164A76" w:rsidRDefault="001F03FB" w:rsidP="5F6CC964">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ES"/>
              </w:rPr>
            </w:pPr>
            <w:proofErr w:type="spellStart"/>
            <w:r w:rsidRPr="5F6CC964">
              <w:rPr>
                <w:rFonts w:ascii="Montserrat" w:eastAsia="Montserrat" w:hAnsi="Montserrat" w:cs="Montserrat"/>
                <w:color w:val="000000" w:themeColor="text1"/>
                <w:sz w:val="16"/>
                <w:szCs w:val="16"/>
                <w:lang w:val="es-ES"/>
              </w:rPr>
              <w:t>N°</w:t>
            </w:r>
            <w:proofErr w:type="spellEnd"/>
            <w:r w:rsidRPr="5F6CC964">
              <w:rPr>
                <w:rFonts w:ascii="Montserrat" w:eastAsia="Montserrat" w:hAnsi="Montserrat" w:cs="Montserrat"/>
                <w:color w:val="000000" w:themeColor="text1"/>
                <w:sz w:val="16"/>
                <w:szCs w:val="16"/>
                <w:lang w:val="es-ES"/>
              </w:rPr>
              <w:t xml:space="preserve"> del Procedimiento: </w:t>
            </w:r>
            <w:r w:rsidRPr="5F6CC964">
              <w:rPr>
                <w:rFonts w:ascii="Montserrat" w:hAnsi="Montserrat" w:cs="Arial"/>
                <w:sz w:val="16"/>
                <w:szCs w:val="16"/>
                <w:lang w:val="es-ES"/>
              </w:rPr>
              <w:t>Convocatoria de Invitación a Cuando Menos Tres Personas de Carácter Nacional Electrónica No</w:t>
            </w:r>
            <w:r w:rsidR="009267FE" w:rsidRPr="5F6CC964">
              <w:rPr>
                <w:rFonts w:ascii="Montserrat" w:hAnsi="Montserrat"/>
                <w:sz w:val="16"/>
                <w:szCs w:val="16"/>
                <w:lang w:val="es-ES"/>
              </w:rPr>
              <w:t xml:space="preserve"> </w:t>
            </w:r>
            <w:r w:rsidR="0045752C" w:rsidRPr="5F6CC964">
              <w:rPr>
                <w:rFonts w:ascii="Montserrat" w:hAnsi="Montserrat" w:cs="Arial"/>
                <w:sz w:val="16"/>
                <w:szCs w:val="16"/>
                <w:lang w:val="es-ES"/>
              </w:rPr>
              <w:t>IA-11-L5X-011L5X001-N-</w:t>
            </w:r>
            <w:r w:rsidR="00DB0257" w:rsidRPr="5F6CC964">
              <w:rPr>
                <w:rFonts w:ascii="Montserrat" w:hAnsi="Montserrat" w:cs="Arial"/>
                <w:sz w:val="16"/>
                <w:szCs w:val="16"/>
                <w:highlight w:val="yellow"/>
                <w:lang w:val="es-ES"/>
              </w:rPr>
              <w:t>XX</w:t>
            </w:r>
            <w:r w:rsidR="0045752C" w:rsidRPr="5F6CC964">
              <w:rPr>
                <w:rFonts w:ascii="Montserrat" w:hAnsi="Montserrat" w:cs="Arial"/>
                <w:sz w:val="16"/>
                <w:szCs w:val="16"/>
                <w:lang w:val="es-ES"/>
              </w:rPr>
              <w:t>-2024</w:t>
            </w:r>
          </w:p>
        </w:tc>
      </w:tr>
      <w:tr w:rsidR="001F03FB" w:rsidRPr="00164A76" w14:paraId="73B5457C" w14:textId="77777777" w:rsidTr="5F6CC964">
        <w:trPr>
          <w:trHeight w:val="512"/>
          <w:jc w:val="center"/>
        </w:trPr>
        <w:tc>
          <w:tcPr>
            <w:tcW w:w="10330" w:type="dxa"/>
            <w:gridSpan w:val="5"/>
            <w:tcBorders>
              <w:bottom w:val="single" w:sz="4" w:space="0" w:color="000000" w:themeColor="text1"/>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5F6CC964">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5F6CC964">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5F6CC964">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5F6CC964">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5F6CC964">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5F6CC964">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5F6CC964">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5F6CC964">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5F6CC964">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5F6CC964">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5F6CC964">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5F6CC964">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5F6CC964">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5F6CC964">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ES"/>
              </w:rPr>
            </w:pPr>
            <w:r w:rsidRPr="5F6CC964">
              <w:rPr>
                <w:rFonts w:ascii="Montserrat" w:eastAsia="Montserrat" w:hAnsi="Montserrat" w:cs="Montserrat"/>
                <w:color w:val="000000" w:themeColor="text1"/>
                <w:sz w:val="16"/>
                <w:szCs w:val="16"/>
                <w:lang w:val="es-ES"/>
              </w:rPr>
              <w:t xml:space="preserve">El contenido del cuerpo de la </w:t>
            </w:r>
            <w:proofErr w:type="gramStart"/>
            <w:r w:rsidRPr="5F6CC964">
              <w:rPr>
                <w:rFonts w:ascii="Montserrat" w:eastAsia="Montserrat" w:hAnsi="Montserrat" w:cs="Montserrat"/>
                <w:color w:val="000000" w:themeColor="text1"/>
                <w:sz w:val="16"/>
                <w:szCs w:val="16"/>
                <w:lang w:val="es-ES"/>
              </w:rPr>
              <w:t>invitación,</w:t>
            </w:r>
            <w:proofErr w:type="gramEnd"/>
            <w:r w:rsidRPr="5F6CC964">
              <w:rPr>
                <w:rFonts w:ascii="Montserrat" w:eastAsia="Montserrat" w:hAnsi="Montserrat" w:cs="Montserrat"/>
                <w:color w:val="000000" w:themeColor="text1"/>
                <w:sz w:val="16"/>
                <w:szCs w:val="16"/>
                <w:lang w:val="es-ES"/>
              </w:rPr>
              <w:t xml:space="preserve"> </w:t>
            </w:r>
            <w:r w:rsidRPr="5F6CC964">
              <w:rPr>
                <w:rFonts w:ascii="Montserrat" w:eastAsia="Montserrat" w:hAnsi="Montserrat" w:cs="Montserrat"/>
                <w:color w:val="000000" w:themeColor="text1"/>
                <w:sz w:val="16"/>
                <w:szCs w:val="16"/>
                <w:u w:val="single"/>
                <w:lang w:val="es-ES"/>
              </w:rPr>
              <w:t>es claro</w:t>
            </w:r>
            <w:r w:rsidRPr="5F6CC964">
              <w:rPr>
                <w:rFonts w:ascii="Montserrat" w:eastAsia="Montserrat" w:hAnsi="Montserrat" w:cs="Montserrat"/>
                <w:color w:val="000000" w:themeColor="text1"/>
                <w:sz w:val="16"/>
                <w:szCs w:val="16"/>
                <w:lang w:val="es-ES"/>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5F6CC964">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5F6CC964">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5F6CC964">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5F6CC964">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ES"/>
              </w:rPr>
            </w:pPr>
            <w:r w:rsidRPr="5F6CC964">
              <w:rPr>
                <w:rFonts w:ascii="Montserrat" w:eastAsia="Montserrat" w:hAnsi="Montserrat" w:cs="Montserrat"/>
                <w:color w:val="000000" w:themeColor="text1"/>
                <w:sz w:val="16"/>
                <w:szCs w:val="16"/>
                <w:lang w:val="es-ES"/>
              </w:rPr>
              <w:t xml:space="preserve">El evento se desarrolló con oportunidad, </w:t>
            </w:r>
            <w:proofErr w:type="gramStart"/>
            <w:r w:rsidRPr="5F6CC964">
              <w:rPr>
                <w:rFonts w:ascii="Montserrat" w:eastAsia="Montserrat" w:hAnsi="Montserrat" w:cs="Montserrat"/>
                <w:color w:val="000000" w:themeColor="text1"/>
                <w:sz w:val="16"/>
                <w:szCs w:val="16"/>
                <w:lang w:val="es-ES"/>
              </w:rPr>
              <w:t>de acuerdo a</w:t>
            </w:r>
            <w:proofErr w:type="gramEnd"/>
            <w:r w:rsidRPr="5F6CC964">
              <w:rPr>
                <w:rFonts w:ascii="Montserrat" w:eastAsia="Montserrat" w:hAnsi="Montserrat" w:cs="Montserrat"/>
                <w:color w:val="000000" w:themeColor="text1"/>
                <w:sz w:val="16"/>
                <w:szCs w:val="16"/>
                <w:lang w:val="es-ES"/>
              </w:rPr>
              <w:t xml:space="preserve">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5F6CC964">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5F6CC964">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5F6CC964">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ES"/>
              </w:rPr>
            </w:pPr>
            <w:r w:rsidRPr="5F6CC964">
              <w:rPr>
                <w:rFonts w:ascii="Montserrat" w:eastAsia="Montserrat" w:hAnsi="Montserrat" w:cs="Montserrat"/>
                <w:color w:val="000000" w:themeColor="text1"/>
                <w:sz w:val="16"/>
                <w:szCs w:val="16"/>
                <w:lang w:val="es-ES"/>
              </w:rPr>
              <w:t xml:space="preserve">La evaluación técnica se dio a conocer, </w:t>
            </w:r>
            <w:proofErr w:type="gramStart"/>
            <w:r w:rsidRPr="5F6CC964">
              <w:rPr>
                <w:rFonts w:ascii="Montserrat" w:eastAsia="Montserrat" w:hAnsi="Montserrat" w:cs="Montserrat"/>
                <w:color w:val="000000" w:themeColor="text1"/>
                <w:sz w:val="16"/>
                <w:szCs w:val="16"/>
                <w:lang w:val="es-ES"/>
              </w:rPr>
              <w:t>de acuerdo a</w:t>
            </w:r>
            <w:proofErr w:type="gramEnd"/>
            <w:r w:rsidRPr="5F6CC964">
              <w:rPr>
                <w:rFonts w:ascii="Montserrat" w:eastAsia="Montserrat" w:hAnsi="Montserrat" w:cs="Montserrat"/>
                <w:color w:val="000000" w:themeColor="text1"/>
                <w:sz w:val="16"/>
                <w:szCs w:val="16"/>
                <w:lang w:val="es-ES"/>
              </w:rPr>
              <w:t xml:space="preserve">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5F6CC964">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5F6CC964">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5F6CC964">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5F6CC964">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5F6CC964">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5F6CC964">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5F6CC964">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5F6CC964">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5F6CC964">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5F6CC964">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5F6CC964">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5F6CC964">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5F6CC964">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31BF5AEF" w:rsidR="00E42ABA" w:rsidRPr="00C005C0" w:rsidRDefault="009A6A3B" w:rsidP="00C005C0">
      <w:pPr>
        <w:spacing w:after="0" w:line="240" w:lineRule="auto"/>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5F6CC964">
      <w:pPr>
        <w:pBdr>
          <w:top w:val="nil"/>
          <w:left w:val="nil"/>
          <w:bottom w:val="nil"/>
          <w:right w:val="nil"/>
          <w:between w:val="nil"/>
        </w:pBdr>
        <w:tabs>
          <w:tab w:val="left" w:pos="3282"/>
        </w:tabs>
        <w:jc w:val="both"/>
        <w:rPr>
          <w:rFonts w:ascii="Montserrat" w:eastAsia="Montserrat" w:hAnsi="Montserrat" w:cs="Montserrat"/>
          <w:color w:val="000000"/>
          <w:sz w:val="16"/>
          <w:szCs w:val="16"/>
          <w:lang w:val="es-ES"/>
        </w:rPr>
      </w:pPr>
      <w:r w:rsidRPr="5F6CC964">
        <w:rPr>
          <w:rFonts w:ascii="Montserrat" w:eastAsia="Montserrat" w:hAnsi="Montserrat" w:cs="Montserrat"/>
          <w:color w:val="000000" w:themeColor="text1"/>
          <w:sz w:val="16"/>
          <w:szCs w:val="16"/>
          <w:u w:val="single"/>
          <w:lang w:val="es-ES"/>
        </w:rPr>
        <w:t xml:space="preserve"> (Lugar y </w:t>
      </w:r>
      <w:proofErr w:type="gramStart"/>
      <w:r w:rsidRPr="5F6CC964">
        <w:rPr>
          <w:rFonts w:ascii="Montserrat" w:eastAsia="Montserrat" w:hAnsi="Montserrat" w:cs="Montserrat"/>
          <w:color w:val="000000" w:themeColor="text1"/>
          <w:sz w:val="16"/>
          <w:szCs w:val="16"/>
          <w:u w:val="single"/>
          <w:lang w:val="es-ES"/>
        </w:rPr>
        <w:t xml:space="preserve">Fecha)   </w:t>
      </w:r>
      <w:proofErr w:type="gramEnd"/>
      <w:r w:rsidRPr="5F6CC964">
        <w:rPr>
          <w:rFonts w:ascii="Montserrat" w:eastAsia="Montserrat" w:hAnsi="Montserrat" w:cs="Montserrat"/>
          <w:color w:val="000000" w:themeColor="text1"/>
          <w:sz w:val="16"/>
          <w:szCs w:val="16"/>
          <w:u w:val="single"/>
          <w:lang w:val="es-ES"/>
        </w:rPr>
        <w:t xml:space="preserve">     </w:t>
      </w:r>
      <w:r w:rsidRPr="5F6CC964">
        <w:rPr>
          <w:rFonts w:ascii="Montserrat" w:eastAsia="Montserrat" w:hAnsi="Montserrat" w:cs="Montserrat"/>
          <w:color w:val="0070C0"/>
          <w:sz w:val="16"/>
          <w:szCs w:val="16"/>
          <w:u w:val="single"/>
          <w:lang w:val="es-ES"/>
        </w:rPr>
        <w:t>1</w:t>
      </w:r>
    </w:p>
    <w:p w14:paraId="66F75612" w14:textId="77777777" w:rsidR="001F03FB" w:rsidRPr="00164A76" w:rsidRDefault="001F03FB" w:rsidP="001F03FB">
      <w:pPr>
        <w:pStyle w:val="Heading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5F6CC964">
      <w:pPr>
        <w:pBdr>
          <w:top w:val="nil"/>
          <w:left w:val="nil"/>
          <w:bottom w:val="nil"/>
          <w:right w:val="nil"/>
          <w:between w:val="nil"/>
        </w:pBdr>
        <w:jc w:val="both"/>
        <w:rPr>
          <w:rFonts w:ascii="Montserrat" w:eastAsia="Montserrat" w:hAnsi="Montserrat" w:cs="Montserrat"/>
          <w:color w:val="000000"/>
          <w:sz w:val="16"/>
          <w:szCs w:val="16"/>
          <w:lang w:val="es-ES"/>
        </w:rPr>
      </w:pPr>
      <w:r w:rsidRPr="5F6CC964">
        <w:rPr>
          <w:rFonts w:ascii="Montserrat" w:eastAsia="Montserrat" w:hAnsi="Montserrat" w:cs="Montserrat"/>
          <w:color w:val="000000" w:themeColor="text1"/>
          <w:sz w:val="16"/>
          <w:szCs w:val="16"/>
          <w:lang w:val="es-ES"/>
        </w:rPr>
        <w:t>Para efectos de soportar lo dicho en el párrafo que antecede, manifiesto que mi representada cuenta con un total de __</w:t>
      </w:r>
      <w:r w:rsidRPr="5F6CC964">
        <w:rPr>
          <w:rFonts w:ascii="Montserrat" w:eastAsia="Montserrat" w:hAnsi="Montserrat" w:cs="Montserrat"/>
          <w:color w:val="0070C0"/>
          <w:sz w:val="16"/>
          <w:szCs w:val="16"/>
          <w:lang w:val="es-ES"/>
        </w:rPr>
        <w:t>5</w:t>
      </w:r>
      <w:r w:rsidRPr="5F6CC964">
        <w:rPr>
          <w:rFonts w:ascii="Montserrat" w:eastAsia="Montserrat" w:hAnsi="Montserrat" w:cs="Montserrat"/>
          <w:color w:val="000000" w:themeColor="text1"/>
          <w:sz w:val="16"/>
          <w:szCs w:val="16"/>
          <w:lang w:val="es-ES"/>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Heading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5F6CC964">
      <w:pPr>
        <w:pBdr>
          <w:top w:val="nil"/>
          <w:left w:val="nil"/>
          <w:bottom w:val="nil"/>
          <w:right w:val="nil"/>
          <w:between w:val="nil"/>
        </w:pBdr>
        <w:tabs>
          <w:tab w:val="left" w:pos="900"/>
        </w:tabs>
        <w:jc w:val="both"/>
        <w:rPr>
          <w:rFonts w:ascii="Montserrat" w:eastAsia="Montserrat" w:hAnsi="Montserrat" w:cs="Montserrat"/>
          <w:b/>
          <w:bCs/>
          <w:color w:val="000000"/>
          <w:sz w:val="16"/>
          <w:szCs w:val="16"/>
          <w:lang w:val="es-ES"/>
        </w:rPr>
      </w:pPr>
      <w:r w:rsidRPr="5F6CC964">
        <w:rPr>
          <w:rFonts w:ascii="Montserrat" w:eastAsia="Montserrat" w:hAnsi="Montserrat" w:cs="Montserrat"/>
          <w:b/>
          <w:bCs/>
          <w:color w:val="000000" w:themeColor="text1"/>
          <w:sz w:val="16"/>
          <w:szCs w:val="16"/>
          <w:lang w:val="es-ES"/>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5F6CC964">
      <w:pPr>
        <w:ind w:hanging="2"/>
        <w:rPr>
          <w:rFonts w:ascii="Montserrat" w:eastAsia="Montserrat" w:hAnsi="Montserrat" w:cs="Montserrat"/>
          <w:sz w:val="16"/>
          <w:szCs w:val="16"/>
          <w:lang w:val="es-ES"/>
        </w:rPr>
      </w:pPr>
      <w:proofErr w:type="gramStart"/>
      <w:r w:rsidRPr="5F6CC964">
        <w:rPr>
          <w:rFonts w:ascii="Montserrat" w:eastAsia="Montserrat" w:hAnsi="Montserrat" w:cs="Montserrat"/>
          <w:sz w:val="16"/>
          <w:szCs w:val="16"/>
          <w:lang w:val="es-ES"/>
        </w:rPr>
        <w:t>FECHA:_</w:t>
      </w:r>
      <w:proofErr w:type="gramEnd"/>
      <w:r w:rsidRPr="5F6CC964">
        <w:rPr>
          <w:rFonts w:ascii="Montserrat" w:eastAsia="Montserrat" w:hAnsi="Montserrat" w:cs="Montserrat"/>
          <w:sz w:val="16"/>
          <w:szCs w:val="16"/>
          <w:lang w:val="es-ES"/>
        </w:rPr>
        <w:t>_____</w:t>
      </w:r>
      <w:r w:rsidRPr="5F6CC964">
        <w:rPr>
          <w:rFonts w:ascii="Montserrat" w:eastAsia="Montserrat" w:hAnsi="Montserrat" w:cs="Montserrat"/>
          <w:color w:val="0070C0"/>
          <w:sz w:val="16"/>
          <w:szCs w:val="16"/>
          <w:lang w:val="es-ES"/>
        </w:rPr>
        <w:t>1</w:t>
      </w:r>
      <w:r w:rsidRPr="5F6CC964">
        <w:rPr>
          <w:rFonts w:ascii="Montserrat" w:eastAsia="Montserrat" w:hAnsi="Montserrat" w:cs="Montserrat"/>
          <w:sz w:val="16"/>
          <w:szCs w:val="16"/>
          <w:lang w:val="es-ES"/>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7C53D49" w14:textId="77777777" w:rsidR="00212207"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Pr>
          <w:rFonts w:ascii="Montserrat" w:eastAsia="Montserrat Light" w:hAnsi="Montserrat" w:cs="Montserrat Light"/>
          <w:color w:val="000000"/>
          <w:sz w:val="16"/>
          <w:szCs w:val="16"/>
        </w:rPr>
        <w:t>s siguientes</w:t>
      </w:r>
      <w:r w:rsidRPr="00164A76">
        <w:rPr>
          <w:rFonts w:ascii="Montserrat" w:eastAsia="Montserrat Light" w:hAnsi="Montserrat" w:cs="Montserrat Light"/>
          <w:color w:val="000000"/>
          <w:sz w:val="16"/>
          <w:szCs w:val="16"/>
        </w:rPr>
        <w:t xml:space="preserve"> liga</w:t>
      </w:r>
      <w:r>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24CCFE13" w14:textId="77777777" w:rsidR="00212207" w:rsidRPr="00164A76"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73BEF99" w14:textId="77777777" w:rsidR="00212207" w:rsidRPr="00624803"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3" w:history="1">
        <w:r w:rsidRPr="00233525">
          <w:rPr>
            <w:rStyle w:val="Hyperlink"/>
            <w:rFonts w:ascii="Montserrat" w:eastAsia="Montserrat Light" w:hAnsi="Montserrat" w:cs="Montserrat Light"/>
            <w:sz w:val="16"/>
            <w:szCs w:val="16"/>
          </w:rPr>
          <w:t>www.dof.gob.mx/2024/SEP/POBALINES_Adquisiciones_20231121.pdf</w:t>
        </w:r>
      </w:hyperlink>
      <w:r>
        <w:rPr>
          <w:rFonts w:ascii="Montserrat" w:eastAsia="Montserrat Light" w:hAnsi="Montserrat" w:cs="Montserrat Light"/>
          <w:color w:val="000000"/>
          <w:sz w:val="16"/>
          <w:szCs w:val="16"/>
        </w:rPr>
        <w:t xml:space="preserve"> </w:t>
      </w:r>
    </w:p>
    <w:p w14:paraId="0163B27A" w14:textId="77777777" w:rsidR="00212207" w:rsidRPr="00624803"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8C2A964" w14:textId="77777777" w:rsidR="00212207"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4" w:history="1">
        <w:r w:rsidRPr="00233525">
          <w:rPr>
            <w:rStyle w:val="Hyperlink"/>
            <w:rFonts w:ascii="Montserrat" w:eastAsia="Montserrat Light" w:hAnsi="Montserrat" w:cs="Montserrat Light"/>
            <w:sz w:val="16"/>
            <w:szCs w:val="16"/>
          </w:rPr>
          <w:t>http://www.conalep.edu.mx/sites/default/files/2023-12/49_POBALINES_Adquisiciones_JD_firma.pdf</w:t>
        </w:r>
      </w:hyperlink>
    </w:p>
    <w:p w14:paraId="39BBBE3B" w14:textId="77777777" w:rsidR="00212207" w:rsidRDefault="00212207"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05F24132"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5F6CC964">
      <w:pPr>
        <w:tabs>
          <w:tab w:val="left" w:pos="900"/>
        </w:tabs>
        <w:ind w:hanging="2"/>
        <w:jc w:val="both"/>
        <w:rPr>
          <w:rFonts w:ascii="Montserrat" w:eastAsia="Montserrat" w:hAnsi="Montserrat" w:cs="Montserrat"/>
          <w:sz w:val="16"/>
          <w:szCs w:val="16"/>
          <w:lang w:val="es-ES"/>
        </w:rPr>
      </w:pPr>
      <w:r w:rsidRPr="5F6CC964">
        <w:rPr>
          <w:rFonts w:ascii="Montserrat" w:eastAsia="Montserrat" w:hAnsi="Montserrat" w:cs="Montserrat"/>
          <w:b/>
          <w:bCs/>
          <w:sz w:val="16"/>
          <w:szCs w:val="16"/>
          <w:lang w:val="es-ES"/>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21" w:name="_Hlk134444964"/>
      <w:bookmarkStart w:id="22" w:name="_Hlk137814233"/>
      <w:r w:rsidRPr="00164A76">
        <w:rPr>
          <w:rFonts w:ascii="Montserrat" w:eastAsia="Montserrat" w:hAnsi="Montserrat" w:cs="Montserrat"/>
          <w:b/>
          <w:color w:val="FFFFFF"/>
          <w:sz w:val="16"/>
          <w:szCs w:val="16"/>
        </w:rPr>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21"/>
    <w:p w14:paraId="2C11897B" w14:textId="77777777" w:rsidR="00DB0257" w:rsidRPr="00DB2B96" w:rsidRDefault="00DB0257" w:rsidP="000A345E">
      <w:pPr>
        <w:spacing w:after="0" w:line="240" w:lineRule="auto"/>
        <w:rPr>
          <w:rFonts w:ascii="Montserrat" w:hAnsi="Montserrat"/>
          <w:sz w:val="16"/>
          <w:szCs w:val="16"/>
        </w:rPr>
      </w:pPr>
    </w:p>
    <w:p w14:paraId="43E3369D" w14:textId="670D1FA9" w:rsidR="00DB2B96" w:rsidRPr="009F7BBA" w:rsidRDefault="00DB2B96" w:rsidP="001D5364">
      <w:pPr>
        <w:jc w:val="both"/>
        <w:rPr>
          <w:rFonts w:ascii="Montserrat" w:hAnsi="Montserrat"/>
          <w:sz w:val="16"/>
          <w:szCs w:val="16"/>
        </w:rPr>
      </w:pPr>
      <w:r w:rsidRPr="009F7BBA">
        <w:rPr>
          <w:rFonts w:ascii="Montserrat" w:hAnsi="Montserrat"/>
          <w:sz w:val="16"/>
          <w:szCs w:val="16"/>
        </w:rPr>
        <w:t xml:space="preserve">CONTRATO ABIERTO PARA LA </w:t>
      </w:r>
      <w:r w:rsidRPr="009F7BBA">
        <w:rPr>
          <w:rFonts w:ascii="Montserrat" w:hAnsi="Montserrat"/>
          <w:bCs/>
          <w:sz w:val="16"/>
          <w:szCs w:val="16"/>
        </w:rPr>
        <w:t>CONTRATACIÓN DEL</w:t>
      </w:r>
      <w:r w:rsidRPr="009F7BBA">
        <w:rPr>
          <w:rFonts w:ascii="Montserrat" w:hAnsi="Montserrat"/>
          <w:b/>
          <w:sz w:val="16"/>
          <w:szCs w:val="16"/>
        </w:rPr>
        <w:t xml:space="preserve"> “</w:t>
      </w:r>
      <w:r w:rsidR="00FB334E" w:rsidRPr="00FB334E">
        <w:rPr>
          <w:rFonts w:ascii="Montserrat" w:eastAsia="Montserrat" w:hAnsi="Montserrat"/>
          <w:b/>
          <w:sz w:val="16"/>
          <w:szCs w:val="16"/>
          <w:shd w:val="clear" w:color="auto" w:fill="FFFFFF" w:themeFill="background1"/>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Pr="009F7BBA">
        <w:rPr>
          <w:rFonts w:ascii="Montserrat" w:eastAsia="Montserrat" w:hAnsi="Montserrat"/>
          <w:b/>
          <w:sz w:val="16"/>
          <w:szCs w:val="16"/>
          <w:shd w:val="clear" w:color="auto" w:fill="FFFFFF" w:themeFill="background1"/>
        </w:rPr>
        <w:t>”</w:t>
      </w:r>
      <w:r w:rsidRPr="009F7BBA">
        <w:rPr>
          <w:rFonts w:ascii="Montserrat" w:hAnsi="Montserrat"/>
          <w:sz w:val="16"/>
          <w:szCs w:val="16"/>
        </w:rPr>
        <w:t xml:space="preserve"> CON CARÁCTER NACIONAL QUE CELEBRAN, POR UNA PARTE, EL </w:t>
      </w:r>
      <w:r w:rsidRPr="009F7BBA">
        <w:rPr>
          <w:rFonts w:ascii="Montserrat" w:hAnsi="Montserrat"/>
          <w:b/>
          <w:sz w:val="16"/>
          <w:szCs w:val="16"/>
        </w:rPr>
        <w:t>COLEGIO NACIONAL DE EDUCACIÓN PROFESIONAL TÉCNICA</w:t>
      </w:r>
      <w:r w:rsidRPr="009F7BBA">
        <w:rPr>
          <w:rFonts w:ascii="Montserrat" w:hAnsi="Montserrat"/>
          <w:sz w:val="16"/>
          <w:szCs w:val="16"/>
        </w:rPr>
        <w:t xml:space="preserve">, REPRESENTADO POR EL C. RICARDO MORALES SUÁREZ, EN SU CARÁCTER DE DIRECTOR DE INFRAESTRUCTURA Y ADQUISICIONES, EN ADELANTE </w:t>
      </w:r>
      <w:r w:rsidRPr="009F7BBA">
        <w:rPr>
          <w:rFonts w:ascii="Montserrat" w:hAnsi="Montserrat"/>
          <w:b/>
          <w:sz w:val="16"/>
          <w:szCs w:val="16"/>
        </w:rPr>
        <w:t>"EL CONALEP"</w:t>
      </w:r>
      <w:r w:rsidRPr="009F7BBA">
        <w:rPr>
          <w:rFonts w:ascii="Montserrat" w:hAnsi="Montserrat"/>
          <w:sz w:val="16"/>
          <w:szCs w:val="16"/>
        </w:rPr>
        <w:t xml:space="preserve"> Y, POR LA OTRA, </w:t>
      </w:r>
      <w:r w:rsidRPr="009F7BBA">
        <w:rPr>
          <w:rFonts w:ascii="Montserrat" w:hAnsi="Montserrat"/>
          <w:b/>
          <w:sz w:val="16"/>
          <w:szCs w:val="16"/>
        </w:rPr>
        <w:t>---------------------------------------------------</w:t>
      </w:r>
      <w:r w:rsidRPr="009F7BBA">
        <w:rPr>
          <w:rFonts w:ascii="Montserrat" w:hAnsi="Montserrat"/>
          <w:sz w:val="16"/>
          <w:szCs w:val="16"/>
        </w:rPr>
        <w:t xml:space="preserve">, EN LO SUCESIVO </w:t>
      </w:r>
      <w:r w:rsidRPr="009F7BBA">
        <w:rPr>
          <w:rFonts w:ascii="Montserrat" w:hAnsi="Montserrat"/>
          <w:b/>
          <w:sz w:val="16"/>
          <w:szCs w:val="16"/>
        </w:rPr>
        <w:t>"EL PRESTADOR DE SERVICIOS"</w:t>
      </w:r>
      <w:r w:rsidRPr="009F7BBA">
        <w:rPr>
          <w:rFonts w:ascii="Montserrat" w:hAnsi="Montserrat"/>
          <w:sz w:val="16"/>
          <w:szCs w:val="16"/>
        </w:rPr>
        <w:t xml:space="preserve">, REPRESENTADO POR EL C. ----------------------------------------, EN SU CARÁCTER DE APODERADO LEGAL, A QUIENES DE MANERA CONJUNTA SE LES DENOMINARÁ </w:t>
      </w:r>
      <w:r w:rsidRPr="009F7BBA">
        <w:rPr>
          <w:rFonts w:ascii="Montserrat" w:hAnsi="Montserrat"/>
          <w:b/>
          <w:sz w:val="16"/>
          <w:szCs w:val="16"/>
        </w:rPr>
        <w:t>"LAS PARTES",</w:t>
      </w:r>
      <w:r w:rsidRPr="009F7BBA">
        <w:rPr>
          <w:rFonts w:ascii="Montserrat" w:hAnsi="Montserrat"/>
          <w:sz w:val="16"/>
          <w:szCs w:val="16"/>
        </w:rPr>
        <w:t xml:space="preserve"> AL TENOR DE LAS DECLARACIONES Y CLÁUSULAS SIGUIENTES:</w:t>
      </w:r>
    </w:p>
    <w:p w14:paraId="7EB2F07C" w14:textId="77777777" w:rsidR="00DB2B96" w:rsidRPr="001D5364" w:rsidRDefault="00DB2B96" w:rsidP="001D5364">
      <w:pPr>
        <w:spacing w:after="0"/>
        <w:rPr>
          <w:rFonts w:ascii="Montserrat" w:hAnsi="Montserrat"/>
          <w:sz w:val="16"/>
          <w:szCs w:val="16"/>
        </w:rPr>
      </w:pPr>
      <w:r w:rsidRPr="009F7BBA">
        <w:rPr>
          <w:rFonts w:ascii="Montserrat" w:hAnsi="Montserrat"/>
          <w:sz w:val="16"/>
          <w:szCs w:val="16"/>
        </w:rPr>
        <w:t xml:space="preserve"> </w:t>
      </w:r>
    </w:p>
    <w:p w14:paraId="31C0C1E1" w14:textId="77777777" w:rsidR="00DB2B96" w:rsidRPr="001D5364" w:rsidRDefault="00DB2B96" w:rsidP="001D5364">
      <w:pPr>
        <w:spacing w:after="0"/>
        <w:ind w:right="716"/>
        <w:jc w:val="center"/>
        <w:rPr>
          <w:rFonts w:ascii="Montserrat" w:hAnsi="Montserrat"/>
          <w:sz w:val="16"/>
          <w:szCs w:val="16"/>
        </w:rPr>
      </w:pPr>
      <w:r w:rsidRPr="001D5364">
        <w:rPr>
          <w:rFonts w:ascii="Montserrat" w:hAnsi="Montserrat"/>
          <w:b/>
          <w:sz w:val="16"/>
          <w:szCs w:val="16"/>
        </w:rPr>
        <w:t>DECLARACIONES</w:t>
      </w:r>
      <w:r w:rsidRPr="001D5364">
        <w:rPr>
          <w:rFonts w:ascii="Montserrat" w:hAnsi="Montserrat"/>
          <w:sz w:val="16"/>
          <w:szCs w:val="16"/>
        </w:rPr>
        <w:t xml:space="preserve"> </w:t>
      </w:r>
    </w:p>
    <w:p w14:paraId="4ADA9FE4" w14:textId="77777777" w:rsidR="00DB2B96" w:rsidRPr="001D5364" w:rsidRDefault="00DB2B96" w:rsidP="001D5364">
      <w:pPr>
        <w:spacing w:after="0"/>
        <w:rPr>
          <w:rFonts w:ascii="Montserrat" w:hAnsi="Montserrat"/>
          <w:sz w:val="16"/>
          <w:szCs w:val="16"/>
        </w:rPr>
      </w:pPr>
      <w:r w:rsidRPr="001D5364">
        <w:rPr>
          <w:rFonts w:ascii="Montserrat" w:hAnsi="Montserrat"/>
          <w:sz w:val="16"/>
          <w:szCs w:val="16"/>
        </w:rPr>
        <w:t xml:space="preserve"> </w:t>
      </w:r>
    </w:p>
    <w:p w14:paraId="4034CEC9" w14:textId="77777777" w:rsidR="00DB2B96" w:rsidRPr="001D5364" w:rsidRDefault="00DB2B96" w:rsidP="5F6CC964">
      <w:pPr>
        <w:spacing w:after="5" w:line="249" w:lineRule="auto"/>
        <w:rPr>
          <w:rFonts w:ascii="Montserrat" w:hAnsi="Montserrat"/>
          <w:sz w:val="16"/>
          <w:szCs w:val="16"/>
          <w:lang w:val="es-ES"/>
        </w:rPr>
      </w:pPr>
      <w:proofErr w:type="gramStart"/>
      <w:r w:rsidRPr="5F6CC964">
        <w:rPr>
          <w:rFonts w:ascii="Montserrat" w:hAnsi="Montserrat"/>
          <w:b/>
          <w:bCs/>
          <w:sz w:val="16"/>
          <w:szCs w:val="16"/>
          <w:lang w:val="es-ES"/>
        </w:rPr>
        <w:t>1.  “</w:t>
      </w:r>
      <w:proofErr w:type="gramEnd"/>
      <w:r w:rsidRPr="5F6CC964">
        <w:rPr>
          <w:rFonts w:ascii="Montserrat" w:hAnsi="Montserrat"/>
          <w:b/>
          <w:bCs/>
          <w:sz w:val="16"/>
          <w:szCs w:val="16"/>
          <w:lang w:val="es-ES"/>
        </w:rPr>
        <w:t>EL CONALEP”</w:t>
      </w:r>
      <w:r w:rsidRPr="5F6CC964">
        <w:rPr>
          <w:rFonts w:ascii="Montserrat" w:hAnsi="Montserrat"/>
          <w:sz w:val="16"/>
          <w:szCs w:val="16"/>
          <w:lang w:val="es-ES"/>
        </w:rPr>
        <w:t xml:space="preserve"> declara que:</w:t>
      </w:r>
    </w:p>
    <w:p w14:paraId="44EDD082" w14:textId="77777777" w:rsidR="00DB2B96" w:rsidRPr="001D5364" w:rsidRDefault="00DB2B96" w:rsidP="001D5364">
      <w:pPr>
        <w:spacing w:after="0"/>
        <w:rPr>
          <w:rFonts w:ascii="Montserrat" w:hAnsi="Montserrat"/>
          <w:sz w:val="16"/>
          <w:szCs w:val="16"/>
        </w:rPr>
      </w:pPr>
      <w:r w:rsidRPr="001D5364">
        <w:rPr>
          <w:rFonts w:ascii="Montserrat" w:hAnsi="Montserrat"/>
          <w:sz w:val="16"/>
          <w:szCs w:val="16"/>
        </w:rPr>
        <w:t xml:space="preserve"> </w:t>
      </w:r>
    </w:p>
    <w:p w14:paraId="7264DCBF" w14:textId="77777777" w:rsidR="00DB2B96" w:rsidRPr="001D5364" w:rsidRDefault="00DB2B96" w:rsidP="001D5364">
      <w:pPr>
        <w:jc w:val="both"/>
        <w:rPr>
          <w:rFonts w:ascii="Montserrat" w:hAnsi="Montserrat"/>
          <w:sz w:val="16"/>
          <w:szCs w:val="16"/>
        </w:rPr>
      </w:pPr>
      <w:r w:rsidRPr="001D5364">
        <w:rPr>
          <w:rFonts w:ascii="Montserrat" w:hAnsi="Montserrat"/>
          <w:b/>
          <w:sz w:val="16"/>
          <w:szCs w:val="16"/>
        </w:rPr>
        <w:t>I.1</w:t>
      </w:r>
      <w:r w:rsidRPr="001D5364">
        <w:rPr>
          <w:rFonts w:ascii="Montserrat" w:hAnsi="Montserrat"/>
          <w:sz w:val="16"/>
          <w:szCs w:val="16"/>
        </w:rPr>
        <w:t xml:space="preserv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con fecha 22 de noviembre de 1993, publicado en el Diario Oficial de la Federación el 08 de diciembre de 1993, y de fecha 29 de julio de 2011.</w:t>
      </w:r>
      <w:r w:rsidRPr="001D5364">
        <w:rPr>
          <w:rFonts w:ascii="Montserrat" w:hAnsi="Montserrat"/>
          <w:b/>
          <w:sz w:val="16"/>
          <w:szCs w:val="16"/>
        </w:rPr>
        <w:t xml:space="preserve"> </w:t>
      </w:r>
    </w:p>
    <w:p w14:paraId="22757D34" w14:textId="77777777" w:rsidR="00DB2B96" w:rsidRPr="001D5364" w:rsidRDefault="00DB2B96" w:rsidP="001D5364">
      <w:pPr>
        <w:spacing w:after="0"/>
        <w:jc w:val="both"/>
        <w:rPr>
          <w:rFonts w:ascii="Montserrat" w:hAnsi="Montserrat"/>
          <w:sz w:val="16"/>
          <w:szCs w:val="16"/>
        </w:rPr>
      </w:pPr>
      <w:r w:rsidRPr="001D5364">
        <w:rPr>
          <w:rFonts w:ascii="Montserrat" w:hAnsi="Montserrat"/>
          <w:sz w:val="16"/>
          <w:szCs w:val="16"/>
        </w:rPr>
        <w:t xml:space="preserve"> </w:t>
      </w:r>
    </w:p>
    <w:p w14:paraId="10510A70" w14:textId="77777777" w:rsidR="00DB2B96" w:rsidRPr="001D5364" w:rsidRDefault="00DB2B96" w:rsidP="001D5364">
      <w:pPr>
        <w:jc w:val="both"/>
        <w:rPr>
          <w:rFonts w:ascii="Montserrat" w:hAnsi="Montserrat"/>
          <w:sz w:val="16"/>
          <w:szCs w:val="16"/>
        </w:rPr>
      </w:pPr>
      <w:r w:rsidRPr="001D5364">
        <w:rPr>
          <w:rFonts w:ascii="Montserrat" w:hAnsi="Montserrat"/>
          <w:b/>
          <w:sz w:val="16"/>
          <w:szCs w:val="16"/>
        </w:rPr>
        <w:t>I.2</w:t>
      </w:r>
      <w:r w:rsidRPr="001D5364">
        <w:rPr>
          <w:rFonts w:ascii="Montserrat" w:hAnsi="Montserrat"/>
          <w:sz w:val="16"/>
          <w:szCs w:val="16"/>
        </w:rPr>
        <w:t xml:space="preserve"> Comparece en este acto representado por el C. RICARDO MORALES SUÁREZ, en su carácter de DIRECTOR DE INFRAESTRUCTURA Y ADQUISICIONES, con R.F.C MOSR811130ST1,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w:t>
      </w:r>
    </w:p>
    <w:p w14:paraId="100A164D" w14:textId="77777777" w:rsidR="00DB2B96" w:rsidRPr="001D5364" w:rsidRDefault="00DB2B96" w:rsidP="001D5364">
      <w:pPr>
        <w:spacing w:after="0"/>
        <w:jc w:val="both"/>
        <w:rPr>
          <w:rFonts w:ascii="Montserrat" w:hAnsi="Montserrat"/>
          <w:sz w:val="16"/>
          <w:szCs w:val="16"/>
        </w:rPr>
      </w:pPr>
    </w:p>
    <w:p w14:paraId="6E063082" w14:textId="77777777" w:rsidR="00DB2B96" w:rsidRPr="001D5364" w:rsidRDefault="00DB2B96" w:rsidP="001D5364">
      <w:pPr>
        <w:jc w:val="both"/>
        <w:rPr>
          <w:rFonts w:ascii="Montserrat" w:hAnsi="Montserrat"/>
          <w:sz w:val="16"/>
          <w:szCs w:val="16"/>
        </w:rPr>
      </w:pPr>
      <w:r w:rsidRPr="001D5364">
        <w:rPr>
          <w:rFonts w:ascii="Montserrat" w:hAnsi="Montserrat"/>
          <w:b/>
          <w:sz w:val="16"/>
          <w:szCs w:val="16"/>
        </w:rPr>
        <w:t xml:space="preserve">I.3 </w:t>
      </w:r>
      <w:r w:rsidRPr="001D5364">
        <w:rPr>
          <w:rFonts w:ascii="Montserrat" w:hAnsi="Montserrat"/>
          <w:sz w:val="16"/>
          <w:szCs w:val="16"/>
        </w:rPr>
        <w:t>De conformidad con lo dispuesto en el numeral 1.8.1.2.2, función 5, del Manual General de Organización del Colegio Nacional de Educación Profesional Técnica, numeral 13 de las Políticas, Bases y Lineamientos en materia de Adquisiciones, Arrendamientos y Servicios del Colegio Nacional de Educación Profesional Técnica suscribe el presente instrumento el C. CHRISTIAN ALEJANDRO GONZÁLEZ ROMERO, en su carácter de JEFE DE DEPARTAMENTO DE ADMINISTRACIÓN DE SERVICIOS, con R.F.C. GORC800503PK9, facultado para administrar y verificar el cumplimiento de las obligaciones que deriven del objeto del presente contrato, en adelante “ADMINISTRADOR DEL CONTRATO” quien podrá ser sustituido en cualquier momento en su cargo o funciones, bastando para tales efectos un comunicado por escrito y firmado por el servidor público facultado para ello, dirigido al representante de “EL PRESTADOR DE SERVICIOS” para los efectos del presente contrato.</w:t>
      </w:r>
    </w:p>
    <w:p w14:paraId="7E7FCF54" w14:textId="77777777" w:rsidR="00DB2B96" w:rsidRPr="001D5364" w:rsidRDefault="00DB2B96" w:rsidP="001D5364">
      <w:pPr>
        <w:rPr>
          <w:rFonts w:ascii="Montserrat" w:hAnsi="Montserrat"/>
          <w:sz w:val="16"/>
          <w:szCs w:val="16"/>
        </w:rPr>
      </w:pPr>
    </w:p>
    <w:p w14:paraId="0841BD22" w14:textId="77777777" w:rsidR="00DB2B96" w:rsidRPr="001D5364" w:rsidRDefault="00DB2B96" w:rsidP="001D5364">
      <w:pPr>
        <w:jc w:val="both"/>
        <w:rPr>
          <w:rFonts w:ascii="Montserrat" w:hAnsi="Montserrat"/>
          <w:sz w:val="16"/>
          <w:szCs w:val="16"/>
        </w:rPr>
      </w:pPr>
      <w:r w:rsidRPr="001D5364">
        <w:rPr>
          <w:rFonts w:ascii="Montserrat" w:hAnsi="Montserrat"/>
          <w:b/>
          <w:sz w:val="16"/>
          <w:szCs w:val="16"/>
        </w:rPr>
        <w:t xml:space="preserve">I.4 </w:t>
      </w:r>
      <w:r w:rsidRPr="001D5364">
        <w:rPr>
          <w:rFonts w:ascii="Montserrat" w:hAnsi="Montserrat"/>
          <w:sz w:val="16"/>
          <w:szCs w:val="16"/>
        </w:rPr>
        <w:t>De conformidad con el numeral 13 de las Políticas, Bases y Lineamientos en materia de Adquisiciones, Arrendamientos y Servicios del colegio Nacional de Educación Profesional Técnica suscribe el presente instrumento el C. ALEJANDRO MAÑÓN, en su carácter de COORDINADOR DE ADQUISICIONES Y SERVICIOS, R.F.C MAAL550507SY8, facultado para firmar el presente instrumento Jurídico.</w:t>
      </w:r>
    </w:p>
    <w:p w14:paraId="5D017F51" w14:textId="77777777" w:rsidR="00DB2B96" w:rsidRPr="001D5364" w:rsidRDefault="00DB2B96" w:rsidP="001D5364">
      <w:pPr>
        <w:rPr>
          <w:rFonts w:ascii="Montserrat" w:hAnsi="Montserrat"/>
          <w:sz w:val="16"/>
          <w:szCs w:val="16"/>
        </w:rPr>
      </w:pPr>
    </w:p>
    <w:p w14:paraId="1D7E2896"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I.5</w:t>
      </w:r>
      <w:r w:rsidRPr="001D5364">
        <w:rPr>
          <w:rFonts w:ascii="Montserrat" w:hAnsi="Montserrat"/>
          <w:sz w:val="16"/>
          <w:szCs w:val="16"/>
        </w:rPr>
        <w:t xml:space="preserve"> La adjudicación del presente contrato se realizó mediante el procedimiento de INVITACIÓN A CUANDO MENOS TRES PERSONAS y medio ELECTRÓNICO de carácter NACIONAL, realizado al amparo de lo establecido en los artículos 134 de la Constitución Política de los Estados Unidos Mexicanos artículos 50 de la Ley Federal de Presupuesto y Responsabilidad Hacendaria,  26 fracción II, 26 BIS fracción II, 28 fracción I, 29, 41 fracción XX, 43 y 47  de la Ley de Adquisiciones, Arrendamientos y Servicios del Sector Público, y 14 de su Reglamento.</w:t>
      </w:r>
    </w:p>
    <w:p w14:paraId="0BE7B406"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52F20021"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I.6</w:t>
      </w:r>
      <w:r w:rsidRPr="001D5364">
        <w:rPr>
          <w:rFonts w:ascii="Montserrat" w:hAnsi="Montserrat"/>
          <w:sz w:val="16"/>
          <w:szCs w:val="16"/>
        </w:rPr>
        <w:t xml:space="preserve"> </w:t>
      </w:r>
      <w:r w:rsidRPr="001D5364">
        <w:rPr>
          <w:rFonts w:ascii="Montserrat" w:hAnsi="Montserrat"/>
          <w:b/>
          <w:sz w:val="16"/>
          <w:szCs w:val="16"/>
        </w:rPr>
        <w:t xml:space="preserve">"EL CONALEP” </w:t>
      </w:r>
      <w:r w:rsidRPr="001D5364">
        <w:rPr>
          <w:rFonts w:ascii="Montserrat" w:hAnsi="Montserrat"/>
          <w:sz w:val="16"/>
          <w:szCs w:val="16"/>
        </w:rPr>
        <w:t>cuenta con recursos suficientes y con autorización para ejercerlos en el cumplimiento de sus obligaciones derivadas del presente contrato, como se desprende de la suficiencia presupuestaria con número de partida --------, autorizada mediante suficiencia presupuestal número--------------, de fecha ------------------, respectivamente, emitida por la Dirección de Administración Financiera del CONALEP.</w:t>
      </w:r>
    </w:p>
    <w:p w14:paraId="28FBC370"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5D85642C" w14:textId="77777777" w:rsidR="00DB2B96" w:rsidRPr="001D5364" w:rsidRDefault="00DB2B96" w:rsidP="5F6CC964">
      <w:pPr>
        <w:jc w:val="both"/>
        <w:rPr>
          <w:rFonts w:ascii="Montserrat" w:hAnsi="Montserrat"/>
          <w:sz w:val="16"/>
          <w:szCs w:val="16"/>
          <w:lang w:val="es-ES"/>
        </w:rPr>
      </w:pPr>
      <w:r w:rsidRPr="5F6CC964">
        <w:rPr>
          <w:rFonts w:ascii="Montserrat" w:hAnsi="Montserrat"/>
          <w:b/>
          <w:bCs/>
          <w:sz w:val="16"/>
          <w:szCs w:val="16"/>
          <w:lang w:val="es-ES"/>
        </w:rPr>
        <w:t>I.7</w:t>
      </w:r>
      <w:r w:rsidRPr="5F6CC964">
        <w:rPr>
          <w:rFonts w:ascii="Montserrat" w:hAnsi="Montserrat"/>
          <w:sz w:val="16"/>
          <w:szCs w:val="16"/>
          <w:lang w:val="es-ES"/>
        </w:rPr>
        <w:t xml:space="preserve"> Cuenta con el Registro Federal de Contribuyentes </w:t>
      </w:r>
      <w:proofErr w:type="spellStart"/>
      <w:r w:rsidRPr="5F6CC964">
        <w:rPr>
          <w:rFonts w:ascii="Montserrat" w:hAnsi="Montserrat"/>
          <w:b/>
          <w:bCs/>
          <w:sz w:val="16"/>
          <w:szCs w:val="16"/>
          <w:lang w:val="es-ES"/>
        </w:rPr>
        <w:t>N°</w:t>
      </w:r>
      <w:proofErr w:type="spellEnd"/>
      <w:r w:rsidRPr="5F6CC964">
        <w:rPr>
          <w:rFonts w:ascii="Montserrat" w:hAnsi="Montserrat"/>
          <w:b/>
          <w:bCs/>
          <w:sz w:val="16"/>
          <w:szCs w:val="16"/>
          <w:lang w:val="es-ES"/>
        </w:rPr>
        <w:t xml:space="preserve"> CNE781229BK4.</w:t>
      </w:r>
    </w:p>
    <w:p w14:paraId="6160C692"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58AEC008"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I.8</w:t>
      </w:r>
      <w:r w:rsidRPr="001D5364">
        <w:rPr>
          <w:rFonts w:ascii="Montserrat" w:hAnsi="Montserrat"/>
          <w:sz w:val="16"/>
          <w:szCs w:val="16"/>
        </w:rPr>
        <w:t xml:space="preserve"> Tiene establecido su domicilio en Calle 16 de septiembre No. 147 norte, Col. Lázaro Cárdenas, Metepec, Estado de México, Código Postal 52148, mismo que señala para los fines y efectos legales del presente contrato.</w:t>
      </w:r>
    </w:p>
    <w:p w14:paraId="4309C973"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698212BF" w14:textId="77777777" w:rsidR="00DB2B96" w:rsidRPr="001D5364" w:rsidRDefault="00DB2B96" w:rsidP="00C62A06">
      <w:pPr>
        <w:numPr>
          <w:ilvl w:val="0"/>
          <w:numId w:val="159"/>
        </w:numPr>
        <w:spacing w:after="3" w:line="248" w:lineRule="auto"/>
        <w:ind w:left="0"/>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por conducto de su apoderado legal declara que: </w:t>
      </w:r>
    </w:p>
    <w:p w14:paraId="3E161EA6" w14:textId="77777777" w:rsidR="00DB2B96" w:rsidRPr="001D5364" w:rsidRDefault="00DB2B96" w:rsidP="00166246">
      <w:pPr>
        <w:spacing w:after="0"/>
        <w:jc w:val="both"/>
        <w:rPr>
          <w:rFonts w:ascii="Montserrat" w:hAnsi="Montserrat"/>
          <w:sz w:val="16"/>
          <w:szCs w:val="16"/>
        </w:rPr>
      </w:pPr>
      <w:r w:rsidRPr="001D5364">
        <w:rPr>
          <w:rFonts w:ascii="Montserrat" w:hAnsi="Montserrat"/>
          <w:b/>
          <w:sz w:val="16"/>
          <w:szCs w:val="16"/>
        </w:rPr>
        <w:t xml:space="preserve"> </w:t>
      </w:r>
    </w:p>
    <w:p w14:paraId="71A2AA68" w14:textId="77777777" w:rsidR="00DB2B96" w:rsidRPr="001D5364" w:rsidRDefault="00DB2B96" w:rsidP="00C62A06">
      <w:pPr>
        <w:numPr>
          <w:ilvl w:val="1"/>
          <w:numId w:val="159"/>
        </w:numPr>
        <w:spacing w:after="3" w:line="248" w:lineRule="auto"/>
        <w:ind w:left="0"/>
        <w:jc w:val="both"/>
        <w:rPr>
          <w:rFonts w:ascii="Montserrat" w:hAnsi="Montserrat"/>
          <w:sz w:val="16"/>
          <w:szCs w:val="16"/>
        </w:rPr>
      </w:pPr>
      <w:r w:rsidRPr="001D5364">
        <w:rPr>
          <w:rFonts w:ascii="Montserrat" w:hAnsi="Montserrat"/>
          <w:sz w:val="16"/>
          <w:szCs w:val="16"/>
        </w:rPr>
        <w:t>Es una persona moral legalmente constituida mediante escritura pública número ------- de fecha ------------------, otorgada ante la fe del Notario Público Número ---- de la Ciudad de, --------------, Lic. ------------------------, debidamente inscrita en el Registro Público de la Propiedad y el Comercio, bajo el Folio Mercantil Electrónico número -------------, de fecha --------------, denominada ---------------------------------------------, cuyo objeto social es, entre otros, --------------------------------------------.</w:t>
      </w:r>
    </w:p>
    <w:p w14:paraId="08704B66" w14:textId="77777777" w:rsidR="00DB2B96" w:rsidRPr="001D5364" w:rsidRDefault="00DB2B96" w:rsidP="00166246">
      <w:pPr>
        <w:spacing w:after="0"/>
        <w:jc w:val="both"/>
        <w:rPr>
          <w:rFonts w:ascii="Montserrat" w:hAnsi="Montserrat"/>
          <w:sz w:val="16"/>
          <w:szCs w:val="16"/>
        </w:rPr>
      </w:pPr>
    </w:p>
    <w:p w14:paraId="57094605" w14:textId="77777777" w:rsidR="00DB2B96" w:rsidRPr="001D5364" w:rsidRDefault="00DB2B96" w:rsidP="00C62A06">
      <w:pPr>
        <w:numPr>
          <w:ilvl w:val="1"/>
          <w:numId w:val="159"/>
        </w:numPr>
        <w:spacing w:after="3" w:line="248" w:lineRule="auto"/>
        <w:ind w:left="0"/>
        <w:jc w:val="both"/>
        <w:rPr>
          <w:rFonts w:ascii="Montserrat" w:hAnsi="Montserrat"/>
          <w:sz w:val="16"/>
          <w:szCs w:val="16"/>
        </w:rPr>
      </w:pPr>
      <w:r w:rsidRPr="001D5364">
        <w:rPr>
          <w:rFonts w:ascii="Montserrat" w:hAnsi="Montserrat"/>
          <w:sz w:val="16"/>
          <w:szCs w:val="16"/>
        </w:rPr>
        <w:t xml:space="preserve">El C. </w:t>
      </w:r>
      <w:r w:rsidRPr="001D5364">
        <w:rPr>
          <w:rFonts w:ascii="Montserrat" w:hAnsi="Montserrat"/>
          <w:b/>
          <w:sz w:val="16"/>
          <w:szCs w:val="16"/>
        </w:rPr>
        <w:t>------------------------</w:t>
      </w:r>
      <w:r w:rsidRPr="001D5364">
        <w:rPr>
          <w:rFonts w:ascii="Montserrat" w:hAnsi="Montserrat"/>
          <w:sz w:val="16"/>
          <w:szCs w:val="16"/>
        </w:rPr>
        <w:t xml:space="preserve">, en su carácter de </w:t>
      </w:r>
      <w:r w:rsidRPr="001D5364">
        <w:rPr>
          <w:rFonts w:ascii="Montserrat" w:hAnsi="Montserrat"/>
          <w:b/>
          <w:sz w:val="16"/>
          <w:szCs w:val="16"/>
        </w:rPr>
        <w:t>Apoderado Legal</w:t>
      </w:r>
      <w:r w:rsidRPr="001D5364">
        <w:rPr>
          <w:rFonts w:ascii="Montserrat" w:hAnsi="Montserrat"/>
          <w:sz w:val="16"/>
          <w:szCs w:val="16"/>
        </w:rPr>
        <w:t xml:space="preserve">, cuenta con facultades suficientes para suscribir el presente contrato y obligar a su representada, como lo acredita escritura pública número ------------- de fecha ----------------------, otorgada ante la fe del Corredor Público Número ---- de la Ciudad de ----------------, Lic. ----------------------, debidamente inscrita en el Registro Público de la Propiedad y el Comercio, bajo el Folio Mercantil Electrónico número -------------------, de fecha ---------------------, mismo que bajo protesta de decir verdad manifiesta no le ha sido limitado ni revocado en forma alguna. </w:t>
      </w:r>
    </w:p>
    <w:p w14:paraId="19D00FFA"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5E019B59" w14:textId="77777777" w:rsidR="00DB2B96" w:rsidRPr="001D5364" w:rsidRDefault="00DB2B96" w:rsidP="00C62A06">
      <w:pPr>
        <w:numPr>
          <w:ilvl w:val="1"/>
          <w:numId w:val="159"/>
        </w:numPr>
        <w:spacing w:after="3" w:line="248" w:lineRule="auto"/>
        <w:ind w:left="0"/>
        <w:jc w:val="both"/>
        <w:rPr>
          <w:rFonts w:ascii="Montserrat" w:hAnsi="Montserrat"/>
          <w:sz w:val="16"/>
          <w:szCs w:val="16"/>
        </w:rPr>
      </w:pPr>
      <w:r w:rsidRPr="001D5364">
        <w:rPr>
          <w:rFonts w:ascii="Montserrat" w:hAnsi="Montserrat"/>
          <w:sz w:val="16"/>
          <w:szCs w:val="16"/>
        </w:rPr>
        <w:t xml:space="preserve">Reúne las condiciones técnicas, jurídicas y económicas, y cuenta con la organización y elementos necesarios para su cumplimiento. </w:t>
      </w:r>
    </w:p>
    <w:p w14:paraId="7EB181A4"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7AC76863" w14:textId="77777777" w:rsidR="00DB2B96" w:rsidRPr="001D5364" w:rsidRDefault="00DB2B96" w:rsidP="5F6CC964">
      <w:pPr>
        <w:numPr>
          <w:ilvl w:val="1"/>
          <w:numId w:val="159"/>
        </w:numPr>
        <w:spacing w:after="3" w:line="248" w:lineRule="auto"/>
        <w:ind w:left="0"/>
        <w:jc w:val="both"/>
        <w:rPr>
          <w:rFonts w:ascii="Montserrat" w:hAnsi="Montserrat"/>
          <w:sz w:val="16"/>
          <w:szCs w:val="16"/>
          <w:lang w:val="es-ES"/>
        </w:rPr>
      </w:pPr>
      <w:r w:rsidRPr="5F6CC964">
        <w:rPr>
          <w:rFonts w:ascii="Montserrat" w:hAnsi="Montserrat"/>
          <w:sz w:val="16"/>
          <w:szCs w:val="16"/>
          <w:lang w:val="es-ES"/>
        </w:rPr>
        <w:t>Cuenta con su Registro Federal de Contribuyentes ---------------------------------</w:t>
      </w:r>
      <w:r w:rsidRPr="5F6CC964">
        <w:rPr>
          <w:rFonts w:ascii="Montserrat" w:hAnsi="Montserrat"/>
          <w:b/>
          <w:bCs/>
          <w:sz w:val="16"/>
          <w:szCs w:val="16"/>
          <w:lang w:val="es-ES"/>
        </w:rPr>
        <w:t>.</w:t>
      </w:r>
      <w:r w:rsidRPr="5F6CC964">
        <w:rPr>
          <w:rFonts w:ascii="Montserrat" w:hAnsi="Montserrat"/>
          <w:sz w:val="16"/>
          <w:szCs w:val="16"/>
          <w:lang w:val="es-ES"/>
        </w:rPr>
        <w:t xml:space="preserve"> </w:t>
      </w:r>
    </w:p>
    <w:p w14:paraId="4EFC88E3"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491C4E19" w14:textId="77777777" w:rsidR="00DB2B96" w:rsidRPr="001D5364" w:rsidRDefault="00DB2B96" w:rsidP="00C62A06">
      <w:pPr>
        <w:numPr>
          <w:ilvl w:val="1"/>
          <w:numId w:val="159"/>
        </w:numPr>
        <w:spacing w:after="3" w:line="248" w:lineRule="auto"/>
        <w:ind w:left="0"/>
        <w:jc w:val="both"/>
        <w:rPr>
          <w:rFonts w:ascii="Montserrat" w:hAnsi="Montserrat"/>
          <w:sz w:val="16"/>
          <w:szCs w:val="16"/>
        </w:rPr>
      </w:pPr>
      <w:r w:rsidRPr="001D5364">
        <w:rPr>
          <w:rFonts w:ascii="Montserrat" w:hAnsi="Montserrat"/>
          <w:sz w:val="16"/>
          <w:szCs w:val="16"/>
        </w:rPr>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 </w:t>
      </w:r>
    </w:p>
    <w:p w14:paraId="5DECE28E"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63BC5ABE" w14:textId="77777777" w:rsidR="00DB2B96" w:rsidRPr="001D5364" w:rsidRDefault="00DB2B96" w:rsidP="5F6CC964">
      <w:pPr>
        <w:numPr>
          <w:ilvl w:val="1"/>
          <w:numId w:val="159"/>
        </w:numPr>
        <w:spacing w:after="3" w:line="248" w:lineRule="auto"/>
        <w:ind w:left="0"/>
        <w:jc w:val="both"/>
        <w:rPr>
          <w:rFonts w:ascii="Montserrat" w:hAnsi="Montserrat"/>
          <w:sz w:val="16"/>
          <w:szCs w:val="16"/>
          <w:lang w:val="es-ES"/>
        </w:rPr>
      </w:pPr>
      <w:r w:rsidRPr="5F6CC964">
        <w:rPr>
          <w:rFonts w:ascii="Montserrat" w:hAnsi="Montserrat"/>
          <w:sz w:val="16"/>
          <w:szCs w:val="16"/>
          <w:lang w:val="es-ES"/>
        </w:rPr>
        <w:t xml:space="preserve">Tiene establecido su domicilio en -----------------------------------------------, mismo que señala para los fines y efectos legales del presente contrato. </w:t>
      </w:r>
    </w:p>
    <w:p w14:paraId="4BF22036"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22CA94C1" w14:textId="77777777" w:rsidR="00DB2B96" w:rsidRPr="001D5364" w:rsidRDefault="00DB2B96" w:rsidP="00166246">
      <w:pPr>
        <w:spacing w:after="11"/>
        <w:jc w:val="both"/>
        <w:rPr>
          <w:rFonts w:ascii="Montserrat" w:hAnsi="Montserrat"/>
          <w:sz w:val="16"/>
          <w:szCs w:val="16"/>
        </w:rPr>
      </w:pPr>
      <w:r w:rsidRPr="001D5364">
        <w:rPr>
          <w:rFonts w:ascii="Montserrat" w:hAnsi="Montserrat"/>
          <w:sz w:val="16"/>
          <w:szCs w:val="16"/>
        </w:rPr>
        <w:t xml:space="preserve"> </w:t>
      </w:r>
      <w:r w:rsidRPr="001D5364">
        <w:rPr>
          <w:rFonts w:ascii="Montserrat" w:hAnsi="Montserrat"/>
          <w:b/>
          <w:sz w:val="16"/>
          <w:szCs w:val="16"/>
        </w:rPr>
        <w:t xml:space="preserve">De “LAS PARTES”: </w:t>
      </w:r>
    </w:p>
    <w:p w14:paraId="50B9817C"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77A955EC" w14:textId="77777777" w:rsidR="00DB2B96" w:rsidRPr="001D5364" w:rsidRDefault="00DB2B96" w:rsidP="00C62A06">
      <w:pPr>
        <w:numPr>
          <w:ilvl w:val="1"/>
          <w:numId w:val="159"/>
        </w:numPr>
        <w:spacing w:after="3" w:line="248" w:lineRule="auto"/>
        <w:ind w:left="0"/>
        <w:jc w:val="both"/>
        <w:rPr>
          <w:rFonts w:ascii="Montserrat" w:hAnsi="Montserrat"/>
          <w:sz w:val="16"/>
          <w:szCs w:val="16"/>
        </w:rPr>
      </w:pPr>
      <w:r w:rsidRPr="001D5364">
        <w:rPr>
          <w:rFonts w:ascii="Montserrat" w:hAnsi="Montserrat"/>
          <w:sz w:val="16"/>
          <w:szCs w:val="16"/>
        </w:rPr>
        <w:t>Que es su voluntad celebrar el presente contrato y sujetarse a sus términos y condiciones, por lo que de común acuerdo se obligan de conformidad con las siguientes:</w:t>
      </w:r>
    </w:p>
    <w:p w14:paraId="365243CF"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0D002675" w14:textId="77777777" w:rsidR="00DB2B96" w:rsidRPr="001D5364" w:rsidRDefault="00DB2B96" w:rsidP="00166246">
      <w:pPr>
        <w:spacing w:after="0"/>
        <w:jc w:val="both"/>
        <w:rPr>
          <w:rFonts w:ascii="Montserrat" w:hAnsi="Montserrat"/>
          <w:sz w:val="16"/>
          <w:szCs w:val="16"/>
        </w:rPr>
      </w:pPr>
      <w:r w:rsidRPr="001D5364">
        <w:rPr>
          <w:rFonts w:ascii="Montserrat" w:hAnsi="Montserrat"/>
          <w:b/>
          <w:sz w:val="16"/>
          <w:szCs w:val="16"/>
        </w:rPr>
        <w:t>CLÁUSULAS</w:t>
      </w:r>
      <w:r w:rsidRPr="001D5364">
        <w:rPr>
          <w:rFonts w:ascii="Montserrat" w:hAnsi="Montserrat"/>
          <w:sz w:val="16"/>
          <w:szCs w:val="16"/>
        </w:rPr>
        <w:t xml:space="preserve"> </w:t>
      </w:r>
    </w:p>
    <w:p w14:paraId="59D00A34" w14:textId="77777777" w:rsidR="00DB2B96" w:rsidRPr="001D5364" w:rsidRDefault="00DB2B96" w:rsidP="00166246">
      <w:pPr>
        <w:spacing w:after="0"/>
        <w:jc w:val="both"/>
        <w:rPr>
          <w:rFonts w:ascii="Montserrat" w:hAnsi="Montserrat"/>
          <w:sz w:val="16"/>
          <w:szCs w:val="16"/>
        </w:rPr>
      </w:pPr>
    </w:p>
    <w:p w14:paraId="1D245378"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PRIMERA. OBJETO DEL CONTRATO.</w:t>
      </w:r>
    </w:p>
    <w:p w14:paraId="15A2EF9F"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26CF761D" w14:textId="01E46599" w:rsidR="00DB2B96" w:rsidRPr="001D5364" w:rsidRDefault="00DB2B96" w:rsidP="00166246">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acepta y se obliga a proporcionar a </w:t>
      </w:r>
      <w:r w:rsidRPr="001D5364">
        <w:rPr>
          <w:rFonts w:ascii="Montserrat" w:hAnsi="Montserrat"/>
          <w:b/>
          <w:sz w:val="16"/>
          <w:szCs w:val="16"/>
        </w:rPr>
        <w:t>“EL CONALEP”</w:t>
      </w:r>
      <w:r w:rsidRPr="001D5364">
        <w:rPr>
          <w:rFonts w:ascii="Montserrat" w:hAnsi="Montserrat"/>
          <w:sz w:val="16"/>
          <w:szCs w:val="16"/>
        </w:rPr>
        <w:t xml:space="preserve"> el </w:t>
      </w:r>
      <w:r w:rsidRPr="001D5364">
        <w:rPr>
          <w:rFonts w:ascii="Montserrat" w:hAnsi="Montserrat"/>
          <w:b/>
          <w:sz w:val="16"/>
          <w:szCs w:val="16"/>
        </w:rPr>
        <w:t>“</w:t>
      </w:r>
      <w:r w:rsidR="00FB334E" w:rsidRPr="00FB334E">
        <w:rPr>
          <w:rFonts w:ascii="Montserrat" w:eastAsia="Montserrat" w:hAnsi="Montserrat"/>
          <w:b/>
          <w:sz w:val="16"/>
          <w:szCs w:val="16"/>
          <w:shd w:val="clear" w:color="auto" w:fill="FFFFFF" w:themeFill="background1"/>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Pr="001D5364">
        <w:rPr>
          <w:rFonts w:ascii="Montserrat" w:eastAsia="Montserrat" w:hAnsi="Montserrat"/>
          <w:b/>
          <w:sz w:val="16"/>
          <w:szCs w:val="16"/>
          <w:shd w:val="clear" w:color="auto" w:fill="FFFFFF" w:themeFill="background1"/>
        </w:rPr>
        <w:t>”</w:t>
      </w:r>
      <w:r w:rsidRPr="001D5364">
        <w:rPr>
          <w:rFonts w:ascii="Montserrat" w:hAnsi="Montserrat"/>
          <w:sz w:val="16"/>
          <w:szCs w:val="16"/>
        </w:rPr>
        <w:t xml:space="preserve">, en los términos y condiciones establecidos en la convocatoria, este contrato y sus anexos TÉCNICO Y ECONÓMICO </w:t>
      </w:r>
      <w:r w:rsidRPr="001D5364">
        <w:rPr>
          <w:rFonts w:ascii="Montserrat" w:hAnsi="Montserrat"/>
          <w:b/>
          <w:sz w:val="16"/>
          <w:szCs w:val="16"/>
        </w:rPr>
        <w:t>(</w:t>
      </w:r>
      <w:r w:rsidRPr="001D5364">
        <w:rPr>
          <w:rFonts w:ascii="Montserrat" w:hAnsi="Montserrat"/>
          <w:b/>
          <w:sz w:val="16"/>
          <w:szCs w:val="16"/>
          <w:u w:val="single" w:color="000000"/>
        </w:rPr>
        <w:t>ANEXO A Y ANEXO B</w:t>
      </w:r>
      <w:r w:rsidRPr="001D5364">
        <w:rPr>
          <w:rFonts w:ascii="Montserrat" w:hAnsi="Montserrat"/>
          <w:b/>
          <w:sz w:val="16"/>
          <w:szCs w:val="16"/>
        </w:rPr>
        <w:t>)</w:t>
      </w:r>
      <w:r w:rsidRPr="001D5364">
        <w:rPr>
          <w:rFonts w:ascii="Montserrat" w:hAnsi="Montserrat"/>
          <w:sz w:val="16"/>
          <w:szCs w:val="16"/>
        </w:rPr>
        <w:t xml:space="preserve"> respectivamente que forman parte integrante del mismo.  </w:t>
      </w:r>
    </w:p>
    <w:p w14:paraId="7FF2F7B8"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27164F19" w14:textId="77777777" w:rsidR="00DB2B96" w:rsidRPr="001D5364" w:rsidRDefault="00DB2B96" w:rsidP="00166246">
      <w:pPr>
        <w:pStyle w:val="Heading1"/>
        <w:jc w:val="both"/>
        <w:rPr>
          <w:rFonts w:ascii="Montserrat" w:hAnsi="Montserrat"/>
          <w:sz w:val="16"/>
          <w:szCs w:val="16"/>
        </w:rPr>
      </w:pPr>
      <w:r w:rsidRPr="001D5364">
        <w:rPr>
          <w:rFonts w:ascii="Montserrat" w:hAnsi="Montserrat"/>
          <w:sz w:val="16"/>
          <w:szCs w:val="16"/>
        </w:rPr>
        <w:t xml:space="preserve">SEGUNDA. MONTO DEL CONTRATO  </w:t>
      </w:r>
    </w:p>
    <w:p w14:paraId="1DE5324C" w14:textId="77777777" w:rsidR="00DB2B96" w:rsidRPr="001D5364" w:rsidRDefault="00DB2B96" w:rsidP="00166246">
      <w:pPr>
        <w:spacing w:after="0"/>
        <w:jc w:val="both"/>
        <w:rPr>
          <w:rFonts w:ascii="Montserrat" w:hAnsi="Montserrat"/>
          <w:sz w:val="16"/>
          <w:szCs w:val="16"/>
        </w:rPr>
      </w:pPr>
      <w:r w:rsidRPr="001D5364">
        <w:rPr>
          <w:rFonts w:ascii="Montserrat" w:hAnsi="Montserrat"/>
          <w:b/>
          <w:sz w:val="16"/>
          <w:szCs w:val="16"/>
        </w:rPr>
        <w:t xml:space="preserve"> </w:t>
      </w:r>
    </w:p>
    <w:p w14:paraId="7CC75AA2" w14:textId="77777777" w:rsidR="00DB2B96" w:rsidRPr="001D5364" w:rsidRDefault="00DB2B96" w:rsidP="00166246">
      <w:pPr>
        <w:jc w:val="both"/>
        <w:rPr>
          <w:rFonts w:ascii="Montserrat" w:hAnsi="Montserrat"/>
          <w:b/>
          <w:sz w:val="16"/>
          <w:szCs w:val="16"/>
        </w:rPr>
      </w:pPr>
      <w:r w:rsidRPr="001D5364">
        <w:rPr>
          <w:rFonts w:ascii="Montserrat" w:hAnsi="Montserrat"/>
          <w:b/>
          <w:sz w:val="16"/>
          <w:szCs w:val="16"/>
        </w:rPr>
        <w:t>“EL CONALEP”</w:t>
      </w:r>
      <w:r w:rsidRPr="001D5364">
        <w:rPr>
          <w:rFonts w:ascii="Montserrat" w:hAnsi="Montserrat"/>
          <w:sz w:val="16"/>
          <w:szCs w:val="16"/>
        </w:rPr>
        <w:t xml:space="preserve"> pagará a</w:t>
      </w:r>
      <w:r w:rsidRPr="001D5364">
        <w:rPr>
          <w:rFonts w:ascii="Montserrat" w:hAnsi="Montserrat"/>
          <w:b/>
          <w:sz w:val="16"/>
          <w:szCs w:val="16"/>
        </w:rPr>
        <w:t xml:space="preserve"> “EL PRESTADOR DE SERVICIOS”</w:t>
      </w:r>
      <w:r w:rsidRPr="001D5364">
        <w:rPr>
          <w:rFonts w:ascii="Montserrat" w:hAnsi="Montserrat"/>
          <w:sz w:val="16"/>
          <w:szCs w:val="16"/>
        </w:rPr>
        <w:t xml:space="preserve"> como contraprestación por la ejecución de los servicios objeto de este contrato, un monto mínimo de $............... (--------------------------------- PESOS --/100 M.N.), pudiendo ser hasta un monto máximo de $----------------- </w:t>
      </w:r>
      <w:r w:rsidRPr="001D5364">
        <w:rPr>
          <w:rFonts w:ascii="Montserrat" w:hAnsi="Montserrat"/>
          <w:b/>
          <w:sz w:val="16"/>
          <w:szCs w:val="16"/>
          <w:u w:val="single" w:color="000000"/>
        </w:rPr>
        <w:t>(-------------------------------------------- PESOS --/100 M.N.),</w:t>
      </w:r>
      <w:r w:rsidRPr="001D5364">
        <w:rPr>
          <w:rFonts w:ascii="Montserrat" w:hAnsi="Montserrat"/>
          <w:sz w:val="16"/>
          <w:szCs w:val="16"/>
        </w:rPr>
        <w:t xml:space="preserve"> ambas cantidades sin I.V.A., y</w:t>
      </w:r>
      <w:r w:rsidRPr="001D5364">
        <w:rPr>
          <w:rFonts w:ascii="Montserrat" w:hAnsi="Montserrat"/>
          <w:b/>
          <w:sz w:val="16"/>
          <w:szCs w:val="16"/>
        </w:rPr>
        <w:t xml:space="preserve"> </w:t>
      </w:r>
      <w:r w:rsidRPr="001D5364">
        <w:rPr>
          <w:rFonts w:ascii="Montserrat" w:hAnsi="Montserrat"/>
          <w:sz w:val="16"/>
          <w:szCs w:val="16"/>
        </w:rPr>
        <w:t xml:space="preserve">un monto mínimo de $------------------ (---------------------------- PESOS --/100 M.N.), pudiendo ser hasta un monto máximo de $------------------ </w:t>
      </w:r>
      <w:r w:rsidRPr="001D5364">
        <w:rPr>
          <w:rFonts w:ascii="Montserrat" w:hAnsi="Montserrat"/>
          <w:b/>
          <w:sz w:val="16"/>
          <w:szCs w:val="16"/>
          <w:u w:val="single" w:color="000000"/>
        </w:rPr>
        <w:t>(-------------------------- PESOS --/100 M.N.)</w:t>
      </w:r>
      <w:r w:rsidRPr="001D5364">
        <w:rPr>
          <w:rFonts w:ascii="Montserrat" w:hAnsi="Montserrat"/>
          <w:sz w:val="16"/>
          <w:szCs w:val="16"/>
        </w:rPr>
        <w:t xml:space="preserve"> ambas cantidades sin I.V.A., los montos anteriores corresponden a</w:t>
      </w:r>
      <w:r w:rsidRPr="001D5364">
        <w:rPr>
          <w:rFonts w:ascii="Montserrat" w:hAnsi="Montserrat"/>
          <w:b/>
          <w:sz w:val="16"/>
          <w:szCs w:val="16"/>
        </w:rPr>
        <w:t xml:space="preserve"> la partida --</w:t>
      </w:r>
    </w:p>
    <w:p w14:paraId="06ECEE91" w14:textId="77777777" w:rsidR="00DB2B96" w:rsidRPr="001D5364" w:rsidRDefault="00DB2B96" w:rsidP="00166246">
      <w:pPr>
        <w:jc w:val="both"/>
        <w:rPr>
          <w:rFonts w:ascii="Montserrat" w:hAnsi="Montserrat"/>
          <w:b/>
          <w:sz w:val="16"/>
          <w:szCs w:val="16"/>
        </w:rPr>
      </w:pPr>
    </w:p>
    <w:p w14:paraId="4A88F1F0" w14:textId="77777777" w:rsidR="00DB2B96" w:rsidRPr="001D5364" w:rsidRDefault="00DB2B96" w:rsidP="00166246">
      <w:pPr>
        <w:jc w:val="both"/>
        <w:rPr>
          <w:rFonts w:ascii="Montserrat" w:hAnsi="Montserrat"/>
          <w:b/>
          <w:sz w:val="16"/>
          <w:szCs w:val="16"/>
        </w:rPr>
      </w:pPr>
      <w:r w:rsidRPr="001D5364">
        <w:rPr>
          <w:rFonts w:ascii="Montserrat" w:hAnsi="Montserrat"/>
          <w:b/>
          <w:sz w:val="16"/>
          <w:szCs w:val="16"/>
        </w:rPr>
        <w:t>El monto total del contrato por las partidas….</w:t>
      </w:r>
    </w:p>
    <w:p w14:paraId="02B6660C"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2A759661"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Los precios unitarios del presente contrato, expresados en moneda nacional son los precisados en el ANEXO B del presente instrumento jurídico:</w:t>
      </w:r>
    </w:p>
    <w:p w14:paraId="7C16CDAB" w14:textId="77777777" w:rsidR="00DB2B96" w:rsidRPr="001D5364" w:rsidRDefault="00DB2B96" w:rsidP="00166246">
      <w:pPr>
        <w:spacing w:after="0"/>
        <w:jc w:val="both"/>
        <w:rPr>
          <w:rFonts w:ascii="Montserrat" w:hAnsi="Montserrat"/>
          <w:sz w:val="16"/>
          <w:szCs w:val="16"/>
        </w:rPr>
      </w:pPr>
    </w:p>
    <w:p w14:paraId="11DD2670" w14:textId="3C2FEDB0"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Los precios unitarios son considerados fijos y en moneda nacional </w:t>
      </w:r>
      <w:r w:rsidRPr="001D5364">
        <w:rPr>
          <w:rFonts w:ascii="Montserrat" w:hAnsi="Montserrat"/>
          <w:sz w:val="16"/>
          <w:szCs w:val="16"/>
          <w:u w:val="single" w:color="000000"/>
        </w:rPr>
        <w:t>(</w:t>
      </w:r>
      <w:r w:rsidRPr="001D5364">
        <w:rPr>
          <w:rFonts w:ascii="Montserrat" w:hAnsi="Montserrat"/>
          <w:b/>
          <w:sz w:val="16"/>
          <w:szCs w:val="16"/>
          <w:u w:val="single" w:color="000000"/>
        </w:rPr>
        <w:t>PESOS MEXICANOS</w:t>
      </w:r>
      <w:r w:rsidRPr="001D5364">
        <w:rPr>
          <w:rFonts w:ascii="Montserrat" w:hAnsi="Montserrat"/>
          <w:sz w:val="16"/>
          <w:szCs w:val="16"/>
          <w:u w:val="single" w:color="000000"/>
        </w:rPr>
        <w:t>)</w:t>
      </w:r>
      <w:r w:rsidRPr="001D5364">
        <w:rPr>
          <w:rFonts w:ascii="Montserrat" w:hAnsi="Montserrat"/>
          <w:sz w:val="16"/>
          <w:szCs w:val="16"/>
        </w:rPr>
        <w:t xml:space="preserve"> hasta que concluya la relación contractual que se formaliza, incluyendo todos los conceptos y costos involucrados en la prestación del </w:t>
      </w:r>
      <w:r w:rsidRPr="001D5364">
        <w:rPr>
          <w:rFonts w:ascii="Montserrat" w:hAnsi="Montserrat"/>
          <w:b/>
          <w:sz w:val="16"/>
          <w:szCs w:val="16"/>
        </w:rPr>
        <w:t>“</w:t>
      </w:r>
      <w:r w:rsidR="00FB334E" w:rsidRPr="00FB334E">
        <w:rPr>
          <w:rFonts w:ascii="Montserrat" w:eastAsia="Montserrat" w:hAnsi="Montserrat"/>
          <w:b/>
          <w:sz w:val="16"/>
          <w:szCs w:val="16"/>
          <w:shd w:val="clear" w:color="auto" w:fill="FFFFFF" w:themeFill="background1"/>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Pr="001D5364">
        <w:rPr>
          <w:rFonts w:ascii="Montserrat" w:eastAsia="Montserrat" w:hAnsi="Montserrat"/>
          <w:b/>
          <w:sz w:val="16"/>
          <w:szCs w:val="16"/>
          <w:shd w:val="clear" w:color="auto" w:fill="FFFFFF" w:themeFill="background1"/>
        </w:rPr>
        <w:t>”</w:t>
      </w:r>
      <w:r w:rsidRPr="001D5364">
        <w:rPr>
          <w:rFonts w:ascii="Montserrat" w:hAnsi="Montserrat"/>
          <w:b/>
          <w:sz w:val="16"/>
          <w:szCs w:val="16"/>
        </w:rPr>
        <w:t>,</w:t>
      </w:r>
      <w:r w:rsidRPr="001D5364">
        <w:rPr>
          <w:rFonts w:ascii="Montserrat" w:hAnsi="Montserrat"/>
          <w:sz w:val="16"/>
          <w:szCs w:val="16"/>
        </w:rPr>
        <w:t xml:space="preserve"> por lo que</w:t>
      </w:r>
      <w:r w:rsidRPr="001D5364">
        <w:rPr>
          <w:rFonts w:ascii="Montserrat" w:hAnsi="Montserrat"/>
          <w:b/>
          <w:sz w:val="16"/>
          <w:szCs w:val="16"/>
        </w:rPr>
        <w:t xml:space="preserve"> “EL PRESTADOR DE SERVICIOS”</w:t>
      </w:r>
      <w:r w:rsidRPr="001D5364">
        <w:rPr>
          <w:rFonts w:ascii="Montserrat" w:hAnsi="Montserrat"/>
          <w:sz w:val="16"/>
          <w:szCs w:val="16"/>
        </w:rPr>
        <w:t xml:space="preserve"> no podrá agregar ningún costo extra y los precios serán inalterables durante la vigencia del presente contrato. </w:t>
      </w:r>
    </w:p>
    <w:p w14:paraId="6C186057"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7E34D8A5"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 xml:space="preserve">TERCERA. ANTICIPO. </w:t>
      </w:r>
    </w:p>
    <w:p w14:paraId="4C6839A3" w14:textId="77777777" w:rsidR="00DB2B96" w:rsidRPr="001D5364" w:rsidRDefault="00DB2B96" w:rsidP="00166246">
      <w:pPr>
        <w:spacing w:after="0"/>
        <w:jc w:val="both"/>
        <w:rPr>
          <w:rFonts w:ascii="Montserrat" w:hAnsi="Montserrat"/>
          <w:sz w:val="16"/>
          <w:szCs w:val="16"/>
        </w:rPr>
      </w:pPr>
      <w:r w:rsidRPr="001D5364">
        <w:rPr>
          <w:rFonts w:ascii="Montserrat" w:hAnsi="Montserrat"/>
          <w:b/>
          <w:sz w:val="16"/>
          <w:szCs w:val="16"/>
        </w:rPr>
        <w:t xml:space="preserve"> </w:t>
      </w:r>
    </w:p>
    <w:p w14:paraId="5577FA41"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Para el presente contrato</w:t>
      </w:r>
      <w:r w:rsidRPr="001D5364">
        <w:rPr>
          <w:rFonts w:ascii="Montserrat" w:hAnsi="Montserrat"/>
          <w:b/>
          <w:sz w:val="16"/>
          <w:szCs w:val="16"/>
        </w:rPr>
        <w:t xml:space="preserve"> “EL CONALEP”</w:t>
      </w:r>
      <w:r w:rsidRPr="001D5364">
        <w:rPr>
          <w:rFonts w:ascii="Montserrat" w:hAnsi="Montserrat"/>
          <w:sz w:val="16"/>
          <w:szCs w:val="16"/>
        </w:rPr>
        <w:t xml:space="preserve"> no otorgará anticipo a </w:t>
      </w:r>
      <w:r w:rsidRPr="001D5364">
        <w:rPr>
          <w:rFonts w:ascii="Montserrat" w:hAnsi="Montserrat"/>
          <w:b/>
          <w:sz w:val="16"/>
          <w:szCs w:val="16"/>
        </w:rPr>
        <w:t xml:space="preserve">“EL PRESTADOR DE </w:t>
      </w:r>
    </w:p>
    <w:p w14:paraId="76C879DC" w14:textId="77777777" w:rsidR="00DB2B96" w:rsidRPr="001D5364" w:rsidRDefault="00DB2B96" w:rsidP="00166246">
      <w:pPr>
        <w:pStyle w:val="Heading1"/>
        <w:jc w:val="both"/>
        <w:rPr>
          <w:rFonts w:ascii="Montserrat" w:hAnsi="Montserrat"/>
          <w:sz w:val="16"/>
          <w:szCs w:val="16"/>
        </w:rPr>
      </w:pPr>
      <w:r w:rsidRPr="001D5364">
        <w:rPr>
          <w:rFonts w:ascii="Montserrat" w:hAnsi="Montserrat"/>
          <w:sz w:val="16"/>
          <w:szCs w:val="16"/>
        </w:rPr>
        <w:t>SERVICIOS”</w:t>
      </w:r>
      <w:r w:rsidRPr="001D5364">
        <w:rPr>
          <w:rFonts w:ascii="Montserrat" w:hAnsi="Montserrat"/>
          <w:b w:val="0"/>
          <w:sz w:val="16"/>
          <w:szCs w:val="16"/>
        </w:rPr>
        <w:t xml:space="preserve"> </w:t>
      </w:r>
    </w:p>
    <w:p w14:paraId="03F7DC7E" w14:textId="77777777" w:rsidR="00DB2B96" w:rsidRPr="001D5364" w:rsidRDefault="00DB2B96" w:rsidP="00166246">
      <w:pPr>
        <w:spacing w:after="0"/>
        <w:jc w:val="both"/>
        <w:rPr>
          <w:rFonts w:ascii="Montserrat" w:hAnsi="Montserrat"/>
          <w:sz w:val="16"/>
          <w:szCs w:val="16"/>
        </w:rPr>
      </w:pPr>
      <w:r w:rsidRPr="001D5364">
        <w:rPr>
          <w:rFonts w:ascii="Montserrat" w:hAnsi="Montserrat"/>
          <w:b/>
          <w:sz w:val="16"/>
          <w:szCs w:val="16"/>
        </w:rPr>
        <w:t xml:space="preserve"> </w:t>
      </w:r>
    </w:p>
    <w:p w14:paraId="56D29315"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 xml:space="preserve">CUARTA. FORMA Y LUGAR DE PAGO.  </w:t>
      </w:r>
    </w:p>
    <w:p w14:paraId="67616724"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1138DC6A" w14:textId="77777777" w:rsidR="000275A2" w:rsidRDefault="00DB2B96" w:rsidP="5F6CC964">
      <w:pPr>
        <w:jc w:val="both"/>
        <w:rPr>
          <w:rFonts w:ascii="Montserrat" w:hAnsi="Montserrat"/>
          <w:sz w:val="16"/>
          <w:szCs w:val="16"/>
          <w:lang w:val="es-ES"/>
        </w:rPr>
      </w:pPr>
      <w:r w:rsidRPr="5F6CC964">
        <w:rPr>
          <w:rFonts w:ascii="Montserrat" w:hAnsi="Montserrat"/>
          <w:sz w:val="16"/>
          <w:szCs w:val="16"/>
          <w:lang w:val="es-ES"/>
        </w:rPr>
        <w:t xml:space="preserve">El pago se realizará en una sola exhibición, contra la entrega del servicio, a entera satisfacción de “EL CONALEP”. El pago por la entrega de los servicios se hará en moneda nacional mediante transferencia electrónica, por el monto total de los materiales efectivamente entregados, a entera satisfacción del CONALEP, dentro de los 20 (veinte) días naturales posteriores a la presentación de los CFDI de conformidad con el artículo 51 de la Ley de Adquisiciones, Arrendamientos y Servicios del Sector público, 89 y 90 de su Reglamento, siempre y cuando reúna todos los requisitos establecidos por el artículo 29 A del Código Fiscal de la Federación y se cuente con las notas de crédito por motivo de penalizaciones y/o deducciones. </w:t>
      </w:r>
    </w:p>
    <w:p w14:paraId="2B19AC6B" w14:textId="1F606869" w:rsidR="000275A2" w:rsidRPr="000275A2" w:rsidRDefault="000275A2" w:rsidP="5F6CC964">
      <w:pPr>
        <w:pStyle w:val="Default"/>
        <w:jc w:val="both"/>
        <w:rPr>
          <w:rFonts w:ascii="Montserrat" w:eastAsia="Calibri" w:hAnsi="Montserrat" w:cs="Times New Roman"/>
          <w:color w:val="auto"/>
          <w:sz w:val="16"/>
          <w:szCs w:val="16"/>
          <w:lang w:eastAsia="en-US"/>
        </w:rPr>
      </w:pPr>
      <w:r w:rsidRPr="5F6CC964">
        <w:rPr>
          <w:rFonts w:ascii="Montserrat" w:eastAsia="Calibri" w:hAnsi="Montserrat" w:cs="Times New Roman"/>
          <w:color w:val="auto"/>
          <w:sz w:val="16"/>
          <w:szCs w:val="16"/>
          <w:lang w:eastAsia="en-US"/>
        </w:rPr>
        <w:t>El Prestador de servicios deberá enviar el archivo PDF y XML de la factura de cada concepto, así como también, para que se realice el pago correspondiente, deberá presentar el documento que acredite que realizó el pago de Impuesto Sobre Erogaciones por Remuneraciones al Trabajo Personal (</w:t>
      </w:r>
      <w:proofErr w:type="gramStart"/>
      <w:r w:rsidRPr="5F6CC964">
        <w:rPr>
          <w:rFonts w:ascii="Montserrat" w:eastAsia="Calibri" w:hAnsi="Montserrat" w:cs="Times New Roman"/>
          <w:color w:val="auto"/>
          <w:sz w:val="16"/>
          <w:szCs w:val="16"/>
          <w:lang w:eastAsia="en-US"/>
        </w:rPr>
        <w:t>ISERTP)  a</w:t>
      </w:r>
      <w:proofErr w:type="gramEnd"/>
      <w:r w:rsidRPr="5F6CC964">
        <w:rPr>
          <w:rFonts w:ascii="Montserrat" w:eastAsia="Calibri" w:hAnsi="Montserrat" w:cs="Times New Roman"/>
          <w:color w:val="auto"/>
          <w:sz w:val="16"/>
          <w:szCs w:val="16"/>
          <w:lang w:eastAsia="en-US"/>
        </w:rPr>
        <w:t xml:space="preserve"> los correos electrónicos: caromero@conalep.edu.mx, nhrosales@conalep.edum.mx.</w:t>
      </w:r>
    </w:p>
    <w:p w14:paraId="55760138" w14:textId="77777777" w:rsidR="000275A2" w:rsidRPr="000275A2" w:rsidRDefault="000275A2" w:rsidP="00166246">
      <w:pPr>
        <w:jc w:val="both"/>
        <w:rPr>
          <w:rFonts w:ascii="Montserrat" w:hAnsi="Montserrat"/>
          <w:bCs/>
          <w:sz w:val="16"/>
          <w:szCs w:val="16"/>
          <w:lang w:val="es-ES"/>
        </w:rPr>
      </w:pPr>
    </w:p>
    <w:p w14:paraId="15F6521D" w14:textId="77777777" w:rsidR="00DB2B96" w:rsidRPr="001D5364" w:rsidRDefault="00DB2B96" w:rsidP="001D5364">
      <w:pPr>
        <w:rPr>
          <w:rFonts w:ascii="Montserrat" w:hAnsi="Montserrat"/>
          <w:sz w:val="16"/>
          <w:szCs w:val="16"/>
        </w:rPr>
      </w:pPr>
    </w:p>
    <w:p w14:paraId="25B8CDC5"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1D5364">
        <w:rPr>
          <w:rFonts w:ascii="Montserrat" w:hAnsi="Montserrat"/>
          <w:b/>
          <w:sz w:val="16"/>
          <w:szCs w:val="16"/>
        </w:rPr>
        <w:t>“EL CONALEP”</w:t>
      </w:r>
      <w:r w:rsidRPr="001D5364">
        <w:rPr>
          <w:rFonts w:ascii="Montserrat" w:hAnsi="Montserrat"/>
          <w:sz w:val="16"/>
          <w:szCs w:val="16"/>
        </w:rPr>
        <w:t>, con la aprobación (firma) del Administrador del presente contrato.</w:t>
      </w:r>
    </w:p>
    <w:p w14:paraId="3DBAD0FD"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42F04C42"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El cómputo del plazo para realizar el pago se contabilizará a partir del día hábil siguiente de la aceptación del CFDI o factura electrónica, y ésta reúna los requisitos fiscales que establece la legislación en la materia, el desglose de los servicios entregados, los precios unitarios, se verifique su autenticidad, no existan aclaraciones al importe y vaya acompañada con la documentación soporte de la prestación de los servicios facturados.</w:t>
      </w:r>
    </w:p>
    <w:p w14:paraId="17AA4B5B"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7B19B18E"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De conformidad con el artículo 90, del Reglamento de la </w:t>
      </w:r>
      <w:r w:rsidRPr="001D5364">
        <w:rPr>
          <w:rFonts w:ascii="Montserrat" w:hAnsi="Montserrat"/>
          <w:b/>
          <w:sz w:val="16"/>
          <w:szCs w:val="16"/>
        </w:rPr>
        <w:t>“LAASSP”</w:t>
      </w:r>
      <w:r w:rsidRPr="001D5364">
        <w:rPr>
          <w:rFonts w:ascii="Montserrat" w:hAnsi="Montserrat"/>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1D5364">
        <w:rPr>
          <w:rFonts w:ascii="Montserrat" w:hAnsi="Montserrat"/>
          <w:b/>
          <w:sz w:val="16"/>
          <w:szCs w:val="16"/>
        </w:rPr>
        <w:t>“EL PRESTADOR DE SERVICIOS”</w:t>
      </w:r>
      <w:r w:rsidRPr="001D5364">
        <w:rPr>
          <w:rFonts w:ascii="Montserrat" w:hAnsi="Montserrat"/>
          <w:sz w:val="16"/>
          <w:szCs w:val="16"/>
        </w:rPr>
        <w:t xml:space="preserve"> las deficiencias que deberá corregir; por lo que, el procedimiento de pago reiniciará en el momento en que </w:t>
      </w:r>
      <w:r w:rsidRPr="001D5364">
        <w:rPr>
          <w:rFonts w:ascii="Montserrat" w:hAnsi="Montserrat"/>
          <w:b/>
          <w:sz w:val="16"/>
          <w:szCs w:val="16"/>
        </w:rPr>
        <w:t xml:space="preserve"> “EL PRESTADOR DE SERVICIOS”</w:t>
      </w:r>
      <w:r w:rsidRPr="001D5364">
        <w:rPr>
          <w:rFonts w:ascii="Montserrat" w:hAnsi="Montserrat"/>
          <w:sz w:val="16"/>
          <w:szCs w:val="16"/>
        </w:rPr>
        <w:t xml:space="preserve"> presente el CFDI y/o documentos soporte corregidos y sean aceptados.</w:t>
      </w:r>
    </w:p>
    <w:p w14:paraId="23BD8A13"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3966CD8D"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El tiempo que </w:t>
      </w:r>
      <w:r w:rsidRPr="001D5364">
        <w:rPr>
          <w:rFonts w:ascii="Montserrat" w:hAnsi="Montserrat"/>
          <w:b/>
          <w:sz w:val="16"/>
          <w:szCs w:val="16"/>
        </w:rPr>
        <w:t xml:space="preserve">“EL PRESTADOR DE SERVICIOS” </w:t>
      </w:r>
      <w:r w:rsidRPr="001D5364">
        <w:rPr>
          <w:rFonts w:ascii="Montserrat" w:hAnsi="Montserrat"/>
          <w:sz w:val="16"/>
          <w:szCs w:val="16"/>
        </w:rPr>
        <w:t xml:space="preserve">utilice para la corrección del CFDI y/o documentación soporte entregada, no se computará para efectos de pago, de acuerdo con lo establecido en el artículo 51 de la </w:t>
      </w:r>
      <w:r w:rsidRPr="001D5364">
        <w:rPr>
          <w:rFonts w:ascii="Montserrat" w:hAnsi="Montserrat"/>
          <w:b/>
          <w:sz w:val="16"/>
          <w:szCs w:val="16"/>
        </w:rPr>
        <w:t>“LAASSP”</w:t>
      </w:r>
      <w:r w:rsidRPr="001D5364">
        <w:rPr>
          <w:rFonts w:ascii="Montserrat" w:hAnsi="Montserrat"/>
          <w:sz w:val="16"/>
          <w:szCs w:val="16"/>
        </w:rPr>
        <w:t xml:space="preserve">. </w:t>
      </w:r>
    </w:p>
    <w:p w14:paraId="37E85B1D"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67FC268C"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El CFDI deberá expedirse a nombre del Colegio Nacional de Educación Profesional Técnica, con R.F.C. CNE-781229-BK4, domicilio fiscal, Calle 16 de septiembre No. 147 Norte, Col. Lázaro Cárdenas, Metepec, Estado de México, Código Postal 52148. </w:t>
      </w:r>
    </w:p>
    <w:p w14:paraId="4F5FBFD8"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274FAC65"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El CFDI o factura electrónica se deberá presentar desglosando el impuesto cuando aplique. </w:t>
      </w:r>
    </w:p>
    <w:p w14:paraId="369559E3"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1AA61FFA"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 xml:space="preserve"> “EL PRESTADOR DE SERVICIOS”</w:t>
      </w:r>
      <w:r w:rsidRPr="001D5364">
        <w:rPr>
          <w:rFonts w:ascii="Montserrat" w:hAnsi="Montserrat"/>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72256A5F"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206EB354"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Para efectos de trámite de pago,</w:t>
      </w:r>
      <w:r w:rsidRPr="001D5364">
        <w:rPr>
          <w:rFonts w:ascii="Montserrat" w:hAnsi="Montserrat"/>
          <w:b/>
          <w:sz w:val="16"/>
          <w:szCs w:val="16"/>
        </w:rPr>
        <w:t xml:space="preserve"> “EL PRESTADOR DE SERVICIOS”</w:t>
      </w:r>
      <w:r w:rsidRPr="001D5364">
        <w:rPr>
          <w:rFonts w:ascii="Montserrat" w:hAnsi="Montserrat"/>
          <w:sz w:val="16"/>
          <w:szCs w:val="16"/>
        </w:rPr>
        <w:t xml:space="preserve"> deberá ser titular de una cuenta bancaria, en la que se efectuará la transferencia electrónica de pago, respecto de la cual deberá proporcionar toda la información y documentación que le sea requerida por </w:t>
      </w:r>
      <w:r w:rsidRPr="001D5364">
        <w:rPr>
          <w:rFonts w:ascii="Montserrat" w:hAnsi="Montserrat"/>
          <w:b/>
          <w:sz w:val="16"/>
          <w:szCs w:val="16"/>
        </w:rPr>
        <w:t xml:space="preserve">“EL CONALEP”, </w:t>
      </w:r>
      <w:r w:rsidRPr="001D5364">
        <w:rPr>
          <w:rFonts w:ascii="Montserrat" w:hAnsi="Montserrat"/>
          <w:sz w:val="16"/>
          <w:szCs w:val="16"/>
        </w:rPr>
        <w:t xml:space="preserve">para efectos del pago.  </w:t>
      </w:r>
    </w:p>
    <w:p w14:paraId="51E257E2"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7352660B"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deberá presentar la información y documentación que</w:t>
      </w:r>
      <w:r w:rsidRPr="001D5364">
        <w:rPr>
          <w:rFonts w:ascii="Montserrat" w:hAnsi="Montserrat"/>
          <w:b/>
          <w:sz w:val="16"/>
          <w:szCs w:val="16"/>
        </w:rPr>
        <w:t xml:space="preserve"> “EL CONALEP” </w:t>
      </w:r>
      <w:r w:rsidRPr="001D5364">
        <w:rPr>
          <w:rFonts w:ascii="Montserrat" w:hAnsi="Montserrat"/>
          <w:sz w:val="16"/>
          <w:szCs w:val="16"/>
        </w:rPr>
        <w:t>le solicite para el trámite de pago, atendiendo a las disposiciones legales e internas de</w:t>
      </w:r>
      <w:r w:rsidRPr="001D5364">
        <w:rPr>
          <w:rFonts w:ascii="Montserrat" w:hAnsi="Montserrat"/>
          <w:b/>
          <w:sz w:val="16"/>
          <w:szCs w:val="16"/>
        </w:rPr>
        <w:t xml:space="preserve"> “EL CONALEP”</w:t>
      </w:r>
      <w:r w:rsidRPr="001D5364">
        <w:rPr>
          <w:rFonts w:ascii="Montserrat" w:hAnsi="Montserrat"/>
          <w:sz w:val="16"/>
          <w:szCs w:val="16"/>
        </w:rPr>
        <w:t>.</w:t>
      </w:r>
      <w:r w:rsidRPr="001D5364">
        <w:rPr>
          <w:rFonts w:ascii="Montserrat" w:hAnsi="Montserrat"/>
          <w:b/>
          <w:sz w:val="16"/>
          <w:szCs w:val="16"/>
        </w:rPr>
        <w:t xml:space="preserve"> </w:t>
      </w:r>
    </w:p>
    <w:p w14:paraId="3B21B83F"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17A6134B" w14:textId="77777777" w:rsidR="00DB2B96" w:rsidRPr="001D5364" w:rsidRDefault="00DB2B96" w:rsidP="5F6CC964">
      <w:pPr>
        <w:jc w:val="both"/>
        <w:rPr>
          <w:rFonts w:ascii="Montserrat" w:hAnsi="Montserrat"/>
          <w:sz w:val="16"/>
          <w:szCs w:val="16"/>
          <w:lang w:val="es-ES"/>
        </w:rPr>
      </w:pPr>
      <w:r w:rsidRPr="5F6CC964">
        <w:rPr>
          <w:rFonts w:ascii="Montserrat" w:hAnsi="Montserrat"/>
          <w:sz w:val="16"/>
          <w:szCs w:val="16"/>
          <w:lang w:val="es-ES"/>
        </w:rPr>
        <w:t xml:space="preserve">El pago de los servicios </w:t>
      </w:r>
      <w:proofErr w:type="gramStart"/>
      <w:r w:rsidRPr="5F6CC964">
        <w:rPr>
          <w:rFonts w:ascii="Montserrat" w:hAnsi="Montserrat"/>
          <w:sz w:val="16"/>
          <w:szCs w:val="16"/>
          <w:lang w:val="es-ES"/>
        </w:rPr>
        <w:t>recibidos,</w:t>
      </w:r>
      <w:proofErr w:type="gramEnd"/>
      <w:r w:rsidRPr="5F6CC964">
        <w:rPr>
          <w:rFonts w:ascii="Montserrat" w:hAnsi="Montserrat"/>
          <w:sz w:val="16"/>
          <w:szCs w:val="16"/>
          <w:lang w:val="es-ES"/>
        </w:rPr>
        <w:t xml:space="preserve"> quedará condicionado al pago que</w:t>
      </w:r>
      <w:r w:rsidRPr="5F6CC964">
        <w:rPr>
          <w:rFonts w:ascii="Montserrat" w:hAnsi="Montserrat"/>
          <w:b/>
          <w:bCs/>
          <w:sz w:val="16"/>
          <w:szCs w:val="16"/>
          <w:lang w:val="es-ES"/>
        </w:rPr>
        <w:t xml:space="preserve"> “EL PRESTADOR DE SERVICIOS” </w:t>
      </w:r>
      <w:r w:rsidRPr="5F6CC964">
        <w:rPr>
          <w:rFonts w:ascii="Montserrat" w:hAnsi="Montserrat"/>
          <w:sz w:val="16"/>
          <w:szCs w:val="16"/>
          <w:lang w:val="es-ES"/>
        </w:rPr>
        <w:t xml:space="preserve">deba efectuar por concepto de penas convencionales y, en su caso, deductivas. </w:t>
      </w:r>
    </w:p>
    <w:p w14:paraId="593EE5E2"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5D05ED6F"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Para el caso que se presenten pagos en exceso, se estará a lo dispuesto por el artículo 51, párrafo tercero, de la </w:t>
      </w:r>
      <w:r w:rsidRPr="001D5364">
        <w:rPr>
          <w:rFonts w:ascii="Montserrat" w:hAnsi="Montserrat"/>
          <w:b/>
          <w:sz w:val="16"/>
          <w:szCs w:val="16"/>
        </w:rPr>
        <w:t>“LAASSP”</w:t>
      </w:r>
      <w:r w:rsidRPr="001D5364">
        <w:rPr>
          <w:rFonts w:ascii="Montserrat" w:hAnsi="Montserrat"/>
          <w:sz w:val="16"/>
          <w:szCs w:val="16"/>
        </w:rPr>
        <w:t xml:space="preserve">. </w:t>
      </w:r>
    </w:p>
    <w:p w14:paraId="4772AF77"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15C2308A"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QUINTA. LUGAR, PLAZOS Y CONDICIONES DE LA ENTREGA DE LOS SERVICIOS.</w:t>
      </w:r>
    </w:p>
    <w:p w14:paraId="55CCDC79" w14:textId="77777777" w:rsidR="00DB2B96" w:rsidRPr="001D5364" w:rsidRDefault="00DB2B96" w:rsidP="00166246">
      <w:pPr>
        <w:spacing w:after="0"/>
        <w:jc w:val="both"/>
        <w:rPr>
          <w:rFonts w:ascii="Montserrat" w:hAnsi="Montserrat"/>
          <w:sz w:val="16"/>
          <w:szCs w:val="16"/>
        </w:rPr>
      </w:pPr>
    </w:p>
    <w:p w14:paraId="2F32EC98" w14:textId="01F45951" w:rsidR="00DB2B96" w:rsidRPr="001D5364" w:rsidRDefault="00DB2B96" w:rsidP="00166246">
      <w:pPr>
        <w:autoSpaceDE w:val="0"/>
        <w:autoSpaceDN w:val="0"/>
        <w:adjustRightInd w:val="0"/>
        <w:spacing w:after="0" w:line="240" w:lineRule="auto"/>
        <w:jc w:val="both"/>
        <w:rPr>
          <w:rFonts w:ascii="Montserrat" w:hAnsi="Montserrat" w:cs="Montserrat"/>
          <w:sz w:val="16"/>
          <w:szCs w:val="16"/>
        </w:rPr>
      </w:pPr>
      <w:r w:rsidRPr="001D5364">
        <w:rPr>
          <w:rFonts w:ascii="Montserrat" w:hAnsi="Montserrat" w:cs="Montserrat"/>
          <w:b/>
          <w:bCs/>
          <w:sz w:val="16"/>
          <w:szCs w:val="16"/>
          <w:highlight w:val="yellow"/>
        </w:rPr>
        <w:t>Lugar</w:t>
      </w:r>
      <w:r w:rsidRPr="001D5364">
        <w:rPr>
          <w:rFonts w:ascii="Montserrat" w:hAnsi="Montserrat" w:cs="Montserrat"/>
          <w:b/>
          <w:bCs/>
          <w:sz w:val="16"/>
          <w:szCs w:val="16"/>
        </w:rPr>
        <w:t xml:space="preserve">: </w:t>
      </w:r>
      <w:r w:rsidRPr="001D5364">
        <w:rPr>
          <w:rFonts w:ascii="Montserrat" w:hAnsi="Montserrat" w:cs="Montserrat"/>
          <w:sz w:val="16"/>
          <w:szCs w:val="16"/>
        </w:rPr>
        <w:t>El lugar de ejecución se encuentra detallado en el documento titulado Ubicación de los Inmuebles Partida 1 Conceptos 1, 2 y partida 2, Concepto 1.</w:t>
      </w:r>
    </w:p>
    <w:p w14:paraId="4FAB4681" w14:textId="77777777" w:rsidR="00DB2B96" w:rsidRPr="001D5364" w:rsidRDefault="00DB2B96" w:rsidP="00166246">
      <w:pPr>
        <w:autoSpaceDE w:val="0"/>
        <w:autoSpaceDN w:val="0"/>
        <w:adjustRightInd w:val="0"/>
        <w:spacing w:after="0" w:line="240" w:lineRule="auto"/>
        <w:jc w:val="both"/>
        <w:rPr>
          <w:rFonts w:ascii="Montserrat" w:hAnsi="Montserrat" w:cs="Montserrat"/>
          <w:sz w:val="16"/>
          <w:szCs w:val="16"/>
        </w:rPr>
      </w:pPr>
    </w:p>
    <w:p w14:paraId="78BCA10C" w14:textId="2E061B31" w:rsidR="00DB2B96" w:rsidRPr="001D5364" w:rsidRDefault="00DB2B96" w:rsidP="00166246">
      <w:pPr>
        <w:autoSpaceDE w:val="0"/>
        <w:autoSpaceDN w:val="0"/>
        <w:adjustRightInd w:val="0"/>
        <w:spacing w:line="240" w:lineRule="auto"/>
        <w:jc w:val="both"/>
        <w:rPr>
          <w:rFonts w:ascii="Montserrat" w:hAnsi="Montserrat" w:cs="Montserrat"/>
          <w:sz w:val="16"/>
          <w:szCs w:val="16"/>
        </w:rPr>
      </w:pPr>
      <w:r w:rsidRPr="001D5364">
        <w:rPr>
          <w:rFonts w:ascii="Montserrat" w:hAnsi="Montserrat" w:cs="Montserrat"/>
          <w:b/>
          <w:bCs/>
          <w:sz w:val="16"/>
          <w:szCs w:val="16"/>
          <w:highlight w:val="yellow"/>
        </w:rPr>
        <w:t>Tiempo</w:t>
      </w:r>
      <w:r w:rsidRPr="001D5364">
        <w:rPr>
          <w:rFonts w:ascii="Montserrat" w:hAnsi="Montserrat" w:cs="Montserrat"/>
          <w:b/>
          <w:bCs/>
          <w:sz w:val="16"/>
          <w:szCs w:val="16"/>
        </w:rPr>
        <w:t xml:space="preserve">: </w:t>
      </w:r>
      <w:r w:rsidRPr="001D5364">
        <w:rPr>
          <w:rFonts w:ascii="Montserrat" w:hAnsi="Montserrat" w:cs="Montserrat"/>
          <w:sz w:val="16"/>
          <w:szCs w:val="16"/>
        </w:rPr>
        <w:t>Del 01 de septiembre de 2024</w:t>
      </w:r>
      <w:bookmarkStart w:id="23" w:name="_Hlk90671675"/>
      <w:r w:rsidRPr="001D5364">
        <w:rPr>
          <w:rFonts w:ascii="Montserrat" w:hAnsi="Montserrat" w:cs="Montserrat"/>
          <w:sz w:val="16"/>
          <w:szCs w:val="16"/>
        </w:rPr>
        <w:t xml:space="preserve"> al 31 de </w:t>
      </w:r>
      <w:r w:rsidR="00FB334E">
        <w:rPr>
          <w:rFonts w:ascii="Montserrat" w:hAnsi="Montserrat" w:cs="Montserrat"/>
          <w:sz w:val="16"/>
          <w:szCs w:val="16"/>
        </w:rPr>
        <w:t>agosto</w:t>
      </w:r>
      <w:r w:rsidRPr="001D5364">
        <w:rPr>
          <w:rFonts w:ascii="Montserrat" w:hAnsi="Montserrat" w:cs="Montserrat"/>
          <w:sz w:val="16"/>
          <w:szCs w:val="16"/>
        </w:rPr>
        <w:t xml:space="preserve"> del 2026.</w:t>
      </w:r>
    </w:p>
    <w:bookmarkEnd w:id="23"/>
    <w:p w14:paraId="777B2F8F" w14:textId="77777777" w:rsidR="00DB2B96" w:rsidRPr="001D5364" w:rsidRDefault="00DB2B96" w:rsidP="001D5364">
      <w:pPr>
        <w:autoSpaceDE w:val="0"/>
        <w:autoSpaceDN w:val="0"/>
        <w:adjustRightInd w:val="0"/>
        <w:spacing w:after="0" w:line="240" w:lineRule="auto"/>
        <w:rPr>
          <w:rFonts w:ascii="Montserrat" w:hAnsi="Montserrat" w:cs="Montserrat"/>
          <w:sz w:val="16"/>
          <w:szCs w:val="16"/>
        </w:rPr>
      </w:pPr>
    </w:p>
    <w:p w14:paraId="4BDC77DC" w14:textId="77777777" w:rsidR="00DB2B96" w:rsidRPr="001D5364" w:rsidRDefault="00DB2B96" w:rsidP="00166246">
      <w:pPr>
        <w:pStyle w:val="Heading1"/>
        <w:jc w:val="both"/>
        <w:rPr>
          <w:rFonts w:ascii="Montserrat" w:hAnsi="Montserrat"/>
          <w:sz w:val="16"/>
          <w:szCs w:val="16"/>
        </w:rPr>
      </w:pPr>
      <w:r w:rsidRPr="001D5364">
        <w:rPr>
          <w:rFonts w:ascii="Montserrat" w:hAnsi="Montserrat"/>
          <w:sz w:val="16"/>
          <w:szCs w:val="16"/>
        </w:rPr>
        <w:t xml:space="preserve">SEXTA. VIGENCIA </w:t>
      </w:r>
    </w:p>
    <w:p w14:paraId="63EF16F3"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665054EC"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“LAS PARTES”</w:t>
      </w:r>
      <w:r w:rsidRPr="001D5364">
        <w:rPr>
          <w:rFonts w:ascii="Montserrat" w:hAnsi="Montserrat"/>
          <w:sz w:val="16"/>
          <w:szCs w:val="16"/>
        </w:rPr>
        <w:t xml:space="preserve"> convienen en que la vigencia del presente contrato será 01 de septiembre de 2024 al 31 de diciembre de 2026.</w:t>
      </w:r>
    </w:p>
    <w:p w14:paraId="32D6CA1C"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75146EFB"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SÉPTIMA. MODIFICACIONES DEL CONTRATO.</w:t>
      </w:r>
    </w:p>
    <w:p w14:paraId="2BF29915"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14E784E3"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“LAS PARTES”</w:t>
      </w:r>
      <w:r w:rsidRPr="001D5364">
        <w:rPr>
          <w:rFonts w:ascii="Montserrat" w:hAnsi="Montserrat"/>
          <w:sz w:val="16"/>
          <w:szCs w:val="16"/>
        </w:rPr>
        <w:t xml:space="preserve"> están de acuerdo que </w:t>
      </w:r>
      <w:r w:rsidRPr="001D5364">
        <w:rPr>
          <w:rFonts w:ascii="Montserrat" w:hAnsi="Montserrat"/>
          <w:b/>
          <w:sz w:val="16"/>
          <w:szCs w:val="16"/>
        </w:rPr>
        <w:t>“EL CONALEP”</w:t>
      </w:r>
      <w:r w:rsidRPr="001D5364">
        <w:rPr>
          <w:rFonts w:ascii="Montserrat" w:hAnsi="Montserrat"/>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10E1AC2B"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3C96ADD6"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 xml:space="preserve"> “EL CONALEP”</w:t>
      </w:r>
      <w:r w:rsidRPr="001D5364">
        <w:rPr>
          <w:rFonts w:ascii="Montserrat" w:hAnsi="Montserrat"/>
          <w:sz w:val="16"/>
          <w:szCs w:val="16"/>
        </w:rPr>
        <w:t>, podrá ampliar la vigencia del presente instrumento, siempre y cuando, no implique incremento del monto contratado o de la cantidad del servicio, siendo necesario que se obtenga el previo consentimiento de</w:t>
      </w:r>
      <w:r w:rsidRPr="001D5364">
        <w:rPr>
          <w:rFonts w:ascii="Montserrat" w:hAnsi="Montserrat"/>
          <w:b/>
          <w:sz w:val="16"/>
          <w:szCs w:val="16"/>
        </w:rPr>
        <w:t xml:space="preserve"> “EL PRESTADOR DE SERVICIOS”</w:t>
      </w:r>
      <w:r w:rsidRPr="001D5364">
        <w:rPr>
          <w:rFonts w:ascii="Montserrat" w:hAnsi="Montserrat"/>
          <w:sz w:val="16"/>
          <w:szCs w:val="16"/>
        </w:rPr>
        <w:t xml:space="preserve">. </w:t>
      </w:r>
    </w:p>
    <w:p w14:paraId="7B97B7C4"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0671CFEB"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De presentarse caso fortuito o fuerza mayor, o por causas atribuibles a </w:t>
      </w:r>
      <w:r w:rsidRPr="001D5364">
        <w:rPr>
          <w:rFonts w:ascii="Montserrat" w:hAnsi="Montserrat"/>
          <w:b/>
          <w:sz w:val="16"/>
          <w:szCs w:val="16"/>
        </w:rPr>
        <w:t>“EL CONALEP”</w:t>
      </w:r>
      <w:r w:rsidRPr="001D5364">
        <w:rPr>
          <w:rFonts w:ascii="Montserrat" w:hAnsi="Montserrat"/>
          <w:sz w:val="16"/>
          <w:szCs w:val="16"/>
        </w:rPr>
        <w:t>, se podrá modificar el plazo del presente instrumento jurídico, debiendo acreditar dichos supuestos con las constancias respectivas.</w:t>
      </w:r>
      <w:r w:rsidRPr="001D5364">
        <w:rPr>
          <w:rFonts w:ascii="Montserrat" w:eastAsia="Times New Roman" w:hAnsi="Montserrat"/>
          <w:sz w:val="16"/>
          <w:szCs w:val="16"/>
        </w:rPr>
        <w:t xml:space="preserve"> </w:t>
      </w:r>
      <w:r w:rsidRPr="001D5364">
        <w:rPr>
          <w:rFonts w:ascii="Montserrat" w:hAnsi="Montserrat"/>
          <w:sz w:val="16"/>
          <w:szCs w:val="16"/>
        </w:rPr>
        <w:t xml:space="preserve">La modificación del plazo por caso fortuito o fuerza mayor podrá ser solicitada por cualquiera de </w:t>
      </w:r>
      <w:r w:rsidRPr="001D5364">
        <w:rPr>
          <w:rFonts w:ascii="Montserrat" w:hAnsi="Montserrat"/>
          <w:b/>
          <w:sz w:val="16"/>
          <w:szCs w:val="16"/>
        </w:rPr>
        <w:t>“LAS PARTES”.</w:t>
      </w:r>
      <w:r w:rsidRPr="001D5364">
        <w:rPr>
          <w:rFonts w:ascii="Montserrat" w:hAnsi="Montserrat"/>
          <w:sz w:val="16"/>
          <w:szCs w:val="16"/>
        </w:rPr>
        <w:t xml:space="preserve"> </w:t>
      </w:r>
    </w:p>
    <w:p w14:paraId="2090C7B6" w14:textId="05C3A9A8" w:rsidR="00DB2B96" w:rsidRPr="001D5364" w:rsidRDefault="00DB2B96" w:rsidP="00470738">
      <w:pPr>
        <w:spacing w:after="0"/>
        <w:jc w:val="both"/>
        <w:rPr>
          <w:rFonts w:ascii="Montserrat" w:hAnsi="Montserrat"/>
          <w:sz w:val="16"/>
          <w:szCs w:val="16"/>
        </w:rPr>
      </w:pPr>
      <w:r w:rsidRPr="001D5364">
        <w:rPr>
          <w:rFonts w:ascii="Montserrat" w:hAnsi="Montserrat"/>
          <w:sz w:val="16"/>
          <w:szCs w:val="16"/>
        </w:rPr>
        <w:t xml:space="preserve"> En los supuestos previstos en los dos párrafos anteriores, no procederá la aplicación de penas convencionales por atraso.  </w:t>
      </w:r>
    </w:p>
    <w:p w14:paraId="6F245FD1" w14:textId="77777777" w:rsidR="00470738" w:rsidRDefault="00DB2B96" w:rsidP="00470738">
      <w:pPr>
        <w:spacing w:after="0"/>
        <w:jc w:val="both"/>
        <w:rPr>
          <w:rFonts w:ascii="Montserrat" w:hAnsi="Montserrat"/>
          <w:sz w:val="16"/>
          <w:szCs w:val="16"/>
        </w:rPr>
      </w:pPr>
      <w:r w:rsidRPr="001D5364">
        <w:rPr>
          <w:rFonts w:ascii="Montserrat" w:hAnsi="Montserrat"/>
          <w:sz w:val="16"/>
          <w:szCs w:val="16"/>
        </w:rPr>
        <w:t xml:space="preserve"> </w:t>
      </w:r>
    </w:p>
    <w:p w14:paraId="567DFE25" w14:textId="67883349" w:rsidR="00DB2B96" w:rsidRPr="001D5364" w:rsidRDefault="00DB2B96" w:rsidP="00470738">
      <w:pPr>
        <w:spacing w:after="0"/>
        <w:jc w:val="both"/>
        <w:rPr>
          <w:rFonts w:ascii="Montserrat" w:hAnsi="Montserrat"/>
          <w:sz w:val="16"/>
          <w:szCs w:val="16"/>
        </w:rPr>
      </w:pPr>
      <w:r w:rsidRPr="001D5364">
        <w:rPr>
          <w:rFonts w:ascii="Montserrat" w:hAnsi="Montserrat"/>
          <w:sz w:val="16"/>
          <w:szCs w:val="16"/>
        </w:rPr>
        <w:t>Cualquier modificación al presente contrato deberá formalizarse por escrito, y deberá suscribirse por el servidor público de</w:t>
      </w:r>
      <w:r w:rsidRPr="001D5364">
        <w:rPr>
          <w:rFonts w:ascii="Montserrat" w:hAnsi="Montserrat"/>
          <w:b/>
          <w:sz w:val="16"/>
          <w:szCs w:val="16"/>
        </w:rPr>
        <w:t xml:space="preserve"> “EL CONALEP”</w:t>
      </w:r>
      <w:r w:rsidRPr="001D5364">
        <w:rPr>
          <w:rFonts w:ascii="Montserrat" w:hAnsi="Montserrat"/>
          <w:sz w:val="16"/>
          <w:szCs w:val="16"/>
        </w:rPr>
        <w:t xml:space="preserve"> que lo haya hecho, o quien lo sustituya o esté facultado para ello, para lo cual </w:t>
      </w:r>
      <w:r w:rsidRPr="001D5364">
        <w:rPr>
          <w:rFonts w:ascii="Montserrat" w:hAnsi="Montserrat"/>
          <w:b/>
          <w:sz w:val="16"/>
          <w:szCs w:val="16"/>
        </w:rPr>
        <w:t>“EL PRESTADOR DE SERVICIOS”</w:t>
      </w:r>
      <w:r w:rsidRPr="001D5364">
        <w:rPr>
          <w:rFonts w:ascii="Montserrat" w:hAnsi="Montserrat"/>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 </w:t>
      </w:r>
    </w:p>
    <w:p w14:paraId="3A8BC7C1"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1F7B09B0" w14:textId="77777777" w:rsidR="00DB2B96" w:rsidRPr="001D5364" w:rsidRDefault="00DB2B96" w:rsidP="00166246">
      <w:pPr>
        <w:jc w:val="both"/>
        <w:rPr>
          <w:rFonts w:ascii="Montserrat" w:hAnsi="Montserrat"/>
          <w:sz w:val="16"/>
          <w:szCs w:val="16"/>
        </w:rPr>
      </w:pPr>
      <w:r w:rsidRPr="001D5364">
        <w:rPr>
          <w:rFonts w:ascii="Montserrat" w:hAnsi="Montserrat"/>
          <w:b/>
          <w:sz w:val="16"/>
          <w:szCs w:val="16"/>
        </w:rPr>
        <w:t xml:space="preserve"> “EL CONALEP” </w:t>
      </w:r>
      <w:r w:rsidRPr="001D5364">
        <w:rPr>
          <w:rFonts w:ascii="Montserrat" w:hAnsi="Montserrat"/>
          <w:sz w:val="16"/>
          <w:szCs w:val="16"/>
        </w:rPr>
        <w:t xml:space="preserve">se abstendrá de hacer modificaciones que se refieran a precios, anticipos, pagos progresivos, especificaciones y, en general, cualquier cambio que implique otorgar condiciones más ventajosas a un proveedor comparadas con las establecidas originalmente. </w:t>
      </w:r>
    </w:p>
    <w:p w14:paraId="4E2F5EDB"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0A56E110" w14:textId="77777777" w:rsidR="00DB2B96" w:rsidRPr="001D5364" w:rsidRDefault="00DB2B96" w:rsidP="00166246">
      <w:pPr>
        <w:pStyle w:val="Heading1"/>
        <w:jc w:val="both"/>
        <w:rPr>
          <w:rFonts w:ascii="Montserrat" w:hAnsi="Montserrat"/>
          <w:sz w:val="16"/>
          <w:szCs w:val="16"/>
        </w:rPr>
      </w:pPr>
      <w:r w:rsidRPr="001D5364">
        <w:rPr>
          <w:rFonts w:ascii="Montserrat" w:hAnsi="Montserrat"/>
          <w:sz w:val="16"/>
          <w:szCs w:val="16"/>
        </w:rPr>
        <w:t xml:space="preserve">OCTAVA. GARANTÍA DE LOS SERVICIOS </w:t>
      </w:r>
    </w:p>
    <w:p w14:paraId="4204CCB3"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4D2DB71C" w14:textId="2C18FB4C" w:rsidR="00DB2B96" w:rsidRPr="001D5364" w:rsidRDefault="00DB2B96" w:rsidP="00166246">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se obliga con</w:t>
      </w:r>
      <w:r w:rsidRPr="001D5364">
        <w:rPr>
          <w:rFonts w:ascii="Montserrat" w:hAnsi="Montserrat"/>
          <w:b/>
          <w:sz w:val="16"/>
          <w:szCs w:val="16"/>
        </w:rPr>
        <w:t xml:space="preserve"> “EL CONALEP”</w:t>
      </w:r>
      <w:r w:rsidRPr="001D5364">
        <w:rPr>
          <w:rFonts w:ascii="Montserrat" w:hAnsi="Montserrat"/>
          <w:sz w:val="16"/>
          <w:szCs w:val="16"/>
        </w:rPr>
        <w:t xml:space="preserve"> a entregar al inicio de la prestación del servicio, una garantía por la calidad de los servicios, con vigencia del 01 de septiembre de 2024 al 31 de </w:t>
      </w:r>
      <w:r w:rsidR="007C6C35">
        <w:rPr>
          <w:rFonts w:ascii="Montserrat" w:hAnsi="Montserrat"/>
          <w:sz w:val="16"/>
          <w:szCs w:val="16"/>
        </w:rPr>
        <w:t>agosto</w:t>
      </w:r>
      <w:r w:rsidRPr="001D5364">
        <w:rPr>
          <w:rFonts w:ascii="Montserrat" w:hAnsi="Montserrat"/>
          <w:sz w:val="16"/>
          <w:szCs w:val="16"/>
        </w:rPr>
        <w:t xml:space="preserve"> del 2026, más un periodo de </w:t>
      </w:r>
      <w:r w:rsidRPr="001D5364">
        <w:rPr>
          <w:rFonts w:ascii="Montserrat" w:hAnsi="Montserrat"/>
          <w:sz w:val="16"/>
          <w:szCs w:val="16"/>
          <w:u w:color="000000"/>
        </w:rPr>
        <w:t>12 meses</w:t>
      </w:r>
      <w:r w:rsidRPr="001D5364">
        <w:rPr>
          <w:rFonts w:ascii="Montserrat" w:hAnsi="Montserrat"/>
          <w:sz w:val="16"/>
          <w:szCs w:val="16"/>
        </w:rPr>
        <w:t xml:space="preserve">, la cual se constituirá mediante carta de vicios ocultos en hoja membretada suscrito por "EL PRESTADOR DE SERVICIOS", dentro de los 10 días naturales siguientes a la formalización del contrato.  </w:t>
      </w:r>
    </w:p>
    <w:p w14:paraId="6DD67CF8"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58852117" w14:textId="77777777" w:rsidR="00DB2B96" w:rsidRPr="001D5364" w:rsidRDefault="00DB2B96" w:rsidP="00166246">
      <w:pPr>
        <w:pStyle w:val="Heading1"/>
        <w:jc w:val="both"/>
        <w:rPr>
          <w:rFonts w:ascii="Montserrat" w:hAnsi="Montserrat"/>
          <w:sz w:val="16"/>
          <w:szCs w:val="16"/>
        </w:rPr>
      </w:pPr>
      <w:r w:rsidRPr="001D5364">
        <w:rPr>
          <w:rFonts w:ascii="Montserrat" w:hAnsi="Montserrat"/>
          <w:sz w:val="16"/>
          <w:szCs w:val="16"/>
        </w:rPr>
        <w:t>NOVENA. GARANTÍA</w:t>
      </w:r>
    </w:p>
    <w:p w14:paraId="065357E2"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465F3B7D"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4E7A01B3"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A) CUMPLIMIENTO DEL CONTRATO.</w:t>
      </w:r>
      <w:r w:rsidRPr="001D5364">
        <w:rPr>
          <w:rFonts w:ascii="Montserrat" w:hAnsi="Montserrat"/>
          <w:sz w:val="16"/>
          <w:szCs w:val="16"/>
        </w:rPr>
        <w:t xml:space="preserve"> </w:t>
      </w:r>
    </w:p>
    <w:p w14:paraId="39A02152"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4F2B12D7"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Conforme a los artículos 48, fracción II, 49, fracción I (dependencias), de la </w:t>
      </w:r>
      <w:r w:rsidRPr="001D5364">
        <w:rPr>
          <w:rFonts w:ascii="Montserrat" w:hAnsi="Montserrat"/>
          <w:b/>
          <w:sz w:val="16"/>
          <w:szCs w:val="16"/>
        </w:rPr>
        <w:t>“LAASSP”;</w:t>
      </w:r>
      <w:r w:rsidRPr="001D5364">
        <w:rPr>
          <w:rFonts w:ascii="Montserrat" w:hAnsi="Montserrat"/>
          <w:sz w:val="16"/>
          <w:szCs w:val="16"/>
        </w:rPr>
        <w:t xml:space="preserve"> 85, fracción III, y 103 de su Reglamento</w:t>
      </w:r>
      <w:r w:rsidRPr="001D5364">
        <w:rPr>
          <w:rFonts w:ascii="Montserrat" w:hAnsi="Montserrat"/>
          <w:b/>
          <w:sz w:val="16"/>
          <w:szCs w:val="16"/>
        </w:rPr>
        <w:t xml:space="preserve"> “EL PRESTADOR DE SERVICIOS” </w:t>
      </w:r>
      <w:r w:rsidRPr="001D5364">
        <w:rPr>
          <w:rFonts w:ascii="Montserrat" w:hAnsi="Montserrat"/>
          <w:sz w:val="16"/>
          <w:szCs w:val="16"/>
        </w:rPr>
        <w:t xml:space="preserve">se obliga a constituir una garantía </w:t>
      </w:r>
      <w:r w:rsidRPr="001D5364">
        <w:rPr>
          <w:rFonts w:ascii="Montserrat" w:hAnsi="Montserrat"/>
          <w:b/>
          <w:sz w:val="16"/>
          <w:szCs w:val="16"/>
        </w:rPr>
        <w:t>divisible</w:t>
      </w:r>
      <w:r w:rsidRPr="001D5364">
        <w:rPr>
          <w:rFonts w:ascii="Montserrat" w:hAnsi="Montserrat"/>
          <w:sz w:val="16"/>
          <w:szCs w:val="16"/>
        </w:rPr>
        <w:t xml:space="preserve"> por el cumplimiento fiel y exacto de todas las obligaciones derivadas de este contrato, mediante fianza expedida por compañía afianzadora mexicana autorizada por la Comisión Nacional de Seguros y de Fianzas, a favor de “EL CONALEP</w:t>
      </w:r>
      <w:r w:rsidRPr="001D5364">
        <w:rPr>
          <w:rFonts w:ascii="Montserrat" w:hAnsi="Montserrat"/>
          <w:b/>
          <w:sz w:val="16"/>
          <w:szCs w:val="16"/>
        </w:rPr>
        <w:t>,</w:t>
      </w:r>
      <w:r w:rsidRPr="001D5364">
        <w:rPr>
          <w:rFonts w:ascii="Montserrat" w:hAnsi="Montserrat"/>
          <w:sz w:val="16"/>
          <w:szCs w:val="16"/>
        </w:rPr>
        <w:t xml:space="preserve"> por un importe equivalente al </w:t>
      </w:r>
      <w:r w:rsidRPr="001D5364">
        <w:rPr>
          <w:rFonts w:ascii="Montserrat" w:hAnsi="Montserrat"/>
          <w:b/>
          <w:sz w:val="16"/>
          <w:szCs w:val="16"/>
          <w:u w:val="single" w:color="000000"/>
        </w:rPr>
        <w:t xml:space="preserve">10% </w:t>
      </w:r>
      <w:r w:rsidRPr="001D5364">
        <w:rPr>
          <w:rFonts w:ascii="Montserrat" w:hAnsi="Montserrat"/>
          <w:sz w:val="16"/>
          <w:szCs w:val="16"/>
        </w:rPr>
        <w:t xml:space="preserve">del monto total del contrato, sin incluir el IVA.  </w:t>
      </w:r>
    </w:p>
    <w:p w14:paraId="427EA9F5"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104AEC68"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Dicha fianza deberá ser entregada a </w:t>
      </w:r>
      <w:r w:rsidRPr="001D5364">
        <w:rPr>
          <w:rFonts w:ascii="Montserrat" w:hAnsi="Montserrat"/>
          <w:b/>
          <w:sz w:val="16"/>
          <w:szCs w:val="16"/>
        </w:rPr>
        <w:t>“EL CONALEP”</w:t>
      </w:r>
      <w:r w:rsidRPr="001D5364">
        <w:rPr>
          <w:rFonts w:ascii="Montserrat" w:hAnsi="Montserrat"/>
          <w:sz w:val="16"/>
          <w:szCs w:val="16"/>
        </w:rPr>
        <w:t>, a más tardar dentro de los 10 días naturales posteriores a la firma del presente contrato.</w:t>
      </w:r>
      <w:r w:rsidRPr="001D5364">
        <w:rPr>
          <w:rFonts w:ascii="Montserrat" w:hAnsi="Montserrat"/>
          <w:b/>
          <w:sz w:val="16"/>
          <w:szCs w:val="16"/>
        </w:rPr>
        <w:t xml:space="preserve"> </w:t>
      </w:r>
    </w:p>
    <w:p w14:paraId="255C0170"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55AFED3E"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Si las disposiciones jurídicas aplicables lo permiten, la entrega de la garantía de cumplimiento se podrá realizar de manera electrónica. </w:t>
      </w:r>
    </w:p>
    <w:p w14:paraId="592D4F45"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3A46EB8C"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En caso de que </w:t>
      </w:r>
      <w:r w:rsidRPr="001D5364">
        <w:rPr>
          <w:rFonts w:ascii="Montserrat" w:hAnsi="Montserrat"/>
          <w:b/>
          <w:sz w:val="16"/>
          <w:szCs w:val="16"/>
        </w:rPr>
        <w:t>“EL PRESTADOR DE SERVICIOS”</w:t>
      </w:r>
      <w:r w:rsidRPr="001D5364">
        <w:rPr>
          <w:rFonts w:ascii="Montserrat" w:hAnsi="Montserrat"/>
          <w:sz w:val="16"/>
          <w:szCs w:val="16"/>
        </w:rPr>
        <w:t xml:space="preserve"> incumpla con la entrega de la garantía en el plazo establecido,</w:t>
      </w:r>
      <w:r w:rsidRPr="001D5364">
        <w:rPr>
          <w:rFonts w:ascii="Montserrat" w:hAnsi="Montserrat"/>
          <w:b/>
          <w:sz w:val="16"/>
          <w:szCs w:val="16"/>
        </w:rPr>
        <w:t xml:space="preserve"> “EL CONALEP” </w:t>
      </w:r>
      <w:r w:rsidRPr="001D5364">
        <w:rPr>
          <w:rFonts w:ascii="Montserrat" w:hAnsi="Montserrat"/>
          <w:sz w:val="16"/>
          <w:szCs w:val="16"/>
        </w:rPr>
        <w:t xml:space="preserve">podrá rescindir el contrato y dará vista al Órgano Interno de Control para que proceda en el ámbito de sus facultades. </w:t>
      </w:r>
    </w:p>
    <w:p w14:paraId="4DC73FC3"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6FE5F6E0"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La garantía de cumplimiento no será considerada como una limitante de responsabilidad de </w:t>
      </w:r>
      <w:r w:rsidRPr="001D5364">
        <w:rPr>
          <w:rFonts w:ascii="Montserrat" w:hAnsi="Montserrat"/>
          <w:b/>
          <w:sz w:val="16"/>
          <w:szCs w:val="16"/>
        </w:rPr>
        <w:t>“EL PRESTADOR DE SERVICIOS”</w:t>
      </w:r>
      <w:r w:rsidRPr="001D5364">
        <w:rPr>
          <w:rFonts w:ascii="Montserrat" w:hAnsi="Montserrat"/>
          <w:sz w:val="16"/>
          <w:szCs w:val="16"/>
        </w:rPr>
        <w:t xml:space="preserve">, derivada de sus obligaciones y garantías estipuladas en el presente instrumento jurídico, y no impedirá que </w:t>
      </w:r>
      <w:r w:rsidRPr="001D5364">
        <w:rPr>
          <w:rFonts w:ascii="Montserrat" w:hAnsi="Montserrat"/>
          <w:b/>
          <w:sz w:val="16"/>
          <w:szCs w:val="16"/>
        </w:rPr>
        <w:t>“EL CONALEP”</w:t>
      </w:r>
      <w:r w:rsidRPr="001D5364">
        <w:rPr>
          <w:rFonts w:ascii="Montserrat" w:hAnsi="Montserrat"/>
          <w:sz w:val="16"/>
          <w:szCs w:val="16"/>
        </w:rPr>
        <w:t xml:space="preserve"> reclame la indemnización por cualquier incumplimiento que pueda exceder el valor de la garantía de cumplimiento. </w:t>
      </w:r>
    </w:p>
    <w:p w14:paraId="643CE3D0"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0EFC86E5"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En caso de incremento al monto del presente instrumento jurídico o modificación al plazo,</w:t>
      </w:r>
      <w:r w:rsidRPr="001D5364">
        <w:rPr>
          <w:rFonts w:ascii="Montserrat" w:hAnsi="Montserrat"/>
          <w:b/>
          <w:sz w:val="16"/>
          <w:szCs w:val="16"/>
        </w:rPr>
        <w:t xml:space="preserve"> “EL PRESTADOR DE SERVICIOS”</w:t>
      </w:r>
      <w:r w:rsidRPr="001D5364">
        <w:rPr>
          <w:rFonts w:ascii="Montserrat" w:hAnsi="Montserrat"/>
          <w:sz w:val="16"/>
          <w:szCs w:val="16"/>
        </w:rPr>
        <w:t xml:space="preserve"> se obliga a entregar a</w:t>
      </w:r>
      <w:r w:rsidRPr="001D5364">
        <w:rPr>
          <w:rFonts w:ascii="Montserrat" w:hAnsi="Montserrat"/>
          <w:b/>
          <w:sz w:val="16"/>
          <w:szCs w:val="16"/>
        </w:rPr>
        <w:t xml:space="preserve"> “EL CONALEP”,</w:t>
      </w:r>
      <w:r w:rsidRPr="001D5364">
        <w:rPr>
          <w:rFonts w:ascii="Montserrat" w:hAnsi="Montserrat"/>
          <w:sz w:val="16"/>
          <w:szCs w:val="16"/>
        </w:rPr>
        <w:t xml:space="preserve"> dentro de los 10 (diez días) naturales siguientes a la formalización del mismo, de conformidad con el último párrafo del artículo 91, del Reglamento de la </w:t>
      </w:r>
      <w:r w:rsidRPr="001D5364">
        <w:rPr>
          <w:rFonts w:ascii="Montserrat" w:hAnsi="Montserrat"/>
          <w:b/>
          <w:sz w:val="16"/>
          <w:szCs w:val="16"/>
        </w:rPr>
        <w:t>“LAASSP”</w:t>
      </w:r>
      <w:r w:rsidRPr="001D5364">
        <w:rPr>
          <w:rFonts w:ascii="Montserrat" w:hAnsi="Montserrat"/>
          <w:sz w:val="16"/>
          <w:szCs w:val="16"/>
        </w:rPr>
        <w:t xml:space="preserve">, los documentos modificatorios o endosos correspondientes, debiendo contener en el documento la estipulación de que se otorga de manera conjunta, solidaria e inseparable de la garantía otorgada inicialmente. </w:t>
      </w:r>
    </w:p>
    <w:p w14:paraId="08CFBAFD"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24452D71" w14:textId="77777777" w:rsidR="00DB2B96" w:rsidRPr="001D5364" w:rsidRDefault="00DB2B96" w:rsidP="00166246">
      <w:pPr>
        <w:jc w:val="both"/>
        <w:rPr>
          <w:rFonts w:ascii="Montserrat" w:hAnsi="Montserrat"/>
          <w:sz w:val="16"/>
          <w:szCs w:val="16"/>
        </w:rPr>
      </w:pPr>
      <w:r w:rsidRPr="001D5364">
        <w:rPr>
          <w:rFonts w:ascii="Montserrat" w:hAnsi="Montserrat"/>
          <w:sz w:val="16"/>
          <w:szCs w:val="16"/>
        </w:rPr>
        <w:t xml:space="preserve">Una vez cumplidas las obligaciones a satisfacción, el servidor público facultado por </w:t>
      </w:r>
      <w:r w:rsidRPr="001D5364">
        <w:rPr>
          <w:rFonts w:ascii="Montserrat" w:hAnsi="Montserrat"/>
          <w:b/>
          <w:sz w:val="16"/>
          <w:szCs w:val="16"/>
        </w:rPr>
        <w:t>“EL CONALEP”</w:t>
      </w:r>
      <w:r w:rsidRPr="001D5364">
        <w:rPr>
          <w:rFonts w:ascii="Montserrat" w:hAnsi="Montserrat"/>
          <w:sz w:val="16"/>
          <w:szCs w:val="16"/>
        </w:rPr>
        <w:t xml:space="preserve"> procederá inmediatamente a extender la constancia de cumplimiento de las obligaciones contractuales y </w:t>
      </w:r>
      <w:proofErr w:type="gramStart"/>
      <w:r w:rsidRPr="001D5364">
        <w:rPr>
          <w:rFonts w:ascii="Montserrat" w:hAnsi="Montserrat"/>
          <w:sz w:val="16"/>
          <w:szCs w:val="16"/>
        </w:rPr>
        <w:t>dará inicio a</w:t>
      </w:r>
      <w:proofErr w:type="gramEnd"/>
      <w:r w:rsidRPr="001D5364">
        <w:rPr>
          <w:rFonts w:ascii="Montserrat" w:hAnsi="Montserrat"/>
          <w:sz w:val="16"/>
          <w:szCs w:val="16"/>
        </w:rPr>
        <w:t xml:space="preserve"> los trámites para la cancelación de la garantía cumplimiento del contrato, lo que comunicará a</w:t>
      </w:r>
      <w:r w:rsidRPr="001D5364">
        <w:rPr>
          <w:rFonts w:ascii="Montserrat" w:hAnsi="Montserrat"/>
          <w:b/>
          <w:sz w:val="16"/>
          <w:szCs w:val="16"/>
        </w:rPr>
        <w:t xml:space="preserve"> “EL PRESTADOR DE SERVICIOS”. </w:t>
      </w:r>
    </w:p>
    <w:p w14:paraId="0CECFE01"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7AD91772" w14:textId="77777777" w:rsidR="00DB2B96" w:rsidRPr="001D5364" w:rsidRDefault="00DB2B96" w:rsidP="00166246">
      <w:pPr>
        <w:spacing w:after="26" w:line="249" w:lineRule="auto"/>
        <w:jc w:val="both"/>
        <w:rPr>
          <w:rFonts w:ascii="Montserrat" w:hAnsi="Montserrat"/>
          <w:sz w:val="16"/>
          <w:szCs w:val="16"/>
        </w:rPr>
      </w:pPr>
      <w:r w:rsidRPr="001D5364">
        <w:rPr>
          <w:rFonts w:ascii="Montserrat" w:hAnsi="Montserrat"/>
          <w:b/>
          <w:sz w:val="16"/>
          <w:szCs w:val="16"/>
        </w:rPr>
        <w:t>B) GARANTÍA PARA RESPONDER POR VICIOS OCULTOS.</w:t>
      </w:r>
    </w:p>
    <w:p w14:paraId="75655B42" w14:textId="77777777" w:rsidR="00DB2B96" w:rsidRPr="001D5364" w:rsidRDefault="00DB2B96" w:rsidP="00166246">
      <w:pPr>
        <w:spacing w:after="17"/>
        <w:jc w:val="both"/>
        <w:rPr>
          <w:rFonts w:ascii="Montserrat" w:hAnsi="Montserrat"/>
          <w:sz w:val="16"/>
          <w:szCs w:val="16"/>
        </w:rPr>
      </w:pPr>
    </w:p>
    <w:p w14:paraId="4C6AF414" w14:textId="77777777" w:rsidR="00DB2B96" w:rsidRPr="001D5364" w:rsidRDefault="00DB2B96" w:rsidP="00166246">
      <w:pPr>
        <w:spacing w:after="27"/>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w:t>
      </w:r>
    </w:p>
    <w:p w14:paraId="3E227BE8" w14:textId="77777777" w:rsidR="00DB2B96" w:rsidRPr="001D5364" w:rsidRDefault="00DB2B96" w:rsidP="00166246">
      <w:pPr>
        <w:spacing w:after="17"/>
        <w:jc w:val="both"/>
        <w:rPr>
          <w:rFonts w:ascii="Montserrat" w:hAnsi="Montserrat"/>
          <w:sz w:val="16"/>
          <w:szCs w:val="16"/>
        </w:rPr>
      </w:pPr>
      <w:r w:rsidRPr="001D5364">
        <w:rPr>
          <w:rFonts w:ascii="Montserrat" w:hAnsi="Montserrat"/>
          <w:sz w:val="16"/>
          <w:szCs w:val="16"/>
        </w:rPr>
        <w:t xml:space="preserve"> </w:t>
      </w:r>
    </w:p>
    <w:p w14:paraId="4BF8488D" w14:textId="77777777" w:rsidR="00DB2B96" w:rsidRPr="001D5364" w:rsidRDefault="00DB2B96" w:rsidP="00166246">
      <w:pPr>
        <w:spacing w:after="26"/>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quedará liberado de su obligación, una vez transcurridos</w:t>
      </w:r>
      <w:r w:rsidRPr="001D5364">
        <w:rPr>
          <w:rFonts w:ascii="Montserrat" w:hAnsi="Montserrat"/>
          <w:b/>
          <w:sz w:val="16"/>
          <w:szCs w:val="16"/>
        </w:rPr>
        <w:t xml:space="preserve"> </w:t>
      </w:r>
      <w:r w:rsidRPr="001D5364">
        <w:rPr>
          <w:rFonts w:ascii="Montserrat" w:hAnsi="Montserrat"/>
          <w:b/>
          <w:sz w:val="16"/>
          <w:szCs w:val="16"/>
          <w:u w:val="single" w:color="000000"/>
        </w:rPr>
        <w:t>12 meses</w:t>
      </w:r>
      <w:r w:rsidRPr="001D5364">
        <w:rPr>
          <w:rFonts w:ascii="Montserrat" w:hAnsi="Montserrat"/>
          <w:sz w:val="16"/>
          <w:szCs w:val="16"/>
        </w:rPr>
        <w:t xml:space="preserve">, contados a partir de la fecha en que conste por escrito la recepción física de los servicios prestados, siempre y cuando </w:t>
      </w:r>
      <w:r w:rsidRPr="001D5364">
        <w:rPr>
          <w:rFonts w:ascii="Montserrat" w:hAnsi="Montserrat"/>
          <w:b/>
          <w:sz w:val="16"/>
          <w:szCs w:val="16"/>
        </w:rPr>
        <w:t>“EL CONALEP”</w:t>
      </w:r>
      <w:r w:rsidRPr="001D5364">
        <w:rPr>
          <w:rFonts w:ascii="Montserrat" w:hAnsi="Montserrat"/>
          <w:sz w:val="16"/>
          <w:szCs w:val="16"/>
        </w:rPr>
        <w:t xml:space="preserve"> no haya identificado defectos o vicios ocultos en la calidad de los servicios prestados, así como cualquier otra responsabilidad en los términos de este Contrato y convenios modificatorios respectivos. </w:t>
      </w:r>
    </w:p>
    <w:p w14:paraId="0F0417D3" w14:textId="77777777" w:rsidR="00DB2B96" w:rsidRPr="001D5364" w:rsidRDefault="00DB2B96" w:rsidP="00166246">
      <w:pPr>
        <w:spacing w:after="0"/>
        <w:jc w:val="both"/>
        <w:rPr>
          <w:rFonts w:ascii="Montserrat" w:hAnsi="Montserrat"/>
          <w:sz w:val="16"/>
          <w:szCs w:val="16"/>
        </w:rPr>
      </w:pPr>
    </w:p>
    <w:p w14:paraId="2B12C1E3"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 xml:space="preserve">DÉCIMA. OBLIGACIONES DE “EL PRESTADOR DE SERVICIOS”. </w:t>
      </w:r>
    </w:p>
    <w:p w14:paraId="09A4D8D7" w14:textId="77777777" w:rsidR="00DB2B96" w:rsidRPr="001D5364" w:rsidRDefault="00DB2B96" w:rsidP="00166246">
      <w:pPr>
        <w:spacing w:after="0"/>
        <w:jc w:val="both"/>
        <w:rPr>
          <w:rFonts w:ascii="Montserrat" w:hAnsi="Montserrat"/>
          <w:sz w:val="16"/>
          <w:szCs w:val="16"/>
        </w:rPr>
      </w:pPr>
    </w:p>
    <w:p w14:paraId="141F6C80"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 xml:space="preserve">“EL PRESTADOR DE SERVICIOS”, se obliga a:  </w:t>
      </w:r>
    </w:p>
    <w:p w14:paraId="14922D6A" w14:textId="77777777" w:rsidR="00DB2B96" w:rsidRPr="001D5364" w:rsidRDefault="00DB2B96" w:rsidP="00166246">
      <w:pPr>
        <w:spacing w:after="0"/>
        <w:jc w:val="both"/>
        <w:rPr>
          <w:rFonts w:ascii="Montserrat" w:hAnsi="Montserrat"/>
          <w:sz w:val="16"/>
          <w:szCs w:val="16"/>
        </w:rPr>
      </w:pPr>
    </w:p>
    <w:p w14:paraId="46E4F6DA" w14:textId="77777777" w:rsidR="00DB2B96" w:rsidRPr="001D5364" w:rsidRDefault="00DB2B96" w:rsidP="00C62A06">
      <w:pPr>
        <w:numPr>
          <w:ilvl w:val="0"/>
          <w:numId w:val="160"/>
        </w:numPr>
        <w:spacing w:after="3" w:line="248" w:lineRule="auto"/>
        <w:ind w:left="0"/>
        <w:jc w:val="both"/>
        <w:rPr>
          <w:rFonts w:ascii="Montserrat" w:hAnsi="Montserrat"/>
          <w:sz w:val="16"/>
          <w:szCs w:val="16"/>
        </w:rPr>
      </w:pPr>
      <w:r w:rsidRPr="001D5364">
        <w:rPr>
          <w:rFonts w:ascii="Montserrat" w:hAnsi="Montserrat"/>
          <w:sz w:val="16"/>
          <w:szCs w:val="16"/>
        </w:rPr>
        <w:t xml:space="preserve">Entregar los servicios en las fechas o plazos y lugares establecidos conforme a lo pactado en el presente contrato y anexos respectivos. </w:t>
      </w:r>
    </w:p>
    <w:p w14:paraId="58DEDDA3" w14:textId="77777777" w:rsidR="00DB2B96" w:rsidRPr="001D5364" w:rsidRDefault="00DB2B96" w:rsidP="00C62A06">
      <w:pPr>
        <w:numPr>
          <w:ilvl w:val="0"/>
          <w:numId w:val="160"/>
        </w:numPr>
        <w:spacing w:after="3" w:line="248" w:lineRule="auto"/>
        <w:ind w:left="0"/>
        <w:jc w:val="both"/>
        <w:rPr>
          <w:rFonts w:ascii="Montserrat" w:hAnsi="Montserrat"/>
          <w:sz w:val="16"/>
          <w:szCs w:val="16"/>
        </w:rPr>
      </w:pPr>
      <w:r w:rsidRPr="001D5364">
        <w:rPr>
          <w:rFonts w:ascii="Montserrat" w:hAnsi="Montserrat"/>
          <w:sz w:val="16"/>
          <w:szCs w:val="16"/>
        </w:rPr>
        <w:t xml:space="preserve">Cumplir con las especificaciones técnicas, de calidad y demás condiciones establecidas en el presente contrato y sus respectivos anexos. </w:t>
      </w:r>
    </w:p>
    <w:p w14:paraId="78E9AB40" w14:textId="77777777" w:rsidR="00DB2B96" w:rsidRPr="001D5364" w:rsidRDefault="00DB2B96" w:rsidP="00C62A06">
      <w:pPr>
        <w:numPr>
          <w:ilvl w:val="0"/>
          <w:numId w:val="160"/>
        </w:numPr>
        <w:spacing w:after="3" w:line="248" w:lineRule="auto"/>
        <w:ind w:left="0"/>
        <w:jc w:val="both"/>
        <w:rPr>
          <w:rFonts w:ascii="Montserrat" w:hAnsi="Montserrat"/>
          <w:sz w:val="16"/>
          <w:szCs w:val="16"/>
        </w:rPr>
      </w:pPr>
      <w:r w:rsidRPr="001D5364">
        <w:rPr>
          <w:rFonts w:ascii="Montserrat" w:hAnsi="Montserrat"/>
          <w:sz w:val="16"/>
          <w:szCs w:val="16"/>
        </w:rPr>
        <w:t xml:space="preserve">Asumir la responsabilidad de cualquier daño que llegue a ocasionar a </w:t>
      </w:r>
      <w:r w:rsidRPr="001D5364">
        <w:rPr>
          <w:rFonts w:ascii="Montserrat" w:hAnsi="Montserrat"/>
          <w:b/>
          <w:sz w:val="16"/>
          <w:szCs w:val="16"/>
        </w:rPr>
        <w:t>“EL CONALEP”</w:t>
      </w:r>
      <w:r w:rsidRPr="001D5364">
        <w:rPr>
          <w:rFonts w:ascii="Montserrat" w:hAnsi="Montserrat"/>
          <w:sz w:val="16"/>
          <w:szCs w:val="16"/>
        </w:rPr>
        <w:t xml:space="preserve"> o a terceros con motivo de la ejecución y cumplimiento del presente contrato. </w:t>
      </w:r>
    </w:p>
    <w:p w14:paraId="375BABD0" w14:textId="77777777" w:rsidR="00DB2B96" w:rsidRPr="001D5364" w:rsidRDefault="00DB2B96" w:rsidP="00C62A06">
      <w:pPr>
        <w:numPr>
          <w:ilvl w:val="0"/>
          <w:numId w:val="160"/>
        </w:numPr>
        <w:spacing w:after="0" w:line="256" w:lineRule="auto"/>
        <w:ind w:left="0"/>
        <w:jc w:val="both"/>
        <w:rPr>
          <w:rFonts w:ascii="Montserrat" w:hAnsi="Montserrat"/>
          <w:sz w:val="16"/>
          <w:szCs w:val="16"/>
        </w:rPr>
      </w:pPr>
      <w:r w:rsidRPr="001D5364">
        <w:rPr>
          <w:rFonts w:ascii="Montserrat" w:hAnsi="Montserrat"/>
          <w:sz w:val="16"/>
          <w:szCs w:val="16"/>
        </w:rPr>
        <w:t xml:space="preserve">Proporcionar la información que le sea requerida por la Secretaría de la Función Pública y el Órgano Interno de Control, de conformidad con el artículo 107 del Reglamento de la </w:t>
      </w:r>
      <w:r w:rsidRPr="001D5364">
        <w:rPr>
          <w:rFonts w:ascii="Montserrat" w:hAnsi="Montserrat"/>
          <w:b/>
          <w:sz w:val="16"/>
          <w:szCs w:val="16"/>
        </w:rPr>
        <w:t>“LAASSP”</w:t>
      </w:r>
      <w:r w:rsidRPr="001D5364">
        <w:rPr>
          <w:rFonts w:ascii="Montserrat" w:hAnsi="Montserrat"/>
          <w:sz w:val="16"/>
          <w:szCs w:val="16"/>
        </w:rPr>
        <w:t xml:space="preserve">. </w:t>
      </w:r>
    </w:p>
    <w:p w14:paraId="52DB2440" w14:textId="77777777" w:rsidR="00DB2B96" w:rsidRPr="001D5364" w:rsidRDefault="00DB2B96" w:rsidP="00C62A06">
      <w:pPr>
        <w:numPr>
          <w:ilvl w:val="0"/>
          <w:numId w:val="160"/>
        </w:numPr>
        <w:spacing w:after="3" w:line="248" w:lineRule="auto"/>
        <w:ind w:left="0"/>
        <w:jc w:val="both"/>
        <w:rPr>
          <w:rFonts w:ascii="Montserrat" w:hAnsi="Montserrat"/>
          <w:sz w:val="16"/>
          <w:szCs w:val="16"/>
        </w:rPr>
      </w:pPr>
      <w:r w:rsidRPr="001D5364">
        <w:rPr>
          <w:rFonts w:ascii="Montserrat" w:hAnsi="Montserrat"/>
          <w:sz w:val="16"/>
          <w:szCs w:val="16"/>
        </w:rPr>
        <w:t xml:space="preserve">Entregar bimestralmente, las constancias de cumplimiento de la inscripción y pago de cuotas al Instituto Mexicano del Seguro Social del personal que utilice para la prestación de los servicios. </w:t>
      </w:r>
    </w:p>
    <w:p w14:paraId="3C0A9559" w14:textId="77777777" w:rsidR="00DB2B96" w:rsidRPr="001D5364" w:rsidRDefault="00DB2B96" w:rsidP="00166246">
      <w:pPr>
        <w:spacing w:after="0"/>
        <w:jc w:val="both"/>
        <w:rPr>
          <w:rFonts w:ascii="Montserrat" w:hAnsi="Montserrat"/>
          <w:sz w:val="16"/>
          <w:szCs w:val="16"/>
        </w:rPr>
      </w:pPr>
    </w:p>
    <w:p w14:paraId="7D1058F6" w14:textId="77777777" w:rsidR="00DB2B96" w:rsidRPr="001D5364" w:rsidRDefault="00DB2B96" w:rsidP="00166246">
      <w:pPr>
        <w:pStyle w:val="Heading1"/>
        <w:jc w:val="both"/>
        <w:rPr>
          <w:rFonts w:ascii="Montserrat" w:hAnsi="Montserrat"/>
          <w:sz w:val="16"/>
          <w:szCs w:val="16"/>
        </w:rPr>
      </w:pPr>
      <w:r w:rsidRPr="001D5364">
        <w:rPr>
          <w:rFonts w:ascii="Montserrat" w:hAnsi="Montserrat"/>
          <w:sz w:val="16"/>
          <w:szCs w:val="16"/>
        </w:rPr>
        <w:t xml:space="preserve">DÉCIMA PRIMERA. OBLIGACIONES DE “EL CONALEP” </w:t>
      </w:r>
    </w:p>
    <w:p w14:paraId="7731C934" w14:textId="77777777" w:rsidR="00DB2B96" w:rsidRPr="001D5364" w:rsidRDefault="00DB2B96" w:rsidP="00166246">
      <w:pPr>
        <w:spacing w:after="0"/>
        <w:jc w:val="both"/>
        <w:rPr>
          <w:rFonts w:ascii="Montserrat" w:hAnsi="Montserrat"/>
          <w:sz w:val="16"/>
          <w:szCs w:val="16"/>
        </w:rPr>
      </w:pPr>
      <w:r w:rsidRPr="001D5364">
        <w:rPr>
          <w:rFonts w:ascii="Montserrat" w:hAnsi="Montserrat"/>
          <w:b/>
          <w:sz w:val="16"/>
          <w:szCs w:val="16"/>
        </w:rPr>
        <w:t xml:space="preserve"> </w:t>
      </w:r>
    </w:p>
    <w:p w14:paraId="4C00C933" w14:textId="77777777" w:rsidR="00DB2B96" w:rsidRPr="001D5364" w:rsidRDefault="00DB2B96" w:rsidP="00166246">
      <w:pPr>
        <w:spacing w:after="5" w:line="249" w:lineRule="auto"/>
        <w:jc w:val="both"/>
        <w:rPr>
          <w:rFonts w:ascii="Montserrat" w:hAnsi="Montserrat"/>
          <w:sz w:val="16"/>
          <w:szCs w:val="16"/>
        </w:rPr>
      </w:pPr>
      <w:r w:rsidRPr="001D5364">
        <w:rPr>
          <w:rFonts w:ascii="Montserrat" w:hAnsi="Montserrat"/>
          <w:b/>
          <w:sz w:val="16"/>
          <w:szCs w:val="16"/>
        </w:rPr>
        <w:t xml:space="preserve">“EL CONALEP”, se obliga a: </w:t>
      </w:r>
    </w:p>
    <w:p w14:paraId="5533865D"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34B679A6" w14:textId="77777777" w:rsidR="00DB2B96" w:rsidRPr="001D5364" w:rsidRDefault="00DB2B96" w:rsidP="00C62A06">
      <w:pPr>
        <w:numPr>
          <w:ilvl w:val="0"/>
          <w:numId w:val="161"/>
        </w:numPr>
        <w:spacing w:after="3" w:line="248" w:lineRule="auto"/>
        <w:ind w:left="0"/>
        <w:jc w:val="both"/>
        <w:rPr>
          <w:rFonts w:ascii="Montserrat" w:hAnsi="Montserrat"/>
          <w:sz w:val="16"/>
          <w:szCs w:val="16"/>
        </w:rPr>
      </w:pPr>
      <w:r w:rsidRPr="001D5364">
        <w:rPr>
          <w:rFonts w:ascii="Montserrat" w:hAnsi="Montserrat"/>
          <w:sz w:val="16"/>
          <w:szCs w:val="16"/>
        </w:rPr>
        <w:t>Otorgar las facilidades necesarias, a efecto de que</w:t>
      </w:r>
      <w:r w:rsidRPr="001D5364">
        <w:rPr>
          <w:rFonts w:ascii="Montserrat" w:hAnsi="Montserrat"/>
          <w:b/>
          <w:sz w:val="16"/>
          <w:szCs w:val="16"/>
        </w:rPr>
        <w:t xml:space="preserve"> “EL PRESTADOR DE SERVICIOS”</w:t>
      </w:r>
      <w:r w:rsidRPr="001D5364">
        <w:rPr>
          <w:rFonts w:ascii="Montserrat" w:hAnsi="Montserrat"/>
          <w:sz w:val="16"/>
          <w:szCs w:val="16"/>
        </w:rPr>
        <w:t xml:space="preserve"> lleve a cabo en los términos convenidos la prestación de los servicios objeto del contrato. </w:t>
      </w:r>
    </w:p>
    <w:p w14:paraId="5765A34E"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7136C48B" w14:textId="77777777" w:rsidR="00DB2B96" w:rsidRPr="001D5364" w:rsidRDefault="00DB2B96" w:rsidP="00C62A06">
      <w:pPr>
        <w:numPr>
          <w:ilvl w:val="0"/>
          <w:numId w:val="161"/>
        </w:numPr>
        <w:spacing w:after="3" w:line="248" w:lineRule="auto"/>
        <w:ind w:left="0"/>
        <w:jc w:val="both"/>
        <w:rPr>
          <w:rFonts w:ascii="Montserrat" w:hAnsi="Montserrat"/>
          <w:sz w:val="16"/>
          <w:szCs w:val="16"/>
        </w:rPr>
      </w:pPr>
      <w:r w:rsidRPr="001D5364">
        <w:rPr>
          <w:rFonts w:ascii="Montserrat" w:hAnsi="Montserrat"/>
          <w:sz w:val="16"/>
          <w:szCs w:val="16"/>
        </w:rPr>
        <w:t xml:space="preserve">Realizar el pago correspondiente en tiempo y forma. </w:t>
      </w:r>
    </w:p>
    <w:p w14:paraId="5D1F0733" w14:textId="77777777" w:rsidR="00DB2B96" w:rsidRPr="001D5364" w:rsidRDefault="00DB2B96" w:rsidP="00166246">
      <w:pPr>
        <w:spacing w:line="238" w:lineRule="auto"/>
        <w:ind w:right="8643"/>
        <w:jc w:val="both"/>
        <w:rPr>
          <w:rFonts w:ascii="Montserrat" w:hAnsi="Montserrat"/>
          <w:sz w:val="16"/>
          <w:szCs w:val="16"/>
        </w:rPr>
      </w:pPr>
      <w:r w:rsidRPr="001D5364">
        <w:rPr>
          <w:rFonts w:ascii="Montserrat" w:hAnsi="Montserrat"/>
          <w:sz w:val="16"/>
          <w:szCs w:val="16"/>
        </w:rPr>
        <w:t xml:space="preserve">  </w:t>
      </w:r>
    </w:p>
    <w:p w14:paraId="0A640F5D" w14:textId="77777777" w:rsidR="00DB2B96" w:rsidRPr="001D5364" w:rsidRDefault="00DB2B96" w:rsidP="00C62A06">
      <w:pPr>
        <w:numPr>
          <w:ilvl w:val="0"/>
          <w:numId w:val="161"/>
        </w:numPr>
        <w:spacing w:after="3" w:line="248" w:lineRule="auto"/>
        <w:ind w:left="0"/>
        <w:jc w:val="both"/>
        <w:rPr>
          <w:rFonts w:ascii="Montserrat" w:hAnsi="Montserrat"/>
          <w:sz w:val="16"/>
          <w:szCs w:val="16"/>
        </w:rPr>
      </w:pPr>
      <w:r w:rsidRPr="001D5364">
        <w:rPr>
          <w:rFonts w:ascii="Montserrat" w:hAnsi="Montserrat"/>
          <w:sz w:val="16"/>
          <w:szCs w:val="16"/>
        </w:rPr>
        <w:t>Extender a</w:t>
      </w:r>
      <w:r w:rsidRPr="001D5364">
        <w:rPr>
          <w:rFonts w:ascii="Montserrat" w:hAnsi="Montserrat"/>
          <w:b/>
          <w:sz w:val="16"/>
          <w:szCs w:val="16"/>
        </w:rPr>
        <w:t xml:space="preserve"> “EL PRESTADOR DE SERVICIOS”, </w:t>
      </w:r>
      <w:r w:rsidRPr="001D5364">
        <w:rPr>
          <w:rFonts w:ascii="Montserrat" w:hAnsi="Montserrat"/>
          <w:sz w:val="16"/>
          <w:szCs w:val="16"/>
        </w:rPr>
        <w:t xml:space="preserve">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 </w:t>
      </w:r>
    </w:p>
    <w:p w14:paraId="3BAE227A"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226D64EF" w14:textId="77777777" w:rsidR="00DB2B96" w:rsidRPr="001D5364" w:rsidRDefault="00DB2B96" w:rsidP="00166246">
      <w:pPr>
        <w:spacing w:after="0"/>
        <w:jc w:val="both"/>
        <w:rPr>
          <w:rFonts w:ascii="Montserrat" w:hAnsi="Montserrat"/>
          <w:sz w:val="16"/>
          <w:szCs w:val="16"/>
        </w:rPr>
      </w:pPr>
      <w:r w:rsidRPr="001D5364">
        <w:rPr>
          <w:rFonts w:ascii="Montserrat" w:hAnsi="Montserrat"/>
          <w:sz w:val="16"/>
          <w:szCs w:val="16"/>
        </w:rPr>
        <w:t xml:space="preserve"> </w:t>
      </w:r>
    </w:p>
    <w:p w14:paraId="59C5EAA8" w14:textId="77777777" w:rsidR="00DB2B96" w:rsidRPr="001D5364" w:rsidRDefault="00DB2B96" w:rsidP="00166246">
      <w:pPr>
        <w:pStyle w:val="Heading1"/>
        <w:jc w:val="both"/>
        <w:rPr>
          <w:rFonts w:ascii="Montserrat" w:hAnsi="Montserrat"/>
          <w:sz w:val="16"/>
          <w:szCs w:val="16"/>
        </w:rPr>
      </w:pPr>
      <w:r w:rsidRPr="001D5364">
        <w:rPr>
          <w:rFonts w:ascii="Montserrat" w:hAnsi="Montserrat"/>
          <w:sz w:val="16"/>
          <w:szCs w:val="16"/>
        </w:rPr>
        <w:t xml:space="preserve">DÉCIMA SEGUNDA. ADMINISTRACIÓN, VERIFICACIÓN, SUPERVISIÓN Y ACEPTACIÓN DE LOS SERVICIOS </w:t>
      </w:r>
    </w:p>
    <w:p w14:paraId="18C813F6" w14:textId="77777777" w:rsidR="00DB2B96" w:rsidRPr="001D5364" w:rsidRDefault="00DB2B96" w:rsidP="001D5364">
      <w:pPr>
        <w:spacing w:after="0"/>
        <w:rPr>
          <w:rFonts w:ascii="Montserrat" w:hAnsi="Montserrat"/>
          <w:sz w:val="16"/>
          <w:szCs w:val="16"/>
        </w:rPr>
      </w:pPr>
      <w:r w:rsidRPr="001D5364">
        <w:rPr>
          <w:rFonts w:ascii="Montserrat" w:hAnsi="Montserrat"/>
          <w:sz w:val="16"/>
          <w:szCs w:val="16"/>
        </w:rPr>
        <w:t xml:space="preserve"> </w:t>
      </w:r>
    </w:p>
    <w:tbl>
      <w:tblPr>
        <w:tblW w:w="9629" w:type="dxa"/>
        <w:tblCellMar>
          <w:top w:w="15" w:type="dxa"/>
          <w:left w:w="15" w:type="dxa"/>
          <w:bottom w:w="15" w:type="dxa"/>
          <w:right w:w="15" w:type="dxa"/>
        </w:tblCellMar>
        <w:tblLook w:val="04A0" w:firstRow="1" w:lastRow="0" w:firstColumn="1" w:lastColumn="0" w:noHBand="0" w:noVBand="1"/>
      </w:tblPr>
      <w:tblGrid>
        <w:gridCol w:w="1691"/>
        <w:gridCol w:w="1418"/>
        <w:gridCol w:w="6520"/>
      </w:tblGrid>
      <w:tr w:rsidR="00A00EB5" w:rsidRPr="00A00EB5" w14:paraId="53127EA7" w14:textId="77777777" w:rsidTr="5F6CC964">
        <w:trPr>
          <w:trHeight w:val="595"/>
          <w:tblHeader/>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0" w:type="dxa"/>
              <w:left w:w="108" w:type="dxa"/>
              <w:bottom w:w="0" w:type="dxa"/>
              <w:right w:w="108" w:type="dxa"/>
            </w:tcMar>
            <w:hideMark/>
          </w:tcPr>
          <w:p w14:paraId="278AD2C0"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b/>
                <w:bCs/>
                <w:color w:val="000000"/>
                <w:sz w:val="16"/>
                <w:szCs w:val="16"/>
                <w:lang w:eastAsia="es-MX"/>
              </w:rPr>
              <w:t>PARTIDA</w:t>
            </w:r>
          </w:p>
        </w:tc>
        <w:tc>
          <w:tcPr>
            <w:tcW w:w="1418" w:type="dxa"/>
            <w:tcBorders>
              <w:top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0" w:type="dxa"/>
              <w:left w:w="108" w:type="dxa"/>
              <w:bottom w:w="0" w:type="dxa"/>
              <w:right w:w="108" w:type="dxa"/>
            </w:tcMar>
            <w:vAlign w:val="center"/>
            <w:hideMark/>
          </w:tcPr>
          <w:p w14:paraId="13C3CD58"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b/>
                <w:bCs/>
                <w:color w:val="000000"/>
                <w:sz w:val="16"/>
                <w:szCs w:val="16"/>
                <w:lang w:eastAsia="es-MX"/>
              </w:rPr>
              <w:t>CONCEPTO</w:t>
            </w:r>
          </w:p>
        </w:tc>
        <w:tc>
          <w:tcPr>
            <w:tcW w:w="6520" w:type="dxa"/>
            <w:tcBorders>
              <w:top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0" w:type="dxa"/>
              <w:left w:w="108" w:type="dxa"/>
              <w:bottom w:w="0" w:type="dxa"/>
              <w:right w:w="108" w:type="dxa"/>
            </w:tcMar>
            <w:vAlign w:val="center"/>
            <w:hideMark/>
          </w:tcPr>
          <w:p w14:paraId="59A96848"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b/>
                <w:bCs/>
                <w:color w:val="000000"/>
                <w:sz w:val="16"/>
                <w:szCs w:val="16"/>
                <w:lang w:eastAsia="es-MX"/>
              </w:rPr>
              <w:t>RESPONSABLE DE ADMINISTRAR Y VERIFICAR EL CUMPLIMIENTO DEL CONTRATO</w:t>
            </w:r>
          </w:p>
        </w:tc>
      </w:tr>
      <w:tr w:rsidR="00A00EB5" w:rsidRPr="00A00EB5" w14:paraId="5E8527A7" w14:textId="77777777" w:rsidTr="5F6CC964">
        <w:trPr>
          <w:trHeight w:val="510"/>
        </w:trPr>
        <w:tc>
          <w:tcPr>
            <w:tcW w:w="1691" w:type="dxa"/>
            <w:vMerge w:val="restart"/>
            <w:tcBorders>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791A71C"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 </w:t>
            </w:r>
          </w:p>
          <w:p w14:paraId="79C499DC"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1</w:t>
            </w:r>
          </w:p>
        </w:tc>
        <w:tc>
          <w:tcPr>
            <w:tcW w:w="1418" w:type="dxa"/>
            <w:tcBorders>
              <w:bottom w:val="single" w:sz="8" w:space="0" w:color="000000" w:themeColor="text1"/>
              <w:right w:val="single" w:sz="8" w:space="0" w:color="000000" w:themeColor="text1"/>
            </w:tcBorders>
            <w:tcMar>
              <w:top w:w="0" w:type="dxa"/>
              <w:left w:w="108" w:type="dxa"/>
              <w:bottom w:w="0" w:type="dxa"/>
              <w:right w:w="108" w:type="dxa"/>
            </w:tcMar>
            <w:vAlign w:val="center"/>
            <w:hideMark/>
          </w:tcPr>
          <w:p w14:paraId="064F9213"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1</w:t>
            </w:r>
          </w:p>
        </w:tc>
        <w:tc>
          <w:tcPr>
            <w:tcW w:w="6520" w:type="dxa"/>
            <w:tcBorders>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35A38DD6" w14:textId="77777777" w:rsidR="00A00EB5" w:rsidRPr="00A00EB5" w:rsidRDefault="00A00EB5">
            <w:pPr>
              <w:spacing w:line="257" w:lineRule="atLeast"/>
              <w:jc w:val="both"/>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La Dirección de Infraestructura y Adquisiciones a través de la persona servidora pública titular del Departamento de Administración de Servicios, auxiliado por el personal que designe por escrito para la supervisión de servicio.</w:t>
            </w:r>
          </w:p>
        </w:tc>
      </w:tr>
      <w:tr w:rsidR="00A00EB5" w:rsidRPr="00A00EB5" w14:paraId="41A19D79" w14:textId="77777777" w:rsidTr="5F6CC964">
        <w:trPr>
          <w:trHeight w:val="522"/>
        </w:trPr>
        <w:tc>
          <w:tcPr>
            <w:tcW w:w="1691" w:type="dxa"/>
            <w:vMerge/>
            <w:vAlign w:val="center"/>
            <w:hideMark/>
          </w:tcPr>
          <w:p w14:paraId="354F1480" w14:textId="77777777" w:rsidR="00A00EB5" w:rsidRPr="00A00EB5" w:rsidRDefault="00A00EB5">
            <w:pPr>
              <w:rPr>
                <w:rFonts w:ascii="Montserrat" w:eastAsia="Times New Roman" w:hAnsi="Montserrat"/>
                <w:color w:val="000000"/>
                <w:sz w:val="16"/>
                <w:szCs w:val="16"/>
                <w:lang w:eastAsia="es-MX"/>
              </w:rPr>
            </w:pPr>
          </w:p>
        </w:tc>
        <w:tc>
          <w:tcPr>
            <w:tcW w:w="1418" w:type="dxa"/>
            <w:tcBorders>
              <w:bottom w:val="single" w:sz="8" w:space="0" w:color="000000" w:themeColor="text1"/>
              <w:right w:val="single" w:sz="8" w:space="0" w:color="000000" w:themeColor="text1"/>
            </w:tcBorders>
            <w:tcMar>
              <w:top w:w="0" w:type="dxa"/>
              <w:left w:w="108" w:type="dxa"/>
              <w:bottom w:w="0" w:type="dxa"/>
              <w:right w:w="108" w:type="dxa"/>
            </w:tcMar>
            <w:vAlign w:val="center"/>
            <w:hideMark/>
          </w:tcPr>
          <w:p w14:paraId="35D23C61"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2</w:t>
            </w:r>
          </w:p>
        </w:tc>
        <w:tc>
          <w:tcPr>
            <w:tcW w:w="6520" w:type="dxa"/>
            <w:tcBorders>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5D6332D2" w14:textId="77777777" w:rsidR="00A00EB5" w:rsidRPr="00A00EB5" w:rsidRDefault="00A00EB5">
            <w:pPr>
              <w:spacing w:line="257" w:lineRule="atLeast"/>
              <w:jc w:val="both"/>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La Unidad de Operación Desconcentrada para la Ciudad de México a través de la persona servidora pública titular de la Coordinación de Recursos y Servicios Generales, auxiliado por el personal que designe por escrito para la supervisión del servicio.</w:t>
            </w:r>
          </w:p>
        </w:tc>
      </w:tr>
      <w:tr w:rsidR="00A00EB5" w:rsidRPr="00A00EB5" w14:paraId="2CC13CB4" w14:textId="77777777" w:rsidTr="5F6CC964">
        <w:trPr>
          <w:trHeight w:val="510"/>
        </w:trPr>
        <w:tc>
          <w:tcPr>
            <w:tcW w:w="1691" w:type="dxa"/>
            <w:tcBorders>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022F61C"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 </w:t>
            </w:r>
          </w:p>
          <w:p w14:paraId="08487122"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2</w:t>
            </w:r>
          </w:p>
        </w:tc>
        <w:tc>
          <w:tcPr>
            <w:tcW w:w="1418" w:type="dxa"/>
            <w:tcBorders>
              <w:bottom w:val="single" w:sz="8" w:space="0" w:color="000000" w:themeColor="text1"/>
              <w:right w:val="single" w:sz="8" w:space="0" w:color="000000" w:themeColor="text1"/>
            </w:tcBorders>
            <w:tcMar>
              <w:top w:w="0" w:type="dxa"/>
              <w:left w:w="108" w:type="dxa"/>
              <w:bottom w:w="0" w:type="dxa"/>
              <w:right w:w="108" w:type="dxa"/>
            </w:tcMar>
            <w:vAlign w:val="center"/>
            <w:hideMark/>
          </w:tcPr>
          <w:p w14:paraId="5E28DAA0" w14:textId="77777777" w:rsidR="00A00EB5" w:rsidRPr="00A00EB5" w:rsidRDefault="00A00EB5">
            <w:pPr>
              <w:spacing w:line="257" w:lineRule="atLeast"/>
              <w:jc w:val="center"/>
              <w:textAlignment w:val="baseline"/>
              <w:rPr>
                <w:rFonts w:ascii="Montserrat" w:eastAsia="Times New Roman" w:hAnsi="Montserrat"/>
                <w:color w:val="000000"/>
                <w:sz w:val="16"/>
                <w:szCs w:val="16"/>
                <w:lang w:eastAsia="es-MX"/>
              </w:rPr>
            </w:pPr>
            <w:r w:rsidRPr="00A00EB5">
              <w:rPr>
                <w:rFonts w:ascii="Montserrat" w:eastAsia="Times New Roman" w:hAnsi="Montserrat"/>
                <w:color w:val="000000"/>
                <w:sz w:val="16"/>
                <w:szCs w:val="16"/>
                <w:lang w:eastAsia="es-MX"/>
              </w:rPr>
              <w:t>1</w:t>
            </w:r>
          </w:p>
        </w:tc>
        <w:tc>
          <w:tcPr>
            <w:tcW w:w="6520" w:type="dxa"/>
            <w:tcBorders>
              <w:bottom w:val="single" w:sz="8" w:space="0" w:color="000000" w:themeColor="text1"/>
              <w:right w:val="single" w:sz="8" w:space="0" w:color="000000" w:themeColor="text1"/>
            </w:tcBorders>
            <w:tcMar>
              <w:top w:w="0" w:type="dxa"/>
              <w:left w:w="108" w:type="dxa"/>
              <w:bottom w:w="0" w:type="dxa"/>
              <w:right w:w="108" w:type="dxa"/>
            </w:tcMar>
            <w:hideMark/>
          </w:tcPr>
          <w:p w14:paraId="60580B95" w14:textId="77777777" w:rsidR="00A00EB5" w:rsidRPr="00A00EB5" w:rsidRDefault="00A00EB5" w:rsidP="5F6CC964">
            <w:pPr>
              <w:spacing w:line="257" w:lineRule="atLeast"/>
              <w:jc w:val="both"/>
              <w:textAlignment w:val="baseline"/>
              <w:rPr>
                <w:rFonts w:ascii="Montserrat" w:eastAsia="Times New Roman" w:hAnsi="Montserrat"/>
                <w:color w:val="000000"/>
                <w:sz w:val="16"/>
                <w:szCs w:val="16"/>
                <w:lang w:val="es-ES" w:eastAsia="es-MX"/>
              </w:rPr>
            </w:pPr>
            <w:r w:rsidRPr="5F6CC964">
              <w:rPr>
                <w:rFonts w:ascii="Montserrat" w:eastAsia="Times New Roman" w:hAnsi="Montserrat"/>
                <w:color w:val="000000" w:themeColor="text1"/>
                <w:sz w:val="16"/>
                <w:szCs w:val="16"/>
                <w:lang w:val="es-ES" w:eastAsia="es-MX"/>
              </w:rPr>
              <w:t>El Representación del CONALEP en el Estado de Oaxaca, a través de la persona servidora pública titular de la Subcoordinación de Planeación y Control Administrativo auxiliado por el personal que designe por escrito para la supervisión del servicio.</w:t>
            </w:r>
          </w:p>
        </w:tc>
      </w:tr>
    </w:tbl>
    <w:p w14:paraId="4EB2918B" w14:textId="345121CF" w:rsidR="00DB2B96" w:rsidRPr="001D5364" w:rsidRDefault="00DB2B96" w:rsidP="001D5364">
      <w:pPr>
        <w:spacing w:after="0"/>
        <w:rPr>
          <w:rFonts w:ascii="Montserrat" w:hAnsi="Montserrat"/>
          <w:sz w:val="16"/>
          <w:szCs w:val="16"/>
        </w:rPr>
      </w:pPr>
    </w:p>
    <w:p w14:paraId="33865EC8" w14:textId="77777777" w:rsidR="00DB2B96" w:rsidRPr="001D5364" w:rsidRDefault="00DB2B96" w:rsidP="001D5364">
      <w:pPr>
        <w:spacing w:after="0"/>
        <w:rPr>
          <w:rFonts w:ascii="Montserrat" w:hAnsi="Montserrat"/>
          <w:bCs/>
          <w:sz w:val="16"/>
          <w:szCs w:val="16"/>
        </w:rPr>
      </w:pPr>
      <w:r w:rsidRPr="001D5364">
        <w:rPr>
          <w:rFonts w:ascii="Montserrat" w:hAnsi="Montserrat"/>
          <w:bCs/>
          <w:sz w:val="16"/>
          <w:szCs w:val="16"/>
        </w:rPr>
        <w:t>Generalidades para los responsables de supervisar el servicio por parte de EL CONALEP:</w:t>
      </w:r>
    </w:p>
    <w:p w14:paraId="44EEFDF7" w14:textId="77777777" w:rsidR="00DB2B96" w:rsidRPr="001D5364" w:rsidRDefault="00DB2B96" w:rsidP="001D5364">
      <w:pPr>
        <w:spacing w:after="0"/>
        <w:rPr>
          <w:rFonts w:ascii="Montserrat" w:hAnsi="Montserrat"/>
          <w:bCs/>
          <w:sz w:val="16"/>
          <w:szCs w:val="16"/>
        </w:rPr>
      </w:pPr>
    </w:p>
    <w:p w14:paraId="23210560" w14:textId="77777777" w:rsidR="00466191" w:rsidRPr="00466191" w:rsidRDefault="00466191" w:rsidP="5F6CC964">
      <w:pPr>
        <w:numPr>
          <w:ilvl w:val="0"/>
          <w:numId w:val="165"/>
        </w:numPr>
        <w:spacing w:after="0"/>
        <w:jc w:val="both"/>
        <w:rPr>
          <w:rFonts w:ascii="Montserrat" w:hAnsi="Montserrat"/>
          <w:sz w:val="16"/>
          <w:szCs w:val="16"/>
          <w:lang w:val="es-ES"/>
        </w:rPr>
      </w:pPr>
      <w:r w:rsidRPr="5F6CC964">
        <w:rPr>
          <w:rFonts w:ascii="Montserrat" w:hAnsi="Montserrat"/>
          <w:sz w:val="16"/>
          <w:szCs w:val="16"/>
          <w:lang w:val="es-ES"/>
        </w:rPr>
        <w:t xml:space="preserve">Partida 1 Concepto 1: El área responsable de supervisar que el servicio se preste de conformidad con los requerimientos del </w:t>
      </w:r>
      <w:proofErr w:type="gramStart"/>
      <w:r w:rsidRPr="5F6CC964">
        <w:rPr>
          <w:rFonts w:ascii="Montserrat" w:hAnsi="Montserrat"/>
          <w:sz w:val="16"/>
          <w:szCs w:val="16"/>
          <w:lang w:val="es-ES"/>
        </w:rPr>
        <w:t>CONALEP  en</w:t>
      </w:r>
      <w:proofErr w:type="gramEnd"/>
      <w:r w:rsidRPr="5F6CC964">
        <w:rPr>
          <w:rFonts w:ascii="Montserrat" w:hAnsi="Montserrat"/>
          <w:sz w:val="16"/>
          <w:szCs w:val="16"/>
          <w:lang w:val="es-ES"/>
        </w:rPr>
        <w:t xml:space="preserve"> Oficinas Nacionales, mediante el formato Certificado de Aceptación de Bienes y Servicios (</w:t>
      </w:r>
      <w:proofErr w:type="spellStart"/>
      <w:r w:rsidRPr="5F6CC964">
        <w:rPr>
          <w:rFonts w:ascii="Montserrat" w:hAnsi="Montserrat"/>
          <w:sz w:val="16"/>
          <w:szCs w:val="16"/>
          <w:lang w:val="es-ES"/>
        </w:rPr>
        <w:t>CAByS</w:t>
      </w:r>
      <w:proofErr w:type="spellEnd"/>
      <w:r w:rsidRPr="5F6CC964">
        <w:rPr>
          <w:rFonts w:ascii="Montserrat" w:hAnsi="Montserrat"/>
          <w:sz w:val="16"/>
          <w:szCs w:val="16"/>
          <w:lang w:val="es-ES"/>
        </w:rPr>
        <w:t>), debidamente sellado y firmado, y de recibir las facturas del servicio de fumigación, será  el Departamento de Administración de Servicios  adscrito a la Coordinación de Adquisiciones y Servicios de la Dirección de Infraestructura y Adquisiciones.</w:t>
      </w:r>
    </w:p>
    <w:p w14:paraId="44D7F955" w14:textId="77777777" w:rsidR="00466191" w:rsidRPr="00466191" w:rsidRDefault="00466191" w:rsidP="007567BC">
      <w:pPr>
        <w:spacing w:after="0"/>
        <w:ind w:left="720"/>
        <w:jc w:val="both"/>
        <w:rPr>
          <w:rFonts w:ascii="Montserrat" w:hAnsi="Montserrat"/>
          <w:bCs/>
          <w:sz w:val="16"/>
          <w:szCs w:val="16"/>
        </w:rPr>
      </w:pPr>
    </w:p>
    <w:p w14:paraId="2C851A55" w14:textId="77777777" w:rsidR="00466191" w:rsidRPr="00466191" w:rsidRDefault="00466191" w:rsidP="5F6CC964">
      <w:pPr>
        <w:numPr>
          <w:ilvl w:val="0"/>
          <w:numId w:val="165"/>
        </w:numPr>
        <w:spacing w:after="0"/>
        <w:jc w:val="both"/>
        <w:rPr>
          <w:rFonts w:ascii="Montserrat" w:hAnsi="Montserrat"/>
          <w:sz w:val="16"/>
          <w:szCs w:val="16"/>
          <w:lang w:val="es-ES"/>
        </w:rPr>
      </w:pPr>
      <w:r w:rsidRPr="5F6CC964">
        <w:rPr>
          <w:rFonts w:ascii="Montserrat" w:hAnsi="Montserrat"/>
          <w:sz w:val="16"/>
          <w:szCs w:val="16"/>
          <w:lang w:val="es-ES"/>
        </w:rPr>
        <w:t xml:space="preserve">El encargado del Almacén General de </w:t>
      </w:r>
      <w:proofErr w:type="gramStart"/>
      <w:r w:rsidRPr="5F6CC964">
        <w:rPr>
          <w:rFonts w:ascii="Montserrat" w:hAnsi="Montserrat"/>
          <w:sz w:val="16"/>
          <w:szCs w:val="16"/>
          <w:lang w:val="es-ES"/>
        </w:rPr>
        <w:t>CONALEP,</w:t>
      </w:r>
      <w:proofErr w:type="gramEnd"/>
      <w:r w:rsidRPr="5F6CC964">
        <w:rPr>
          <w:rFonts w:ascii="Montserrat" w:hAnsi="Montserrat"/>
          <w:sz w:val="16"/>
          <w:szCs w:val="16"/>
          <w:lang w:val="es-ES"/>
        </w:rPr>
        <w:t xml:space="preserve"> remitirá al Jefe de Departamento de Administración de Servicios, dentro de los primeros 05 días hábiles posteriores al mes laborado, el formato Certificado de Aceptación de Bienes y Servicios (</w:t>
      </w:r>
      <w:proofErr w:type="spellStart"/>
      <w:r w:rsidRPr="5F6CC964">
        <w:rPr>
          <w:rFonts w:ascii="Montserrat" w:hAnsi="Montserrat"/>
          <w:sz w:val="16"/>
          <w:szCs w:val="16"/>
          <w:lang w:val="es-ES"/>
        </w:rPr>
        <w:t>CAByS</w:t>
      </w:r>
      <w:proofErr w:type="spellEnd"/>
      <w:r w:rsidRPr="5F6CC964">
        <w:rPr>
          <w:rFonts w:ascii="Montserrat" w:hAnsi="Montserrat"/>
          <w:sz w:val="16"/>
          <w:szCs w:val="16"/>
          <w:lang w:val="es-ES"/>
        </w:rPr>
        <w:t>), debidamente sellado y firmado, por la Coordinación de Infraestructura y Equipamiento.</w:t>
      </w:r>
    </w:p>
    <w:p w14:paraId="094FEA4D" w14:textId="77777777" w:rsidR="00466191" w:rsidRPr="00466191" w:rsidRDefault="00466191" w:rsidP="007567BC">
      <w:pPr>
        <w:spacing w:after="0"/>
        <w:ind w:left="720"/>
        <w:jc w:val="both"/>
        <w:rPr>
          <w:rFonts w:ascii="Montserrat" w:hAnsi="Montserrat"/>
          <w:bCs/>
          <w:sz w:val="16"/>
          <w:szCs w:val="16"/>
        </w:rPr>
      </w:pPr>
    </w:p>
    <w:p w14:paraId="59DC4105" w14:textId="77777777" w:rsidR="00466191" w:rsidRPr="00466191" w:rsidRDefault="00466191" w:rsidP="00C62A06">
      <w:pPr>
        <w:numPr>
          <w:ilvl w:val="0"/>
          <w:numId w:val="165"/>
        </w:numPr>
        <w:spacing w:after="0"/>
        <w:jc w:val="both"/>
        <w:rPr>
          <w:rFonts w:ascii="Montserrat" w:hAnsi="Montserrat"/>
          <w:bCs/>
          <w:sz w:val="16"/>
          <w:szCs w:val="16"/>
        </w:rPr>
      </w:pPr>
      <w:r w:rsidRPr="00466191">
        <w:rPr>
          <w:rFonts w:ascii="Montserrat" w:hAnsi="Montserrat"/>
          <w:bCs/>
          <w:sz w:val="16"/>
          <w:szCs w:val="16"/>
        </w:rPr>
        <w:t>Las actividades bajo demanda serán controladas a través de la persona servidora pública titular del Departamento de Administración de Servicios, mismos que se solicitarán mediante oficio de autorización dirigida al Titular de la Dirección.</w:t>
      </w:r>
    </w:p>
    <w:p w14:paraId="71B74DBB" w14:textId="77777777" w:rsidR="00466191" w:rsidRPr="00466191" w:rsidRDefault="00466191" w:rsidP="007567BC">
      <w:pPr>
        <w:spacing w:after="0"/>
        <w:ind w:left="720"/>
        <w:jc w:val="both"/>
        <w:rPr>
          <w:rFonts w:ascii="Montserrat" w:hAnsi="Montserrat"/>
          <w:bCs/>
          <w:sz w:val="16"/>
          <w:szCs w:val="16"/>
        </w:rPr>
      </w:pPr>
    </w:p>
    <w:p w14:paraId="202DF4DF" w14:textId="77777777" w:rsidR="00466191" w:rsidRPr="00466191" w:rsidRDefault="00466191" w:rsidP="00C62A06">
      <w:pPr>
        <w:numPr>
          <w:ilvl w:val="0"/>
          <w:numId w:val="165"/>
        </w:numPr>
        <w:spacing w:after="0"/>
        <w:jc w:val="both"/>
        <w:rPr>
          <w:rFonts w:ascii="Montserrat" w:hAnsi="Montserrat"/>
          <w:bCs/>
          <w:sz w:val="16"/>
          <w:szCs w:val="16"/>
        </w:rPr>
      </w:pPr>
      <w:r w:rsidRPr="00466191">
        <w:rPr>
          <w:rFonts w:ascii="Montserrat" w:hAnsi="Montserrat"/>
          <w:bCs/>
          <w:sz w:val="16"/>
          <w:szCs w:val="16"/>
        </w:rPr>
        <w:t>Partida 1, Concepto 2: El área responsable de supervisar que el servicio se preste de conformidad con los requerimientos del CONALEP, será:</w:t>
      </w:r>
    </w:p>
    <w:p w14:paraId="1E17E542" w14:textId="77777777" w:rsidR="00466191" w:rsidRPr="00466191" w:rsidRDefault="00466191" w:rsidP="007567BC">
      <w:pPr>
        <w:spacing w:after="0"/>
        <w:ind w:left="720"/>
        <w:jc w:val="both"/>
        <w:rPr>
          <w:rFonts w:ascii="Montserrat" w:hAnsi="Montserrat"/>
          <w:bCs/>
          <w:sz w:val="16"/>
          <w:szCs w:val="16"/>
        </w:rPr>
      </w:pPr>
    </w:p>
    <w:p w14:paraId="15C2CB14" w14:textId="700AF1C1" w:rsidR="00466191" w:rsidRPr="00466191" w:rsidRDefault="00466191" w:rsidP="5F6CC964">
      <w:pPr>
        <w:numPr>
          <w:ilvl w:val="0"/>
          <w:numId w:val="165"/>
        </w:numPr>
        <w:spacing w:after="0"/>
        <w:jc w:val="both"/>
        <w:rPr>
          <w:rFonts w:ascii="Montserrat" w:hAnsi="Montserrat"/>
          <w:sz w:val="16"/>
          <w:szCs w:val="16"/>
          <w:lang w:val="es-ES"/>
        </w:rPr>
      </w:pPr>
      <w:r w:rsidRPr="5F6CC964">
        <w:rPr>
          <w:rFonts w:ascii="Montserrat" w:hAnsi="Montserrat"/>
          <w:sz w:val="16"/>
          <w:szCs w:val="16"/>
          <w:lang w:val="es-ES"/>
        </w:rPr>
        <w:t xml:space="preserve">Los </w:t>
      </w:r>
      <w:proofErr w:type="gramStart"/>
      <w:r w:rsidRPr="5F6CC964">
        <w:rPr>
          <w:rFonts w:ascii="Montserrat" w:hAnsi="Montserrat"/>
          <w:sz w:val="16"/>
          <w:szCs w:val="16"/>
          <w:lang w:val="es-ES"/>
        </w:rPr>
        <w:t>Directores</w:t>
      </w:r>
      <w:proofErr w:type="gramEnd"/>
      <w:r w:rsidRPr="5F6CC964">
        <w:rPr>
          <w:rFonts w:ascii="Montserrat" w:hAnsi="Montserrat"/>
          <w:sz w:val="16"/>
          <w:szCs w:val="16"/>
          <w:lang w:val="es-ES"/>
        </w:rPr>
        <w:t xml:space="preserve"> de los 27 Planteles, serán los responsables encargados de supervisar el servicio, remitiendo a la Coordinación de Recursos y Servicios Generales, adscrita a la UODCDMX dentro de los primeros 03 días hábiles posteriores al mes laborado, el formato Certificado de Aceptación de Bienes y Servicios (</w:t>
      </w:r>
      <w:proofErr w:type="spellStart"/>
      <w:r w:rsidRPr="5F6CC964">
        <w:rPr>
          <w:rFonts w:ascii="Montserrat" w:hAnsi="Montserrat"/>
          <w:sz w:val="16"/>
          <w:szCs w:val="16"/>
          <w:lang w:val="es-ES"/>
        </w:rPr>
        <w:t>CAByS</w:t>
      </w:r>
      <w:proofErr w:type="spellEnd"/>
      <w:r w:rsidRPr="5F6CC964">
        <w:rPr>
          <w:rFonts w:ascii="Montserrat" w:hAnsi="Montserrat"/>
          <w:sz w:val="16"/>
          <w:szCs w:val="16"/>
          <w:lang w:val="es-ES"/>
        </w:rPr>
        <w:t>) debidamente firmado y sellado por el Director del Plantel.</w:t>
      </w:r>
    </w:p>
    <w:p w14:paraId="6CF57749" w14:textId="77777777" w:rsidR="00466191" w:rsidRPr="00466191" w:rsidRDefault="00466191" w:rsidP="007567BC">
      <w:pPr>
        <w:spacing w:after="0"/>
        <w:ind w:left="720"/>
        <w:jc w:val="both"/>
        <w:rPr>
          <w:rFonts w:ascii="Montserrat" w:hAnsi="Montserrat"/>
          <w:bCs/>
          <w:sz w:val="16"/>
          <w:szCs w:val="16"/>
        </w:rPr>
      </w:pPr>
    </w:p>
    <w:p w14:paraId="1FEE0E21" w14:textId="77777777" w:rsidR="00466191" w:rsidRPr="00466191" w:rsidRDefault="00466191" w:rsidP="5F6CC964">
      <w:pPr>
        <w:numPr>
          <w:ilvl w:val="0"/>
          <w:numId w:val="165"/>
        </w:numPr>
        <w:spacing w:after="0"/>
        <w:jc w:val="both"/>
        <w:rPr>
          <w:rFonts w:ascii="Montserrat" w:hAnsi="Montserrat"/>
          <w:sz w:val="16"/>
          <w:szCs w:val="16"/>
          <w:lang w:val="es-ES"/>
        </w:rPr>
      </w:pPr>
      <w:r w:rsidRPr="5F6CC964">
        <w:rPr>
          <w:rFonts w:ascii="Montserrat" w:hAnsi="Montserrat"/>
          <w:sz w:val="16"/>
          <w:szCs w:val="16"/>
          <w:lang w:val="es-ES"/>
        </w:rPr>
        <w:t>Oficinas de la UODCDMX a través del Coordinador de Recursos y Servicios Generales deberá remitir dentro de los 05 primeros días hábiles posteriores al mes laborado, el concentrado de los reportes e incidencias presentadas durante el servicio en los planteles y oficinas, mediante un solo formato Certificado de Aceptación de Bienes y Servicios (</w:t>
      </w:r>
      <w:proofErr w:type="spellStart"/>
      <w:r w:rsidRPr="5F6CC964">
        <w:rPr>
          <w:rFonts w:ascii="Montserrat" w:hAnsi="Montserrat"/>
          <w:sz w:val="16"/>
          <w:szCs w:val="16"/>
          <w:lang w:val="es-ES"/>
        </w:rPr>
        <w:t>CAByS</w:t>
      </w:r>
      <w:proofErr w:type="spellEnd"/>
      <w:r w:rsidRPr="5F6CC964">
        <w:rPr>
          <w:rFonts w:ascii="Montserrat" w:hAnsi="Montserrat"/>
          <w:sz w:val="16"/>
          <w:szCs w:val="16"/>
          <w:lang w:val="es-ES"/>
        </w:rPr>
        <w:t xml:space="preserve">) debidamente firmado y sellado por la persona servidora pública titular de </w:t>
      </w:r>
      <w:proofErr w:type="gramStart"/>
      <w:r w:rsidRPr="5F6CC964">
        <w:rPr>
          <w:rFonts w:ascii="Montserrat" w:hAnsi="Montserrat"/>
          <w:sz w:val="16"/>
          <w:szCs w:val="16"/>
          <w:lang w:val="es-ES"/>
        </w:rPr>
        <w:t>la  Coordinación</w:t>
      </w:r>
      <w:proofErr w:type="gramEnd"/>
      <w:r w:rsidRPr="5F6CC964">
        <w:rPr>
          <w:rFonts w:ascii="Montserrat" w:hAnsi="Montserrat"/>
          <w:sz w:val="16"/>
          <w:szCs w:val="16"/>
          <w:lang w:val="es-ES"/>
        </w:rPr>
        <w:t xml:space="preserve"> de Recursos y Servicios Generales.</w:t>
      </w:r>
    </w:p>
    <w:p w14:paraId="0AA0BCF7" w14:textId="77777777" w:rsidR="00466191" w:rsidRPr="00466191" w:rsidRDefault="00466191" w:rsidP="007567BC">
      <w:pPr>
        <w:spacing w:after="0"/>
        <w:ind w:left="720"/>
        <w:jc w:val="both"/>
        <w:rPr>
          <w:rFonts w:ascii="Montserrat" w:hAnsi="Montserrat"/>
          <w:bCs/>
          <w:sz w:val="16"/>
          <w:szCs w:val="16"/>
        </w:rPr>
      </w:pPr>
    </w:p>
    <w:p w14:paraId="537E1351" w14:textId="77777777" w:rsidR="00466191" w:rsidRPr="00466191" w:rsidRDefault="00466191" w:rsidP="00C62A06">
      <w:pPr>
        <w:numPr>
          <w:ilvl w:val="0"/>
          <w:numId w:val="165"/>
        </w:numPr>
        <w:spacing w:after="0"/>
        <w:jc w:val="both"/>
        <w:rPr>
          <w:rFonts w:ascii="Montserrat" w:hAnsi="Montserrat"/>
          <w:bCs/>
          <w:sz w:val="16"/>
          <w:szCs w:val="16"/>
        </w:rPr>
      </w:pPr>
      <w:r w:rsidRPr="00466191">
        <w:rPr>
          <w:rFonts w:ascii="Montserrat" w:hAnsi="Montserrat"/>
          <w:bCs/>
          <w:sz w:val="16"/>
          <w:szCs w:val="16"/>
        </w:rPr>
        <w:t>La Unidad de Operación Desconcentrada para la Ciudad de México, junto con los 27 planteles, serán los responsables de supervisar el cumplimiento de lo señalado en el contrato en su Anexo No. 1 “ESPECIFICACIONES TÉCNICAS Y DE CALIDAD REQUERIDAS PARA LA PRESTACIÓN DEL SERVICIO DE FUMIGACIÓN”.</w:t>
      </w:r>
    </w:p>
    <w:p w14:paraId="26B7DE1F" w14:textId="77777777" w:rsidR="00466191" w:rsidRPr="00466191" w:rsidRDefault="00466191" w:rsidP="007567BC">
      <w:pPr>
        <w:spacing w:after="0"/>
        <w:ind w:left="720"/>
        <w:jc w:val="both"/>
        <w:rPr>
          <w:rFonts w:ascii="Montserrat" w:hAnsi="Montserrat"/>
          <w:bCs/>
          <w:sz w:val="16"/>
          <w:szCs w:val="16"/>
        </w:rPr>
      </w:pPr>
    </w:p>
    <w:p w14:paraId="76D120FA" w14:textId="77777777" w:rsidR="00466191" w:rsidRPr="00466191" w:rsidRDefault="00466191" w:rsidP="00C62A06">
      <w:pPr>
        <w:numPr>
          <w:ilvl w:val="0"/>
          <w:numId w:val="165"/>
        </w:numPr>
        <w:spacing w:after="0"/>
        <w:jc w:val="both"/>
        <w:rPr>
          <w:rFonts w:ascii="Montserrat" w:hAnsi="Montserrat"/>
          <w:bCs/>
          <w:sz w:val="16"/>
          <w:szCs w:val="16"/>
        </w:rPr>
      </w:pPr>
      <w:r w:rsidRPr="00466191">
        <w:rPr>
          <w:rFonts w:ascii="Montserrat" w:hAnsi="Montserrat"/>
          <w:bCs/>
          <w:sz w:val="16"/>
          <w:szCs w:val="16"/>
        </w:rPr>
        <w:t>Las actividades bajo demanda serán controladas a través de la persona servidora pública titular del Departamento de Administración de Servicios, mismos que se solicitarán mediante oficio de autorización dirigida al Titular de la Dirección.</w:t>
      </w:r>
    </w:p>
    <w:p w14:paraId="4FEB0F3B" w14:textId="77777777" w:rsidR="00466191" w:rsidRPr="00466191" w:rsidRDefault="00466191" w:rsidP="007567BC">
      <w:pPr>
        <w:spacing w:after="0"/>
        <w:ind w:left="720"/>
        <w:jc w:val="both"/>
        <w:rPr>
          <w:rFonts w:ascii="Montserrat" w:hAnsi="Montserrat"/>
          <w:bCs/>
          <w:sz w:val="16"/>
          <w:szCs w:val="16"/>
        </w:rPr>
      </w:pPr>
      <w:r w:rsidRPr="00466191">
        <w:rPr>
          <w:rFonts w:ascii="Montserrat" w:hAnsi="Montserrat"/>
          <w:bCs/>
          <w:sz w:val="16"/>
          <w:szCs w:val="16"/>
        </w:rPr>
        <w:t xml:space="preserve"> </w:t>
      </w:r>
    </w:p>
    <w:p w14:paraId="07B42061" w14:textId="77777777" w:rsidR="00466191" w:rsidRPr="00466191" w:rsidRDefault="00466191" w:rsidP="00C62A06">
      <w:pPr>
        <w:numPr>
          <w:ilvl w:val="0"/>
          <w:numId w:val="165"/>
        </w:numPr>
        <w:spacing w:after="0"/>
        <w:jc w:val="both"/>
        <w:rPr>
          <w:rFonts w:ascii="Montserrat" w:hAnsi="Montserrat"/>
          <w:bCs/>
          <w:sz w:val="16"/>
          <w:szCs w:val="16"/>
        </w:rPr>
      </w:pPr>
      <w:r w:rsidRPr="00466191">
        <w:rPr>
          <w:rFonts w:ascii="Montserrat" w:hAnsi="Montserrat"/>
          <w:bCs/>
          <w:sz w:val="16"/>
          <w:szCs w:val="16"/>
        </w:rPr>
        <w:t>Partida 2, Concepto 1: El área responsable de supervisar que el servicio se preste de conformidad con los requerimientos del CONALEP, será:</w:t>
      </w:r>
    </w:p>
    <w:p w14:paraId="244AE9D4" w14:textId="77777777" w:rsidR="00466191" w:rsidRPr="00466191" w:rsidRDefault="00466191" w:rsidP="007567BC">
      <w:pPr>
        <w:spacing w:after="0"/>
        <w:ind w:left="720"/>
        <w:jc w:val="both"/>
        <w:rPr>
          <w:rFonts w:ascii="Montserrat" w:hAnsi="Montserrat"/>
          <w:bCs/>
          <w:sz w:val="16"/>
          <w:szCs w:val="16"/>
        </w:rPr>
      </w:pPr>
    </w:p>
    <w:p w14:paraId="68F93385" w14:textId="77777777" w:rsidR="00466191" w:rsidRPr="00466191" w:rsidRDefault="00466191" w:rsidP="5F6CC964">
      <w:pPr>
        <w:numPr>
          <w:ilvl w:val="0"/>
          <w:numId w:val="165"/>
        </w:numPr>
        <w:spacing w:after="0"/>
        <w:jc w:val="both"/>
        <w:rPr>
          <w:rFonts w:ascii="Montserrat" w:hAnsi="Montserrat"/>
          <w:sz w:val="16"/>
          <w:szCs w:val="16"/>
          <w:lang w:val="es-ES"/>
        </w:rPr>
      </w:pPr>
      <w:r w:rsidRPr="5F6CC964">
        <w:rPr>
          <w:rFonts w:ascii="Montserrat" w:hAnsi="Montserrat"/>
          <w:sz w:val="16"/>
          <w:szCs w:val="16"/>
          <w:lang w:val="es-ES"/>
        </w:rPr>
        <w:t xml:space="preserve">Los </w:t>
      </w:r>
      <w:proofErr w:type="gramStart"/>
      <w:r w:rsidRPr="5F6CC964">
        <w:rPr>
          <w:rFonts w:ascii="Montserrat" w:hAnsi="Montserrat"/>
          <w:sz w:val="16"/>
          <w:szCs w:val="16"/>
          <w:lang w:val="es-ES"/>
        </w:rPr>
        <w:t>Directores</w:t>
      </w:r>
      <w:proofErr w:type="gramEnd"/>
      <w:r w:rsidRPr="5F6CC964">
        <w:rPr>
          <w:rFonts w:ascii="Montserrat" w:hAnsi="Montserrat"/>
          <w:sz w:val="16"/>
          <w:szCs w:val="16"/>
          <w:lang w:val="es-ES"/>
        </w:rPr>
        <w:t xml:space="preserve"> de los 06 Planteles y/o Coordinador del servicio, serán los responsables encargados de supervisar el servicio, remitiendo debidamente firmado y sellado el formato Certificado de Aceptación de Bienes y Servicios (</w:t>
      </w:r>
      <w:proofErr w:type="spellStart"/>
      <w:r w:rsidRPr="5F6CC964">
        <w:rPr>
          <w:rFonts w:ascii="Montserrat" w:hAnsi="Montserrat"/>
          <w:sz w:val="16"/>
          <w:szCs w:val="16"/>
          <w:lang w:val="es-ES"/>
        </w:rPr>
        <w:t>CAByS</w:t>
      </w:r>
      <w:proofErr w:type="spellEnd"/>
      <w:r w:rsidRPr="5F6CC964">
        <w:rPr>
          <w:rFonts w:ascii="Montserrat" w:hAnsi="Montserrat"/>
          <w:sz w:val="16"/>
          <w:szCs w:val="16"/>
          <w:lang w:val="es-ES"/>
        </w:rPr>
        <w:t>) a la Representación del CONALEP en el Estado de Oaxaca dentro de los primeros 03 días hábiles posteriores al mes laborado.</w:t>
      </w:r>
    </w:p>
    <w:p w14:paraId="3B3A566D" w14:textId="77777777" w:rsidR="00466191" w:rsidRPr="00466191" w:rsidRDefault="00466191" w:rsidP="007567BC">
      <w:pPr>
        <w:spacing w:after="0"/>
        <w:ind w:left="720"/>
        <w:jc w:val="both"/>
        <w:rPr>
          <w:rFonts w:ascii="Montserrat" w:hAnsi="Montserrat"/>
          <w:bCs/>
          <w:sz w:val="16"/>
          <w:szCs w:val="16"/>
        </w:rPr>
      </w:pPr>
    </w:p>
    <w:p w14:paraId="481256A9" w14:textId="77777777" w:rsidR="00466191" w:rsidRPr="00466191" w:rsidRDefault="00466191" w:rsidP="5F6CC964">
      <w:pPr>
        <w:numPr>
          <w:ilvl w:val="0"/>
          <w:numId w:val="165"/>
        </w:numPr>
        <w:spacing w:after="0"/>
        <w:jc w:val="both"/>
        <w:rPr>
          <w:rFonts w:ascii="Montserrat" w:hAnsi="Montserrat"/>
          <w:sz w:val="16"/>
          <w:szCs w:val="16"/>
          <w:lang w:val="es-ES"/>
        </w:rPr>
      </w:pPr>
      <w:r w:rsidRPr="5F6CC964">
        <w:rPr>
          <w:rFonts w:ascii="Montserrat" w:hAnsi="Montserrat"/>
          <w:sz w:val="16"/>
          <w:szCs w:val="16"/>
          <w:lang w:val="es-ES"/>
        </w:rPr>
        <w:t>Representación del CONALEP en el Estado de Oaxaca a través del Subcoordinador de Planeación y Control Administrativo deberá remitir al jefe del Departamento de Administración de Servicios, adscrito a la Coordinación de Adquisiciones y Servicios, dentro de los primeros 05 días hábiles posteriores al mes laborado, el concentrado de los reportes e incidencias presentadas durante el servicio en los planteles y oficinas, mediante un solo Certificado de Aceptación de Bienes y Servicios (</w:t>
      </w:r>
      <w:proofErr w:type="spellStart"/>
      <w:r w:rsidRPr="5F6CC964">
        <w:rPr>
          <w:rFonts w:ascii="Montserrat" w:hAnsi="Montserrat"/>
          <w:sz w:val="16"/>
          <w:szCs w:val="16"/>
          <w:lang w:val="es-ES"/>
        </w:rPr>
        <w:t>CAByS</w:t>
      </w:r>
      <w:proofErr w:type="spellEnd"/>
      <w:r w:rsidRPr="5F6CC964">
        <w:rPr>
          <w:rFonts w:ascii="Montserrat" w:hAnsi="Montserrat"/>
          <w:sz w:val="16"/>
          <w:szCs w:val="16"/>
          <w:lang w:val="es-ES"/>
        </w:rPr>
        <w:t xml:space="preserve">) debidamente firmado y sellado por el Titular de la Representación y/o Subcoordinador de Planeación y Control Administrativo </w:t>
      </w:r>
    </w:p>
    <w:p w14:paraId="02935AAE" w14:textId="77777777" w:rsidR="00466191" w:rsidRPr="00466191" w:rsidRDefault="00466191" w:rsidP="007567BC">
      <w:pPr>
        <w:spacing w:after="0"/>
        <w:ind w:left="720"/>
        <w:jc w:val="both"/>
        <w:rPr>
          <w:rFonts w:ascii="Montserrat" w:hAnsi="Montserrat"/>
          <w:bCs/>
          <w:sz w:val="16"/>
          <w:szCs w:val="16"/>
        </w:rPr>
      </w:pPr>
    </w:p>
    <w:p w14:paraId="6A0A6B0C" w14:textId="77777777" w:rsidR="00466191" w:rsidRPr="00466191" w:rsidRDefault="00466191" w:rsidP="00C62A06">
      <w:pPr>
        <w:numPr>
          <w:ilvl w:val="0"/>
          <w:numId w:val="165"/>
        </w:numPr>
        <w:spacing w:after="0"/>
        <w:jc w:val="both"/>
        <w:rPr>
          <w:rFonts w:ascii="Montserrat" w:hAnsi="Montserrat"/>
          <w:bCs/>
          <w:sz w:val="16"/>
          <w:szCs w:val="16"/>
        </w:rPr>
      </w:pPr>
      <w:r w:rsidRPr="00466191">
        <w:rPr>
          <w:rFonts w:ascii="Montserrat" w:hAnsi="Montserrat"/>
          <w:bCs/>
          <w:sz w:val="16"/>
          <w:szCs w:val="16"/>
        </w:rPr>
        <w:t xml:space="preserve">La Representación, será la responsable de vigilar junto con los 06 planteles adscritos a la misma, que se cumpla con lo señalado en el contrato en su Anexo No. 1 “ESPECIFICACIONES TÉCNICAS Y DE CALIDAD REQUERIDAS PARA LA PRESTACIÓN DEL SERVICIO DE FUMIGACIÓN”. </w:t>
      </w:r>
    </w:p>
    <w:p w14:paraId="2CB9A127" w14:textId="77777777" w:rsidR="00466191" w:rsidRPr="00466191" w:rsidRDefault="00466191" w:rsidP="007567BC">
      <w:pPr>
        <w:spacing w:after="0"/>
        <w:ind w:left="720"/>
        <w:jc w:val="both"/>
        <w:rPr>
          <w:rFonts w:ascii="Montserrat" w:hAnsi="Montserrat"/>
          <w:bCs/>
          <w:sz w:val="16"/>
          <w:szCs w:val="16"/>
        </w:rPr>
      </w:pPr>
    </w:p>
    <w:p w14:paraId="37201793" w14:textId="68680DF6" w:rsidR="00DB2B96" w:rsidRPr="001D5364" w:rsidRDefault="00466191" w:rsidP="00C62A06">
      <w:pPr>
        <w:numPr>
          <w:ilvl w:val="0"/>
          <w:numId w:val="165"/>
        </w:numPr>
        <w:spacing w:after="0"/>
        <w:jc w:val="both"/>
        <w:rPr>
          <w:rFonts w:ascii="Montserrat" w:hAnsi="Montserrat"/>
          <w:bCs/>
          <w:sz w:val="16"/>
          <w:szCs w:val="16"/>
        </w:rPr>
      </w:pPr>
      <w:r w:rsidRPr="00466191">
        <w:rPr>
          <w:rFonts w:ascii="Montserrat" w:hAnsi="Montserrat"/>
          <w:bCs/>
          <w:sz w:val="16"/>
          <w:szCs w:val="16"/>
        </w:rPr>
        <w:t>Las actividades bajo demanda serán controladas a través de la persona servidora pública titular del Departamento de Administración de Servicios, mismos que se solicitarán mediante oficio de autorización dirigida al Titular de la Dirección</w:t>
      </w:r>
      <w:r w:rsidR="00DB2B96" w:rsidRPr="001D5364">
        <w:rPr>
          <w:rFonts w:ascii="Montserrat" w:hAnsi="Montserrat"/>
          <w:bCs/>
          <w:sz w:val="16"/>
          <w:szCs w:val="16"/>
        </w:rPr>
        <w:t>.</w:t>
      </w:r>
    </w:p>
    <w:p w14:paraId="65353412" w14:textId="77777777" w:rsidR="00DB2B96" w:rsidRPr="001D5364" w:rsidRDefault="00DB2B96" w:rsidP="00A00EB5">
      <w:pPr>
        <w:spacing w:after="0"/>
        <w:jc w:val="both"/>
        <w:rPr>
          <w:rFonts w:ascii="Montserrat" w:hAnsi="Montserrat"/>
          <w:sz w:val="16"/>
          <w:szCs w:val="16"/>
        </w:rPr>
      </w:pPr>
    </w:p>
    <w:p w14:paraId="451B964B"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 xml:space="preserve">DÉCIMA TERCERA. PENAS CONVENCIONALES Y DEDUCCIONES </w:t>
      </w:r>
    </w:p>
    <w:p w14:paraId="4E618978"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0EE3B2B6" w14:textId="77777777" w:rsidR="00DB2B96" w:rsidRDefault="00DB2B96" w:rsidP="5F6CC964">
      <w:pPr>
        <w:contextualSpacing/>
        <w:jc w:val="both"/>
        <w:rPr>
          <w:rFonts w:ascii="Montserrat" w:hAnsi="Montserrat" w:cs="Montserrat"/>
          <w:sz w:val="16"/>
          <w:szCs w:val="16"/>
          <w:lang w:val="es-ES"/>
        </w:rPr>
      </w:pPr>
      <w:r w:rsidRPr="5F6CC964">
        <w:rPr>
          <w:rFonts w:ascii="Montserrat" w:hAnsi="Montserrat" w:cs="Montserrat"/>
          <w:sz w:val="16"/>
          <w:szCs w:val="16"/>
          <w:lang w:val="es-ES"/>
        </w:rPr>
        <w:t xml:space="preserve">De conformidad con el artículo 53 de la Ley de Adquisiciones, Arrendamientos y Servicios del Sector Público, 95 y 96 de su Reglamento el “CONALEP” aplicará con motivo de incumplimiento en la entrega de los bienes, las penas convencionales </w:t>
      </w:r>
      <w:proofErr w:type="gramStart"/>
      <w:r w:rsidRPr="5F6CC964">
        <w:rPr>
          <w:rFonts w:ascii="Montserrat" w:hAnsi="Montserrat" w:cs="Montserrat"/>
          <w:sz w:val="16"/>
          <w:szCs w:val="16"/>
          <w:lang w:val="es-ES"/>
        </w:rPr>
        <w:t>de acuerdo a</w:t>
      </w:r>
      <w:proofErr w:type="gramEnd"/>
      <w:r w:rsidRPr="5F6CC964">
        <w:rPr>
          <w:rFonts w:ascii="Montserrat" w:hAnsi="Montserrat" w:cs="Montserrat"/>
          <w:sz w:val="16"/>
          <w:szCs w:val="16"/>
          <w:lang w:val="es-ES"/>
        </w:rPr>
        <w:t xml:space="preserve"> lo siguiente:</w:t>
      </w:r>
    </w:p>
    <w:p w14:paraId="56B9879E" w14:textId="77777777" w:rsidR="00241D6E" w:rsidRPr="00241D6E" w:rsidRDefault="00241D6E" w:rsidP="00241D6E">
      <w:pPr>
        <w:pStyle w:val="NoSpacing"/>
        <w:rPr>
          <w:rFonts w:ascii="Montserrat" w:eastAsia="Montserrat" w:hAnsi="Montserrat" w:cs="Montserrat"/>
          <w:b/>
          <w:bCs/>
          <w:sz w:val="16"/>
          <w:szCs w:val="16"/>
        </w:rPr>
      </w:pPr>
      <w:r w:rsidRPr="003E7F06">
        <w:rPr>
          <w:rFonts w:ascii="Montserrat" w:eastAsia="Montserrat" w:hAnsi="Montserrat" w:cs="Montserrat"/>
          <w:b/>
          <w:bCs/>
          <w:sz w:val="20"/>
          <w:szCs w:val="20"/>
        </w:rPr>
        <w:t xml:space="preserve">a) </w:t>
      </w:r>
      <w:r w:rsidRPr="00241D6E">
        <w:rPr>
          <w:rFonts w:ascii="Montserrat" w:eastAsia="Montserrat" w:hAnsi="Montserrat" w:cs="Montserrat"/>
          <w:b/>
          <w:bCs/>
          <w:sz w:val="16"/>
          <w:szCs w:val="16"/>
        </w:rPr>
        <w:t>Deductivas:</w:t>
      </w:r>
    </w:p>
    <w:p w14:paraId="26949DC7" w14:textId="77777777" w:rsidR="00241D6E" w:rsidRPr="00241D6E" w:rsidRDefault="00241D6E" w:rsidP="00241D6E">
      <w:pPr>
        <w:pStyle w:val="NoSpacing"/>
        <w:rPr>
          <w:rFonts w:ascii="Montserrat" w:eastAsia="Montserrat" w:hAnsi="Montserrat" w:cs="Montserrat"/>
          <w:b/>
          <w:bCs/>
          <w:sz w:val="16"/>
          <w:szCs w:val="16"/>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1"/>
        <w:gridCol w:w="3897"/>
      </w:tblGrid>
      <w:tr w:rsidR="00241D6E" w:rsidRPr="00241D6E" w14:paraId="0982FE05" w14:textId="77777777">
        <w:trPr>
          <w:trHeight w:val="504"/>
          <w:tblHeader/>
          <w:jc w:val="center"/>
        </w:trPr>
        <w:tc>
          <w:tcPr>
            <w:tcW w:w="6021" w:type="dxa"/>
            <w:shd w:val="clear" w:color="auto" w:fill="8496B0" w:themeFill="text2" w:themeFillTint="99"/>
            <w:vAlign w:val="center"/>
          </w:tcPr>
          <w:p w14:paraId="2E75ABEB" w14:textId="77777777" w:rsidR="00241D6E" w:rsidRPr="00241D6E" w:rsidRDefault="00241D6E">
            <w:pPr>
              <w:jc w:val="center"/>
              <w:rPr>
                <w:rFonts w:ascii="Montserrat" w:eastAsia="Montserrat" w:hAnsi="Montserrat" w:cs="Montserrat"/>
                <w:b/>
                <w:color w:val="FFFFFF" w:themeColor="background1"/>
                <w:sz w:val="16"/>
                <w:szCs w:val="16"/>
              </w:rPr>
            </w:pPr>
            <w:r w:rsidRPr="00241D6E">
              <w:rPr>
                <w:rFonts w:ascii="Montserrat" w:eastAsia="Montserrat" w:hAnsi="Montserrat" w:cs="Montserrat"/>
                <w:b/>
                <w:color w:val="FFFFFF" w:themeColor="background1"/>
                <w:sz w:val="16"/>
                <w:szCs w:val="16"/>
              </w:rPr>
              <w:t>INCIDENCIA</w:t>
            </w:r>
          </w:p>
        </w:tc>
        <w:tc>
          <w:tcPr>
            <w:tcW w:w="3897" w:type="dxa"/>
            <w:shd w:val="clear" w:color="auto" w:fill="8496B0" w:themeFill="text2" w:themeFillTint="99"/>
            <w:vAlign w:val="center"/>
          </w:tcPr>
          <w:p w14:paraId="73511AED" w14:textId="77777777" w:rsidR="00241D6E" w:rsidRPr="00241D6E" w:rsidRDefault="00241D6E">
            <w:pPr>
              <w:jc w:val="center"/>
              <w:rPr>
                <w:rFonts w:ascii="Montserrat" w:eastAsia="Montserrat" w:hAnsi="Montserrat" w:cs="Montserrat"/>
                <w:b/>
                <w:color w:val="FFFFFF" w:themeColor="background1"/>
                <w:sz w:val="16"/>
                <w:szCs w:val="16"/>
              </w:rPr>
            </w:pPr>
            <w:r w:rsidRPr="00241D6E">
              <w:rPr>
                <w:rFonts w:ascii="Montserrat" w:eastAsia="Montserrat" w:hAnsi="Montserrat" w:cs="Montserrat"/>
                <w:b/>
                <w:color w:val="FFFFFF" w:themeColor="background1"/>
                <w:sz w:val="16"/>
                <w:szCs w:val="16"/>
              </w:rPr>
              <w:t xml:space="preserve">DEDUCCIONES </w:t>
            </w:r>
          </w:p>
        </w:tc>
      </w:tr>
      <w:tr w:rsidR="00241D6E" w:rsidRPr="00241D6E" w14:paraId="23E04BC6" w14:textId="77777777">
        <w:trPr>
          <w:trHeight w:val="815"/>
          <w:jc w:val="center"/>
        </w:trPr>
        <w:tc>
          <w:tcPr>
            <w:tcW w:w="6021" w:type="dxa"/>
            <w:shd w:val="clear" w:color="auto" w:fill="auto"/>
            <w:vAlign w:val="center"/>
          </w:tcPr>
          <w:p w14:paraId="0157CC7A" w14:textId="77777777" w:rsidR="00241D6E" w:rsidRPr="00241D6E" w:rsidRDefault="00241D6E">
            <w:pPr>
              <w:ind w:left="34"/>
              <w:jc w:val="both"/>
              <w:rPr>
                <w:rFonts w:ascii="Montserrat" w:eastAsia="Montserrat" w:hAnsi="Montserrat" w:cs="Montserrat"/>
                <w:sz w:val="16"/>
                <w:szCs w:val="16"/>
              </w:rPr>
            </w:pPr>
            <w:r w:rsidRPr="00241D6E">
              <w:rPr>
                <w:rFonts w:ascii="Montserrat" w:eastAsia="Montserrat" w:hAnsi="Montserrat" w:cs="Montserrat"/>
                <w:sz w:val="16"/>
                <w:szCs w:val="16"/>
              </w:rPr>
              <w:t xml:space="preserve">Si no realiza alguna de las actividades generales de algún inmueble señalado en el </w:t>
            </w:r>
            <w:r w:rsidRPr="00241D6E">
              <w:rPr>
                <w:rFonts w:ascii="Montserrat" w:eastAsia="Montserrat" w:hAnsi="Montserrat" w:cs="Montserrat"/>
                <w:color w:val="000000"/>
                <w:sz w:val="16"/>
                <w:szCs w:val="16"/>
              </w:rPr>
              <w:t>Anexo No. 1 “ESPECIFICACIONES TÉCNICAS Y DE CALIDAD REQUERIDAS PARA LA PRESTACIÓN DEL SERVICIO DE FUMIGACIÓN”</w:t>
            </w:r>
          </w:p>
        </w:tc>
        <w:tc>
          <w:tcPr>
            <w:tcW w:w="3897" w:type="dxa"/>
            <w:shd w:val="clear" w:color="auto" w:fill="auto"/>
            <w:vAlign w:val="center"/>
          </w:tcPr>
          <w:p w14:paraId="204C22D0" w14:textId="77777777" w:rsidR="00241D6E" w:rsidRPr="00241D6E" w:rsidRDefault="00241D6E">
            <w:pPr>
              <w:jc w:val="both"/>
              <w:rPr>
                <w:rFonts w:ascii="Montserrat" w:eastAsia="Montserrat" w:hAnsi="Montserrat" w:cs="Montserrat"/>
                <w:sz w:val="16"/>
                <w:szCs w:val="16"/>
              </w:rPr>
            </w:pPr>
            <w:r w:rsidRPr="00241D6E">
              <w:rPr>
                <w:rFonts w:ascii="Montserrat" w:eastAsia="Montserrat" w:hAnsi="Montserrat" w:cs="Montserrat"/>
                <w:sz w:val="16"/>
                <w:szCs w:val="16"/>
              </w:rPr>
              <w:t>Se aplicará una deducción al pago del 15% sobre el importe total del inmueble que corresponda de la facturación mensual sin incluir IVA.</w:t>
            </w:r>
          </w:p>
        </w:tc>
      </w:tr>
    </w:tbl>
    <w:p w14:paraId="6EC7B179" w14:textId="77777777" w:rsidR="00241D6E" w:rsidRPr="00241D6E" w:rsidRDefault="00241D6E" w:rsidP="00241D6E">
      <w:pPr>
        <w:pStyle w:val="NoSpacing"/>
        <w:rPr>
          <w:rFonts w:ascii="Montserrat" w:eastAsia="Montserrat" w:hAnsi="Montserrat" w:cs="Montserrat"/>
          <w:b/>
          <w:bCs/>
          <w:sz w:val="16"/>
          <w:szCs w:val="16"/>
        </w:rPr>
      </w:pPr>
    </w:p>
    <w:p w14:paraId="7DF05C89" w14:textId="77777777" w:rsidR="00241D6E" w:rsidRPr="00241D6E" w:rsidRDefault="00241D6E" w:rsidP="00241D6E">
      <w:pPr>
        <w:pStyle w:val="NoSpacing"/>
        <w:rPr>
          <w:rFonts w:ascii="Montserrat" w:eastAsia="Montserrat" w:hAnsi="Montserrat" w:cs="Montserrat"/>
          <w:b/>
          <w:bCs/>
          <w:sz w:val="16"/>
          <w:szCs w:val="16"/>
        </w:rPr>
      </w:pPr>
      <w:r w:rsidRPr="00241D6E">
        <w:rPr>
          <w:rFonts w:ascii="Montserrat" w:eastAsia="Montserrat" w:hAnsi="Montserrat" w:cs="Montserrat"/>
          <w:b/>
          <w:bCs/>
          <w:sz w:val="16"/>
          <w:szCs w:val="16"/>
        </w:rPr>
        <w:t>b) Penas Convencionales:</w:t>
      </w:r>
    </w:p>
    <w:p w14:paraId="091AF9D2" w14:textId="77777777" w:rsidR="00241D6E" w:rsidRPr="00241D6E" w:rsidRDefault="00241D6E" w:rsidP="00241D6E">
      <w:pPr>
        <w:pStyle w:val="NoSpacing"/>
        <w:rPr>
          <w:rFonts w:ascii="Montserrat" w:eastAsia="Montserrat" w:hAnsi="Montserrat" w:cs="Montserrat"/>
          <w:b/>
          <w:bCs/>
          <w:sz w:val="16"/>
          <w:szCs w:val="16"/>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1"/>
        <w:gridCol w:w="3897"/>
      </w:tblGrid>
      <w:tr w:rsidR="00241D6E" w:rsidRPr="00241D6E" w14:paraId="4410612C" w14:textId="77777777">
        <w:trPr>
          <w:trHeight w:val="815"/>
          <w:jc w:val="center"/>
        </w:trPr>
        <w:tc>
          <w:tcPr>
            <w:tcW w:w="6021" w:type="dxa"/>
            <w:shd w:val="clear" w:color="auto" w:fill="8496B0" w:themeFill="text2" w:themeFillTint="99"/>
            <w:vAlign w:val="center"/>
          </w:tcPr>
          <w:p w14:paraId="6AEE9F1D" w14:textId="77777777" w:rsidR="00241D6E" w:rsidRPr="00241D6E" w:rsidRDefault="00241D6E">
            <w:pPr>
              <w:ind w:left="34"/>
              <w:jc w:val="center"/>
              <w:rPr>
                <w:rFonts w:ascii="Montserrat" w:eastAsia="Montserrat" w:hAnsi="Montserrat" w:cs="Montserrat"/>
                <w:sz w:val="16"/>
                <w:szCs w:val="16"/>
              </w:rPr>
            </w:pPr>
            <w:r w:rsidRPr="00241D6E">
              <w:rPr>
                <w:rFonts w:ascii="Montserrat" w:eastAsia="Montserrat" w:hAnsi="Montserrat" w:cs="Montserrat"/>
                <w:b/>
                <w:color w:val="FFFFFF" w:themeColor="background1"/>
                <w:sz w:val="16"/>
                <w:szCs w:val="16"/>
              </w:rPr>
              <w:t>INCIDENCIA</w:t>
            </w:r>
          </w:p>
        </w:tc>
        <w:tc>
          <w:tcPr>
            <w:tcW w:w="3897" w:type="dxa"/>
            <w:shd w:val="clear" w:color="auto" w:fill="8496B0" w:themeFill="text2" w:themeFillTint="99"/>
            <w:vAlign w:val="center"/>
          </w:tcPr>
          <w:p w14:paraId="5F5B13B8" w14:textId="77777777" w:rsidR="00241D6E" w:rsidRPr="00241D6E" w:rsidRDefault="00241D6E">
            <w:pPr>
              <w:jc w:val="center"/>
              <w:rPr>
                <w:rFonts w:ascii="Montserrat" w:eastAsia="Montserrat" w:hAnsi="Montserrat" w:cs="Montserrat"/>
                <w:sz w:val="16"/>
                <w:szCs w:val="16"/>
              </w:rPr>
            </w:pPr>
            <w:r w:rsidRPr="00241D6E">
              <w:rPr>
                <w:rFonts w:ascii="Montserrat" w:eastAsia="Montserrat" w:hAnsi="Montserrat" w:cs="Montserrat"/>
                <w:b/>
                <w:color w:val="FFFFFF" w:themeColor="background1"/>
                <w:sz w:val="16"/>
                <w:szCs w:val="16"/>
              </w:rPr>
              <w:t>PENALIZACIÓN</w:t>
            </w:r>
          </w:p>
        </w:tc>
      </w:tr>
      <w:tr w:rsidR="00241D6E" w:rsidRPr="00241D6E" w14:paraId="6AC4FA84" w14:textId="77777777">
        <w:trPr>
          <w:trHeight w:val="800"/>
          <w:jc w:val="center"/>
        </w:trPr>
        <w:tc>
          <w:tcPr>
            <w:tcW w:w="6021" w:type="dxa"/>
            <w:shd w:val="clear" w:color="auto" w:fill="auto"/>
            <w:vAlign w:val="center"/>
          </w:tcPr>
          <w:p w14:paraId="436C9AF8" w14:textId="77777777" w:rsidR="00241D6E" w:rsidRPr="00241D6E" w:rsidRDefault="00241D6E">
            <w:pPr>
              <w:pBdr>
                <w:top w:val="nil"/>
                <w:left w:val="nil"/>
                <w:bottom w:val="nil"/>
                <w:right w:val="nil"/>
                <w:between w:val="nil"/>
              </w:pBdr>
              <w:jc w:val="both"/>
              <w:rPr>
                <w:rFonts w:ascii="Montserrat" w:hAnsi="Montserrat"/>
                <w:b/>
                <w:color w:val="000000"/>
                <w:sz w:val="16"/>
                <w:szCs w:val="16"/>
                <w:u w:val="single"/>
              </w:rPr>
            </w:pPr>
            <w:r w:rsidRPr="00241D6E">
              <w:rPr>
                <w:rFonts w:ascii="Montserrat" w:eastAsia="Montserrat" w:hAnsi="Montserrat" w:cs="Montserrat"/>
                <w:sz w:val="16"/>
                <w:szCs w:val="16"/>
              </w:rPr>
              <w:t>En caso de que el Licitante Adjudicado no entregue dentro de los siguientes 20 días naturales del inicio de cada mes, Copia de la Cédula de Determinación de Cuotas Obrero-Patronales, Aportaciones y Amortizaciones del Sistema Único de Autodeterminación (SUA) del Instituto Mexicano del Seguro Social (IMSS), así como el respectivo comprobante de pago</w:t>
            </w:r>
          </w:p>
        </w:tc>
        <w:tc>
          <w:tcPr>
            <w:tcW w:w="3897" w:type="dxa"/>
            <w:shd w:val="clear" w:color="auto" w:fill="auto"/>
            <w:vAlign w:val="center"/>
          </w:tcPr>
          <w:p w14:paraId="3881E899" w14:textId="77777777" w:rsidR="00241D6E" w:rsidRPr="00241D6E" w:rsidRDefault="00241D6E">
            <w:pPr>
              <w:jc w:val="both"/>
              <w:rPr>
                <w:rFonts w:ascii="Montserrat" w:eastAsia="Montserrat" w:hAnsi="Montserrat" w:cs="Montserrat"/>
                <w:sz w:val="16"/>
                <w:szCs w:val="16"/>
              </w:rPr>
            </w:pPr>
            <w:r w:rsidRPr="00241D6E">
              <w:rPr>
                <w:rFonts w:ascii="Montserrat" w:eastAsia="Montserrat" w:hAnsi="Montserrat" w:cs="Montserrat"/>
                <w:sz w:val="16"/>
                <w:szCs w:val="16"/>
              </w:rPr>
              <w:t>El Licitante Adjudicado cubrirá una pena convencional de 10% del importe mensual del CFDI sin incluir el Impuesto al Valor Agregado, de la o las partidas del periodo en que no se presente la información solicitada.</w:t>
            </w:r>
          </w:p>
        </w:tc>
      </w:tr>
      <w:tr w:rsidR="00241D6E" w:rsidRPr="00241D6E" w14:paraId="0DEE6003" w14:textId="77777777">
        <w:trPr>
          <w:trHeight w:val="341"/>
          <w:jc w:val="center"/>
        </w:trPr>
        <w:tc>
          <w:tcPr>
            <w:tcW w:w="6021" w:type="dxa"/>
            <w:shd w:val="clear" w:color="auto" w:fill="auto"/>
            <w:vAlign w:val="center"/>
          </w:tcPr>
          <w:p w14:paraId="21CB77FE" w14:textId="77777777" w:rsidR="00241D6E" w:rsidRPr="00241D6E" w:rsidRDefault="00241D6E">
            <w:pPr>
              <w:jc w:val="both"/>
              <w:rPr>
                <w:rFonts w:ascii="Montserrat" w:eastAsia="Montserrat" w:hAnsi="Montserrat" w:cs="Montserrat"/>
                <w:sz w:val="16"/>
                <w:szCs w:val="16"/>
              </w:rPr>
            </w:pPr>
            <w:r w:rsidRPr="00241D6E">
              <w:rPr>
                <w:rFonts w:ascii="Montserrat" w:eastAsia="Montserrat" w:hAnsi="Montserrat" w:cs="Montserrat"/>
                <w:sz w:val="16"/>
                <w:szCs w:val="16"/>
              </w:rPr>
              <w:t>Personal de Fumigación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3897" w:type="dxa"/>
            <w:shd w:val="clear" w:color="auto" w:fill="auto"/>
            <w:vAlign w:val="center"/>
          </w:tcPr>
          <w:p w14:paraId="15C6FD41" w14:textId="77777777" w:rsidR="00241D6E" w:rsidRPr="00241D6E" w:rsidRDefault="00241D6E">
            <w:pPr>
              <w:jc w:val="both"/>
              <w:rPr>
                <w:rFonts w:ascii="Montserrat" w:eastAsia="Montserrat" w:hAnsi="Montserrat" w:cs="Montserrat"/>
                <w:sz w:val="16"/>
                <w:szCs w:val="16"/>
              </w:rPr>
            </w:pPr>
            <w:r w:rsidRPr="00241D6E">
              <w:rPr>
                <w:rFonts w:ascii="Montserrat" w:eastAsia="Montserrat" w:hAnsi="Montserrat" w:cs="Montserrat"/>
                <w:sz w:val="16"/>
                <w:szCs w:val="16"/>
              </w:rPr>
              <w:t>3% del importe mensual del Comprobante Fiscal Digital, de la partida que se trate por cada elemento que no se encuentre registrado.</w:t>
            </w:r>
          </w:p>
        </w:tc>
      </w:tr>
      <w:tr w:rsidR="00241D6E" w:rsidRPr="00241D6E" w14:paraId="2BB8B612" w14:textId="77777777">
        <w:trPr>
          <w:trHeight w:val="341"/>
          <w:jc w:val="center"/>
        </w:trPr>
        <w:tc>
          <w:tcPr>
            <w:tcW w:w="6021" w:type="dxa"/>
            <w:shd w:val="clear" w:color="auto" w:fill="auto"/>
            <w:vAlign w:val="center"/>
          </w:tcPr>
          <w:p w14:paraId="0CE60BD0" w14:textId="77777777" w:rsidR="00241D6E" w:rsidRPr="00241D6E" w:rsidRDefault="00241D6E">
            <w:pPr>
              <w:jc w:val="both"/>
              <w:rPr>
                <w:rFonts w:ascii="Montserrat" w:eastAsia="Montserrat" w:hAnsi="Montserrat" w:cs="Montserrat"/>
                <w:sz w:val="16"/>
                <w:szCs w:val="16"/>
              </w:rPr>
            </w:pPr>
            <w:r w:rsidRPr="00241D6E">
              <w:rPr>
                <w:rFonts w:ascii="Montserrat" w:eastAsia="Montserrat" w:hAnsi="Montserrat" w:cs="Montserrat"/>
                <w:sz w:val="16"/>
                <w:szCs w:val="16"/>
              </w:rPr>
              <w:t>Si el técnico fumigador se presenta sin uniforme para la ejecución del trabajo.</w:t>
            </w:r>
          </w:p>
        </w:tc>
        <w:tc>
          <w:tcPr>
            <w:tcW w:w="3897" w:type="dxa"/>
            <w:shd w:val="clear" w:color="auto" w:fill="auto"/>
            <w:vAlign w:val="center"/>
          </w:tcPr>
          <w:p w14:paraId="705FF14B" w14:textId="77777777" w:rsidR="00241D6E" w:rsidRPr="00241D6E" w:rsidRDefault="00241D6E">
            <w:pPr>
              <w:jc w:val="both"/>
              <w:rPr>
                <w:rFonts w:ascii="Montserrat" w:eastAsia="Montserrat" w:hAnsi="Montserrat" w:cs="Montserrat"/>
                <w:sz w:val="16"/>
                <w:szCs w:val="16"/>
              </w:rPr>
            </w:pPr>
            <w:r w:rsidRPr="00241D6E">
              <w:rPr>
                <w:rFonts w:ascii="Montserrat" w:eastAsia="Montserrat" w:hAnsi="Montserrat" w:cs="Montserrat"/>
                <w:sz w:val="16"/>
                <w:szCs w:val="16"/>
              </w:rPr>
              <w:t>10% de sanción del monto total del inmueble que corresponda de la factura mensual sin incluir I.V.A.</w:t>
            </w:r>
          </w:p>
        </w:tc>
      </w:tr>
      <w:tr w:rsidR="00241D6E" w:rsidRPr="00241D6E" w14:paraId="3CED3A96" w14:textId="77777777">
        <w:trPr>
          <w:trHeight w:val="341"/>
          <w:jc w:val="center"/>
        </w:trPr>
        <w:tc>
          <w:tcPr>
            <w:tcW w:w="6021" w:type="dxa"/>
            <w:shd w:val="clear" w:color="auto" w:fill="auto"/>
            <w:vAlign w:val="center"/>
          </w:tcPr>
          <w:p w14:paraId="682D92B3" w14:textId="77777777" w:rsidR="00241D6E" w:rsidRPr="00241D6E" w:rsidRDefault="00241D6E">
            <w:pPr>
              <w:jc w:val="both"/>
              <w:rPr>
                <w:rFonts w:ascii="Montserrat" w:eastAsia="Montserrat" w:hAnsi="Montserrat" w:cs="Montserrat"/>
                <w:sz w:val="16"/>
                <w:szCs w:val="16"/>
              </w:rPr>
            </w:pPr>
            <w:r w:rsidRPr="00241D6E">
              <w:rPr>
                <w:rFonts w:ascii="Montserrat" w:eastAsia="Montserrat" w:hAnsi="Montserrat" w:cs="Montserrat"/>
                <w:sz w:val="16"/>
                <w:szCs w:val="16"/>
              </w:rPr>
              <w:t>Si el técnico fumigador se presenta sin credencial o gafete con logotipo de la empresa correspondiente.</w:t>
            </w:r>
          </w:p>
        </w:tc>
        <w:tc>
          <w:tcPr>
            <w:tcW w:w="3897" w:type="dxa"/>
            <w:shd w:val="clear" w:color="auto" w:fill="auto"/>
            <w:vAlign w:val="center"/>
          </w:tcPr>
          <w:p w14:paraId="3761C5C7" w14:textId="77777777" w:rsidR="00241D6E" w:rsidRPr="00241D6E" w:rsidRDefault="00241D6E">
            <w:pPr>
              <w:jc w:val="both"/>
              <w:rPr>
                <w:rFonts w:ascii="Montserrat" w:eastAsia="Montserrat" w:hAnsi="Montserrat" w:cs="Montserrat"/>
                <w:sz w:val="16"/>
                <w:szCs w:val="16"/>
              </w:rPr>
            </w:pPr>
            <w:r w:rsidRPr="00241D6E">
              <w:rPr>
                <w:rFonts w:ascii="Montserrat" w:eastAsia="Montserrat" w:hAnsi="Montserrat" w:cs="Montserrat"/>
                <w:sz w:val="16"/>
                <w:szCs w:val="16"/>
              </w:rPr>
              <w:t>10% de sanción del monto total del inmueble que corresponda de la factura mensual sin incluir I.V.A.</w:t>
            </w:r>
          </w:p>
        </w:tc>
      </w:tr>
    </w:tbl>
    <w:p w14:paraId="6C1AAF07" w14:textId="77777777" w:rsidR="00241D6E" w:rsidRPr="001D5364" w:rsidRDefault="00241D6E" w:rsidP="00A00EB5">
      <w:pPr>
        <w:contextualSpacing/>
        <w:jc w:val="both"/>
        <w:rPr>
          <w:rFonts w:ascii="Montserrat" w:hAnsi="Montserrat" w:cs="Montserrat"/>
          <w:sz w:val="16"/>
          <w:szCs w:val="16"/>
        </w:rPr>
      </w:pPr>
    </w:p>
    <w:p w14:paraId="0512382F" w14:textId="77777777" w:rsidR="00DB2B96" w:rsidRPr="001D5364" w:rsidRDefault="00DB2B96" w:rsidP="001D5364">
      <w:pPr>
        <w:spacing w:after="0"/>
        <w:rPr>
          <w:rFonts w:ascii="Montserrat" w:hAnsi="Montserrat"/>
          <w:sz w:val="16"/>
          <w:szCs w:val="16"/>
        </w:rPr>
      </w:pPr>
      <w:r w:rsidRPr="001D5364">
        <w:rPr>
          <w:rFonts w:ascii="Montserrat" w:eastAsia="Montserrat" w:hAnsi="Montserrat" w:cs="Montserrat"/>
          <w:sz w:val="16"/>
          <w:szCs w:val="16"/>
        </w:rPr>
        <w:t xml:space="preserve"> </w:t>
      </w:r>
      <w:r w:rsidRPr="001D5364">
        <w:rPr>
          <w:rFonts w:ascii="Montserrat" w:eastAsia="Segoe UI" w:hAnsi="Montserrat" w:cs="Segoe UI"/>
          <w:sz w:val="16"/>
          <w:szCs w:val="16"/>
        </w:rPr>
        <w:t xml:space="preserve"> </w:t>
      </w:r>
    </w:p>
    <w:p w14:paraId="27020851" w14:textId="77777777" w:rsidR="00DB2B96" w:rsidRPr="001D5364" w:rsidRDefault="00DB2B96" w:rsidP="00A00EB5">
      <w:pPr>
        <w:spacing w:after="0" w:line="217" w:lineRule="auto"/>
        <w:ind w:right="-5"/>
        <w:jc w:val="both"/>
        <w:rPr>
          <w:rFonts w:ascii="Montserrat" w:hAnsi="Montserrat"/>
          <w:sz w:val="16"/>
          <w:szCs w:val="16"/>
        </w:rPr>
      </w:pPr>
      <w:r w:rsidRPr="001D5364">
        <w:rPr>
          <w:rFonts w:ascii="Montserrat" w:eastAsia="Montserrat" w:hAnsi="Montserrat"/>
          <w:sz w:val="16"/>
          <w:szCs w:val="16"/>
        </w:rPr>
        <w:t xml:space="preserve">Dichas penalizaciones de manera acumulada no podrán ser superiores al 10% del monto total del contrato y el </w:t>
      </w:r>
      <w:r w:rsidRPr="001D5364">
        <w:rPr>
          <w:rFonts w:ascii="Montserrat" w:eastAsia="Montserrat" w:hAnsi="Montserrat"/>
          <w:b/>
          <w:sz w:val="16"/>
          <w:szCs w:val="16"/>
        </w:rPr>
        <w:t>“CONALEP”</w:t>
      </w:r>
      <w:r w:rsidRPr="001D5364">
        <w:rPr>
          <w:rFonts w:ascii="Montserrat" w:eastAsia="Montserrat" w:hAnsi="Montserrat"/>
          <w:sz w:val="16"/>
          <w:szCs w:val="16"/>
        </w:rPr>
        <w:t xml:space="preserve"> en cualquier momento podrá llevar a cabo el procedimiento de rescisión por incumplimiento de obligaciones; estipulado en el artículo 54 de la LAASSP y 98 de su reglamento. </w:t>
      </w:r>
      <w:r w:rsidRPr="001D5364">
        <w:rPr>
          <w:rFonts w:ascii="Montserrat" w:eastAsia="Segoe UI" w:hAnsi="Montserrat"/>
          <w:sz w:val="16"/>
          <w:szCs w:val="16"/>
          <w:vertAlign w:val="subscript"/>
        </w:rPr>
        <w:t xml:space="preserve"> </w:t>
      </w:r>
    </w:p>
    <w:p w14:paraId="1405C978"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3D0EC35B"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 xml:space="preserve">DÉCIMA QUINTA. LICENCIAS, AUTORIZACIONES Y PERMISOS </w:t>
      </w:r>
    </w:p>
    <w:p w14:paraId="7A694DD3"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 xml:space="preserve"> </w:t>
      </w:r>
    </w:p>
    <w:p w14:paraId="34DB9AB4"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se obliga a observar y mantener vigentes las licencias, autorizaciones, permisos o registros requeridos para el cumplimiento de sus obligaciones. </w:t>
      </w:r>
    </w:p>
    <w:p w14:paraId="67CAB964"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67370E89"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 xml:space="preserve">DÉCIMA SEXTA. PÓLIZA DE RESPONSABILIDAD CIVIL </w:t>
      </w:r>
    </w:p>
    <w:p w14:paraId="46359C79"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11C0ADB8"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Para la prestación de los servicios materia del presente contrato, no se requiere que </w:t>
      </w:r>
      <w:r w:rsidRPr="001D5364">
        <w:rPr>
          <w:rFonts w:ascii="Montserrat" w:hAnsi="Montserrat"/>
          <w:b/>
          <w:sz w:val="16"/>
          <w:szCs w:val="16"/>
        </w:rPr>
        <w:t>“EL PRESTADOR DE SERVICIOS”</w:t>
      </w:r>
      <w:r w:rsidRPr="001D5364">
        <w:rPr>
          <w:rFonts w:ascii="Montserrat" w:hAnsi="Montserrat"/>
          <w:sz w:val="16"/>
          <w:szCs w:val="16"/>
        </w:rPr>
        <w:t xml:space="preserve"> contrate una póliza de seguro por responsabilidad civil. </w:t>
      </w:r>
    </w:p>
    <w:p w14:paraId="27D52491" w14:textId="77777777" w:rsidR="00DB2B96" w:rsidRPr="001D5364" w:rsidRDefault="00DB2B96" w:rsidP="00A00EB5">
      <w:pPr>
        <w:spacing w:after="0"/>
        <w:jc w:val="both"/>
        <w:rPr>
          <w:rFonts w:ascii="Montserrat" w:hAnsi="Montserrat"/>
          <w:sz w:val="16"/>
          <w:szCs w:val="16"/>
        </w:rPr>
      </w:pPr>
      <w:r w:rsidRPr="001D5364">
        <w:rPr>
          <w:rFonts w:ascii="Montserrat" w:hAnsi="Montserrat"/>
          <w:b/>
          <w:sz w:val="16"/>
          <w:szCs w:val="16"/>
        </w:rPr>
        <w:t xml:space="preserve"> </w:t>
      </w:r>
    </w:p>
    <w:p w14:paraId="36E89569"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13B8A29B"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DÉCIMA SÉPTIMA. TRANSPORTE</w:t>
      </w:r>
      <w:r w:rsidRPr="001D5364">
        <w:rPr>
          <w:rFonts w:ascii="Montserrat" w:hAnsi="Montserrat"/>
          <w:b w:val="0"/>
          <w:sz w:val="16"/>
          <w:szCs w:val="16"/>
        </w:rPr>
        <w:t xml:space="preserve"> </w:t>
      </w:r>
    </w:p>
    <w:p w14:paraId="2D42D666"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7827C278"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se obliga bajo su costa y riesgo, a transportar los servicios e insumos, desde su lugar de origen, hasta las instalaciones señaladas en el </w:t>
      </w:r>
      <w:r w:rsidRPr="001D5364">
        <w:rPr>
          <w:rFonts w:ascii="Montserrat" w:hAnsi="Montserrat"/>
          <w:b/>
          <w:sz w:val="16"/>
          <w:szCs w:val="16"/>
          <w:u w:val="single" w:color="000000"/>
        </w:rPr>
        <w:t>ANEXO A</w:t>
      </w:r>
      <w:r w:rsidRPr="001D5364">
        <w:rPr>
          <w:rFonts w:ascii="Montserrat" w:hAnsi="Montserrat"/>
          <w:sz w:val="16"/>
          <w:szCs w:val="16"/>
        </w:rPr>
        <w:t xml:space="preserve"> del presente contrato. </w:t>
      </w:r>
    </w:p>
    <w:p w14:paraId="285C775F"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7E5C4210"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DÉCIMA OCTAVA. IMPUESTOS Y DERECHOS</w:t>
      </w:r>
      <w:r w:rsidRPr="001D5364">
        <w:rPr>
          <w:rFonts w:ascii="Montserrat" w:hAnsi="Montserrat"/>
          <w:b w:val="0"/>
          <w:sz w:val="16"/>
          <w:szCs w:val="16"/>
        </w:rPr>
        <w:t xml:space="preserve"> </w:t>
      </w:r>
    </w:p>
    <w:p w14:paraId="345F55C0"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8697CFE"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Los impuestos, derechos y gastos que procedan con motivo de la adquisición de los servicios, objeto del presente contrato, serán pagados por </w:t>
      </w:r>
      <w:r w:rsidRPr="001D5364">
        <w:rPr>
          <w:rFonts w:ascii="Montserrat" w:hAnsi="Montserrat"/>
          <w:b/>
          <w:sz w:val="16"/>
          <w:szCs w:val="16"/>
        </w:rPr>
        <w:t>“EL PRESTADOR DE SERVICIOS”</w:t>
      </w:r>
      <w:r w:rsidRPr="001D5364">
        <w:rPr>
          <w:rFonts w:ascii="Montserrat" w:hAnsi="Montserrat"/>
          <w:sz w:val="16"/>
          <w:szCs w:val="16"/>
        </w:rPr>
        <w:t>, mismos que no serán repercutidos a</w:t>
      </w:r>
      <w:r w:rsidRPr="001D5364">
        <w:rPr>
          <w:rFonts w:ascii="Montserrat" w:hAnsi="Montserrat"/>
          <w:b/>
          <w:sz w:val="16"/>
          <w:szCs w:val="16"/>
        </w:rPr>
        <w:t xml:space="preserve"> “EL CONALEP”</w:t>
      </w:r>
      <w:r w:rsidRPr="001D5364">
        <w:rPr>
          <w:rFonts w:ascii="Montserrat" w:hAnsi="Montserrat"/>
          <w:sz w:val="16"/>
          <w:szCs w:val="16"/>
        </w:rPr>
        <w:t xml:space="preserve">. </w:t>
      </w:r>
    </w:p>
    <w:p w14:paraId="11ECF8BD" w14:textId="77777777" w:rsidR="00DB2B96" w:rsidRPr="001D5364" w:rsidRDefault="00DB2B96" w:rsidP="00A00EB5">
      <w:pPr>
        <w:spacing w:after="0"/>
        <w:jc w:val="both"/>
        <w:rPr>
          <w:rFonts w:ascii="Montserrat" w:hAnsi="Montserrat"/>
          <w:sz w:val="16"/>
          <w:szCs w:val="16"/>
        </w:rPr>
      </w:pPr>
      <w:r w:rsidRPr="001D5364">
        <w:rPr>
          <w:rFonts w:ascii="Montserrat" w:hAnsi="Montserrat"/>
          <w:b/>
          <w:sz w:val="16"/>
          <w:szCs w:val="16"/>
        </w:rPr>
        <w:t xml:space="preserve"> </w:t>
      </w:r>
    </w:p>
    <w:p w14:paraId="4B0F23AE" w14:textId="77777777" w:rsidR="00DB2B96" w:rsidRDefault="00DB2B96" w:rsidP="00A00EB5">
      <w:pPr>
        <w:jc w:val="both"/>
        <w:rPr>
          <w:rFonts w:ascii="Montserrat" w:hAnsi="Montserrat"/>
          <w:sz w:val="16"/>
          <w:szCs w:val="16"/>
        </w:rPr>
      </w:pPr>
      <w:r w:rsidRPr="001D5364">
        <w:rPr>
          <w:rFonts w:ascii="Montserrat" w:hAnsi="Montserrat"/>
          <w:b/>
          <w:sz w:val="16"/>
          <w:szCs w:val="16"/>
        </w:rPr>
        <w:t>“EL CONALEP”</w:t>
      </w:r>
      <w:r w:rsidRPr="001D5364">
        <w:rPr>
          <w:rFonts w:ascii="Montserrat" w:hAnsi="Montserrat"/>
          <w:sz w:val="16"/>
          <w:szCs w:val="16"/>
        </w:rPr>
        <w:t xml:space="preserve"> sólo cubrirá, cuando aplique, lo correspondiente al Impuesto al Valor Agregado (IVA), en los términos de la normatividad aplicable y de conformidad con las disposiciones fiscales vigentes. </w:t>
      </w:r>
    </w:p>
    <w:p w14:paraId="2E83C5FE" w14:textId="7EA064B2" w:rsidR="00CE7B0E" w:rsidRPr="00CE7B0E" w:rsidRDefault="00CE7B0E" w:rsidP="00CE7B0E">
      <w:pPr>
        <w:jc w:val="both"/>
        <w:rPr>
          <w:rFonts w:ascii="Montserrat" w:hAnsi="Montserrat"/>
          <w:sz w:val="16"/>
          <w:szCs w:val="16"/>
          <w:lang w:val="es-ES"/>
        </w:rPr>
      </w:pPr>
      <w:r w:rsidRPr="00CE7B0E">
        <w:rPr>
          <w:rFonts w:ascii="Montserrat" w:hAnsi="Montserrat"/>
          <w:sz w:val="16"/>
          <w:szCs w:val="16"/>
          <w:lang w:val="es-ES"/>
        </w:rPr>
        <w:t xml:space="preserve">Es obligación únicamente del </w:t>
      </w:r>
      <w:r w:rsidRPr="001D5364">
        <w:rPr>
          <w:rFonts w:ascii="Montserrat" w:hAnsi="Montserrat"/>
          <w:b/>
          <w:sz w:val="16"/>
          <w:szCs w:val="16"/>
        </w:rPr>
        <w:t>“EL PRESTADOR DE SERVICIOS</w:t>
      </w:r>
      <w:proofErr w:type="gramStart"/>
      <w:r w:rsidRPr="001D5364">
        <w:rPr>
          <w:rFonts w:ascii="Montserrat" w:hAnsi="Montserrat"/>
          <w:b/>
          <w:sz w:val="16"/>
          <w:szCs w:val="16"/>
        </w:rPr>
        <w:t>”</w:t>
      </w:r>
      <w:r w:rsidRPr="001D5364">
        <w:rPr>
          <w:rFonts w:ascii="Montserrat" w:hAnsi="Montserrat"/>
          <w:sz w:val="16"/>
          <w:szCs w:val="16"/>
        </w:rPr>
        <w:t>,</w:t>
      </w:r>
      <w:r w:rsidRPr="00CE7B0E">
        <w:rPr>
          <w:rFonts w:ascii="Montserrat" w:hAnsi="Montserrat"/>
          <w:sz w:val="16"/>
          <w:szCs w:val="16"/>
          <w:lang w:val="es-ES"/>
        </w:rPr>
        <w:t>,</w:t>
      </w:r>
      <w:proofErr w:type="gramEnd"/>
      <w:r w:rsidRPr="00CE7B0E">
        <w:rPr>
          <w:rFonts w:ascii="Montserrat" w:hAnsi="Montserrat"/>
          <w:sz w:val="16"/>
          <w:szCs w:val="16"/>
          <w:lang w:val="es-ES"/>
        </w:rPr>
        <w:t xml:space="preserve"> realizar la retención y enterar el pago por una tasa de 3.0% por concepto de contribuciones en materia del Impuesto Sobre Erogaciones por Remuneraciones al Trabajo Personal (ISERTP), se constituye de la siguiente forma:</w:t>
      </w:r>
    </w:p>
    <w:p w14:paraId="104F7FE9" w14:textId="77777777" w:rsidR="00CE7B0E" w:rsidRPr="00CE7B0E" w:rsidRDefault="00CE7B0E" w:rsidP="00CE7B0E">
      <w:pPr>
        <w:jc w:val="both"/>
        <w:rPr>
          <w:rFonts w:ascii="Montserrat" w:hAnsi="Montserrat"/>
          <w:sz w:val="16"/>
          <w:szCs w:val="16"/>
          <w:lang w:val="es-ES"/>
        </w:rPr>
      </w:pPr>
      <w:r w:rsidRPr="00CE7B0E">
        <w:rPr>
          <w:rFonts w:ascii="Montserrat" w:hAnsi="Montserrat"/>
          <w:sz w:val="16"/>
          <w:szCs w:val="16"/>
          <w:lang w:val="es-ES"/>
        </w:rPr>
        <w:t>•</w:t>
      </w:r>
      <w:r w:rsidRPr="00CE7B0E">
        <w:rPr>
          <w:rFonts w:ascii="Montserrat" w:hAnsi="Montserrat"/>
          <w:sz w:val="16"/>
          <w:szCs w:val="16"/>
          <w:lang w:val="es-ES"/>
        </w:rPr>
        <w:tab/>
        <w:t>Para el Estado de México, será una tasa del 3.0% debiéndose entregar la constancia del pago de dicha obligación fiscal, dentro de los 15 días siguientes al periodo respectivo, en razón a lo dispuesto por el artículo 56 del Código Financiero del Estado de México y Municipios.</w:t>
      </w:r>
    </w:p>
    <w:p w14:paraId="4F5E18A5" w14:textId="77777777" w:rsidR="00CE7B0E" w:rsidRPr="00CE7B0E" w:rsidRDefault="00CE7B0E" w:rsidP="00CE7B0E">
      <w:pPr>
        <w:jc w:val="both"/>
        <w:rPr>
          <w:rFonts w:ascii="Montserrat" w:hAnsi="Montserrat"/>
          <w:sz w:val="16"/>
          <w:szCs w:val="16"/>
          <w:lang w:val="es-ES"/>
        </w:rPr>
      </w:pPr>
      <w:r w:rsidRPr="00CE7B0E">
        <w:rPr>
          <w:rFonts w:ascii="Montserrat" w:hAnsi="Montserrat"/>
          <w:sz w:val="16"/>
          <w:szCs w:val="16"/>
          <w:lang w:val="es-ES"/>
        </w:rPr>
        <w:t>•</w:t>
      </w:r>
      <w:r w:rsidRPr="00CE7B0E">
        <w:rPr>
          <w:rFonts w:ascii="Montserrat" w:hAnsi="Montserrat"/>
          <w:sz w:val="16"/>
          <w:szCs w:val="16"/>
          <w:lang w:val="es-ES"/>
        </w:rPr>
        <w:tab/>
        <w:t>Para el Estado de Oaxaca, será una tasa del 3.0% debiéndose realizar el pago de este impuesto mediante declaración bimestral definitiva que deberá ser presentada en los primeros 17 días de los meses de marzo, mayo, julio, septiembre, noviembre, y enero del año siguiente, en razón a lo dispuesto por el artículo 66 de la Ley Estatal de Hacienda para el Estado de Oaxaca.</w:t>
      </w:r>
    </w:p>
    <w:p w14:paraId="719831D9" w14:textId="24FB36B0" w:rsidR="00CE7B0E" w:rsidRPr="00CE7B0E" w:rsidRDefault="00CE7B0E" w:rsidP="00CE7B0E">
      <w:pPr>
        <w:jc w:val="both"/>
        <w:rPr>
          <w:rFonts w:ascii="Montserrat" w:hAnsi="Montserrat"/>
          <w:sz w:val="16"/>
          <w:szCs w:val="16"/>
          <w:lang w:val="es-ES"/>
        </w:rPr>
      </w:pPr>
      <w:r w:rsidRPr="00CE7B0E">
        <w:rPr>
          <w:rFonts w:ascii="Montserrat" w:hAnsi="Montserrat"/>
          <w:sz w:val="16"/>
          <w:szCs w:val="16"/>
          <w:lang w:val="es-ES"/>
        </w:rPr>
        <w:t xml:space="preserve">En el caso de que, el </w:t>
      </w:r>
      <w:r w:rsidRPr="001D5364">
        <w:rPr>
          <w:rFonts w:ascii="Montserrat" w:hAnsi="Montserrat"/>
          <w:b/>
          <w:sz w:val="16"/>
          <w:szCs w:val="16"/>
        </w:rPr>
        <w:t>“EL PRESTADOR DE SERVICIOS”</w:t>
      </w:r>
      <w:r w:rsidRPr="001D5364">
        <w:rPr>
          <w:rFonts w:ascii="Montserrat" w:hAnsi="Montserrat"/>
          <w:sz w:val="16"/>
          <w:szCs w:val="16"/>
        </w:rPr>
        <w:t xml:space="preserve">, </w:t>
      </w:r>
      <w:r w:rsidRPr="00CE7B0E">
        <w:rPr>
          <w:rFonts w:ascii="Montserrat" w:hAnsi="Montserrat"/>
          <w:sz w:val="16"/>
          <w:szCs w:val="16"/>
          <w:lang w:val="es-ES"/>
        </w:rPr>
        <w:t>no de cumplimiento a la retención del ISERTP, estará obligado al pago de accesorios (recargos, multas y actualizaciones) que se originen.</w:t>
      </w:r>
    </w:p>
    <w:p w14:paraId="1ED8ACD2"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796AA943"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DÉCIMA NOVENA.</w:t>
      </w:r>
      <w:r w:rsidRPr="001D5364">
        <w:rPr>
          <w:rFonts w:ascii="Montserrat" w:hAnsi="Montserrat"/>
          <w:b w:val="0"/>
          <w:sz w:val="16"/>
          <w:szCs w:val="16"/>
        </w:rPr>
        <w:t xml:space="preserve"> </w:t>
      </w:r>
      <w:r w:rsidRPr="001D5364">
        <w:rPr>
          <w:rFonts w:ascii="Montserrat" w:hAnsi="Montserrat"/>
          <w:sz w:val="16"/>
          <w:szCs w:val="16"/>
        </w:rPr>
        <w:t xml:space="preserve">PROHIBICIÓN DE CESIÓN DE DERECHOS Y OBLIGACIONES </w:t>
      </w:r>
    </w:p>
    <w:p w14:paraId="0BEC594B" w14:textId="77777777" w:rsidR="00DB2B96" w:rsidRPr="001D5364" w:rsidRDefault="00DB2B96" w:rsidP="00A00EB5">
      <w:pPr>
        <w:spacing w:after="0"/>
        <w:jc w:val="both"/>
        <w:rPr>
          <w:rFonts w:ascii="Montserrat" w:hAnsi="Montserrat"/>
          <w:sz w:val="16"/>
          <w:szCs w:val="16"/>
        </w:rPr>
      </w:pPr>
      <w:r w:rsidRPr="001D5364">
        <w:rPr>
          <w:rFonts w:ascii="Montserrat" w:hAnsi="Montserrat"/>
          <w:b/>
          <w:sz w:val="16"/>
          <w:szCs w:val="16"/>
        </w:rPr>
        <w:t xml:space="preserve"> </w:t>
      </w:r>
    </w:p>
    <w:p w14:paraId="052A3FBB"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D5364">
        <w:rPr>
          <w:rFonts w:ascii="Montserrat" w:hAnsi="Montserrat"/>
          <w:b/>
          <w:sz w:val="16"/>
          <w:szCs w:val="16"/>
        </w:rPr>
        <w:t>“EL CONALEP”</w:t>
      </w:r>
      <w:r w:rsidRPr="001D5364">
        <w:rPr>
          <w:rFonts w:ascii="Montserrat" w:hAnsi="Montserrat"/>
          <w:sz w:val="16"/>
          <w:szCs w:val="16"/>
        </w:rPr>
        <w:t xml:space="preserve">. </w:t>
      </w:r>
    </w:p>
    <w:p w14:paraId="40DBA63A"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584C8E0"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VIGÉSIMA. DERECHOS DE AUTOR, PATENTES Y/O MARCAS</w:t>
      </w:r>
      <w:r w:rsidRPr="001D5364">
        <w:rPr>
          <w:rFonts w:ascii="Montserrat" w:hAnsi="Montserrat"/>
          <w:b w:val="0"/>
          <w:sz w:val="16"/>
          <w:szCs w:val="16"/>
        </w:rPr>
        <w:t xml:space="preserve"> </w:t>
      </w:r>
    </w:p>
    <w:p w14:paraId="121B0FFF"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33415C37"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1D5364">
        <w:rPr>
          <w:rFonts w:ascii="Montserrat" w:hAnsi="Montserrat"/>
          <w:b/>
          <w:sz w:val="16"/>
          <w:szCs w:val="16"/>
        </w:rPr>
        <w:t>“EL CONALEP”</w:t>
      </w:r>
      <w:r w:rsidRPr="001D5364">
        <w:rPr>
          <w:rFonts w:ascii="Montserrat" w:hAnsi="Montserrat"/>
          <w:sz w:val="16"/>
          <w:szCs w:val="16"/>
        </w:rPr>
        <w:t xml:space="preserve"> o a terceros. </w:t>
      </w:r>
    </w:p>
    <w:p w14:paraId="6D7B74C2"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343B1AF5"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De presentarse alguna reclamación en contra de </w:t>
      </w:r>
      <w:r w:rsidRPr="001D5364">
        <w:rPr>
          <w:rFonts w:ascii="Montserrat" w:hAnsi="Montserrat"/>
          <w:b/>
          <w:sz w:val="16"/>
          <w:szCs w:val="16"/>
        </w:rPr>
        <w:t>“EL CONALEP”</w:t>
      </w:r>
      <w:r w:rsidRPr="001D5364">
        <w:rPr>
          <w:rFonts w:ascii="Montserrat" w:hAnsi="Montserrat"/>
          <w:sz w:val="16"/>
          <w:szCs w:val="16"/>
        </w:rPr>
        <w:t xml:space="preserve">, por cualquiera de las causas antes mencionadas, </w:t>
      </w:r>
      <w:r w:rsidRPr="001D5364">
        <w:rPr>
          <w:rFonts w:ascii="Montserrat" w:hAnsi="Montserrat"/>
          <w:b/>
          <w:sz w:val="16"/>
          <w:szCs w:val="16"/>
        </w:rPr>
        <w:t>“EL PRESTADOR DE SERVICIOS”</w:t>
      </w:r>
      <w:r w:rsidRPr="001D5364">
        <w:rPr>
          <w:rFonts w:ascii="Montserrat" w:hAnsi="Montserrat"/>
          <w:sz w:val="16"/>
          <w:szCs w:val="16"/>
        </w:rPr>
        <w:t xml:space="preserve">, se obliga a salvaguardar los derechos e intereses de </w:t>
      </w:r>
      <w:r w:rsidRPr="001D5364">
        <w:rPr>
          <w:rFonts w:ascii="Montserrat" w:hAnsi="Montserrat"/>
          <w:b/>
          <w:sz w:val="16"/>
          <w:szCs w:val="16"/>
        </w:rPr>
        <w:t>“EL CONALEP”</w:t>
      </w:r>
      <w:r w:rsidRPr="001D5364">
        <w:rPr>
          <w:rFonts w:ascii="Montserrat" w:hAnsi="Montserrat"/>
          <w:sz w:val="16"/>
          <w:szCs w:val="16"/>
        </w:rPr>
        <w:t xml:space="preserve"> de cualquier controversia, liberándola de toda responsabilidad de carácter civil, penal, mercantil, fiscal o de cualquier otra índole, sacándola en paz y a salvo. </w:t>
      </w:r>
    </w:p>
    <w:p w14:paraId="5A85F2CF"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5FC0C5D1"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En caso de que </w:t>
      </w:r>
      <w:r w:rsidRPr="001D5364">
        <w:rPr>
          <w:rFonts w:ascii="Montserrat" w:hAnsi="Montserrat"/>
          <w:b/>
          <w:sz w:val="16"/>
          <w:szCs w:val="16"/>
        </w:rPr>
        <w:t>“EL CONALEP”</w:t>
      </w:r>
      <w:r w:rsidRPr="001D5364">
        <w:rPr>
          <w:rFonts w:ascii="Montserrat" w:hAnsi="Montserrat"/>
          <w:sz w:val="16"/>
          <w:szCs w:val="16"/>
        </w:rPr>
        <w:t xml:space="preserve"> tuviese que erogar recursos por cualquiera de estos conceptos, </w:t>
      </w:r>
      <w:r w:rsidRPr="001D5364">
        <w:rPr>
          <w:rFonts w:ascii="Montserrat" w:hAnsi="Montserrat"/>
          <w:b/>
          <w:sz w:val="16"/>
          <w:szCs w:val="16"/>
        </w:rPr>
        <w:t>“EL PRESTADOR DE SERVICIOS”</w:t>
      </w:r>
      <w:r w:rsidRPr="001D5364">
        <w:rPr>
          <w:rFonts w:ascii="Montserrat" w:hAnsi="Montserrat"/>
          <w:sz w:val="16"/>
          <w:szCs w:val="16"/>
        </w:rPr>
        <w:t xml:space="preserve"> se obliga a reembolsar de manera inmediata los recursos erogados por aquella. </w:t>
      </w:r>
    </w:p>
    <w:p w14:paraId="0171BBDF"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0340FE6E" w14:textId="77777777" w:rsidR="00DB2B96" w:rsidRPr="001D5364" w:rsidRDefault="00DB2B96" w:rsidP="00A00EB5">
      <w:pPr>
        <w:spacing w:after="5" w:line="249" w:lineRule="auto"/>
        <w:jc w:val="both"/>
        <w:rPr>
          <w:rFonts w:ascii="Montserrat" w:hAnsi="Montserrat"/>
          <w:sz w:val="16"/>
          <w:szCs w:val="16"/>
        </w:rPr>
      </w:pPr>
      <w:r w:rsidRPr="001D5364">
        <w:rPr>
          <w:rFonts w:ascii="Montserrat" w:hAnsi="Montserrat"/>
          <w:b/>
          <w:sz w:val="16"/>
          <w:szCs w:val="16"/>
        </w:rPr>
        <w:t xml:space="preserve">VIGÉSIMA PRIMERA. CONFIDENCIALIDAD Y PROTECCIÓN DE DATOS PERSONALES. </w:t>
      </w:r>
    </w:p>
    <w:p w14:paraId="6F6D8013" w14:textId="77777777" w:rsidR="00DB2B96" w:rsidRPr="001D5364" w:rsidRDefault="00DB2B96" w:rsidP="00A00EB5">
      <w:pPr>
        <w:spacing w:after="0"/>
        <w:jc w:val="both"/>
        <w:rPr>
          <w:rFonts w:ascii="Montserrat" w:hAnsi="Montserrat"/>
          <w:sz w:val="16"/>
          <w:szCs w:val="16"/>
        </w:rPr>
      </w:pPr>
      <w:r w:rsidRPr="001D5364">
        <w:rPr>
          <w:rFonts w:ascii="Montserrat" w:hAnsi="Montserrat"/>
          <w:b/>
          <w:sz w:val="16"/>
          <w:szCs w:val="16"/>
        </w:rPr>
        <w:t xml:space="preserve"> </w:t>
      </w:r>
    </w:p>
    <w:p w14:paraId="56D7547E"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 xml:space="preserve">"LAS PARTES" </w:t>
      </w:r>
      <w:r w:rsidRPr="001D5364">
        <w:rPr>
          <w:rFonts w:ascii="Montserrat" w:hAnsi="Montserrat"/>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r w:rsidRPr="001D5364">
        <w:rPr>
          <w:rFonts w:ascii="Montserrat" w:hAnsi="Montserrat"/>
          <w:b/>
          <w:sz w:val="16"/>
          <w:szCs w:val="16"/>
        </w:rPr>
        <w:t xml:space="preserve"> </w:t>
      </w:r>
    </w:p>
    <w:p w14:paraId="1DD1538C"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027ED94F"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Para el tratamiento de los datos personales que </w:t>
      </w:r>
      <w:r w:rsidRPr="001D5364">
        <w:rPr>
          <w:rFonts w:ascii="Montserrat" w:hAnsi="Montserrat"/>
          <w:b/>
          <w:sz w:val="16"/>
          <w:szCs w:val="16"/>
        </w:rPr>
        <w:t>“LAS PARTES”</w:t>
      </w:r>
      <w:r w:rsidRPr="001D5364">
        <w:rPr>
          <w:rFonts w:ascii="Montserrat" w:hAnsi="Montserrat"/>
          <w:sz w:val="16"/>
          <w:szCs w:val="16"/>
        </w:rPr>
        <w:t xml:space="preserve"> recaben con motivo de la celebración del presente contrato, deberá de realizarse con base en lo previsto en los Avisos de Privacidad respectivos. </w:t>
      </w:r>
    </w:p>
    <w:p w14:paraId="57636F0F"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1CA8779B"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Por tal motivo,</w:t>
      </w:r>
      <w:r w:rsidRPr="001D5364">
        <w:rPr>
          <w:rFonts w:ascii="Montserrat" w:hAnsi="Montserrat"/>
          <w:b/>
          <w:sz w:val="16"/>
          <w:szCs w:val="16"/>
        </w:rPr>
        <w:t xml:space="preserve"> “EL PRESTADOR DE SERVICIOS”</w:t>
      </w:r>
      <w:r w:rsidRPr="001D5364">
        <w:rPr>
          <w:rFonts w:ascii="Montserrat" w:hAnsi="Montserrat"/>
          <w:sz w:val="16"/>
          <w:szCs w:val="16"/>
        </w:rPr>
        <w:t xml:space="preserve"> asume cualquier responsabilidad que se derive del incumplimiento de su parte, o de sus empleados, a las obligaciones de confidencialidad descritas en el presente contrato.</w:t>
      </w:r>
    </w:p>
    <w:p w14:paraId="06014809"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7A3522C2"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Asimismo </w:t>
      </w:r>
      <w:r w:rsidRPr="001D5364">
        <w:rPr>
          <w:rFonts w:ascii="Montserrat" w:hAnsi="Montserrat"/>
          <w:b/>
          <w:sz w:val="16"/>
          <w:szCs w:val="16"/>
        </w:rPr>
        <w:t xml:space="preserve">“EL PRESTADOR DE SERVICIOS” </w:t>
      </w:r>
      <w:r w:rsidRPr="001D5364">
        <w:rPr>
          <w:rFonts w:ascii="Montserrat" w:hAnsi="Montserrat"/>
          <w:sz w:val="16"/>
          <w:szCs w:val="16"/>
        </w:rPr>
        <w:t>deberá</w:t>
      </w:r>
      <w:r w:rsidRPr="001D5364">
        <w:rPr>
          <w:rFonts w:ascii="Montserrat" w:hAnsi="Montserrat"/>
          <w:b/>
          <w:sz w:val="16"/>
          <w:szCs w:val="16"/>
        </w:rPr>
        <w:t xml:space="preserve"> </w:t>
      </w:r>
      <w:r w:rsidRPr="001D5364">
        <w:rPr>
          <w:rFonts w:ascii="Montserrat" w:hAnsi="Montserrat"/>
          <w:sz w:val="16"/>
          <w:szCs w:val="16"/>
        </w:rPr>
        <w:t xml:space="preserve">observar lo establecido en el Anexo aplicable a la Confidencialidad de la información del presente Contrato. </w:t>
      </w:r>
    </w:p>
    <w:p w14:paraId="63837418"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509B43B" w14:textId="77777777" w:rsidR="00DB2B96" w:rsidRPr="001D5364" w:rsidRDefault="00DB2B96" w:rsidP="00A00EB5">
      <w:pPr>
        <w:spacing w:after="5" w:line="249" w:lineRule="auto"/>
        <w:jc w:val="both"/>
        <w:rPr>
          <w:rFonts w:ascii="Montserrat" w:hAnsi="Montserrat"/>
          <w:sz w:val="16"/>
          <w:szCs w:val="16"/>
        </w:rPr>
      </w:pPr>
      <w:r w:rsidRPr="001D5364">
        <w:rPr>
          <w:rFonts w:ascii="Montserrat" w:hAnsi="Montserrat"/>
          <w:b/>
          <w:sz w:val="16"/>
          <w:szCs w:val="16"/>
        </w:rPr>
        <w:t xml:space="preserve">VIGÉSIMA SEGUNDA. SUSPENSIÓN TEMPORAL DE LA PRESTACIÓN DE LOS SERVICIOS. </w:t>
      </w:r>
    </w:p>
    <w:p w14:paraId="20540A69"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532022DA"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Con fundamento en el artículo 55 Bis de</w:t>
      </w:r>
      <w:r w:rsidRPr="001D5364">
        <w:rPr>
          <w:rFonts w:ascii="Montserrat" w:hAnsi="Montserrat"/>
          <w:b/>
          <w:sz w:val="16"/>
          <w:szCs w:val="16"/>
        </w:rPr>
        <w:t xml:space="preserve"> </w:t>
      </w:r>
      <w:r w:rsidRPr="001D5364">
        <w:rPr>
          <w:rFonts w:ascii="Montserrat" w:hAnsi="Montserrat"/>
          <w:sz w:val="16"/>
          <w:szCs w:val="16"/>
        </w:rPr>
        <w:t>la Ley de Adquisiciones, Arrendamientos y Servicios del Sector Público</w:t>
      </w:r>
      <w:r w:rsidRPr="001D5364">
        <w:rPr>
          <w:rFonts w:ascii="Montserrat" w:hAnsi="Montserrat"/>
          <w:b/>
          <w:sz w:val="16"/>
          <w:szCs w:val="16"/>
        </w:rPr>
        <w:t xml:space="preserve"> </w:t>
      </w:r>
      <w:r w:rsidRPr="001D5364">
        <w:rPr>
          <w:rFonts w:ascii="Montserrat" w:hAnsi="Montserrat"/>
          <w:sz w:val="16"/>
          <w:szCs w:val="16"/>
        </w:rPr>
        <w:t>y</w:t>
      </w:r>
      <w:r w:rsidRPr="001D5364">
        <w:rPr>
          <w:rFonts w:ascii="Montserrat" w:hAnsi="Montserrat"/>
          <w:b/>
          <w:sz w:val="16"/>
          <w:szCs w:val="16"/>
        </w:rPr>
        <w:t xml:space="preserve"> </w:t>
      </w:r>
      <w:r w:rsidRPr="001D5364">
        <w:rPr>
          <w:rFonts w:ascii="Montserrat" w:hAnsi="Montserrat"/>
          <w:sz w:val="16"/>
          <w:szCs w:val="16"/>
        </w:rPr>
        <w:t xml:space="preserve">102, fracción II, de su Reglamento, </w:t>
      </w:r>
      <w:r w:rsidRPr="001D5364">
        <w:rPr>
          <w:rFonts w:ascii="Montserrat" w:hAnsi="Montserrat"/>
          <w:b/>
          <w:sz w:val="16"/>
          <w:szCs w:val="16"/>
        </w:rPr>
        <w:t>“EL CONALEP”</w:t>
      </w:r>
      <w:r w:rsidRPr="001D5364">
        <w:rPr>
          <w:rFonts w:ascii="Montserrat" w:hAnsi="Montserrat"/>
          <w:sz w:val="16"/>
          <w:szCs w:val="16"/>
        </w:rPr>
        <w:t xml:space="preserve"> en el supuesto de caso fortuito o de fuerza mayor o por causas que le resulten imputables, podrá suspender la adquisición de los servicios, de manera temporal, quedando obligado a pagar a </w:t>
      </w:r>
      <w:r w:rsidRPr="001D5364">
        <w:rPr>
          <w:rFonts w:ascii="Montserrat" w:hAnsi="Montserrat"/>
          <w:b/>
          <w:sz w:val="16"/>
          <w:szCs w:val="16"/>
        </w:rPr>
        <w:t>“EL PRESTADOR DE SERVICIOS”</w:t>
      </w:r>
      <w:r w:rsidRPr="001D5364">
        <w:rPr>
          <w:rFonts w:ascii="Montserrat" w:hAnsi="Montserrat"/>
          <w:sz w:val="16"/>
          <w:szCs w:val="16"/>
        </w:rPr>
        <w:t>, aquellos servicios que hubiesen sido efectivamente entregados, así como, al pago de gastos no recuperables previa solicitud y acreditamiento.</w:t>
      </w:r>
    </w:p>
    <w:p w14:paraId="12E5F4B1" w14:textId="77777777" w:rsidR="00DB2B96" w:rsidRPr="001D5364" w:rsidRDefault="00DB2B96" w:rsidP="00A00EB5">
      <w:pPr>
        <w:spacing w:after="0"/>
        <w:jc w:val="both"/>
        <w:rPr>
          <w:rFonts w:ascii="Montserrat" w:hAnsi="Montserrat"/>
          <w:sz w:val="16"/>
          <w:szCs w:val="16"/>
        </w:rPr>
      </w:pPr>
    </w:p>
    <w:p w14:paraId="1AE8E892" w14:textId="77777777" w:rsidR="00DB2B96" w:rsidRPr="001D5364" w:rsidRDefault="00DB2B96" w:rsidP="5F6CC964">
      <w:pPr>
        <w:jc w:val="both"/>
        <w:rPr>
          <w:rFonts w:ascii="Montserrat" w:hAnsi="Montserrat"/>
          <w:sz w:val="16"/>
          <w:szCs w:val="16"/>
          <w:lang w:val="es-ES"/>
        </w:rPr>
      </w:pPr>
      <w:r w:rsidRPr="5F6CC964">
        <w:rPr>
          <w:rFonts w:ascii="Montserrat" w:hAnsi="Montserrat"/>
          <w:sz w:val="16"/>
          <w:szCs w:val="16"/>
          <w:lang w:val="es-ES"/>
        </w:rPr>
        <w:t>Una vez que hayan desaparecido las causas que motivaron la suspensión,</w:t>
      </w:r>
      <w:r w:rsidRPr="5F6CC964">
        <w:rPr>
          <w:rFonts w:ascii="Montserrat" w:hAnsi="Montserrat"/>
          <w:b/>
          <w:bCs/>
          <w:sz w:val="16"/>
          <w:szCs w:val="16"/>
          <w:lang w:val="es-ES"/>
        </w:rPr>
        <w:t xml:space="preserve"> </w:t>
      </w:r>
      <w:r w:rsidRPr="5F6CC964">
        <w:rPr>
          <w:rFonts w:ascii="Montserrat" w:hAnsi="Montserrat"/>
          <w:sz w:val="16"/>
          <w:szCs w:val="16"/>
          <w:lang w:val="es-ES"/>
        </w:rPr>
        <w:t>el contrato</w:t>
      </w:r>
      <w:r w:rsidRPr="5F6CC964">
        <w:rPr>
          <w:rFonts w:ascii="Montserrat" w:hAnsi="Montserrat"/>
          <w:b/>
          <w:bCs/>
          <w:sz w:val="16"/>
          <w:szCs w:val="16"/>
          <w:lang w:val="es-ES"/>
        </w:rPr>
        <w:t xml:space="preserve"> </w:t>
      </w:r>
      <w:r w:rsidRPr="5F6CC964">
        <w:rPr>
          <w:rFonts w:ascii="Montserrat" w:hAnsi="Montserrat"/>
          <w:sz w:val="16"/>
          <w:szCs w:val="16"/>
          <w:lang w:val="es-ES"/>
        </w:rPr>
        <w:t xml:space="preserve">podrá continuar produciendo todos sus efectos legales, si </w:t>
      </w:r>
      <w:r w:rsidRPr="5F6CC964">
        <w:rPr>
          <w:rFonts w:ascii="Montserrat" w:hAnsi="Montserrat"/>
          <w:b/>
          <w:bCs/>
          <w:sz w:val="16"/>
          <w:szCs w:val="16"/>
          <w:lang w:val="es-ES"/>
        </w:rPr>
        <w:t>“EL CONALEP”</w:t>
      </w:r>
      <w:r w:rsidRPr="5F6CC964">
        <w:rPr>
          <w:rFonts w:ascii="Montserrat" w:hAnsi="Montserrat"/>
          <w:sz w:val="16"/>
          <w:szCs w:val="16"/>
          <w:lang w:val="es-ES"/>
        </w:rPr>
        <w:t xml:space="preserve"> así lo determina; y </w:t>
      </w:r>
      <w:proofErr w:type="gramStart"/>
      <w:r w:rsidRPr="5F6CC964">
        <w:rPr>
          <w:rFonts w:ascii="Montserrat" w:hAnsi="Montserrat"/>
          <w:sz w:val="16"/>
          <w:szCs w:val="16"/>
          <w:lang w:val="es-ES"/>
        </w:rPr>
        <w:t>en caso que</w:t>
      </w:r>
      <w:proofErr w:type="gramEnd"/>
      <w:r w:rsidRPr="5F6CC964">
        <w:rPr>
          <w:rFonts w:ascii="Montserrat" w:hAnsi="Montserrat"/>
          <w:sz w:val="16"/>
          <w:szCs w:val="16"/>
          <w:lang w:val="es-ES"/>
        </w:rPr>
        <w:t xml:space="preserve"> subsistan los supuestos que dieron origen a la suspensión, se podrá iniciar la terminación anticipada del contrato, conforme lo dispuesto en la cláusula siguiente. </w:t>
      </w:r>
    </w:p>
    <w:p w14:paraId="742EDA57"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47B2960"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VIGÉSIMA TERCERA. TERMINACIÓN ANTICIPADA DEL CONTRATO</w:t>
      </w:r>
      <w:r w:rsidRPr="001D5364">
        <w:rPr>
          <w:rFonts w:ascii="Montserrat" w:hAnsi="Montserrat"/>
          <w:b w:val="0"/>
          <w:sz w:val="16"/>
          <w:szCs w:val="16"/>
        </w:rPr>
        <w:t xml:space="preserve"> </w:t>
      </w:r>
    </w:p>
    <w:p w14:paraId="43EF25C3"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888742B"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 xml:space="preserve">“EL CONALEP” </w:t>
      </w:r>
      <w:r w:rsidRPr="001D5364">
        <w:rPr>
          <w:rFonts w:ascii="Montserrat" w:hAnsi="Montserrat"/>
          <w:sz w:val="16"/>
          <w:szCs w:val="16"/>
        </w:rPr>
        <w:t>cuando concurran razones de interés general, o bien, cuando por causas justificadas se extinga la necesidad de requerir</w:t>
      </w:r>
      <w:r w:rsidRPr="001D5364">
        <w:rPr>
          <w:rFonts w:ascii="Montserrat" w:hAnsi="Montserrat"/>
          <w:b/>
          <w:sz w:val="16"/>
          <w:szCs w:val="16"/>
        </w:rPr>
        <w:t xml:space="preserve"> </w:t>
      </w:r>
      <w:r w:rsidRPr="001D5364">
        <w:rPr>
          <w:rFonts w:ascii="Montserrat" w:hAnsi="Montserrat"/>
          <w:sz w:val="16"/>
          <w:szCs w:val="16"/>
        </w:rPr>
        <w:t>los servicios</w:t>
      </w:r>
      <w:r w:rsidRPr="001D5364">
        <w:rPr>
          <w:rFonts w:ascii="Montserrat" w:hAnsi="Montserrat"/>
          <w:b/>
          <w:sz w:val="16"/>
          <w:szCs w:val="16"/>
        </w:rPr>
        <w:t xml:space="preserve"> </w:t>
      </w:r>
      <w:r w:rsidRPr="001D5364">
        <w:rPr>
          <w:rFonts w:ascii="Montserrat" w:hAnsi="Montserrat"/>
          <w:sz w:val="16"/>
          <w:szCs w:val="16"/>
        </w:rPr>
        <w:t xml:space="preserve">originalmente contratados y se demuestre que de continuar con el cumplimiento de las obligaciones pactadas, se ocasionaría algún daño o perjuicio a </w:t>
      </w:r>
      <w:r w:rsidRPr="001D5364">
        <w:rPr>
          <w:rFonts w:ascii="Montserrat" w:hAnsi="Montserrat"/>
          <w:b/>
          <w:sz w:val="16"/>
          <w:szCs w:val="16"/>
        </w:rPr>
        <w:t>“EL CONALEP”</w:t>
      </w:r>
      <w:r w:rsidRPr="001D5364">
        <w:rPr>
          <w:rFonts w:ascii="Montserrat" w:hAnsi="Montserrat"/>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1D5364">
        <w:rPr>
          <w:rFonts w:ascii="Montserrat" w:hAnsi="Montserrat"/>
          <w:b/>
          <w:sz w:val="16"/>
          <w:szCs w:val="16"/>
        </w:rPr>
        <w:t xml:space="preserve"> </w:t>
      </w:r>
      <w:r w:rsidRPr="001D5364">
        <w:rPr>
          <w:rFonts w:ascii="Montserrat" w:hAnsi="Montserrat"/>
          <w:sz w:val="16"/>
          <w:szCs w:val="16"/>
        </w:rPr>
        <w:t xml:space="preserve">sin responsabilidad alguna para </w:t>
      </w:r>
      <w:r w:rsidRPr="001D5364">
        <w:rPr>
          <w:rFonts w:ascii="Montserrat" w:hAnsi="Montserrat"/>
          <w:b/>
          <w:sz w:val="16"/>
          <w:szCs w:val="16"/>
        </w:rPr>
        <w:t>“EL CONALEP”</w:t>
      </w:r>
      <w:r w:rsidRPr="001D5364">
        <w:rPr>
          <w:rFonts w:ascii="Montserrat" w:hAnsi="Montserrat"/>
          <w:sz w:val="16"/>
          <w:szCs w:val="16"/>
        </w:rPr>
        <w:t xml:space="preserve">, ello con independencia de lo establecido en la cláusula que antecede. </w:t>
      </w:r>
    </w:p>
    <w:p w14:paraId="35DD76A7"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0C1DC721"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Cuando </w:t>
      </w:r>
      <w:r w:rsidRPr="001D5364">
        <w:rPr>
          <w:rFonts w:ascii="Montserrat" w:hAnsi="Montserrat"/>
          <w:b/>
          <w:sz w:val="16"/>
          <w:szCs w:val="16"/>
        </w:rPr>
        <w:t>“EL CONALEP”</w:t>
      </w:r>
      <w:r w:rsidRPr="001D5364">
        <w:rPr>
          <w:rFonts w:ascii="Montserrat" w:hAnsi="Montserrat"/>
          <w:sz w:val="16"/>
          <w:szCs w:val="16"/>
        </w:rPr>
        <w:t xml:space="preserve"> determine dar por terminado anticipadamente el contrato, lo notificará a </w:t>
      </w:r>
      <w:r w:rsidRPr="001D5364">
        <w:rPr>
          <w:rFonts w:ascii="Montserrat" w:hAnsi="Montserrat"/>
          <w:b/>
          <w:sz w:val="16"/>
          <w:szCs w:val="16"/>
        </w:rPr>
        <w:t>“EL PRESTADOR DE SERVICIOS”</w:t>
      </w:r>
      <w:r w:rsidRPr="001D5364">
        <w:rPr>
          <w:rFonts w:ascii="Montserrat" w:hAnsi="Montserrat"/>
          <w:sz w:val="16"/>
          <w:szCs w:val="16"/>
        </w:rPr>
        <w:t xml:space="preserve"> hasta con 30 (treinta) días naturales anteriores al hecho, debiendo sustentarlo en un dictamen fundado y motivado, en el que, se precisarán las razones o causas que dieron origen a la misma y pagará a</w:t>
      </w:r>
      <w:r w:rsidRPr="001D5364">
        <w:rPr>
          <w:rFonts w:ascii="Montserrat" w:hAnsi="Montserrat"/>
          <w:b/>
          <w:sz w:val="16"/>
          <w:szCs w:val="16"/>
        </w:rPr>
        <w:t xml:space="preserve"> “EL PRESTADOR DE SERVICIOS” </w:t>
      </w:r>
      <w:r w:rsidRPr="001D5364">
        <w:rPr>
          <w:rFonts w:ascii="Montserrat" w:hAnsi="Montserrat"/>
          <w:sz w:val="16"/>
          <w:szCs w:val="16"/>
        </w:rPr>
        <w:t>la parte proporcional de los servicios</w:t>
      </w:r>
      <w:r w:rsidRPr="001D5364">
        <w:rPr>
          <w:rFonts w:ascii="Montserrat" w:hAnsi="Montserrat"/>
          <w:b/>
          <w:sz w:val="16"/>
          <w:szCs w:val="16"/>
        </w:rPr>
        <w:t xml:space="preserve"> </w:t>
      </w:r>
      <w:r w:rsidRPr="001D5364">
        <w:rPr>
          <w:rFonts w:ascii="Montserrat" w:hAnsi="Montserrat"/>
          <w:sz w:val="16"/>
          <w:szCs w:val="16"/>
        </w:rPr>
        <w:t>entregados,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1D5364">
        <w:rPr>
          <w:rFonts w:ascii="Montserrat" w:eastAsia="Montserrat" w:hAnsi="Montserrat" w:cs="Montserrat"/>
          <w:sz w:val="16"/>
          <w:szCs w:val="16"/>
        </w:rPr>
        <w:t xml:space="preserve">. </w:t>
      </w:r>
    </w:p>
    <w:p w14:paraId="6D6CE406"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0574AC60"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 xml:space="preserve">VIGÉSIMA CUARTA. RESCISIÓN </w:t>
      </w:r>
    </w:p>
    <w:p w14:paraId="68058B75"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37C3E444"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 xml:space="preserve">“EL CONALEP” </w:t>
      </w:r>
      <w:r w:rsidRPr="001D5364">
        <w:rPr>
          <w:rFonts w:ascii="Montserrat" w:hAnsi="Montserrat"/>
          <w:sz w:val="16"/>
          <w:szCs w:val="16"/>
        </w:rPr>
        <w:t xml:space="preserve">podrá iniciar en cualquier momento el procedimiento de rescisión, cuando </w:t>
      </w:r>
      <w:r w:rsidRPr="001D5364">
        <w:rPr>
          <w:rFonts w:ascii="Montserrat" w:hAnsi="Montserrat"/>
          <w:b/>
          <w:sz w:val="16"/>
          <w:szCs w:val="16"/>
        </w:rPr>
        <w:t xml:space="preserve">“EL PRESTADOR DE SERVICIOS” </w:t>
      </w:r>
      <w:r w:rsidRPr="001D5364">
        <w:rPr>
          <w:rFonts w:ascii="Montserrat" w:hAnsi="Montserrat"/>
          <w:sz w:val="16"/>
          <w:szCs w:val="16"/>
        </w:rPr>
        <w:t xml:space="preserve">incurra en alguna de las siguientes causales: </w:t>
      </w:r>
      <w:r w:rsidRPr="001D5364">
        <w:rPr>
          <w:rFonts w:ascii="Montserrat" w:hAnsi="Montserrat"/>
          <w:b/>
          <w:sz w:val="16"/>
          <w:szCs w:val="16"/>
        </w:rPr>
        <w:t xml:space="preserve"> </w:t>
      </w:r>
    </w:p>
    <w:p w14:paraId="7118D998"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616094B4"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Contravenir los términos pactados para la adquisición de los servicios, establecidos en el presente contrato;</w:t>
      </w:r>
      <w:r w:rsidRPr="001D5364">
        <w:rPr>
          <w:rFonts w:ascii="Montserrat" w:hAnsi="Montserrat"/>
          <w:b/>
          <w:sz w:val="16"/>
          <w:szCs w:val="16"/>
        </w:rPr>
        <w:t xml:space="preserve"> </w:t>
      </w:r>
    </w:p>
    <w:p w14:paraId="51359A3A"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Transferir en todo o en parte las obligaciones que deriven del presente contrato a un tercero ajeno a la relación contractual; </w:t>
      </w:r>
    </w:p>
    <w:p w14:paraId="106A7EF0"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Ceder los derechos de cobro derivados del contrato, sin contar con la conformidad previa y por escrito de </w:t>
      </w:r>
      <w:r w:rsidRPr="001D5364">
        <w:rPr>
          <w:rFonts w:ascii="Montserrat" w:hAnsi="Montserrat"/>
          <w:b/>
          <w:sz w:val="16"/>
          <w:szCs w:val="16"/>
        </w:rPr>
        <w:t>“EL CONALEP”</w:t>
      </w:r>
      <w:r w:rsidRPr="001D5364">
        <w:rPr>
          <w:rFonts w:ascii="Montserrat" w:hAnsi="Montserrat"/>
          <w:sz w:val="16"/>
          <w:szCs w:val="16"/>
        </w:rPr>
        <w:t xml:space="preserve">; </w:t>
      </w:r>
    </w:p>
    <w:p w14:paraId="609464D3"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Suspender total o parcialmente y sin causa justificada la entrega de los servicios del presente contrato; </w:t>
      </w:r>
    </w:p>
    <w:p w14:paraId="37ECCFDD"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No realizar la entrega de los servicios en tiempo y forma conforme a lo establecido en el presente contrato y sus respectivos anexos; </w:t>
      </w:r>
    </w:p>
    <w:p w14:paraId="12EF29A1"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No proporcionar a los Órganos de Fiscalización, la información que le sea requerida con motivo de las auditorías, visitas e inspecciones que realicen; </w:t>
      </w:r>
    </w:p>
    <w:p w14:paraId="7C1CBEE1"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Ser declarado en concurso mercantil, o por cualquier otra causa distinta o análoga que afecte su patrimonio; </w:t>
      </w:r>
    </w:p>
    <w:p w14:paraId="75D3C32F"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En caso de que compruebe la falsedad de alguna manifestación, información o documentación proporcionada para efecto del presente contrato;  </w:t>
      </w:r>
    </w:p>
    <w:p w14:paraId="57F3CF3E"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No presentar bimestralmente, las constancias de la inscripción y pago de cuotas al Instituto </w:t>
      </w:r>
    </w:p>
    <w:p w14:paraId="3F627064"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Mexicano del Seguro Social del personal que utilice para la prestación de los servicios; </w:t>
      </w:r>
    </w:p>
    <w:p w14:paraId="3E7E7143" w14:textId="77777777" w:rsidR="00DB2B96" w:rsidRPr="001D5364" w:rsidRDefault="00DB2B96" w:rsidP="5F6CC964">
      <w:pPr>
        <w:numPr>
          <w:ilvl w:val="0"/>
          <w:numId w:val="162"/>
        </w:numPr>
        <w:spacing w:after="3" w:line="248" w:lineRule="auto"/>
        <w:ind w:left="0"/>
        <w:jc w:val="both"/>
        <w:rPr>
          <w:rFonts w:ascii="Montserrat" w:hAnsi="Montserrat"/>
          <w:sz w:val="16"/>
          <w:szCs w:val="16"/>
          <w:lang w:val="es-ES"/>
        </w:rPr>
      </w:pPr>
      <w:r w:rsidRPr="5F6CC964">
        <w:rPr>
          <w:rFonts w:ascii="Montserrat" w:hAnsi="Montserrat"/>
          <w:sz w:val="16"/>
          <w:szCs w:val="16"/>
          <w:lang w:val="es-ES"/>
        </w:rPr>
        <w:t xml:space="preserve">No entregar dentro de los 10 (diez) días naturales siguientes a la fecha de firma del presente contrato, la garantía de cumplimiento </w:t>
      </w:r>
      <w:proofErr w:type="gramStart"/>
      <w:r w:rsidRPr="5F6CC964">
        <w:rPr>
          <w:rFonts w:ascii="Montserrat" w:hAnsi="Montserrat"/>
          <w:sz w:val="16"/>
          <w:szCs w:val="16"/>
          <w:lang w:val="es-ES"/>
        </w:rPr>
        <w:t>del mismo</w:t>
      </w:r>
      <w:proofErr w:type="gramEnd"/>
      <w:r w:rsidRPr="5F6CC964">
        <w:rPr>
          <w:rFonts w:ascii="Montserrat" w:hAnsi="Montserrat"/>
          <w:sz w:val="16"/>
          <w:szCs w:val="16"/>
          <w:lang w:val="es-ES"/>
        </w:rPr>
        <w:t xml:space="preserve">; </w:t>
      </w:r>
    </w:p>
    <w:p w14:paraId="13CBF561"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Cuando la suma de las deducciones al pago, excedan el límite máximo establecido para las deducciones; </w:t>
      </w:r>
    </w:p>
    <w:p w14:paraId="12913C25"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Divulgar, transferir o utilizar la información que conozca en el desarrollo del cumplimiento del objeto del presente contrato, sin contar con la autorización de </w:t>
      </w:r>
      <w:r w:rsidRPr="001D5364">
        <w:rPr>
          <w:rFonts w:ascii="Montserrat" w:hAnsi="Montserrat"/>
          <w:b/>
          <w:sz w:val="16"/>
          <w:szCs w:val="16"/>
        </w:rPr>
        <w:t>“EL CONALEP”</w:t>
      </w:r>
      <w:r w:rsidRPr="001D5364">
        <w:rPr>
          <w:rFonts w:ascii="Montserrat" w:hAnsi="Montserrat"/>
          <w:sz w:val="16"/>
          <w:szCs w:val="16"/>
        </w:rPr>
        <w:t xml:space="preserve"> en los términos de lo dispuesto en la </w:t>
      </w:r>
      <w:r w:rsidRPr="001D5364">
        <w:rPr>
          <w:rFonts w:ascii="Montserrat" w:hAnsi="Montserrat"/>
          <w:b/>
          <w:sz w:val="16"/>
          <w:szCs w:val="16"/>
        </w:rPr>
        <w:t>CLÁUSULA VIGÉSIMA PRIMERA DE CONFIDENCIALIDAD Y PROTECCIÓN DE DATOS PERSONALES</w:t>
      </w:r>
      <w:r w:rsidRPr="001D5364">
        <w:rPr>
          <w:rFonts w:ascii="Montserrat" w:hAnsi="Montserrat"/>
          <w:sz w:val="16"/>
          <w:szCs w:val="16"/>
        </w:rPr>
        <w:t xml:space="preserve"> del presente instrumento jurídico;</w:t>
      </w:r>
      <w:r w:rsidRPr="001D5364">
        <w:rPr>
          <w:rFonts w:ascii="Montserrat" w:hAnsi="Montserrat"/>
          <w:b/>
          <w:sz w:val="16"/>
          <w:szCs w:val="16"/>
        </w:rPr>
        <w:t xml:space="preserve"> </w:t>
      </w:r>
    </w:p>
    <w:p w14:paraId="68BD09DE"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Impedir el desempeño normal de labores de</w:t>
      </w:r>
      <w:r w:rsidRPr="001D5364">
        <w:rPr>
          <w:rFonts w:ascii="Montserrat" w:hAnsi="Montserrat"/>
          <w:b/>
          <w:sz w:val="16"/>
          <w:szCs w:val="16"/>
        </w:rPr>
        <w:t xml:space="preserve"> “EL CONALEP”; </w:t>
      </w:r>
    </w:p>
    <w:p w14:paraId="37306CDB"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Cambiar su nacionalidad por otra e invocar la protección de su gobierno contra reclamaciones y órdenes de </w:t>
      </w:r>
      <w:r w:rsidRPr="001D5364">
        <w:rPr>
          <w:rFonts w:ascii="Montserrat" w:hAnsi="Montserrat"/>
          <w:b/>
          <w:sz w:val="16"/>
          <w:szCs w:val="16"/>
        </w:rPr>
        <w:t>“EL CONALEP”</w:t>
      </w:r>
      <w:r w:rsidRPr="001D5364">
        <w:rPr>
          <w:rFonts w:ascii="Montserrat" w:hAnsi="Montserrat"/>
          <w:sz w:val="16"/>
          <w:szCs w:val="16"/>
        </w:rPr>
        <w:t xml:space="preserve">, cuando sea extranjero, y </w:t>
      </w:r>
    </w:p>
    <w:p w14:paraId="57CCD3EA" w14:textId="77777777" w:rsidR="00DB2B96" w:rsidRPr="001D5364" w:rsidRDefault="00DB2B96" w:rsidP="00C62A06">
      <w:pPr>
        <w:numPr>
          <w:ilvl w:val="0"/>
          <w:numId w:val="162"/>
        </w:numPr>
        <w:spacing w:after="3" w:line="248" w:lineRule="auto"/>
        <w:ind w:left="0"/>
        <w:jc w:val="both"/>
        <w:rPr>
          <w:rFonts w:ascii="Montserrat" w:hAnsi="Montserrat"/>
          <w:sz w:val="16"/>
          <w:szCs w:val="16"/>
        </w:rPr>
      </w:pPr>
      <w:r w:rsidRPr="001D5364">
        <w:rPr>
          <w:rFonts w:ascii="Montserrat" w:hAnsi="Montserrat"/>
          <w:sz w:val="16"/>
          <w:szCs w:val="16"/>
        </w:rPr>
        <w:t xml:space="preserve">Incumplir cualquier obligación distinta de las anteriores y derivadas del presente contrato.  </w:t>
      </w:r>
    </w:p>
    <w:p w14:paraId="67EAA759"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3022FE63"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Para el caso de optar por la rescisión del contrato,</w:t>
      </w:r>
      <w:r w:rsidRPr="001D5364">
        <w:rPr>
          <w:rFonts w:ascii="Montserrat" w:hAnsi="Montserrat"/>
          <w:b/>
          <w:sz w:val="16"/>
          <w:szCs w:val="16"/>
        </w:rPr>
        <w:t xml:space="preserve"> “EL CONALEP” </w:t>
      </w:r>
      <w:r w:rsidRPr="001D5364">
        <w:rPr>
          <w:rFonts w:ascii="Montserrat" w:hAnsi="Montserrat"/>
          <w:sz w:val="16"/>
          <w:szCs w:val="16"/>
        </w:rPr>
        <w:t>comunicará por escrito a</w:t>
      </w:r>
      <w:r w:rsidRPr="001D5364">
        <w:rPr>
          <w:rFonts w:ascii="Montserrat" w:hAnsi="Montserrat"/>
          <w:b/>
          <w:sz w:val="16"/>
          <w:szCs w:val="16"/>
        </w:rPr>
        <w:t xml:space="preserve"> “EL PRESTADOR DE SERVICIOS”</w:t>
      </w:r>
      <w:r w:rsidRPr="001D5364">
        <w:rPr>
          <w:rFonts w:ascii="Montserrat" w:hAnsi="Montserrat"/>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 </w:t>
      </w:r>
    </w:p>
    <w:p w14:paraId="4985FBDF"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341C8709"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Transcurrido dicho término </w:t>
      </w:r>
      <w:r w:rsidRPr="001D5364">
        <w:rPr>
          <w:rFonts w:ascii="Montserrat" w:hAnsi="Montserrat"/>
          <w:b/>
          <w:sz w:val="16"/>
          <w:szCs w:val="16"/>
        </w:rPr>
        <w:t>“EL CONALEP”</w:t>
      </w:r>
      <w:r w:rsidRPr="001D5364">
        <w:rPr>
          <w:rFonts w:ascii="Montserrat" w:hAnsi="Montserrat"/>
          <w:sz w:val="16"/>
          <w:szCs w:val="16"/>
        </w:rPr>
        <w:t xml:space="preserve">, en un plazo de 15 (quince) días hábiles siguientes, tomando en consideración los argumentos y pruebas que hubiere hecho valer </w:t>
      </w:r>
      <w:r w:rsidRPr="001D5364">
        <w:rPr>
          <w:rFonts w:ascii="Montserrat" w:hAnsi="Montserrat"/>
          <w:b/>
          <w:sz w:val="16"/>
          <w:szCs w:val="16"/>
        </w:rPr>
        <w:t>“EL PRESTADOR DE SERVICIOS”</w:t>
      </w:r>
      <w:r w:rsidRPr="001D5364">
        <w:rPr>
          <w:rFonts w:ascii="Montserrat" w:hAnsi="Montserrat"/>
          <w:sz w:val="16"/>
          <w:szCs w:val="16"/>
        </w:rPr>
        <w:t>, determinará de manera fundada y motivada dar o no por rescindido el contrato, y comunicará a</w:t>
      </w:r>
      <w:r w:rsidRPr="001D5364">
        <w:rPr>
          <w:rFonts w:ascii="Montserrat" w:hAnsi="Montserrat"/>
          <w:b/>
          <w:sz w:val="16"/>
          <w:szCs w:val="16"/>
        </w:rPr>
        <w:t xml:space="preserve"> “EL PRESTADOR DE SERVICIOS”</w:t>
      </w:r>
      <w:r w:rsidRPr="001D5364">
        <w:rPr>
          <w:rFonts w:ascii="Montserrat" w:hAnsi="Montserrat"/>
          <w:sz w:val="16"/>
          <w:szCs w:val="16"/>
        </w:rPr>
        <w:t xml:space="preserve"> dicha determinación dentro del citado plazo.</w:t>
      </w:r>
      <w:r w:rsidRPr="001D5364">
        <w:rPr>
          <w:rFonts w:ascii="Montserrat" w:hAnsi="Montserrat"/>
          <w:b/>
          <w:sz w:val="16"/>
          <w:szCs w:val="16"/>
        </w:rPr>
        <w:t xml:space="preserve"> </w:t>
      </w:r>
    </w:p>
    <w:p w14:paraId="457522C2"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39C3590C"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Cuando se rescinda el contrato, se formulará el finiquito correspondiente, a efecto de hacer constar los pagos que deba efectuar </w:t>
      </w:r>
      <w:r w:rsidRPr="001D5364">
        <w:rPr>
          <w:rFonts w:ascii="Montserrat" w:hAnsi="Montserrat"/>
          <w:b/>
          <w:sz w:val="16"/>
          <w:szCs w:val="16"/>
        </w:rPr>
        <w:t>“EL CONALEP”</w:t>
      </w:r>
      <w:r w:rsidRPr="001D5364">
        <w:rPr>
          <w:rFonts w:ascii="Montserrat" w:hAnsi="Montserrat"/>
          <w:sz w:val="16"/>
          <w:szCs w:val="16"/>
        </w:rPr>
        <w:t xml:space="preserve"> por concepto del contrato hasta el momento de rescisión, o los que resulten a cargo de </w:t>
      </w:r>
      <w:r w:rsidRPr="001D5364">
        <w:rPr>
          <w:rFonts w:ascii="Montserrat" w:hAnsi="Montserrat"/>
          <w:b/>
          <w:sz w:val="16"/>
          <w:szCs w:val="16"/>
        </w:rPr>
        <w:t>“EL PRESTADOR DE SERVICIOS”.</w:t>
      </w:r>
      <w:r w:rsidRPr="001D5364">
        <w:rPr>
          <w:rFonts w:ascii="Montserrat" w:hAnsi="Montserrat"/>
          <w:sz w:val="16"/>
          <w:szCs w:val="16"/>
        </w:rPr>
        <w:t xml:space="preserve">  </w:t>
      </w:r>
    </w:p>
    <w:p w14:paraId="163C02C5"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1742F824"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Iniciado un procedimiento de conciliación </w:t>
      </w:r>
      <w:r w:rsidRPr="001D5364">
        <w:rPr>
          <w:rFonts w:ascii="Montserrat" w:hAnsi="Montserrat"/>
          <w:b/>
          <w:sz w:val="16"/>
          <w:szCs w:val="16"/>
        </w:rPr>
        <w:t>“EL CONALEP”</w:t>
      </w:r>
      <w:r w:rsidRPr="001D5364">
        <w:rPr>
          <w:rFonts w:ascii="Montserrat" w:hAnsi="Montserrat"/>
          <w:sz w:val="16"/>
          <w:szCs w:val="16"/>
        </w:rPr>
        <w:t xml:space="preserve"> podrá suspender el trámite del procedimiento de rescisión. </w:t>
      </w:r>
    </w:p>
    <w:p w14:paraId="7F3635DF"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5DBDA013"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Si previamente a la determinación de dar por rescindido el contrato se realiza la entrega de los servicios, el procedimiento iniciado quedará sin efecto, previa aceptación y verificación de</w:t>
      </w:r>
      <w:r w:rsidRPr="001D5364">
        <w:rPr>
          <w:rFonts w:ascii="Montserrat" w:hAnsi="Montserrat"/>
          <w:b/>
          <w:sz w:val="16"/>
          <w:szCs w:val="16"/>
        </w:rPr>
        <w:t xml:space="preserve"> “EL CONALEP”</w:t>
      </w:r>
      <w:r w:rsidRPr="001D5364">
        <w:rPr>
          <w:rFonts w:ascii="Montserrat" w:hAnsi="Montserrat"/>
          <w:sz w:val="16"/>
          <w:szCs w:val="16"/>
        </w:rPr>
        <w:t xml:space="preserve"> de que continúa vigente la necesidad de la prestación de los servicios, aplicando, en su caso, las penas convencionales correspondientes. </w:t>
      </w:r>
    </w:p>
    <w:p w14:paraId="4EB2E0AD"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3F623CA4" w14:textId="77777777" w:rsidR="00DB2B96" w:rsidRPr="001D5364" w:rsidRDefault="00DB2B96" w:rsidP="5F6CC964">
      <w:pPr>
        <w:jc w:val="both"/>
        <w:rPr>
          <w:rFonts w:ascii="Montserrat" w:hAnsi="Montserrat"/>
          <w:sz w:val="16"/>
          <w:szCs w:val="16"/>
          <w:lang w:val="es-ES"/>
        </w:rPr>
      </w:pPr>
      <w:r w:rsidRPr="5F6CC964">
        <w:rPr>
          <w:rFonts w:ascii="Montserrat" w:hAnsi="Montserrat"/>
          <w:b/>
          <w:bCs/>
          <w:sz w:val="16"/>
          <w:szCs w:val="16"/>
          <w:lang w:val="es-ES"/>
        </w:rPr>
        <w:t>“EL CONALEP”</w:t>
      </w:r>
      <w:r w:rsidRPr="5F6CC964">
        <w:rPr>
          <w:rFonts w:ascii="Montserrat" w:hAnsi="Montserrat"/>
          <w:sz w:val="16"/>
          <w:szCs w:val="16"/>
          <w:lang w:val="es-ES"/>
        </w:rPr>
        <w:t xml:space="preserve"> podrá determinar no dar por rescindido el contrato, cuando durante el procedimiento advierta que la rescisión </w:t>
      </w:r>
      <w:proofErr w:type="gramStart"/>
      <w:r w:rsidRPr="5F6CC964">
        <w:rPr>
          <w:rFonts w:ascii="Montserrat" w:hAnsi="Montserrat"/>
          <w:sz w:val="16"/>
          <w:szCs w:val="16"/>
          <w:lang w:val="es-ES"/>
        </w:rPr>
        <w:t>del mismo</w:t>
      </w:r>
      <w:proofErr w:type="gramEnd"/>
      <w:r w:rsidRPr="5F6CC964">
        <w:rPr>
          <w:rFonts w:ascii="Montserrat" w:hAnsi="Montserrat"/>
          <w:sz w:val="16"/>
          <w:szCs w:val="16"/>
          <w:lang w:val="es-ES"/>
        </w:rPr>
        <w:t xml:space="preserve"> pudiera ocasionar algún daño o afectación a las funciones que tiene encomendadas. En este supuesto, </w:t>
      </w:r>
      <w:r w:rsidRPr="5F6CC964">
        <w:rPr>
          <w:rFonts w:ascii="Montserrat" w:hAnsi="Montserrat"/>
          <w:b/>
          <w:bCs/>
          <w:sz w:val="16"/>
          <w:szCs w:val="16"/>
          <w:lang w:val="es-ES"/>
        </w:rPr>
        <w:t>“EL CONALEP”</w:t>
      </w:r>
      <w:r w:rsidRPr="5F6CC964">
        <w:rPr>
          <w:rFonts w:ascii="Montserrat" w:hAnsi="Montserrat"/>
          <w:sz w:val="16"/>
          <w:szCs w:val="16"/>
          <w:lang w:val="es-ES"/>
        </w:rPr>
        <w:t xml:space="preserve"> elaborará un dictamen en el cual justifique que los impactos económicos o de operación que se ocasionarían con la rescisión del contrato resultarían más inconvenientes.  </w:t>
      </w:r>
    </w:p>
    <w:p w14:paraId="36BD39B8"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145C0F07"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De no rescindirse el contrato, </w:t>
      </w:r>
      <w:r w:rsidRPr="001D5364">
        <w:rPr>
          <w:rFonts w:ascii="Montserrat" w:hAnsi="Montserrat"/>
          <w:b/>
          <w:sz w:val="16"/>
          <w:szCs w:val="16"/>
        </w:rPr>
        <w:t>“EL CONALEP”</w:t>
      </w:r>
      <w:r w:rsidRPr="001D5364">
        <w:rPr>
          <w:rFonts w:ascii="Montserrat" w:hAnsi="Montserrat"/>
          <w:sz w:val="16"/>
          <w:szCs w:val="16"/>
        </w:rPr>
        <w:t xml:space="preserve"> establecerá con </w:t>
      </w:r>
      <w:r w:rsidRPr="001D5364">
        <w:rPr>
          <w:rFonts w:ascii="Montserrat" w:hAnsi="Montserrat"/>
          <w:b/>
          <w:sz w:val="16"/>
          <w:szCs w:val="16"/>
        </w:rPr>
        <w:t>“EL PRESTADOR DE SERVICIOS”</w:t>
      </w:r>
      <w:r w:rsidRPr="001D5364">
        <w:rPr>
          <w:rFonts w:ascii="Montserrat" w:hAnsi="Montserrat"/>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1D5364">
        <w:rPr>
          <w:rFonts w:ascii="Montserrat" w:hAnsi="Montserrat"/>
          <w:b/>
          <w:sz w:val="16"/>
          <w:szCs w:val="16"/>
        </w:rPr>
        <w:t>“LAASSP”</w:t>
      </w:r>
      <w:r w:rsidRPr="001D5364">
        <w:rPr>
          <w:rFonts w:ascii="Montserrat" w:hAnsi="Montserrat"/>
          <w:sz w:val="16"/>
          <w:szCs w:val="16"/>
        </w:rPr>
        <w:t xml:space="preserve">. </w:t>
      </w:r>
    </w:p>
    <w:p w14:paraId="2AB94873"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211D3381"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No obstante, de que se hubiere firmado el convenio modificatorio a que se refiere el párrafo anterior, si se presenta de nueva cuenta el incumplimiento,</w:t>
      </w:r>
      <w:r w:rsidRPr="001D5364">
        <w:rPr>
          <w:rFonts w:ascii="Montserrat" w:hAnsi="Montserrat"/>
          <w:b/>
          <w:sz w:val="16"/>
          <w:szCs w:val="16"/>
        </w:rPr>
        <w:t xml:space="preserve"> “EL CONALEP”</w:t>
      </w:r>
      <w:r w:rsidRPr="001D5364">
        <w:rPr>
          <w:rFonts w:ascii="Montserrat" w:hAnsi="Montserrat"/>
          <w:sz w:val="16"/>
          <w:szCs w:val="16"/>
        </w:rPr>
        <w:t xml:space="preserve"> quedará expresamente facultada para optar por exigir el cumplimiento del contrato, o rescindirlo, aplicando las sanciones que procedan. </w:t>
      </w:r>
    </w:p>
    <w:p w14:paraId="784D9987"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5407BCB0" w14:textId="77777777" w:rsidR="00DB2B96" w:rsidRPr="001D5364" w:rsidRDefault="00DB2B96" w:rsidP="00A00EB5">
      <w:pPr>
        <w:spacing w:after="27"/>
        <w:jc w:val="both"/>
        <w:rPr>
          <w:rFonts w:ascii="Montserrat" w:hAnsi="Montserrat"/>
          <w:sz w:val="16"/>
          <w:szCs w:val="16"/>
        </w:rPr>
      </w:pPr>
      <w:r w:rsidRPr="001D5364">
        <w:rPr>
          <w:rFonts w:ascii="Montserrat" w:hAnsi="Montserrat"/>
          <w:sz w:val="16"/>
          <w:szCs w:val="16"/>
        </w:rPr>
        <w:t>Si se llevara a cabo la rescisión del contrato, y en el caso de que a</w:t>
      </w:r>
      <w:r w:rsidRPr="001D5364">
        <w:rPr>
          <w:rFonts w:ascii="Montserrat" w:hAnsi="Montserrat"/>
          <w:b/>
          <w:sz w:val="16"/>
          <w:szCs w:val="16"/>
        </w:rPr>
        <w:t xml:space="preserve"> “EL PRESTADOR DE SERVICIOS”</w:t>
      </w:r>
      <w:r w:rsidRPr="001D5364">
        <w:rPr>
          <w:rFonts w:ascii="Montserrat" w:hAnsi="Montserrat"/>
          <w:sz w:val="16"/>
          <w:szCs w:val="16"/>
        </w:rPr>
        <w:t xml:space="preserve"> se le hubieran entregado pagos progresivos, éste deberá de reintegrarlos más los intereses correspondientes, conforme a lo indicado en el artículo 51, párrafo cuarto, de la </w:t>
      </w:r>
    </w:p>
    <w:p w14:paraId="47DE9476" w14:textId="77777777" w:rsidR="00DB2B96" w:rsidRPr="001D5364" w:rsidRDefault="00DB2B96" w:rsidP="00A00EB5">
      <w:pPr>
        <w:spacing w:after="5" w:line="249" w:lineRule="auto"/>
        <w:jc w:val="both"/>
        <w:rPr>
          <w:rFonts w:ascii="Montserrat" w:hAnsi="Montserrat"/>
          <w:sz w:val="16"/>
          <w:szCs w:val="16"/>
        </w:rPr>
      </w:pPr>
      <w:r w:rsidRPr="001D5364">
        <w:rPr>
          <w:rFonts w:ascii="Montserrat" w:hAnsi="Montserrat"/>
          <w:b/>
          <w:sz w:val="16"/>
          <w:szCs w:val="16"/>
        </w:rPr>
        <w:t>“LAASSP”</w:t>
      </w:r>
      <w:r w:rsidRPr="001D5364">
        <w:rPr>
          <w:rFonts w:ascii="Montserrat" w:hAnsi="Montserrat"/>
          <w:sz w:val="16"/>
          <w:szCs w:val="16"/>
        </w:rPr>
        <w:t xml:space="preserve">.  </w:t>
      </w:r>
    </w:p>
    <w:p w14:paraId="40F25B9E"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2CB193B1"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1D5364">
        <w:rPr>
          <w:rFonts w:ascii="Montserrat" w:hAnsi="Montserrat"/>
          <w:b/>
          <w:sz w:val="16"/>
          <w:szCs w:val="16"/>
        </w:rPr>
        <w:t>“EL CONALEP”</w:t>
      </w:r>
      <w:r w:rsidRPr="001D5364">
        <w:rPr>
          <w:rFonts w:ascii="Montserrat" w:hAnsi="Montserrat"/>
          <w:sz w:val="16"/>
          <w:szCs w:val="16"/>
        </w:rPr>
        <w:t xml:space="preserve">. </w:t>
      </w:r>
    </w:p>
    <w:p w14:paraId="337BB83B"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2C577B7D"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VIGÉSIMA QUINTA. RELACIÓN Y EXCLUSIÓN LABORAL</w:t>
      </w:r>
      <w:r w:rsidRPr="001D5364">
        <w:rPr>
          <w:rFonts w:ascii="Montserrat" w:hAnsi="Montserrat"/>
          <w:b w:val="0"/>
          <w:sz w:val="16"/>
          <w:szCs w:val="16"/>
        </w:rPr>
        <w:t xml:space="preserve"> </w:t>
      </w:r>
    </w:p>
    <w:p w14:paraId="33292BE6"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D85E6F4"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reconoce y acepta ser el único patrón de todos y cada uno de los trabajadores que intervienen en la adquisición de los servicios, deslindando de toda responsabilidad a</w:t>
      </w:r>
      <w:r w:rsidRPr="001D5364">
        <w:rPr>
          <w:rFonts w:ascii="Montserrat" w:hAnsi="Montserrat"/>
          <w:b/>
          <w:sz w:val="16"/>
          <w:szCs w:val="16"/>
        </w:rPr>
        <w:t xml:space="preserve"> “EL CONALEP”</w:t>
      </w:r>
      <w:r w:rsidRPr="001D5364">
        <w:rPr>
          <w:rFonts w:ascii="Montserrat" w:hAnsi="Montserrat"/>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 </w:t>
      </w:r>
    </w:p>
    <w:p w14:paraId="24F9F4A9"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242BBEF4"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“EL PRESTADOR DE SERVICIOS”</w:t>
      </w:r>
      <w:r w:rsidRPr="001D5364">
        <w:rPr>
          <w:rFonts w:ascii="Montserrat" w:hAnsi="Montserrat"/>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1D5364">
        <w:rPr>
          <w:rFonts w:ascii="Montserrat" w:hAnsi="Montserrat"/>
          <w:b/>
          <w:sz w:val="16"/>
          <w:szCs w:val="16"/>
        </w:rPr>
        <w:t>“EL CONALEP”</w:t>
      </w:r>
      <w:r w:rsidRPr="001D5364">
        <w:rPr>
          <w:rFonts w:ascii="Montserrat" w:hAnsi="Montserrat"/>
          <w:sz w:val="16"/>
          <w:szCs w:val="16"/>
        </w:rPr>
        <w:t xml:space="preserve">, así como en la ejecución de los servicios. </w:t>
      </w:r>
    </w:p>
    <w:p w14:paraId="3D495C06"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25C33A9"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 xml:space="preserve">Para cualquier caso no previsto, </w:t>
      </w:r>
      <w:r w:rsidRPr="001D5364">
        <w:rPr>
          <w:rFonts w:ascii="Montserrat" w:hAnsi="Montserrat"/>
          <w:b/>
          <w:sz w:val="16"/>
          <w:szCs w:val="16"/>
        </w:rPr>
        <w:t>“EL PRESTADOR DE SERVICIOS”</w:t>
      </w:r>
      <w:r w:rsidRPr="001D5364">
        <w:rPr>
          <w:rFonts w:ascii="Montserrat" w:hAnsi="Montserrat"/>
          <w:sz w:val="16"/>
          <w:szCs w:val="16"/>
        </w:rPr>
        <w:t xml:space="preserve"> exime expresamente a</w:t>
      </w:r>
      <w:r w:rsidRPr="001D5364">
        <w:rPr>
          <w:rFonts w:ascii="Montserrat" w:hAnsi="Montserrat"/>
          <w:b/>
          <w:sz w:val="16"/>
          <w:szCs w:val="16"/>
        </w:rPr>
        <w:t xml:space="preserve"> “EL CONALEP”</w:t>
      </w:r>
      <w:r w:rsidRPr="001D5364">
        <w:rPr>
          <w:rFonts w:ascii="Montserrat" w:hAnsi="Montserrat"/>
          <w:sz w:val="16"/>
          <w:szCs w:val="16"/>
        </w:rPr>
        <w:t xml:space="preserve"> de cualquier responsabilidad laboral, civil o penal o de cualquier otra especie que en su caso pudiera llegar a generarse, relacionado con el presente contrato. </w:t>
      </w:r>
    </w:p>
    <w:p w14:paraId="6636C04C"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5D7BFEA5" w14:textId="77777777" w:rsidR="00DB2B96" w:rsidRPr="001D5364" w:rsidRDefault="00DB2B96" w:rsidP="00A00EB5">
      <w:pPr>
        <w:jc w:val="both"/>
        <w:rPr>
          <w:rFonts w:ascii="Montserrat" w:hAnsi="Montserrat"/>
          <w:sz w:val="16"/>
          <w:szCs w:val="16"/>
        </w:rPr>
      </w:pPr>
      <w:r w:rsidRPr="001D5364">
        <w:rPr>
          <w:rFonts w:ascii="Montserrat" w:hAnsi="Montserrat"/>
          <w:sz w:val="16"/>
          <w:szCs w:val="16"/>
        </w:rPr>
        <w:t>Para el caso que, con posterioridad a la conclusión del presente contrato,</w:t>
      </w:r>
      <w:r w:rsidRPr="001D5364">
        <w:rPr>
          <w:rFonts w:ascii="Montserrat" w:hAnsi="Montserrat"/>
          <w:b/>
          <w:sz w:val="16"/>
          <w:szCs w:val="16"/>
        </w:rPr>
        <w:t xml:space="preserve"> “EL CONALEP”</w:t>
      </w:r>
      <w:r w:rsidRPr="001D5364">
        <w:rPr>
          <w:rFonts w:ascii="Montserrat" w:hAnsi="Montserrat"/>
          <w:sz w:val="16"/>
          <w:szCs w:val="16"/>
        </w:rPr>
        <w:t xml:space="preserve"> reciba una demanda laboral por parte de trabajadores de</w:t>
      </w:r>
      <w:r w:rsidRPr="001D5364">
        <w:rPr>
          <w:rFonts w:ascii="Montserrat" w:hAnsi="Montserrat"/>
          <w:b/>
          <w:sz w:val="16"/>
          <w:szCs w:val="16"/>
        </w:rPr>
        <w:t xml:space="preserve"> “EL PRESTADOR DE SERVICIOS”</w:t>
      </w:r>
      <w:r w:rsidRPr="001D5364">
        <w:rPr>
          <w:rFonts w:ascii="Montserrat" w:hAnsi="Montserrat"/>
          <w:sz w:val="16"/>
          <w:szCs w:val="16"/>
        </w:rPr>
        <w:t>, en la que se demande la solidaridad y/o sustitución patronal a</w:t>
      </w:r>
      <w:r w:rsidRPr="001D5364">
        <w:rPr>
          <w:rFonts w:ascii="Montserrat" w:hAnsi="Montserrat"/>
          <w:b/>
          <w:sz w:val="16"/>
          <w:szCs w:val="16"/>
        </w:rPr>
        <w:t xml:space="preserve"> “EL CONALEP”</w:t>
      </w:r>
      <w:r w:rsidRPr="001D5364">
        <w:rPr>
          <w:rFonts w:ascii="Montserrat" w:hAnsi="Montserrat"/>
          <w:sz w:val="16"/>
          <w:szCs w:val="16"/>
        </w:rPr>
        <w:t xml:space="preserve">, </w:t>
      </w:r>
      <w:r w:rsidRPr="001D5364">
        <w:rPr>
          <w:rFonts w:ascii="Montserrat" w:hAnsi="Montserrat"/>
          <w:b/>
          <w:sz w:val="16"/>
          <w:szCs w:val="16"/>
        </w:rPr>
        <w:t>“EL PRESTADOR DE SERVICIOS”</w:t>
      </w:r>
      <w:r w:rsidRPr="001D5364">
        <w:rPr>
          <w:rFonts w:ascii="Montserrat" w:hAnsi="Montserrat"/>
          <w:sz w:val="16"/>
          <w:szCs w:val="16"/>
        </w:rPr>
        <w:t xml:space="preserve"> queda obligado a dar cumplimiento a lo establecido en la presente cláusula. </w:t>
      </w:r>
    </w:p>
    <w:p w14:paraId="78E4F460"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0280116C"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 xml:space="preserve">VIGÉSIMA SEXTA. DISCREPANCIAS </w:t>
      </w:r>
    </w:p>
    <w:p w14:paraId="06290A2B"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6F77D45C"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 xml:space="preserve">“LAS PARTES” </w:t>
      </w:r>
      <w:r w:rsidRPr="001D5364">
        <w:rPr>
          <w:rFonts w:ascii="Montserrat" w:hAnsi="Montserrat"/>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1D5364">
        <w:rPr>
          <w:rFonts w:ascii="Montserrat" w:hAnsi="Montserrat"/>
          <w:b/>
          <w:sz w:val="16"/>
          <w:szCs w:val="16"/>
        </w:rPr>
        <w:t>“LAASSP”</w:t>
      </w:r>
      <w:r w:rsidRPr="001D5364">
        <w:rPr>
          <w:rFonts w:ascii="Montserrat" w:hAnsi="Montserrat"/>
          <w:sz w:val="16"/>
          <w:szCs w:val="16"/>
        </w:rPr>
        <w:t xml:space="preserve">. </w:t>
      </w:r>
    </w:p>
    <w:p w14:paraId="631ABBDB"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13A5A797" w14:textId="77777777" w:rsidR="00DB2B96" w:rsidRPr="001D5364" w:rsidRDefault="00DB2B96" w:rsidP="00A00EB5">
      <w:pPr>
        <w:spacing w:after="5" w:line="249" w:lineRule="auto"/>
        <w:jc w:val="both"/>
        <w:rPr>
          <w:rFonts w:ascii="Montserrat" w:hAnsi="Montserrat"/>
          <w:sz w:val="16"/>
          <w:szCs w:val="16"/>
        </w:rPr>
      </w:pPr>
      <w:r w:rsidRPr="001D5364">
        <w:rPr>
          <w:rFonts w:ascii="Montserrat" w:hAnsi="Montserrat"/>
          <w:b/>
          <w:sz w:val="16"/>
          <w:szCs w:val="16"/>
        </w:rPr>
        <w:t xml:space="preserve">VIGÉSIMA SÉPTIMA. CONCILIACIÓN. </w:t>
      </w:r>
    </w:p>
    <w:p w14:paraId="551AF5F7"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065AE1B8"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“LAS PARTES”</w:t>
      </w:r>
      <w:r w:rsidRPr="001D5364">
        <w:rPr>
          <w:rFonts w:ascii="Montserrat" w:hAnsi="Montserrat"/>
          <w:sz w:val="16"/>
          <w:szCs w:val="16"/>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 </w:t>
      </w:r>
    </w:p>
    <w:p w14:paraId="67921347"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69FA76EA"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 xml:space="preserve">VIGÉSIMA OCTAVA. DOMICILIOS </w:t>
      </w:r>
    </w:p>
    <w:p w14:paraId="48B0CCF8"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1B41764"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“LAS PARTES”</w:t>
      </w:r>
      <w:r w:rsidRPr="001D5364">
        <w:rPr>
          <w:rFonts w:ascii="Montserrat" w:hAnsi="Montserrat"/>
          <w:sz w:val="16"/>
          <w:szCs w:val="16"/>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r w:rsidRPr="001D5364">
        <w:rPr>
          <w:rFonts w:ascii="Montserrat" w:hAnsi="Montserrat"/>
          <w:b/>
          <w:sz w:val="16"/>
          <w:szCs w:val="16"/>
        </w:rPr>
        <w:t xml:space="preserve"> </w:t>
      </w:r>
    </w:p>
    <w:p w14:paraId="34F2343D"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4ACAEAFE"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 xml:space="preserve">VIGÉSIMA NOVENA. LEGISLACIÓN APLICABLE </w:t>
      </w:r>
    </w:p>
    <w:p w14:paraId="65A5DC27"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26FBA1C1"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 xml:space="preserve">“LAS PARTES” </w:t>
      </w:r>
      <w:r w:rsidRPr="001D5364">
        <w:rPr>
          <w:rFonts w:ascii="Montserrat" w:hAnsi="Montserrat"/>
          <w:sz w:val="16"/>
          <w:szCs w:val="16"/>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 </w:t>
      </w:r>
    </w:p>
    <w:p w14:paraId="1E793DEF"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2C49C4FB" w14:textId="77777777" w:rsidR="00DB2B96" w:rsidRPr="001D5364" w:rsidRDefault="00DB2B96" w:rsidP="00A00EB5">
      <w:pPr>
        <w:pStyle w:val="Heading1"/>
        <w:jc w:val="both"/>
        <w:rPr>
          <w:rFonts w:ascii="Montserrat" w:hAnsi="Montserrat"/>
          <w:sz w:val="16"/>
          <w:szCs w:val="16"/>
        </w:rPr>
      </w:pPr>
      <w:r w:rsidRPr="001D5364">
        <w:rPr>
          <w:rFonts w:ascii="Montserrat" w:hAnsi="Montserrat"/>
          <w:sz w:val="16"/>
          <w:szCs w:val="16"/>
        </w:rPr>
        <w:t xml:space="preserve">TRIGÉSIMA. JURISDICCIÓN </w:t>
      </w:r>
    </w:p>
    <w:p w14:paraId="25168BC8"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6CFD2CC7" w14:textId="77777777" w:rsidR="00DB2B96" w:rsidRPr="001D5364" w:rsidRDefault="00DB2B96" w:rsidP="5F6CC964">
      <w:pPr>
        <w:jc w:val="both"/>
        <w:rPr>
          <w:rFonts w:ascii="Montserrat" w:hAnsi="Montserrat"/>
          <w:sz w:val="16"/>
          <w:szCs w:val="16"/>
          <w:lang w:val="es-ES"/>
        </w:rPr>
      </w:pPr>
      <w:r w:rsidRPr="5F6CC964">
        <w:rPr>
          <w:rFonts w:ascii="Montserrat" w:hAnsi="Montserrat"/>
          <w:b/>
          <w:bCs/>
          <w:sz w:val="16"/>
          <w:szCs w:val="16"/>
          <w:lang w:val="es-ES"/>
        </w:rPr>
        <w:t>“LAS PARTES”</w:t>
      </w:r>
      <w:r w:rsidRPr="5F6CC964">
        <w:rPr>
          <w:rFonts w:ascii="Montserrat" w:hAnsi="Montserrat"/>
          <w:sz w:val="16"/>
          <w:szCs w:val="16"/>
          <w:lang w:val="es-ES"/>
        </w:rPr>
        <w:t xml:space="preserve"> convienen que, para la interpretación y cumplimiento de este contrato, así como para lo no previsto en el mismo, se someterán a la jurisdicción y competencia de los Tribunales Federales con sede en la Ciudad de México, renunciando expresamente al fuero que pudiera corresponderles </w:t>
      </w:r>
      <w:proofErr w:type="gramStart"/>
      <w:r w:rsidRPr="5F6CC964">
        <w:rPr>
          <w:rFonts w:ascii="Montserrat" w:hAnsi="Montserrat"/>
          <w:sz w:val="16"/>
          <w:szCs w:val="16"/>
          <w:lang w:val="es-ES"/>
        </w:rPr>
        <w:t>en razón de</w:t>
      </w:r>
      <w:proofErr w:type="gramEnd"/>
      <w:r w:rsidRPr="5F6CC964">
        <w:rPr>
          <w:rFonts w:ascii="Montserrat" w:hAnsi="Montserrat"/>
          <w:sz w:val="16"/>
          <w:szCs w:val="16"/>
          <w:lang w:val="es-ES"/>
        </w:rPr>
        <w:t xml:space="preserve"> su domicilio actual o futuro.</w:t>
      </w:r>
      <w:r w:rsidRPr="5F6CC964">
        <w:rPr>
          <w:rFonts w:ascii="Montserrat" w:hAnsi="Montserrat"/>
          <w:b/>
          <w:bCs/>
          <w:sz w:val="16"/>
          <w:szCs w:val="16"/>
          <w:lang w:val="es-ES"/>
        </w:rPr>
        <w:t xml:space="preserve"> </w:t>
      </w:r>
    </w:p>
    <w:p w14:paraId="47ABC62E" w14:textId="77777777" w:rsidR="00DB2B96" w:rsidRPr="001D5364" w:rsidRDefault="00DB2B96" w:rsidP="00A00EB5">
      <w:pPr>
        <w:spacing w:after="0"/>
        <w:jc w:val="both"/>
        <w:rPr>
          <w:rFonts w:ascii="Montserrat" w:hAnsi="Montserrat"/>
          <w:sz w:val="16"/>
          <w:szCs w:val="16"/>
        </w:rPr>
      </w:pPr>
    </w:p>
    <w:p w14:paraId="23DE9E2A" w14:textId="77777777" w:rsidR="00DB2B96" w:rsidRPr="001D5364" w:rsidRDefault="00DB2B96" w:rsidP="00A00EB5">
      <w:pPr>
        <w:jc w:val="both"/>
        <w:rPr>
          <w:rFonts w:ascii="Montserrat" w:hAnsi="Montserrat"/>
          <w:sz w:val="16"/>
          <w:szCs w:val="16"/>
        </w:rPr>
      </w:pPr>
      <w:r w:rsidRPr="001D5364">
        <w:rPr>
          <w:rFonts w:ascii="Montserrat" w:hAnsi="Montserrat"/>
          <w:b/>
          <w:sz w:val="16"/>
          <w:szCs w:val="16"/>
        </w:rPr>
        <w:t>“LAS PARTES”</w:t>
      </w:r>
      <w:r w:rsidRPr="001D5364">
        <w:rPr>
          <w:rFonts w:ascii="Montserrat" w:hAnsi="Montserrat"/>
          <w:sz w:val="16"/>
          <w:szCs w:val="16"/>
        </w:rPr>
        <w:t xml:space="preserve"> manifiestan estar conformes y enterados de las consecuencias, valor y alcance legal de todas y cada una de las estipulaciones que el presente instrumento jurídico contiene, por lo que lo ratifican y firman en las fechas especificadas.</w:t>
      </w:r>
      <w:r w:rsidRPr="001D5364">
        <w:rPr>
          <w:rFonts w:ascii="Montserrat" w:hAnsi="Montserrat"/>
          <w:b/>
          <w:sz w:val="16"/>
          <w:szCs w:val="16"/>
        </w:rPr>
        <w:t xml:space="preserve"> </w:t>
      </w:r>
    </w:p>
    <w:p w14:paraId="2E6687BA" w14:textId="77777777" w:rsidR="00DB2B96" w:rsidRPr="001D5364" w:rsidRDefault="00DB2B96" w:rsidP="00A00EB5">
      <w:pPr>
        <w:spacing w:after="0"/>
        <w:jc w:val="both"/>
        <w:rPr>
          <w:rFonts w:ascii="Montserrat" w:hAnsi="Montserrat"/>
          <w:sz w:val="16"/>
          <w:szCs w:val="16"/>
        </w:rPr>
      </w:pPr>
      <w:r w:rsidRPr="001D5364">
        <w:rPr>
          <w:rFonts w:ascii="Montserrat" w:hAnsi="Montserrat"/>
          <w:sz w:val="16"/>
          <w:szCs w:val="16"/>
        </w:rPr>
        <w:t xml:space="preserve"> </w:t>
      </w:r>
    </w:p>
    <w:p w14:paraId="21417998" w14:textId="77777777" w:rsidR="00A00EB5" w:rsidRDefault="00A00EB5">
      <w:pPr>
        <w:spacing w:after="0" w:line="240" w:lineRule="auto"/>
        <w:rPr>
          <w:rFonts w:ascii="Montserrat" w:hAnsi="Montserrat"/>
          <w:b/>
          <w:sz w:val="16"/>
          <w:szCs w:val="16"/>
        </w:rPr>
      </w:pPr>
      <w:r>
        <w:rPr>
          <w:rFonts w:ascii="Montserrat" w:hAnsi="Montserrat"/>
          <w:b/>
          <w:sz w:val="16"/>
          <w:szCs w:val="16"/>
        </w:rPr>
        <w:br w:type="page"/>
      </w:r>
    </w:p>
    <w:p w14:paraId="2E71B593" w14:textId="624F8F83" w:rsidR="00DB2B96" w:rsidRPr="001D5364" w:rsidRDefault="00DB2B96" w:rsidP="001D5364">
      <w:pPr>
        <w:spacing w:after="0"/>
        <w:ind w:right="716"/>
        <w:jc w:val="center"/>
        <w:rPr>
          <w:rFonts w:ascii="Montserrat" w:hAnsi="Montserrat"/>
          <w:sz w:val="16"/>
          <w:szCs w:val="16"/>
        </w:rPr>
      </w:pPr>
      <w:r w:rsidRPr="001D5364">
        <w:rPr>
          <w:rFonts w:ascii="Montserrat" w:hAnsi="Montserrat"/>
          <w:b/>
          <w:sz w:val="16"/>
          <w:szCs w:val="16"/>
        </w:rPr>
        <w:t xml:space="preserve">POR: </w:t>
      </w:r>
    </w:p>
    <w:p w14:paraId="5B4F9B6C" w14:textId="77777777" w:rsidR="00DB2B96" w:rsidRPr="001D5364" w:rsidRDefault="00DB2B96" w:rsidP="001D5364">
      <w:pPr>
        <w:spacing w:after="0"/>
        <w:ind w:right="715"/>
        <w:jc w:val="center"/>
        <w:rPr>
          <w:rFonts w:ascii="Montserrat" w:hAnsi="Montserrat"/>
          <w:sz w:val="16"/>
          <w:szCs w:val="16"/>
        </w:rPr>
      </w:pPr>
      <w:r w:rsidRPr="001D5364">
        <w:rPr>
          <w:rFonts w:ascii="Montserrat" w:hAnsi="Montserrat"/>
          <w:b/>
          <w:sz w:val="16"/>
          <w:szCs w:val="16"/>
        </w:rPr>
        <w:t xml:space="preserve">“EL CONALEP” </w:t>
      </w:r>
    </w:p>
    <w:p w14:paraId="180A61F7"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p w14:paraId="615D1180"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tbl>
      <w:tblPr>
        <w:tblStyle w:val="TableGrid0"/>
        <w:tblW w:w="11059" w:type="dxa"/>
        <w:tblInd w:w="-2" w:type="dxa"/>
        <w:tblCellMar>
          <w:top w:w="41" w:type="dxa"/>
          <w:bottom w:w="56" w:type="dxa"/>
          <w:right w:w="8" w:type="dxa"/>
        </w:tblCellMar>
        <w:tblLook w:val="04A0" w:firstRow="1" w:lastRow="0" w:firstColumn="1" w:lastColumn="0" w:noHBand="0" w:noVBand="1"/>
      </w:tblPr>
      <w:tblGrid>
        <w:gridCol w:w="3688"/>
        <w:gridCol w:w="3684"/>
        <w:gridCol w:w="3687"/>
      </w:tblGrid>
      <w:tr w:rsidR="00DB2B96" w:rsidRPr="00A00EB5" w14:paraId="3C41F23F" w14:textId="77777777">
        <w:trPr>
          <w:trHeight w:val="451"/>
        </w:trPr>
        <w:tc>
          <w:tcPr>
            <w:tcW w:w="3687" w:type="dxa"/>
            <w:tcBorders>
              <w:top w:val="single" w:sz="6" w:space="0" w:color="DDDDDD"/>
              <w:left w:val="single" w:sz="6" w:space="0" w:color="DDDDDD"/>
              <w:bottom w:val="single" w:sz="6" w:space="0" w:color="DDDDDD"/>
              <w:right w:val="single" w:sz="6" w:space="0" w:color="DDDDDD"/>
            </w:tcBorders>
            <w:vAlign w:val="center"/>
          </w:tcPr>
          <w:p w14:paraId="79C918F2" w14:textId="77777777" w:rsidR="00DB2B96" w:rsidRDefault="00DB2B96" w:rsidP="001D5364">
            <w:pPr>
              <w:spacing w:after="0"/>
              <w:rPr>
                <w:rFonts w:ascii="Montserrat" w:hAnsi="Montserrat"/>
                <w:b/>
                <w:sz w:val="16"/>
                <w:szCs w:val="16"/>
              </w:rPr>
            </w:pPr>
            <w:r w:rsidRPr="00A00EB5">
              <w:rPr>
                <w:rFonts w:ascii="Montserrat" w:hAnsi="Montserrat"/>
                <w:b/>
                <w:sz w:val="16"/>
                <w:szCs w:val="16"/>
              </w:rPr>
              <w:t xml:space="preserve">NOMBRE </w:t>
            </w:r>
          </w:p>
          <w:p w14:paraId="4A75545C" w14:textId="77777777" w:rsidR="00A00EB5" w:rsidRPr="00A00EB5" w:rsidRDefault="00A00EB5" w:rsidP="001D5364">
            <w:pPr>
              <w:spacing w:after="0"/>
              <w:rPr>
                <w:rFonts w:ascii="Montserrat" w:hAnsi="Montserrat"/>
                <w:sz w:val="16"/>
                <w:szCs w:val="16"/>
              </w:rPr>
            </w:pPr>
          </w:p>
        </w:tc>
        <w:tc>
          <w:tcPr>
            <w:tcW w:w="3684" w:type="dxa"/>
            <w:tcBorders>
              <w:top w:val="single" w:sz="6" w:space="0" w:color="DDDDDD"/>
              <w:left w:val="single" w:sz="6" w:space="0" w:color="DDDDDD"/>
              <w:bottom w:val="single" w:sz="6" w:space="0" w:color="DDDDDD"/>
              <w:right w:val="single" w:sz="6" w:space="0" w:color="DDDDDD"/>
            </w:tcBorders>
            <w:vAlign w:val="center"/>
          </w:tcPr>
          <w:p w14:paraId="123226BD" w14:textId="77777777" w:rsidR="00DB2B96" w:rsidRPr="00A00EB5" w:rsidRDefault="00DB2B96" w:rsidP="001D5364">
            <w:pPr>
              <w:spacing w:after="0"/>
              <w:rPr>
                <w:rFonts w:ascii="Montserrat" w:hAnsi="Montserrat"/>
                <w:sz w:val="16"/>
                <w:szCs w:val="16"/>
              </w:rPr>
            </w:pPr>
            <w:r w:rsidRPr="00A00EB5">
              <w:rPr>
                <w:rFonts w:ascii="Montserrat" w:hAnsi="Montserrat"/>
                <w:b/>
                <w:sz w:val="16"/>
                <w:szCs w:val="16"/>
              </w:rPr>
              <w:t xml:space="preserve">CARGO </w:t>
            </w:r>
          </w:p>
        </w:tc>
        <w:tc>
          <w:tcPr>
            <w:tcW w:w="3687" w:type="dxa"/>
            <w:tcBorders>
              <w:top w:val="single" w:sz="6" w:space="0" w:color="DDDDDD"/>
              <w:left w:val="single" w:sz="6" w:space="0" w:color="DDDDDD"/>
              <w:bottom w:val="single" w:sz="6" w:space="0" w:color="DDDDDD"/>
              <w:right w:val="single" w:sz="6" w:space="0" w:color="DDDDDD"/>
            </w:tcBorders>
            <w:vAlign w:val="center"/>
          </w:tcPr>
          <w:p w14:paraId="2904E7EB" w14:textId="77777777" w:rsidR="00DB2B96" w:rsidRPr="00A00EB5" w:rsidRDefault="00DB2B96" w:rsidP="001D5364">
            <w:pPr>
              <w:spacing w:after="0"/>
              <w:rPr>
                <w:rFonts w:ascii="Montserrat" w:hAnsi="Montserrat"/>
                <w:sz w:val="16"/>
                <w:szCs w:val="16"/>
              </w:rPr>
            </w:pPr>
            <w:r w:rsidRPr="00A00EB5">
              <w:rPr>
                <w:rFonts w:ascii="Montserrat" w:hAnsi="Montserrat"/>
                <w:b/>
                <w:sz w:val="16"/>
                <w:szCs w:val="16"/>
              </w:rPr>
              <w:t xml:space="preserve">R.F.C </w:t>
            </w:r>
          </w:p>
        </w:tc>
      </w:tr>
      <w:tr w:rsidR="00DB2B96" w:rsidRPr="00A00EB5" w14:paraId="213D5871" w14:textId="77777777">
        <w:trPr>
          <w:trHeight w:val="566"/>
        </w:trPr>
        <w:tc>
          <w:tcPr>
            <w:tcW w:w="3687" w:type="dxa"/>
            <w:tcBorders>
              <w:top w:val="single" w:sz="6" w:space="0" w:color="DDDDDD"/>
              <w:left w:val="single" w:sz="6" w:space="0" w:color="DDDDDD"/>
              <w:bottom w:val="single" w:sz="6" w:space="0" w:color="DDDDDD"/>
              <w:right w:val="single" w:sz="6" w:space="0" w:color="DDDDDD"/>
            </w:tcBorders>
            <w:vAlign w:val="bottom"/>
          </w:tcPr>
          <w:p w14:paraId="48F7267D"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 xml:space="preserve">RICARDO MORALES SUÁREZ </w:t>
            </w:r>
          </w:p>
        </w:tc>
        <w:tc>
          <w:tcPr>
            <w:tcW w:w="3684" w:type="dxa"/>
            <w:tcBorders>
              <w:top w:val="single" w:sz="6" w:space="0" w:color="DDDDDD"/>
              <w:left w:val="single" w:sz="6" w:space="0" w:color="DDDDDD"/>
              <w:bottom w:val="single" w:sz="6" w:space="0" w:color="DDDDDD"/>
              <w:right w:val="single" w:sz="6" w:space="0" w:color="DDDDDD"/>
            </w:tcBorders>
          </w:tcPr>
          <w:p w14:paraId="4C8C6DD0" w14:textId="77777777" w:rsidR="00DB2B96" w:rsidRPr="00A00EB5" w:rsidRDefault="00DB2B96" w:rsidP="001D5364">
            <w:pPr>
              <w:spacing w:after="45"/>
              <w:rPr>
                <w:rFonts w:ascii="Montserrat" w:hAnsi="Montserrat"/>
                <w:sz w:val="16"/>
                <w:szCs w:val="16"/>
              </w:rPr>
            </w:pPr>
            <w:r w:rsidRPr="00A00EB5">
              <w:rPr>
                <w:rFonts w:ascii="Montserrat" w:hAnsi="Montserrat"/>
                <w:sz w:val="16"/>
                <w:szCs w:val="16"/>
              </w:rPr>
              <w:t xml:space="preserve">DIRECTOR DE INFRAESTRUCTURA Y </w:t>
            </w:r>
          </w:p>
          <w:p w14:paraId="425DADB0"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 xml:space="preserve">ADQUISICIONES </w:t>
            </w:r>
          </w:p>
        </w:tc>
        <w:tc>
          <w:tcPr>
            <w:tcW w:w="3687" w:type="dxa"/>
            <w:tcBorders>
              <w:top w:val="single" w:sz="6" w:space="0" w:color="DDDDDD"/>
              <w:left w:val="single" w:sz="6" w:space="0" w:color="DDDDDD"/>
              <w:bottom w:val="single" w:sz="6" w:space="0" w:color="DDDDDD"/>
              <w:right w:val="single" w:sz="6" w:space="0" w:color="DDDDDD"/>
            </w:tcBorders>
            <w:vAlign w:val="bottom"/>
          </w:tcPr>
          <w:p w14:paraId="1EDD0CB6" w14:textId="77777777" w:rsidR="00DB2B96" w:rsidRPr="00A00EB5" w:rsidRDefault="00DB2B96" w:rsidP="001D5364">
            <w:pPr>
              <w:spacing w:after="0"/>
              <w:ind w:right="20"/>
              <w:jc w:val="center"/>
              <w:rPr>
                <w:rFonts w:ascii="Montserrat" w:hAnsi="Montserrat"/>
                <w:sz w:val="16"/>
                <w:szCs w:val="16"/>
              </w:rPr>
            </w:pPr>
            <w:r w:rsidRPr="00A00EB5">
              <w:rPr>
                <w:rFonts w:ascii="Montserrat" w:hAnsi="Montserrat"/>
                <w:sz w:val="16"/>
                <w:szCs w:val="16"/>
              </w:rPr>
              <w:t xml:space="preserve">MOSR811130ST1 </w:t>
            </w:r>
          </w:p>
        </w:tc>
      </w:tr>
      <w:tr w:rsidR="00DB2B96" w:rsidRPr="00A00EB5" w14:paraId="2BB74FD1" w14:textId="77777777">
        <w:trPr>
          <w:trHeight w:val="574"/>
        </w:trPr>
        <w:tc>
          <w:tcPr>
            <w:tcW w:w="3687" w:type="dxa"/>
            <w:tcBorders>
              <w:top w:val="single" w:sz="6" w:space="0" w:color="DDDDDD"/>
              <w:left w:val="single" w:sz="6" w:space="0" w:color="DDDDDD"/>
              <w:bottom w:val="single" w:sz="6" w:space="0" w:color="DDDDDD"/>
              <w:right w:val="single" w:sz="6" w:space="0" w:color="DDDDDD"/>
            </w:tcBorders>
            <w:vAlign w:val="center"/>
          </w:tcPr>
          <w:p w14:paraId="4976B4FA"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CHRISTIAN ALEJANDRO ROMERO GONZÁLEZ</w:t>
            </w:r>
          </w:p>
        </w:tc>
        <w:tc>
          <w:tcPr>
            <w:tcW w:w="3684" w:type="dxa"/>
            <w:tcBorders>
              <w:top w:val="single" w:sz="6" w:space="0" w:color="DDDDDD"/>
              <w:left w:val="single" w:sz="6" w:space="0" w:color="DDDDDD"/>
              <w:bottom w:val="single" w:sz="6" w:space="0" w:color="DDDDDD"/>
              <w:right w:val="single" w:sz="6" w:space="0" w:color="DDDDDD"/>
            </w:tcBorders>
          </w:tcPr>
          <w:p w14:paraId="6A09B10F"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 xml:space="preserve">JEFE DE DEPARTAMENTO DE ADMINISTRACIÓN DE SERVICIOS </w:t>
            </w:r>
          </w:p>
        </w:tc>
        <w:tc>
          <w:tcPr>
            <w:tcW w:w="3687" w:type="dxa"/>
            <w:tcBorders>
              <w:top w:val="single" w:sz="6" w:space="0" w:color="DDDDDD"/>
              <w:left w:val="single" w:sz="6" w:space="0" w:color="DDDDDD"/>
              <w:bottom w:val="single" w:sz="6" w:space="0" w:color="DDDDDD"/>
              <w:right w:val="single" w:sz="6" w:space="0" w:color="DDDDDD"/>
            </w:tcBorders>
            <w:vAlign w:val="center"/>
          </w:tcPr>
          <w:p w14:paraId="10DA8F47" w14:textId="77777777" w:rsidR="00DB2B96" w:rsidRPr="00A00EB5" w:rsidRDefault="00DB2B96" w:rsidP="001D5364">
            <w:pPr>
              <w:tabs>
                <w:tab w:val="center" w:pos="1750"/>
              </w:tabs>
              <w:spacing w:after="0"/>
              <w:rPr>
                <w:rFonts w:ascii="Montserrat" w:hAnsi="Montserrat"/>
                <w:sz w:val="16"/>
                <w:szCs w:val="16"/>
              </w:rPr>
            </w:pPr>
            <w:r w:rsidRPr="00A00EB5">
              <w:rPr>
                <w:rFonts w:ascii="Montserrat" w:hAnsi="Montserrat"/>
                <w:sz w:val="16"/>
                <w:szCs w:val="16"/>
                <w:vertAlign w:val="superscript"/>
              </w:rPr>
              <w:t xml:space="preserve"> </w:t>
            </w:r>
            <w:r w:rsidRPr="00A00EB5">
              <w:rPr>
                <w:rFonts w:ascii="Montserrat" w:hAnsi="Montserrat"/>
                <w:sz w:val="16"/>
                <w:szCs w:val="16"/>
              </w:rPr>
              <w:tab/>
              <w:t>GORC800503PK9</w:t>
            </w:r>
          </w:p>
        </w:tc>
      </w:tr>
      <w:tr w:rsidR="00DB2B96" w:rsidRPr="00A00EB5" w14:paraId="5E0BB9F5" w14:textId="77777777">
        <w:trPr>
          <w:trHeight w:val="595"/>
        </w:trPr>
        <w:tc>
          <w:tcPr>
            <w:tcW w:w="3687" w:type="dxa"/>
            <w:tcBorders>
              <w:top w:val="single" w:sz="6" w:space="0" w:color="DDDDDD"/>
              <w:left w:val="single" w:sz="6" w:space="0" w:color="DDDDDD"/>
              <w:bottom w:val="single" w:sz="4" w:space="0" w:color="DDDDDD"/>
              <w:right w:val="single" w:sz="6" w:space="0" w:color="DDDDDD"/>
            </w:tcBorders>
            <w:vAlign w:val="bottom"/>
          </w:tcPr>
          <w:p w14:paraId="327DC12B"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 xml:space="preserve">ALEJANDRO MAÑÓN </w:t>
            </w:r>
          </w:p>
        </w:tc>
        <w:tc>
          <w:tcPr>
            <w:tcW w:w="3684" w:type="dxa"/>
            <w:tcBorders>
              <w:top w:val="single" w:sz="6" w:space="0" w:color="DDDDDD"/>
              <w:left w:val="single" w:sz="6" w:space="0" w:color="DDDDDD"/>
              <w:bottom w:val="single" w:sz="4" w:space="0" w:color="DDDDDD"/>
              <w:right w:val="single" w:sz="6" w:space="0" w:color="DDDDDD"/>
            </w:tcBorders>
          </w:tcPr>
          <w:p w14:paraId="1D6869F6" w14:textId="77777777" w:rsidR="00DB2B96" w:rsidRPr="00A00EB5" w:rsidRDefault="00DB2B96" w:rsidP="001D5364">
            <w:pPr>
              <w:spacing w:after="45"/>
              <w:rPr>
                <w:rFonts w:ascii="Montserrat" w:hAnsi="Montserrat"/>
                <w:sz w:val="16"/>
                <w:szCs w:val="16"/>
              </w:rPr>
            </w:pPr>
            <w:r w:rsidRPr="00A00EB5">
              <w:rPr>
                <w:rFonts w:ascii="Montserrat" w:hAnsi="Montserrat"/>
                <w:sz w:val="16"/>
                <w:szCs w:val="16"/>
              </w:rPr>
              <w:t xml:space="preserve">COORDINADOR DE ADQUISICIONES Y </w:t>
            </w:r>
          </w:p>
          <w:p w14:paraId="49B5C5F4"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SERVICIOS</w:t>
            </w:r>
          </w:p>
        </w:tc>
        <w:tc>
          <w:tcPr>
            <w:tcW w:w="3687" w:type="dxa"/>
            <w:tcBorders>
              <w:top w:val="single" w:sz="6" w:space="0" w:color="DDDDDD"/>
              <w:left w:val="single" w:sz="6" w:space="0" w:color="DDDDDD"/>
              <w:bottom w:val="single" w:sz="4" w:space="0" w:color="DDDDDD"/>
              <w:right w:val="single" w:sz="6" w:space="0" w:color="DDDDDD"/>
            </w:tcBorders>
            <w:vAlign w:val="bottom"/>
          </w:tcPr>
          <w:p w14:paraId="5D77F556" w14:textId="77777777" w:rsidR="00DB2B96" w:rsidRPr="00A00EB5" w:rsidRDefault="00DB2B96" w:rsidP="001D5364">
            <w:pPr>
              <w:spacing w:after="0"/>
              <w:ind w:right="59"/>
              <w:jc w:val="center"/>
              <w:rPr>
                <w:rFonts w:ascii="Montserrat" w:hAnsi="Montserrat"/>
                <w:sz w:val="16"/>
                <w:szCs w:val="16"/>
              </w:rPr>
            </w:pPr>
            <w:r w:rsidRPr="00A00EB5">
              <w:rPr>
                <w:rFonts w:ascii="Montserrat" w:hAnsi="Montserrat"/>
                <w:sz w:val="16"/>
                <w:szCs w:val="16"/>
              </w:rPr>
              <w:t xml:space="preserve">MAAL550507SY8 </w:t>
            </w:r>
          </w:p>
        </w:tc>
      </w:tr>
    </w:tbl>
    <w:p w14:paraId="02E9E46B" w14:textId="77777777" w:rsidR="00DB2B96" w:rsidRPr="001D5364" w:rsidRDefault="00DB2B96" w:rsidP="001D5364">
      <w:pPr>
        <w:spacing w:after="146"/>
        <w:rPr>
          <w:rFonts w:ascii="Montserrat" w:hAnsi="Montserrat"/>
          <w:sz w:val="16"/>
          <w:szCs w:val="16"/>
        </w:rPr>
      </w:pPr>
      <w:r w:rsidRPr="001D5364">
        <w:rPr>
          <w:rFonts w:ascii="Montserrat" w:eastAsia="Times New Roman" w:hAnsi="Montserrat"/>
          <w:sz w:val="16"/>
          <w:szCs w:val="16"/>
        </w:rPr>
        <w:t xml:space="preserve"> </w:t>
      </w:r>
    </w:p>
    <w:p w14:paraId="61EC8C60"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p w14:paraId="4AD21EDC"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p w14:paraId="79F6C28C" w14:textId="77777777" w:rsidR="00DB2B96" w:rsidRPr="001D5364" w:rsidRDefault="00DB2B96" w:rsidP="001D5364">
      <w:pPr>
        <w:spacing w:after="0"/>
        <w:ind w:right="716"/>
        <w:jc w:val="center"/>
        <w:rPr>
          <w:rFonts w:ascii="Montserrat" w:hAnsi="Montserrat"/>
          <w:sz w:val="16"/>
          <w:szCs w:val="16"/>
        </w:rPr>
      </w:pPr>
      <w:r w:rsidRPr="001D5364">
        <w:rPr>
          <w:rFonts w:ascii="Montserrat" w:hAnsi="Montserrat"/>
          <w:b/>
          <w:sz w:val="16"/>
          <w:szCs w:val="16"/>
        </w:rPr>
        <w:t xml:space="preserve">POR: </w:t>
      </w:r>
    </w:p>
    <w:p w14:paraId="0A9272E4" w14:textId="77777777" w:rsidR="00DB2B96" w:rsidRPr="001D5364" w:rsidRDefault="00DB2B96" w:rsidP="001D5364">
      <w:pPr>
        <w:spacing w:after="0"/>
        <w:ind w:right="715"/>
        <w:jc w:val="center"/>
        <w:rPr>
          <w:rFonts w:ascii="Montserrat" w:hAnsi="Montserrat"/>
          <w:sz w:val="16"/>
          <w:szCs w:val="16"/>
        </w:rPr>
      </w:pPr>
      <w:r w:rsidRPr="001D5364">
        <w:rPr>
          <w:rFonts w:ascii="Montserrat" w:hAnsi="Montserrat"/>
          <w:b/>
          <w:sz w:val="16"/>
          <w:szCs w:val="16"/>
        </w:rPr>
        <w:t xml:space="preserve"> “EL PRESTADOR DE SERVICIOS” </w:t>
      </w:r>
    </w:p>
    <w:p w14:paraId="2F4E5C63"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tbl>
      <w:tblPr>
        <w:tblStyle w:val="TableGrid0"/>
        <w:tblW w:w="11059" w:type="dxa"/>
        <w:tblInd w:w="-2" w:type="dxa"/>
        <w:tblCellMar>
          <w:top w:w="60" w:type="dxa"/>
          <w:left w:w="7" w:type="dxa"/>
          <w:right w:w="115" w:type="dxa"/>
        </w:tblCellMar>
        <w:tblLook w:val="04A0" w:firstRow="1" w:lastRow="0" w:firstColumn="1" w:lastColumn="0" w:noHBand="0" w:noVBand="1"/>
      </w:tblPr>
      <w:tblGrid>
        <w:gridCol w:w="5389"/>
        <w:gridCol w:w="5670"/>
      </w:tblGrid>
      <w:tr w:rsidR="00DB2B96" w:rsidRPr="001D5364" w14:paraId="1F5F8B8B" w14:textId="77777777">
        <w:trPr>
          <w:trHeight w:val="449"/>
        </w:trPr>
        <w:tc>
          <w:tcPr>
            <w:tcW w:w="5389" w:type="dxa"/>
            <w:tcBorders>
              <w:top w:val="single" w:sz="6" w:space="0" w:color="DDDDDD"/>
              <w:left w:val="single" w:sz="6" w:space="0" w:color="DDDDDD"/>
              <w:bottom w:val="single" w:sz="6" w:space="0" w:color="DDDDDD"/>
              <w:right w:val="single" w:sz="6" w:space="0" w:color="DDDDDD"/>
            </w:tcBorders>
            <w:vAlign w:val="center"/>
          </w:tcPr>
          <w:p w14:paraId="6C3B0759" w14:textId="77777777" w:rsidR="00DB2B96" w:rsidRPr="001D5364" w:rsidRDefault="00DB2B96" w:rsidP="001D5364">
            <w:pPr>
              <w:spacing w:after="0"/>
              <w:ind w:right="262"/>
              <w:jc w:val="center"/>
              <w:rPr>
                <w:rFonts w:ascii="Montserrat" w:hAnsi="Montserrat"/>
                <w:sz w:val="16"/>
                <w:szCs w:val="16"/>
              </w:rPr>
            </w:pPr>
            <w:r w:rsidRPr="001D5364">
              <w:rPr>
                <w:rFonts w:ascii="Montserrat" w:hAnsi="Montserrat"/>
                <w:b/>
                <w:sz w:val="16"/>
                <w:szCs w:val="16"/>
              </w:rPr>
              <w:t xml:space="preserve">NOMBRE </w:t>
            </w:r>
          </w:p>
        </w:tc>
        <w:tc>
          <w:tcPr>
            <w:tcW w:w="5670" w:type="dxa"/>
            <w:tcBorders>
              <w:top w:val="single" w:sz="6" w:space="0" w:color="DDDDDD"/>
              <w:left w:val="single" w:sz="6" w:space="0" w:color="DDDDDD"/>
              <w:bottom w:val="single" w:sz="6" w:space="0" w:color="DDDDDD"/>
              <w:right w:val="single" w:sz="6" w:space="0" w:color="DDDDDD"/>
            </w:tcBorders>
            <w:vAlign w:val="center"/>
          </w:tcPr>
          <w:p w14:paraId="2F95C2D1" w14:textId="77777777" w:rsidR="00DB2B96" w:rsidRPr="001D5364" w:rsidRDefault="00DB2B96" w:rsidP="001D5364">
            <w:pPr>
              <w:spacing w:after="0"/>
              <w:rPr>
                <w:rFonts w:ascii="Montserrat" w:hAnsi="Montserrat"/>
                <w:sz w:val="16"/>
                <w:szCs w:val="16"/>
              </w:rPr>
            </w:pPr>
            <w:r w:rsidRPr="001D5364">
              <w:rPr>
                <w:rFonts w:ascii="Montserrat" w:hAnsi="Montserrat"/>
                <w:b/>
                <w:sz w:val="16"/>
                <w:szCs w:val="16"/>
              </w:rPr>
              <w:t xml:space="preserve">R.F.C </w:t>
            </w:r>
          </w:p>
        </w:tc>
      </w:tr>
      <w:tr w:rsidR="00DB2B96" w:rsidRPr="001D5364" w14:paraId="7AC2F175" w14:textId="77777777">
        <w:trPr>
          <w:trHeight w:val="331"/>
        </w:trPr>
        <w:tc>
          <w:tcPr>
            <w:tcW w:w="5389" w:type="dxa"/>
            <w:tcBorders>
              <w:top w:val="single" w:sz="6" w:space="0" w:color="DDDDDD"/>
              <w:left w:val="single" w:sz="6" w:space="0" w:color="DDDDDD"/>
              <w:bottom w:val="single" w:sz="6" w:space="0" w:color="DDDDDD"/>
              <w:right w:val="single" w:sz="6" w:space="0" w:color="DDDDDD"/>
            </w:tcBorders>
          </w:tcPr>
          <w:p w14:paraId="2F790F24" w14:textId="77777777" w:rsidR="00DB2B96" w:rsidRPr="001D5364" w:rsidRDefault="00DB2B96" w:rsidP="001D5364">
            <w:pPr>
              <w:spacing w:after="0"/>
              <w:rPr>
                <w:rFonts w:ascii="Montserrat" w:hAnsi="Montserrat"/>
                <w:sz w:val="16"/>
                <w:szCs w:val="16"/>
              </w:rPr>
            </w:pPr>
            <w:r w:rsidRPr="001D5364">
              <w:rPr>
                <w:rFonts w:ascii="Montserrat" w:hAnsi="Montserrat"/>
                <w:sz w:val="16"/>
                <w:szCs w:val="16"/>
              </w:rPr>
              <w:t>--------------------------------------------------------------------</w:t>
            </w:r>
          </w:p>
        </w:tc>
        <w:tc>
          <w:tcPr>
            <w:tcW w:w="5670" w:type="dxa"/>
            <w:tcBorders>
              <w:top w:val="single" w:sz="6" w:space="0" w:color="DDDDDD"/>
              <w:left w:val="single" w:sz="6" w:space="0" w:color="DDDDDD"/>
              <w:bottom w:val="single" w:sz="6" w:space="0" w:color="DDDDDD"/>
              <w:right w:val="single" w:sz="6" w:space="0" w:color="DDDDDD"/>
            </w:tcBorders>
          </w:tcPr>
          <w:p w14:paraId="5246A208" w14:textId="77777777" w:rsidR="00DB2B96" w:rsidRPr="001D5364" w:rsidRDefault="00DB2B96" w:rsidP="001D5364">
            <w:pPr>
              <w:spacing w:after="0"/>
              <w:jc w:val="center"/>
              <w:rPr>
                <w:rFonts w:ascii="Montserrat" w:hAnsi="Montserrat"/>
                <w:sz w:val="16"/>
                <w:szCs w:val="16"/>
              </w:rPr>
            </w:pPr>
            <w:r w:rsidRPr="001D5364">
              <w:rPr>
                <w:rFonts w:ascii="Montserrat" w:hAnsi="Montserrat"/>
                <w:sz w:val="16"/>
                <w:szCs w:val="16"/>
              </w:rPr>
              <w:t>-----------------------------------------------</w:t>
            </w:r>
          </w:p>
        </w:tc>
      </w:tr>
    </w:tbl>
    <w:p w14:paraId="23B60C91" w14:textId="77777777" w:rsidR="00DB2B96" w:rsidRPr="001D5364" w:rsidRDefault="00DB2B96" w:rsidP="001D5364">
      <w:pPr>
        <w:spacing w:after="0"/>
        <w:rPr>
          <w:rFonts w:ascii="Montserrat" w:hAnsi="Montserrat"/>
          <w:sz w:val="16"/>
          <w:szCs w:val="16"/>
        </w:rPr>
      </w:pPr>
    </w:p>
    <w:p w14:paraId="37D3F6D2" w14:textId="77777777" w:rsidR="00DB0257" w:rsidRPr="001D5364" w:rsidRDefault="00DB0257" w:rsidP="001D5364">
      <w:pPr>
        <w:rPr>
          <w:rFonts w:ascii="Montserrat" w:hAnsi="Montserrat"/>
          <w:sz w:val="16"/>
          <w:szCs w:val="16"/>
        </w:rPr>
      </w:pPr>
    </w:p>
    <w:p w14:paraId="311734B8" w14:textId="77777777" w:rsidR="00247AAB" w:rsidRPr="00DB2B96" w:rsidRDefault="00247AAB" w:rsidP="00DB0257">
      <w:pPr>
        <w:rPr>
          <w:rFonts w:ascii="Montserrat" w:hAnsi="Montserrat"/>
          <w:sz w:val="16"/>
          <w:szCs w:val="16"/>
        </w:rPr>
      </w:pPr>
    </w:p>
    <w:p w14:paraId="725A5128" w14:textId="77777777" w:rsidR="00247AAB" w:rsidRPr="00DB2B96" w:rsidRDefault="00247AAB" w:rsidP="00DB0257">
      <w:pPr>
        <w:rPr>
          <w:rFonts w:ascii="Montserrat" w:hAnsi="Montserrat"/>
          <w:sz w:val="16"/>
          <w:szCs w:val="16"/>
        </w:rPr>
      </w:pPr>
    </w:p>
    <w:p w14:paraId="263AF6E9" w14:textId="77777777" w:rsidR="00247AAB" w:rsidRPr="00DB2B96" w:rsidRDefault="00247AAB" w:rsidP="00DB0257">
      <w:pPr>
        <w:rPr>
          <w:rFonts w:ascii="Montserrat" w:hAnsi="Montserrat"/>
          <w:sz w:val="16"/>
          <w:szCs w:val="16"/>
        </w:rPr>
      </w:pPr>
    </w:p>
    <w:p w14:paraId="267DF79C" w14:textId="77777777" w:rsidR="00247AAB" w:rsidRPr="00DB2B96" w:rsidRDefault="00247AAB" w:rsidP="00DB0257">
      <w:pPr>
        <w:rPr>
          <w:rFonts w:ascii="Montserrat" w:hAnsi="Montserrat"/>
          <w:sz w:val="16"/>
          <w:szCs w:val="16"/>
        </w:rPr>
      </w:pPr>
    </w:p>
    <w:p w14:paraId="592A5422" w14:textId="77777777" w:rsidR="00247AAB" w:rsidRPr="00DB2B96" w:rsidRDefault="00247AAB" w:rsidP="00DB0257">
      <w:pPr>
        <w:rPr>
          <w:rFonts w:ascii="Montserrat" w:hAnsi="Montserrat"/>
          <w:sz w:val="16"/>
          <w:szCs w:val="16"/>
        </w:rPr>
      </w:pPr>
    </w:p>
    <w:p w14:paraId="0815AF5E" w14:textId="77777777" w:rsidR="00247AAB" w:rsidRDefault="00247AAB" w:rsidP="00DB0257"/>
    <w:p w14:paraId="574BB630" w14:textId="77777777" w:rsidR="00247AAB" w:rsidRDefault="00247AAB" w:rsidP="00DB0257"/>
    <w:p w14:paraId="26276B14" w14:textId="77777777" w:rsidR="00247AAB" w:rsidRDefault="00247AAB" w:rsidP="00DB0257"/>
    <w:p w14:paraId="2968CA1E" w14:textId="77777777" w:rsidR="00247AAB" w:rsidRDefault="00247AAB" w:rsidP="00DB0257"/>
    <w:p w14:paraId="1842699B" w14:textId="3A60DA5D" w:rsidR="00247AAB" w:rsidRDefault="00247AAB" w:rsidP="00DB0257"/>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D02CB6B"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000D0E2F">
        <w:rPr>
          <w:rFonts w:ascii="Montserrat" w:hAnsi="Montserrat" w:cs="Montserrat"/>
          <w:color w:val="0000FF"/>
          <w:sz w:val="16"/>
          <w:szCs w:val="16"/>
          <w:lang w:val="es-MX" w:eastAsia="es-MX"/>
        </w:rPr>
        <w:t>fbernal</w:t>
      </w:r>
      <w:r w:rsidRPr="00B12439">
        <w:rPr>
          <w:rFonts w:ascii="Montserrat" w:hAnsi="Montserrat" w:cs="Montserrat"/>
          <w:color w:val="0000FF"/>
          <w:sz w:val="16"/>
          <w:szCs w:val="16"/>
          <w:lang w:val="es-MX" w:eastAsia="es-MX"/>
        </w:rPr>
        <w:t>@conalep.edu.mx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w:t>
      </w:r>
      <w:proofErr w:type="gramStart"/>
      <w:r w:rsidRPr="00B12439">
        <w:rPr>
          <w:rFonts w:ascii="Montserrat" w:hAnsi="Montserrat" w:cs="Montserrat"/>
          <w:color w:val="2E2E2E"/>
          <w:sz w:val="16"/>
          <w:szCs w:val="16"/>
          <w:lang w:val="es-MX" w:eastAsia="es-MX"/>
        </w:rPr>
        <w:t>en razón de</w:t>
      </w:r>
      <w:proofErr w:type="gramEnd"/>
      <w:r w:rsidRPr="00B12439">
        <w:rPr>
          <w:rFonts w:ascii="Montserrat" w:hAnsi="Montserrat" w:cs="Montserrat"/>
          <w:color w:val="2E2E2E"/>
          <w:sz w:val="16"/>
          <w:szCs w:val="16"/>
          <w:lang w:val="es-MX" w:eastAsia="es-MX"/>
        </w:rPr>
        <w:t xml:space="preserv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5" w:history="1">
        <w:r w:rsidR="009F1E0E" w:rsidRPr="00B12439">
          <w:rPr>
            <w:rStyle w:val="Hyperlink"/>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w:t>
      </w:r>
      <w:proofErr w:type="gramStart"/>
      <w:r w:rsidRPr="00B12439">
        <w:rPr>
          <w:rFonts w:ascii="Montserrat" w:hAnsi="Montserrat" w:cs="Montserrat"/>
          <w:color w:val="2E2E2E"/>
          <w:sz w:val="16"/>
          <w:szCs w:val="16"/>
          <w:lang w:val="es-MX" w:eastAsia="es-MX"/>
        </w:rPr>
        <w:t>del mismo</w:t>
      </w:r>
      <w:proofErr w:type="gramEnd"/>
      <w:r w:rsidRPr="00B12439">
        <w:rPr>
          <w:rFonts w:ascii="Montserrat" w:hAnsi="Montserrat" w:cs="Montserrat"/>
          <w:color w:val="2E2E2E"/>
          <w:sz w:val="16"/>
          <w:szCs w:val="16"/>
          <w:lang w:val="es-MX" w:eastAsia="es-MX"/>
        </w:rPr>
        <w:t xml:space="preserve">,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w:t>
      </w:r>
      <w:proofErr w:type="gramStart"/>
      <w:r w:rsidRPr="00B12439">
        <w:rPr>
          <w:rFonts w:ascii="Montserrat" w:hAnsi="Montserrat" w:cs="Montserrat"/>
          <w:color w:val="2E2E2E"/>
          <w:sz w:val="16"/>
          <w:szCs w:val="16"/>
          <w:lang w:val="es-MX" w:eastAsia="es-MX"/>
        </w:rPr>
        <w:t>en razón del</w:t>
      </w:r>
      <w:proofErr w:type="gramEnd"/>
      <w:r w:rsidRPr="00B12439">
        <w:rPr>
          <w:rFonts w:ascii="Montserrat" w:hAnsi="Montserrat" w:cs="Montserrat"/>
          <w:color w:val="2E2E2E"/>
          <w:sz w:val="16"/>
          <w:szCs w:val="16"/>
          <w:lang w:val="es-MX" w:eastAsia="es-MX"/>
        </w:rPr>
        <w:t xml:space="preserve">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w:t>
      </w:r>
      <w:proofErr w:type="gramStart"/>
      <w:r w:rsidRPr="00B12439">
        <w:rPr>
          <w:rFonts w:ascii="Montserrat" w:hAnsi="Montserrat" w:cs="Montserrat"/>
          <w:color w:val="2E2E2E"/>
          <w:sz w:val="16"/>
          <w:szCs w:val="16"/>
          <w:lang w:val="es-MX" w:eastAsia="es-MX"/>
        </w:rPr>
        <w:t>dará aviso</w:t>
      </w:r>
      <w:proofErr w:type="gramEnd"/>
      <w:r w:rsidRPr="00B12439">
        <w:rPr>
          <w:rFonts w:ascii="Montserrat" w:hAnsi="Montserrat" w:cs="Montserrat"/>
          <w:color w:val="2E2E2E"/>
          <w:sz w:val="16"/>
          <w:szCs w:val="16"/>
          <w:lang w:val="es-MX" w:eastAsia="es-MX"/>
        </w:rPr>
        <w:t xml:space="preserve">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w:t>
      </w:r>
      <w:proofErr w:type="gramStart"/>
      <w:r w:rsidRPr="00B12439">
        <w:rPr>
          <w:rFonts w:ascii="Montserrat" w:hAnsi="Montserrat" w:cs="Montserrat"/>
          <w:color w:val="2E2E2E"/>
          <w:sz w:val="16"/>
          <w:szCs w:val="16"/>
          <w:lang w:val="es-MX" w:eastAsia="es-MX"/>
        </w:rPr>
        <w:t>legales,</w:t>
      </w:r>
      <w:proofErr w:type="gramEnd"/>
      <w:r w:rsidRPr="00B12439">
        <w:rPr>
          <w:rFonts w:ascii="Montserrat" w:hAnsi="Montserrat" w:cs="Montserrat"/>
          <w:color w:val="2E2E2E"/>
          <w:sz w:val="16"/>
          <w:szCs w:val="16"/>
          <w:lang w:val="es-MX" w:eastAsia="es-MX"/>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B12439">
        <w:rPr>
          <w:rFonts w:ascii="Montserrat" w:hAnsi="Montserrat" w:cs="Montserrat"/>
          <w:color w:val="2E2E2E"/>
          <w:sz w:val="16"/>
          <w:szCs w:val="16"/>
          <w:lang w:val="es-MX" w:eastAsia="es-MX"/>
        </w:rPr>
        <w:t>subjúdice</w:t>
      </w:r>
      <w:proofErr w:type="spellEnd"/>
      <w:proofErr w:type="gram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A88796A" w14:textId="77777777" w:rsidR="00B20EC7" w:rsidRPr="00B12439" w:rsidRDefault="00B20EC7"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B12439">
        <w:rPr>
          <w:rFonts w:ascii="Montserrat" w:hAnsi="Montserrat" w:cs="Montserrat"/>
          <w:color w:val="2E2E2E"/>
          <w:sz w:val="16"/>
          <w:szCs w:val="16"/>
          <w:lang w:val="es-MX" w:eastAsia="es-MX"/>
        </w:rPr>
        <w:t>la misma</w:t>
      </w:r>
      <w:proofErr w:type="gramEnd"/>
      <w:r w:rsidRPr="00B12439">
        <w:rPr>
          <w:rFonts w:ascii="Montserrat" w:hAnsi="Montserrat" w:cs="Montserrat"/>
          <w:color w:val="2E2E2E"/>
          <w:sz w:val="16"/>
          <w:szCs w:val="16"/>
          <w:lang w:val="es-MX" w:eastAsia="es-MX"/>
        </w:rPr>
        <w:t xml:space="preserve">.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2"/>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3A4CCF8A" w:rsidR="001F03FB" w:rsidRPr="00164A76" w:rsidRDefault="001F03FB" w:rsidP="5F6CC964">
      <w:pPr>
        <w:jc w:val="both"/>
        <w:rPr>
          <w:rFonts w:ascii="Montserrat" w:hAnsi="Montserrat" w:cs="Arial"/>
          <w:sz w:val="16"/>
          <w:szCs w:val="16"/>
          <w:lang w:val="es-ES"/>
        </w:rPr>
      </w:pPr>
      <w:r w:rsidRPr="5F6CC964">
        <w:rPr>
          <w:rFonts w:ascii="Montserrat" w:hAnsi="Montserrat" w:cs="Arial"/>
          <w:sz w:val="16"/>
          <w:szCs w:val="16"/>
          <w:lang w:val="es-ES"/>
        </w:rPr>
        <w:t>PARA GARANTIZAR POR</w:t>
      </w:r>
      <w:r w:rsidRPr="5F6CC964">
        <w:rPr>
          <w:rFonts w:ascii="Montserrat" w:hAnsi="Montserrat" w:cs="Arial"/>
          <w:b/>
          <w:bCs/>
          <w:sz w:val="16"/>
          <w:szCs w:val="16"/>
          <w:lang w:val="es-ES"/>
        </w:rPr>
        <w:t xml:space="preserve"> </w:t>
      </w:r>
      <w:r w:rsidRPr="5F6CC964">
        <w:rPr>
          <w:rFonts w:ascii="Montserrat" w:hAnsi="Montserrat" w:cs="Arial"/>
          <w:sz w:val="16"/>
          <w:szCs w:val="16"/>
          <w:lang w:val="es-ES"/>
        </w:rPr>
        <w:t xml:space="preserve">          </w:t>
      </w:r>
      <w:r w:rsidRPr="5F6CC964">
        <w:rPr>
          <w:rFonts w:ascii="Montserrat" w:hAnsi="Montserrat" w:cs="Arial"/>
          <w:color w:val="0070C0"/>
          <w:sz w:val="16"/>
          <w:szCs w:val="16"/>
          <w:lang w:val="es-ES"/>
        </w:rPr>
        <w:t>2</w:t>
      </w:r>
      <w:r w:rsidRPr="5F6CC964">
        <w:rPr>
          <w:rFonts w:ascii="Montserrat" w:hAnsi="Montserrat" w:cs="Arial"/>
          <w:sz w:val="16"/>
          <w:szCs w:val="16"/>
          <w:lang w:val="es-ES"/>
        </w:rPr>
        <w:t xml:space="preserve">            NOMBRE DE LA EMPRESA                 </w:t>
      </w:r>
      <w:proofErr w:type="gramStart"/>
      <w:r w:rsidRPr="5F6CC964">
        <w:rPr>
          <w:rFonts w:ascii="Montserrat" w:hAnsi="Montserrat" w:cs="Arial"/>
          <w:sz w:val="16"/>
          <w:szCs w:val="16"/>
          <w:lang w:val="es-ES"/>
        </w:rPr>
        <w:t xml:space="preserve">  .</w:t>
      </w:r>
      <w:proofErr w:type="gramEnd"/>
      <w:r w:rsidRPr="5F6CC964">
        <w:rPr>
          <w:rFonts w:ascii="Montserrat" w:hAnsi="Montserrat" w:cs="Arial"/>
          <w:b/>
          <w:bCs/>
          <w:sz w:val="16"/>
          <w:szCs w:val="16"/>
          <w:lang w:val="es-ES"/>
        </w:rPr>
        <w:t xml:space="preserve">, </w:t>
      </w:r>
      <w:r w:rsidRPr="5F6CC964">
        <w:rPr>
          <w:rFonts w:ascii="Montserrat" w:hAnsi="Montserrat" w:cs="Arial"/>
          <w:sz w:val="16"/>
          <w:szCs w:val="16"/>
          <w:lang w:val="es-ES"/>
        </w:rPr>
        <w:t xml:space="preserve">CON DOMICILIO EN                   </w:t>
      </w:r>
      <w:r w:rsidRPr="5F6CC964">
        <w:rPr>
          <w:rFonts w:ascii="Montserrat" w:hAnsi="Montserrat" w:cs="Arial"/>
          <w:color w:val="0070C0"/>
          <w:sz w:val="16"/>
          <w:szCs w:val="16"/>
          <w:lang w:val="es-ES"/>
        </w:rPr>
        <w:t>3</w:t>
      </w:r>
      <w:r w:rsidRPr="5F6CC964">
        <w:rPr>
          <w:rFonts w:ascii="Montserrat" w:hAnsi="Montserrat" w:cs="Arial"/>
          <w:sz w:val="16"/>
          <w:szCs w:val="16"/>
          <w:lang w:val="es-ES"/>
        </w:rPr>
        <w:t xml:space="preserve">             </w:t>
      </w:r>
      <w:r w:rsidRPr="5F6CC964">
        <w:rPr>
          <w:rFonts w:ascii="Montserrat" w:hAnsi="Montserrat" w:cs="Arial"/>
          <w:b/>
          <w:bCs/>
          <w:sz w:val="16"/>
          <w:szCs w:val="16"/>
          <w:lang w:val="es-ES"/>
        </w:rPr>
        <w:t>,</w:t>
      </w:r>
      <w:r w:rsidRPr="5F6CC964">
        <w:rPr>
          <w:rFonts w:ascii="Montserrat" w:hAnsi="Montserrat" w:cs="Arial"/>
          <w:sz w:val="16"/>
          <w:szCs w:val="16"/>
          <w:lang w:val="es-ES"/>
        </w:rPr>
        <w:t xml:space="preserve"> LA CALIDAD, BUENA EJECUCIÓN Y CUALQUIER OTRA RESPONSABILIDAD DERIVADA DE LOS BIENES Y/O SERVICIOS ADQUIRIDOS AMPARADOS BAJO EL CONTRATO </w:t>
      </w:r>
      <w:r w:rsidRPr="5F6CC964">
        <w:rPr>
          <w:rFonts w:ascii="Montserrat" w:hAnsi="Montserrat" w:cs="Arial"/>
          <w:b/>
          <w:bCs/>
          <w:sz w:val="16"/>
          <w:szCs w:val="16"/>
          <w:lang w:val="es-ES"/>
        </w:rPr>
        <w:t xml:space="preserve">(              NO. CONTRATO    </w:t>
      </w:r>
      <w:r w:rsidRPr="5F6CC964">
        <w:rPr>
          <w:rFonts w:ascii="Montserrat" w:hAnsi="Montserrat" w:cs="Arial"/>
          <w:color w:val="0070C0"/>
          <w:sz w:val="16"/>
          <w:szCs w:val="16"/>
          <w:lang w:val="es-ES"/>
        </w:rPr>
        <w:t>4</w:t>
      </w:r>
      <w:r w:rsidRPr="5F6CC964">
        <w:rPr>
          <w:rFonts w:ascii="Montserrat" w:hAnsi="Montserrat" w:cs="Arial"/>
          <w:b/>
          <w:bCs/>
          <w:sz w:val="16"/>
          <w:szCs w:val="16"/>
          <w:lang w:val="es-ES"/>
        </w:rPr>
        <w:t xml:space="preserve">       )</w:t>
      </w:r>
      <w:r w:rsidRPr="5F6CC964">
        <w:rPr>
          <w:rFonts w:ascii="Montserrat" w:hAnsi="Montserrat" w:cs="Arial"/>
          <w:sz w:val="16"/>
          <w:szCs w:val="16"/>
          <w:lang w:val="es-ES"/>
        </w:rPr>
        <w:t xml:space="preserve"> DE FECHA       DE      </w:t>
      </w:r>
      <w:r w:rsidRPr="5F6CC964">
        <w:rPr>
          <w:rFonts w:ascii="Montserrat" w:hAnsi="Montserrat" w:cs="Arial"/>
          <w:color w:val="0070C0"/>
          <w:sz w:val="16"/>
          <w:szCs w:val="16"/>
          <w:lang w:val="es-ES"/>
        </w:rPr>
        <w:t>5</w:t>
      </w:r>
      <w:r w:rsidRPr="5F6CC964">
        <w:rPr>
          <w:rFonts w:ascii="Montserrat" w:hAnsi="Montserrat" w:cs="Arial"/>
          <w:sz w:val="16"/>
          <w:szCs w:val="16"/>
          <w:lang w:val="es-ES"/>
        </w:rPr>
        <w:t xml:space="preserve">          DE 2023, CELEBRADO EN EL COLEGIO NACIONAL DE EDUCACIÓN PROFESIONAL TÉCNICA, REPRESENTADA POR EL  COMPARECE EN ESTE ACTO REPRESENTADO POR EL MTRO. RICARDO MORALES SUÁREZ, DIRECTOR DE INFRAESTRUCTURA Y ADQUISICIONES, </w:t>
      </w:r>
      <w:r w:rsidR="00F17FAD" w:rsidRPr="5F6CC964">
        <w:rPr>
          <w:rFonts w:ascii="Montserrat" w:hAnsi="Montserrat" w:cs="Arial"/>
          <w:sz w:val="16"/>
          <w:szCs w:val="16"/>
          <w:lang w:val="es-ES"/>
        </w:rPr>
        <w:t>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w:t>
      </w:r>
      <w:r w:rsidRPr="5F6CC964">
        <w:rPr>
          <w:rFonts w:ascii="Montserrat" w:hAnsi="Montserrat" w:cs="Arial"/>
          <w:sz w:val="16"/>
          <w:szCs w:val="16"/>
          <w:lang w:val="es-ES"/>
        </w:rPr>
        <w:t>,</w:t>
      </w:r>
      <w:r w:rsidRPr="5F6CC964">
        <w:rPr>
          <w:rFonts w:ascii="Montserrat" w:hAnsi="Montserrat" w:cs="Arial"/>
          <w:b/>
          <w:bCs/>
          <w:sz w:val="16"/>
          <w:szCs w:val="16"/>
          <w:lang w:val="es-ES"/>
        </w:rPr>
        <w:t xml:space="preserve"> </w:t>
      </w:r>
      <w:r w:rsidRPr="5F6CC964">
        <w:rPr>
          <w:rFonts w:ascii="Montserrat" w:hAnsi="Montserrat" w:cs="Arial"/>
          <w:sz w:val="16"/>
          <w:szCs w:val="16"/>
          <w:lang w:val="es-ES"/>
        </w:rPr>
        <w:t>Y DE CONFORMIDAD CON LO ESTABLECIDO EN EL NUMERAL 1.8.1., FUNCIÓN 13, DEL ACUERDO DG-DCAJ-05/2021, POR EL QUE SE ACTUALIZA EL MANUAL GENERAL DE ORGANIZACIÓN DEL COLEGIO NACIONAL DE EDUCACIÓN PROFESIONAL TÉCNICA.</w:t>
      </w:r>
    </w:p>
    <w:p w14:paraId="6463C45D" w14:textId="77777777" w:rsidR="001F03FB" w:rsidRPr="00164A76" w:rsidRDefault="001F03FB" w:rsidP="5F6CC964">
      <w:pPr>
        <w:ind w:right="-8"/>
        <w:jc w:val="both"/>
        <w:rPr>
          <w:rFonts w:ascii="Montserrat" w:hAnsi="Montserrat" w:cs="Arial"/>
          <w:sz w:val="16"/>
          <w:szCs w:val="16"/>
          <w:lang w:val="es-ES"/>
        </w:rPr>
      </w:pPr>
      <w:r w:rsidRPr="5F6CC964">
        <w:rPr>
          <w:rFonts w:ascii="Montserrat" w:hAnsi="Montserrat" w:cs="Arial"/>
          <w:sz w:val="16"/>
          <w:szCs w:val="16"/>
          <w:lang w:val="es-ES"/>
        </w:rPr>
        <w:t xml:space="preserve">RELATIVO A </w:t>
      </w:r>
      <w:proofErr w:type="gramStart"/>
      <w:r w:rsidRPr="5F6CC964">
        <w:rPr>
          <w:rFonts w:ascii="Montserrat" w:hAnsi="Montserrat" w:cs="Arial"/>
          <w:sz w:val="16"/>
          <w:szCs w:val="16"/>
          <w:lang w:val="es-ES"/>
        </w:rPr>
        <w:t xml:space="preserve">(  </w:t>
      </w:r>
      <w:proofErr w:type="gramEnd"/>
      <w:r w:rsidRPr="5F6CC964">
        <w:rPr>
          <w:rFonts w:ascii="Montserrat" w:hAnsi="Montserrat" w:cs="Arial"/>
          <w:sz w:val="16"/>
          <w:szCs w:val="16"/>
          <w:lang w:val="es-ES"/>
        </w:rPr>
        <w:t xml:space="preserve">          OBJETO DEL CONTRATO O PEDIDO                </w:t>
      </w:r>
      <w:r w:rsidRPr="5F6CC964">
        <w:rPr>
          <w:rFonts w:ascii="Montserrat" w:hAnsi="Montserrat" w:cs="Arial"/>
          <w:color w:val="0070C0"/>
          <w:sz w:val="16"/>
          <w:szCs w:val="16"/>
          <w:lang w:val="es-ES"/>
        </w:rPr>
        <w:t>6</w:t>
      </w:r>
      <w:r w:rsidRPr="5F6CC964">
        <w:rPr>
          <w:rFonts w:ascii="Montserrat" w:hAnsi="Montserrat" w:cs="Arial"/>
          <w:sz w:val="16"/>
          <w:szCs w:val="16"/>
          <w:lang w:val="es-ES"/>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5F6CC964">
        <w:rPr>
          <w:rFonts w:ascii="Montserrat" w:hAnsi="Montserrat" w:cs="Arial"/>
          <w:color w:val="0070C0"/>
          <w:sz w:val="16"/>
          <w:szCs w:val="16"/>
          <w:lang w:val="es-ES"/>
        </w:rPr>
        <w:t>7</w:t>
      </w:r>
      <w:r w:rsidRPr="5F6CC964">
        <w:rPr>
          <w:rFonts w:ascii="Montserrat" w:hAnsi="Montserrat" w:cs="Arial"/>
          <w:sz w:val="16"/>
          <w:szCs w:val="16"/>
          <w:lang w:val="es-ES"/>
        </w:rPr>
        <w:t xml:space="preserve">       </w:t>
      </w:r>
      <w:proofErr w:type="gramStart"/>
      <w:r w:rsidRPr="5F6CC964">
        <w:rPr>
          <w:rFonts w:ascii="Montserrat" w:hAnsi="Montserrat" w:cs="Arial"/>
          <w:sz w:val="16"/>
          <w:szCs w:val="16"/>
          <w:lang w:val="es-ES"/>
        </w:rPr>
        <w:t xml:space="preserve">   (</w:t>
      </w:r>
      <w:proofErr w:type="gramEnd"/>
      <w:r w:rsidRPr="5F6CC964">
        <w:rPr>
          <w:rFonts w:ascii="Montserrat" w:hAnsi="Montserrat" w:cs="Arial"/>
          <w:sz w:val="16"/>
          <w:szCs w:val="16"/>
          <w:lang w:val="es-ES"/>
        </w:rPr>
        <w:t xml:space="preserve">                                                     PESOS. 00/100 M.N.). IVA INCLUIDO.</w:t>
      </w:r>
    </w:p>
    <w:p w14:paraId="62710555" w14:textId="46888BB9" w:rsidR="001F03FB" w:rsidRPr="00164A76" w:rsidRDefault="001F03FB" w:rsidP="5F6CC964">
      <w:pPr>
        <w:pStyle w:val="BodyText3"/>
        <w:rPr>
          <w:rFonts w:ascii="Montserrat" w:hAnsi="Montserrat" w:cs="Arial"/>
          <w:b w:val="0"/>
          <w:sz w:val="16"/>
          <w:szCs w:val="16"/>
          <w:lang w:val="es-ES"/>
        </w:rPr>
      </w:pPr>
      <w:r w:rsidRPr="5F6CC964">
        <w:rPr>
          <w:rFonts w:ascii="Montserrat" w:hAnsi="Montserrat" w:cs="Arial"/>
          <w:b w:val="0"/>
          <w:sz w:val="16"/>
          <w:szCs w:val="16"/>
          <w:lang w:val="es-ES"/>
        </w:rPr>
        <w:t xml:space="preserve">LA VIGENCIA DE ESTA GARANTÍA SERÁ DEL      DE       </w:t>
      </w:r>
      <w:proofErr w:type="spellStart"/>
      <w:r w:rsidRPr="5F6CC964">
        <w:rPr>
          <w:rFonts w:ascii="Montserrat" w:hAnsi="Montserrat" w:cs="Arial"/>
          <w:b w:val="0"/>
          <w:sz w:val="16"/>
          <w:szCs w:val="16"/>
          <w:lang w:val="es-ES"/>
        </w:rPr>
        <w:t>DE</w:t>
      </w:r>
      <w:proofErr w:type="spellEnd"/>
      <w:r w:rsidRPr="5F6CC964">
        <w:rPr>
          <w:rFonts w:ascii="Montserrat" w:hAnsi="Montserrat" w:cs="Arial"/>
          <w:b w:val="0"/>
          <w:sz w:val="16"/>
          <w:szCs w:val="16"/>
          <w:lang w:val="es-ES"/>
        </w:rPr>
        <w:t xml:space="preserve"> 202</w:t>
      </w:r>
      <w:r w:rsidR="0089797D" w:rsidRPr="5F6CC964">
        <w:rPr>
          <w:rFonts w:ascii="Montserrat" w:hAnsi="Montserrat" w:cs="Arial"/>
          <w:b w:val="0"/>
          <w:sz w:val="16"/>
          <w:szCs w:val="16"/>
          <w:lang w:val="es-ES"/>
        </w:rPr>
        <w:t>4</w:t>
      </w:r>
      <w:r w:rsidRPr="5F6CC964">
        <w:rPr>
          <w:rFonts w:ascii="Montserrat" w:hAnsi="Montserrat" w:cs="Arial"/>
          <w:b w:val="0"/>
          <w:sz w:val="16"/>
          <w:szCs w:val="16"/>
          <w:lang w:val="es-ES"/>
        </w:rPr>
        <w:t xml:space="preserve"> AL        DE           </w:t>
      </w:r>
      <w:r w:rsidRPr="5F6CC964">
        <w:rPr>
          <w:rFonts w:ascii="Montserrat" w:hAnsi="Montserrat" w:cs="Arial"/>
          <w:b w:val="0"/>
          <w:color w:val="0070C0"/>
          <w:sz w:val="16"/>
          <w:szCs w:val="16"/>
          <w:lang w:val="es-ES"/>
        </w:rPr>
        <w:t>8</w:t>
      </w:r>
      <w:r w:rsidRPr="5F6CC964">
        <w:rPr>
          <w:rFonts w:ascii="Montserrat" w:hAnsi="Montserrat" w:cs="Arial"/>
          <w:b w:val="0"/>
          <w:sz w:val="16"/>
          <w:szCs w:val="16"/>
          <w:lang w:val="es-ES"/>
        </w:rPr>
        <w:t xml:space="preserve">       DE 202</w:t>
      </w:r>
      <w:r w:rsidR="0089797D" w:rsidRPr="5F6CC964">
        <w:rPr>
          <w:rFonts w:ascii="Montserrat" w:hAnsi="Montserrat" w:cs="Arial"/>
          <w:b w:val="0"/>
          <w:sz w:val="16"/>
          <w:szCs w:val="16"/>
          <w:lang w:val="es-ES"/>
        </w:rPr>
        <w:t>4</w:t>
      </w:r>
      <w:r w:rsidRPr="5F6CC964">
        <w:rPr>
          <w:rFonts w:ascii="Montserrat" w:hAnsi="Montserrat" w:cs="Arial"/>
          <w:b w:val="0"/>
          <w:sz w:val="16"/>
          <w:szCs w:val="16"/>
          <w:lang w:val="es-ES"/>
        </w:rPr>
        <w:t xml:space="preserve">, MAS UN PERIODO DE </w:t>
      </w:r>
      <w:r w:rsidR="00287DA9" w:rsidRPr="5F6CC964">
        <w:rPr>
          <w:rFonts w:ascii="Montserrat" w:hAnsi="Montserrat" w:cs="Arial"/>
          <w:b w:val="0"/>
          <w:sz w:val="16"/>
          <w:szCs w:val="16"/>
          <w:lang w:val="es-ES"/>
        </w:rPr>
        <w:t>___</w:t>
      </w:r>
      <w:r w:rsidRPr="5F6CC964">
        <w:rPr>
          <w:rFonts w:ascii="Montserrat" w:hAnsi="Montserrat" w:cs="Arial"/>
          <w:b w:val="0"/>
          <w:sz w:val="16"/>
          <w:szCs w:val="16"/>
          <w:lang w:val="es-ES"/>
        </w:rPr>
        <w:t xml:space="preserve"> DIAS NATURALES, AL TÉRMINO DEL </w:t>
      </w:r>
      <w:proofErr w:type="gramStart"/>
      <w:r w:rsidRPr="5F6CC964">
        <w:rPr>
          <w:rFonts w:ascii="Montserrat" w:hAnsi="Montserrat" w:cs="Arial"/>
          <w:b w:val="0"/>
          <w:sz w:val="16"/>
          <w:szCs w:val="16"/>
          <w:lang w:val="es-ES"/>
        </w:rPr>
        <w:t>CUAL</w:t>
      </w:r>
      <w:proofErr w:type="gramEnd"/>
      <w:r w:rsidRPr="5F6CC964">
        <w:rPr>
          <w:rFonts w:ascii="Montserrat" w:hAnsi="Montserrat" w:cs="Arial"/>
          <w:b w:val="0"/>
          <w:sz w:val="16"/>
          <w:szCs w:val="16"/>
          <w:lang w:val="es-ES"/>
        </w:rPr>
        <w:t xml:space="preserve"> DE NO HABER INCONFORMIDAD DEL CONALEP, DEJARÁ DE SURTIR EFECTOS LEGALES CORRESPONDIENTES. </w:t>
      </w:r>
    </w:p>
    <w:p w14:paraId="24E66B77" w14:textId="77777777" w:rsidR="001F03FB" w:rsidRPr="00164A76" w:rsidRDefault="001F03FB" w:rsidP="001F03FB">
      <w:pPr>
        <w:pStyle w:val="BodyText3"/>
        <w:rPr>
          <w:rFonts w:ascii="Montserrat" w:hAnsi="Montserrat" w:cs="Arial"/>
          <w:b w:val="0"/>
          <w:sz w:val="16"/>
          <w:szCs w:val="16"/>
        </w:rPr>
      </w:pPr>
    </w:p>
    <w:p w14:paraId="36B5890D" w14:textId="77777777" w:rsidR="001F03FB" w:rsidRPr="00164A76" w:rsidRDefault="001F03FB" w:rsidP="5F6CC964">
      <w:pPr>
        <w:pStyle w:val="BodyText3"/>
        <w:rPr>
          <w:rFonts w:ascii="Montserrat" w:hAnsi="Montserrat" w:cs="Arial"/>
          <w:b w:val="0"/>
          <w:sz w:val="16"/>
          <w:szCs w:val="16"/>
          <w:lang w:val="es-ES"/>
        </w:rPr>
      </w:pPr>
      <w:r w:rsidRPr="5F6CC964">
        <w:rPr>
          <w:rFonts w:ascii="Montserrat" w:hAnsi="Montserrat" w:cs="Arial"/>
          <w:b w:val="0"/>
          <w:sz w:val="16"/>
          <w:szCs w:val="16"/>
          <w:lang w:val="es-ES"/>
        </w:rPr>
        <w:t xml:space="preserve">PARA EL CASO DE PRESENTAR DEFECTOS QUE RESULTEN EN LOS BIENES ENTREGADOS Y/O SERVICIOS MAL EJECUTADOS O CUALQUIER OTRA RESPONSABILIDAD EN QUE HAYA INCURRIDO EL PROVEEDOR EN LA REALIZACIÓN O EJECUCIÓN DE </w:t>
      </w:r>
      <w:proofErr w:type="gramStart"/>
      <w:r w:rsidRPr="5F6CC964">
        <w:rPr>
          <w:rFonts w:ascii="Montserrat" w:hAnsi="Montserrat" w:cs="Arial"/>
          <w:b w:val="0"/>
          <w:sz w:val="16"/>
          <w:szCs w:val="16"/>
          <w:lang w:val="es-ES"/>
        </w:rPr>
        <w:t>LOS MISMOS</w:t>
      </w:r>
      <w:proofErr w:type="gramEnd"/>
      <w:r w:rsidRPr="5F6CC964">
        <w:rPr>
          <w:rFonts w:ascii="Montserrat" w:hAnsi="Montserrat" w:cs="Arial"/>
          <w:b w:val="0"/>
          <w:sz w:val="16"/>
          <w:szCs w:val="16"/>
          <w:lang w:val="es-ES"/>
        </w:rPr>
        <w:t xml:space="preserve">; DERIVADAS DEL CONTRATO, EL CONALEP DEBERÁ COMUNICARLO DE INMEDIATO Y POR ESCRITO AL PROVEEDOR. </w:t>
      </w:r>
    </w:p>
    <w:p w14:paraId="6D5782E0" w14:textId="77777777" w:rsidR="001F03FB" w:rsidRPr="00164A76" w:rsidRDefault="001F03FB" w:rsidP="001F03FB">
      <w:pPr>
        <w:pStyle w:val="BodyText3"/>
        <w:rPr>
          <w:rFonts w:ascii="Montserrat" w:hAnsi="Montserrat" w:cs="Arial"/>
          <w:b w:val="0"/>
          <w:sz w:val="16"/>
          <w:szCs w:val="16"/>
        </w:rPr>
      </w:pPr>
    </w:p>
    <w:p w14:paraId="5144AC55" w14:textId="77777777" w:rsidR="001F03FB" w:rsidRPr="00164A76" w:rsidRDefault="001F03FB" w:rsidP="001F03FB">
      <w:pPr>
        <w:pStyle w:val="BodyText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5F6CC964">
      <w:pPr>
        <w:jc w:val="both"/>
        <w:rPr>
          <w:rFonts w:ascii="Montserrat" w:hAnsi="Montserrat" w:cs="Arial"/>
          <w:sz w:val="16"/>
          <w:szCs w:val="16"/>
          <w:lang w:val="es-ES"/>
        </w:rPr>
      </w:pPr>
      <w:r w:rsidRPr="5F6CC964">
        <w:rPr>
          <w:rFonts w:ascii="Montserrat" w:hAnsi="Montserrat" w:cs="Arial"/>
          <w:b/>
          <w:bCs/>
          <w:sz w:val="16"/>
          <w:szCs w:val="16"/>
          <w:lang w:val="es-ES"/>
        </w:rPr>
        <w:t xml:space="preserve">                   NOMBRE DE LA EMPRESA            </w:t>
      </w:r>
      <w:r w:rsidRPr="5F6CC964">
        <w:rPr>
          <w:rFonts w:ascii="Montserrat" w:hAnsi="Montserrat" w:cs="Arial"/>
          <w:b/>
          <w:bCs/>
          <w:color w:val="0070C0"/>
          <w:sz w:val="16"/>
          <w:szCs w:val="16"/>
          <w:lang w:val="es-ES"/>
        </w:rPr>
        <w:t>9</w:t>
      </w:r>
      <w:r w:rsidRPr="5F6CC964">
        <w:rPr>
          <w:rFonts w:ascii="Montserrat" w:hAnsi="Montserrat" w:cs="Arial"/>
          <w:b/>
          <w:bCs/>
          <w:sz w:val="16"/>
          <w:szCs w:val="16"/>
          <w:lang w:val="es-ES"/>
        </w:rPr>
        <w:t xml:space="preserve">               </w:t>
      </w:r>
      <w:proofErr w:type="gramStart"/>
      <w:r w:rsidRPr="5F6CC964">
        <w:rPr>
          <w:rFonts w:ascii="Montserrat" w:hAnsi="Montserrat" w:cs="Arial"/>
          <w:b/>
          <w:bCs/>
          <w:sz w:val="16"/>
          <w:szCs w:val="16"/>
          <w:lang w:val="es-ES"/>
        </w:rPr>
        <w:t xml:space="preserve">  .</w:t>
      </w:r>
      <w:proofErr w:type="gramEnd"/>
      <w:r w:rsidRPr="5F6CC964">
        <w:rPr>
          <w:rFonts w:ascii="Montserrat" w:hAnsi="Montserrat" w:cs="Arial"/>
          <w:sz w:val="16"/>
          <w:szCs w:val="16"/>
          <w:lang w:val="es-ES"/>
        </w:rPr>
        <w:t>,</w:t>
      </w:r>
      <w:r w:rsidRPr="5F6CC964">
        <w:rPr>
          <w:rFonts w:ascii="Montserrat" w:hAnsi="Montserrat" w:cs="Arial"/>
          <w:b/>
          <w:bCs/>
          <w:sz w:val="16"/>
          <w:szCs w:val="16"/>
          <w:lang w:val="es-ES"/>
        </w:rPr>
        <w:t xml:space="preserve"> </w:t>
      </w:r>
      <w:r w:rsidRPr="5F6CC964">
        <w:rPr>
          <w:rFonts w:ascii="Montserrat" w:hAnsi="Montserrat" w:cs="Arial"/>
          <w:sz w:val="16"/>
          <w:szCs w:val="16"/>
          <w:lang w:val="es-ES"/>
        </w:rPr>
        <w:t xml:space="preserve"> EXPRESAMENTE DECLARA:</w:t>
      </w:r>
    </w:p>
    <w:p w14:paraId="63CB04B7" w14:textId="77777777" w:rsidR="001F03FB" w:rsidRPr="00164A76" w:rsidRDefault="001F03FB" w:rsidP="001F03FB">
      <w:pPr>
        <w:pStyle w:val="BodyTextIndent"/>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BodyTextIndent"/>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BodyText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5F6CC964">
      <w:pPr>
        <w:ind w:hanging="2"/>
        <w:rPr>
          <w:rFonts w:ascii="Montserrat" w:eastAsia="Montserrat" w:hAnsi="Montserrat" w:cs="Montserrat"/>
          <w:sz w:val="16"/>
          <w:szCs w:val="16"/>
          <w:lang w:val="es-ES"/>
        </w:rPr>
      </w:pPr>
      <w:proofErr w:type="gramStart"/>
      <w:r w:rsidRPr="5F6CC964">
        <w:rPr>
          <w:rFonts w:ascii="Montserrat" w:eastAsia="Montserrat" w:hAnsi="Montserrat" w:cs="Montserrat"/>
          <w:sz w:val="16"/>
          <w:szCs w:val="16"/>
          <w:lang w:val="es-ES"/>
        </w:rPr>
        <w:t>FECHA:_</w:t>
      </w:r>
      <w:proofErr w:type="gramEnd"/>
      <w:r w:rsidRPr="5F6CC964">
        <w:rPr>
          <w:rFonts w:ascii="Montserrat" w:eastAsia="Montserrat" w:hAnsi="Montserrat" w:cs="Montserrat"/>
          <w:sz w:val="16"/>
          <w:szCs w:val="16"/>
          <w:lang w:val="es-ES"/>
        </w:rPr>
        <w:t>________________</w:t>
      </w:r>
      <w:r w:rsidRPr="5F6CC964">
        <w:rPr>
          <w:rFonts w:ascii="Montserrat" w:eastAsia="Montserrat" w:hAnsi="Montserrat" w:cs="Montserrat"/>
          <w:color w:val="0070C0"/>
          <w:sz w:val="16"/>
          <w:szCs w:val="16"/>
          <w:lang w:val="es-ES"/>
        </w:rPr>
        <w:t>1</w:t>
      </w:r>
      <w:r w:rsidRPr="5F6CC964">
        <w:rPr>
          <w:rFonts w:ascii="Montserrat" w:eastAsia="Montserrat" w:hAnsi="Montserrat" w:cs="Montserrat"/>
          <w:sz w:val="16"/>
          <w:szCs w:val="16"/>
          <w:lang w:val="es-ES"/>
        </w:rPr>
        <w:t>___________________</w:t>
      </w:r>
    </w:p>
    <w:p w14:paraId="028F06E2" w14:textId="77777777" w:rsidR="001F03FB" w:rsidRPr="00276AF2" w:rsidRDefault="001F03FB" w:rsidP="5F6CC964">
      <w:pPr>
        <w:ind w:hanging="2"/>
        <w:rPr>
          <w:rFonts w:ascii="Montserrat" w:eastAsia="Montserrat" w:hAnsi="Montserrat" w:cs="Montserrat"/>
          <w:sz w:val="16"/>
          <w:szCs w:val="16"/>
          <w:lang w:val="es-ES"/>
        </w:rPr>
      </w:pPr>
      <w:r w:rsidRPr="5F6CC964">
        <w:rPr>
          <w:rFonts w:ascii="Montserrat" w:eastAsia="Montserrat" w:hAnsi="Montserrat" w:cs="Montserrat"/>
          <w:b/>
          <w:bCs/>
          <w:sz w:val="16"/>
          <w:szCs w:val="16"/>
          <w:lang w:val="es-ES"/>
        </w:rPr>
        <w:t xml:space="preserve">(PERSONA </w:t>
      </w:r>
      <w:proofErr w:type="gramStart"/>
      <w:r w:rsidRPr="5F6CC964">
        <w:rPr>
          <w:rFonts w:ascii="Montserrat" w:eastAsia="Montserrat" w:hAnsi="Montserrat" w:cs="Montserrat"/>
          <w:b/>
          <w:bCs/>
          <w:sz w:val="16"/>
          <w:szCs w:val="16"/>
          <w:lang w:val="es-ES"/>
        </w:rPr>
        <w:t xml:space="preserve">MORAL)   </w:t>
      </w:r>
      <w:proofErr w:type="gramEnd"/>
      <w:r w:rsidRPr="5F6CC964">
        <w:rPr>
          <w:rFonts w:ascii="Montserrat" w:eastAsia="Montserrat" w:hAnsi="Montserrat" w:cs="Montserrat"/>
          <w:b/>
          <w:bCs/>
          <w:sz w:val="16"/>
          <w:szCs w:val="16"/>
          <w:lang w:val="es-ES"/>
        </w:rPr>
        <w:t xml:space="preserve">     </w:t>
      </w:r>
      <w:r w:rsidRPr="5F6CC964">
        <w:rPr>
          <w:rFonts w:ascii="Montserrat" w:eastAsia="Montserrat" w:hAnsi="Montserrat" w:cs="Montserrat"/>
          <w:color w:val="0070C0"/>
          <w:sz w:val="16"/>
          <w:szCs w:val="16"/>
          <w:lang w:val="es-ES"/>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5F6CC964">
      <w:pPr>
        <w:tabs>
          <w:tab w:val="left" w:pos="900"/>
        </w:tabs>
        <w:spacing w:after="0" w:line="240" w:lineRule="auto"/>
        <w:ind w:right="15"/>
        <w:contextualSpacing/>
        <w:jc w:val="both"/>
        <w:rPr>
          <w:rFonts w:ascii="Montserrat" w:hAnsi="Montserrat" w:cs="Arial"/>
          <w:color w:val="0070C0"/>
          <w:sz w:val="16"/>
          <w:szCs w:val="16"/>
          <w:lang w:val="es-ES"/>
        </w:rPr>
      </w:pPr>
      <w:r w:rsidRPr="5F6CC964">
        <w:rPr>
          <w:rFonts w:ascii="Montserrat" w:hAnsi="Montserrat" w:cs="Arial"/>
          <w:color w:val="0070C0"/>
          <w:sz w:val="16"/>
          <w:szCs w:val="16"/>
          <w:lang w:val="es-ES"/>
        </w:rPr>
        <w:t>5.- Se deberá de firmar y anotar el nombre completo del representante legal del licitante participante.</w:t>
      </w:r>
      <w:r w:rsidRPr="5F6CC964">
        <w:rPr>
          <w:rFonts w:ascii="Montserrat" w:hAnsi="Montserrat" w:cs="Arial"/>
          <w:color w:val="0070C0"/>
          <w:sz w:val="16"/>
          <w:szCs w:val="16"/>
          <w:lang w:val="es-ES"/>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24" w:name="_Hlk127971180"/>
            <w:r w:rsidRPr="00AD4183">
              <w:rPr>
                <w:rFonts w:ascii="Montserrat" w:hAnsi="Montserrat" w:cs="Montserrat"/>
                <w:b/>
                <w:bCs/>
                <w:color w:val="FFFFFF"/>
                <w:sz w:val="16"/>
                <w:szCs w:val="16"/>
                <w:lang w:val="es-MX" w:eastAsia="es-MX"/>
              </w:rPr>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24"/>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-1- ____ DE ________________ </w:t>
      </w:r>
      <w:proofErr w:type="spellStart"/>
      <w:r w:rsidRPr="00AD4183">
        <w:rPr>
          <w:rFonts w:ascii="Montserrat" w:hAnsi="Montserrat" w:cs="Montserrat"/>
          <w:color w:val="1F4E79"/>
          <w:sz w:val="16"/>
          <w:szCs w:val="16"/>
          <w:lang w:val="es-MX" w:eastAsia="es-MX"/>
        </w:rPr>
        <w:t>DE</w:t>
      </w:r>
      <w:proofErr w:type="spellEnd"/>
      <w:r w:rsidRPr="00AD4183">
        <w:rPr>
          <w:rFonts w:ascii="Montserrat" w:hAnsi="Montserrat" w:cs="Montserrat"/>
          <w:color w:val="1F4E79"/>
          <w:sz w:val="16"/>
          <w:szCs w:val="16"/>
          <w:lang w:val="es-MX" w:eastAsia="es-MX"/>
        </w:rPr>
        <w:t xml:space="preserv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6F6D2808" w:rsidR="004B7C49" w:rsidRPr="00AD4183" w:rsidRDefault="00A5695C" w:rsidP="004B7C49">
      <w:pPr>
        <w:autoSpaceDE w:val="0"/>
        <w:autoSpaceDN w:val="0"/>
        <w:adjustRightInd w:val="0"/>
        <w:spacing w:after="0" w:line="240" w:lineRule="auto"/>
        <w:rPr>
          <w:rFonts w:ascii="Montserrat" w:hAnsi="Montserrat" w:cs="Montserrat"/>
          <w:color w:val="1F4E79"/>
          <w:sz w:val="16"/>
          <w:szCs w:val="16"/>
          <w:lang w:val="es-MX" w:eastAsia="es-MX"/>
        </w:rPr>
      </w:pPr>
      <w:r>
        <w:rPr>
          <w:noProof/>
        </w:rPr>
        <mc:AlternateContent>
          <mc:Choice Requires="wps">
            <w:drawing>
              <wp:anchor distT="0" distB="0" distL="114300" distR="114300" simplePos="0" relativeHeight="251658242" behindDoc="0" locked="0" layoutInCell="1" allowOverlap="1" wp14:anchorId="37D1579B" wp14:editId="49A59AD0">
                <wp:simplePos x="0" y="0"/>
                <wp:positionH relativeFrom="margin">
                  <wp:align>center</wp:align>
                </wp:positionH>
                <wp:positionV relativeFrom="paragraph">
                  <wp:posOffset>85725</wp:posOffset>
                </wp:positionV>
                <wp:extent cx="5867400" cy="1924050"/>
                <wp:effectExtent l="0" t="0" r="0" b="0"/>
                <wp:wrapNone/>
                <wp:docPr id="1982270866" name="Cuadro de texto 1"/>
                <wp:cNvGraphicFramePr/>
                <a:graphic xmlns:a="http://schemas.openxmlformats.org/drawingml/2006/main">
                  <a:graphicData uri="http://schemas.microsoft.com/office/word/2010/wordprocessingShape">
                    <wps:wsp>
                      <wps:cNvSpPr txBox="1"/>
                      <wps:spPr>
                        <a:xfrm>
                          <a:off x="0" y="0"/>
                          <a:ext cx="5867400" cy="1924050"/>
                        </a:xfrm>
                        <a:prstGeom prst="rect">
                          <a:avLst/>
                        </a:prstGeom>
                        <a:noFill/>
                        <a:ln>
                          <a:noFill/>
                        </a:ln>
                      </wps:spPr>
                      <wps:txbx>
                        <w:txbxContent>
                          <w:p w14:paraId="5A5074DF" w14:textId="6B3C2A0F" w:rsidR="00A5695C" w:rsidRPr="00A5695C" w:rsidRDefault="00A5695C" w:rsidP="00A5695C">
                            <w:pPr>
                              <w:autoSpaceDE w:val="0"/>
                              <w:autoSpaceDN w:val="0"/>
                              <w:adjustRightInd w:val="0"/>
                              <w:spacing w:after="0" w:line="240" w:lineRule="auto"/>
                              <w:jc w:val="center"/>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95C">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579B" id="Cuadro de texto 1" o:spid="_x0000_s1028" type="#_x0000_t202" style="position:absolute;margin-left:0;margin-top:6.75pt;width:462pt;height:151.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" filled="f" stroked="f">
                <v:textbox>
                  <w:txbxContent>
                    <w:p w14:paraId="5A5074DF" w14:textId="6B3C2A0F" w:rsidR="00A5695C" w:rsidRPr="00A5695C" w:rsidRDefault="00A5695C" w:rsidP="00A5695C">
                      <w:pPr>
                        <w:autoSpaceDE w:val="0"/>
                        <w:autoSpaceDN w:val="0"/>
                        <w:adjustRightInd w:val="0"/>
                        <w:spacing w:after="0" w:line="240" w:lineRule="auto"/>
                        <w:jc w:val="center"/>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95C">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v:textbox>
                <w10:wrap anchorx="margin"/>
              </v:shape>
            </w:pict>
          </mc:Fallback>
        </mc:AlternateContent>
      </w: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0108FC6D"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1039B319"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3D06A83E"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D987F1F"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18DCF344"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77777777"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(Invitación a Cuando Menos Tres Personas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-1- ____ DE ________________ </w:t>
      </w:r>
      <w:proofErr w:type="spellStart"/>
      <w:r w:rsidRPr="009F1F3B">
        <w:rPr>
          <w:rFonts w:ascii="Montserrat" w:hAnsi="Montserrat" w:cs="Montserrat"/>
          <w:color w:val="1F4E79"/>
          <w:sz w:val="16"/>
          <w:szCs w:val="16"/>
          <w:lang w:val="es-MX" w:eastAsia="es-MX"/>
        </w:rPr>
        <w:t>DE</w:t>
      </w:r>
      <w:proofErr w:type="spellEnd"/>
      <w:r w:rsidRPr="009F1F3B">
        <w:rPr>
          <w:rFonts w:ascii="Montserrat" w:hAnsi="Montserrat" w:cs="Montserrat"/>
          <w:color w:val="1F4E79"/>
          <w:sz w:val="16"/>
          <w:szCs w:val="16"/>
          <w:lang w:val="es-MX" w:eastAsia="es-MX"/>
        </w:rPr>
        <w:t xml:space="preserv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2EAEB7B9" w:rsidR="004B7C49" w:rsidRPr="009F1F3B" w:rsidRDefault="00C334B8" w:rsidP="004B7C49">
      <w:pPr>
        <w:autoSpaceDE w:val="0"/>
        <w:autoSpaceDN w:val="0"/>
        <w:adjustRightInd w:val="0"/>
        <w:spacing w:after="0" w:line="240" w:lineRule="auto"/>
        <w:rPr>
          <w:rFonts w:ascii="Montserrat" w:hAnsi="Montserrat" w:cs="Montserrat"/>
          <w:color w:val="000000"/>
          <w:sz w:val="16"/>
          <w:szCs w:val="16"/>
          <w:lang w:val="es-MX" w:eastAsia="es-MX"/>
        </w:rPr>
      </w:pPr>
      <w:r>
        <w:rPr>
          <w:noProof/>
        </w:rPr>
        <mc:AlternateContent>
          <mc:Choice Requires="wps">
            <w:drawing>
              <wp:anchor distT="0" distB="0" distL="114300" distR="114300" simplePos="0" relativeHeight="251658243" behindDoc="0" locked="0" layoutInCell="1" allowOverlap="1" wp14:anchorId="17EB39AE" wp14:editId="230D50FB">
                <wp:simplePos x="0" y="0"/>
                <wp:positionH relativeFrom="margin">
                  <wp:posOffset>76200</wp:posOffset>
                </wp:positionH>
                <wp:positionV relativeFrom="paragraph">
                  <wp:posOffset>31115</wp:posOffset>
                </wp:positionV>
                <wp:extent cx="5867400" cy="1924050"/>
                <wp:effectExtent l="0" t="0" r="0" b="0"/>
                <wp:wrapNone/>
                <wp:docPr id="1290919052" name="Cuadro de texto 1"/>
                <wp:cNvGraphicFramePr/>
                <a:graphic xmlns:a="http://schemas.openxmlformats.org/drawingml/2006/main">
                  <a:graphicData uri="http://schemas.microsoft.com/office/word/2010/wordprocessingShape">
                    <wps:wsp>
                      <wps:cNvSpPr txBox="1"/>
                      <wps:spPr>
                        <a:xfrm>
                          <a:off x="0" y="0"/>
                          <a:ext cx="5867400" cy="1924050"/>
                        </a:xfrm>
                        <a:prstGeom prst="rect">
                          <a:avLst/>
                        </a:prstGeom>
                        <a:noFill/>
                        <a:ln>
                          <a:noFill/>
                        </a:ln>
                      </wps:spPr>
                      <wps:txbx>
                        <w:txbxContent>
                          <w:p w14:paraId="4678498D" w14:textId="77777777" w:rsidR="00C334B8" w:rsidRPr="00A5695C" w:rsidRDefault="00C334B8" w:rsidP="00C334B8">
                            <w:pPr>
                              <w:autoSpaceDE w:val="0"/>
                              <w:autoSpaceDN w:val="0"/>
                              <w:adjustRightInd w:val="0"/>
                              <w:spacing w:after="0" w:line="240" w:lineRule="auto"/>
                              <w:jc w:val="center"/>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95C">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B39AE" id="_x0000_s1029" type="#_x0000_t202" style="position:absolute;margin-left:6pt;margin-top:2.45pt;width:462pt;height:15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" filled="f" stroked="f">
                <v:textbox>
                  <w:txbxContent>
                    <w:p w14:paraId="4678498D" w14:textId="77777777" w:rsidR="00C334B8" w:rsidRPr="00A5695C" w:rsidRDefault="00C334B8" w:rsidP="00C334B8">
                      <w:pPr>
                        <w:autoSpaceDE w:val="0"/>
                        <w:autoSpaceDN w:val="0"/>
                        <w:adjustRightInd w:val="0"/>
                        <w:spacing w:after="0" w:line="240" w:lineRule="auto"/>
                        <w:jc w:val="center"/>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95C">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v:textbox>
                <w10:wrap anchorx="margin"/>
              </v:shape>
            </w:pict>
          </mc:Fallback>
        </mc:AlternateContent>
      </w:r>
      <w:r w:rsidR="004B7C49" w:rsidRPr="009F1F3B">
        <w:rPr>
          <w:rFonts w:ascii="Montserrat" w:hAnsi="Montserrat" w:cs="Montserrat"/>
          <w:color w:val="000000"/>
          <w:sz w:val="16"/>
          <w:szCs w:val="16"/>
          <w:lang w:val="es-MX" w:eastAsia="es-MX"/>
        </w:rPr>
        <w:t xml:space="preserve">P R E S E N T E. </w:t>
      </w:r>
    </w:p>
    <w:p w14:paraId="7DD71C4E" w14:textId="1D4191A9"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44890984"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0231F5DA"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4AA6AC34"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4D617412"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3.- Tipo de Procedimiento de que se trata (Invitación a Cuando Menos Tres Personas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2E341664" w14:textId="77777777" w:rsidR="004B756F" w:rsidRDefault="004B756F" w:rsidP="00016B0D">
      <w:pPr>
        <w:pStyle w:val="Default"/>
        <w:rPr>
          <w:rFonts w:ascii="Montserrat" w:eastAsia="Calibri" w:hAnsi="Montserrat" w:cs="Montserrat"/>
          <w:sz w:val="16"/>
          <w:szCs w:val="16"/>
          <w:lang w:val="es-MX" w:eastAsia="es-MX"/>
        </w:rPr>
      </w:pPr>
    </w:p>
    <w:p w14:paraId="3E490D04" w14:textId="0D3A36F6" w:rsidR="005B71C9" w:rsidRPr="00D83406" w:rsidRDefault="005B71C9" w:rsidP="005B71C9">
      <w:pPr>
        <w:pBdr>
          <w:top w:val="nil"/>
          <w:left w:val="nil"/>
          <w:bottom w:val="nil"/>
          <w:right w:val="nil"/>
          <w:between w:val="nil"/>
        </w:pBdr>
        <w:spacing w:line="276" w:lineRule="auto"/>
        <w:jc w:val="center"/>
        <w:rPr>
          <w:rFonts w:ascii="Montserrat" w:eastAsia="Montserrat" w:hAnsi="Montserrat" w:cs="Arial"/>
          <w:b/>
          <w:color w:val="000000"/>
          <w:sz w:val="16"/>
          <w:szCs w:val="16"/>
        </w:rPr>
      </w:pPr>
      <w:r w:rsidRPr="00D83406">
        <w:rPr>
          <w:rFonts w:ascii="Montserrat" w:eastAsia="Montserrat" w:hAnsi="Montserrat" w:cs="Arial"/>
          <w:b/>
          <w:color w:val="000000"/>
          <w:sz w:val="16"/>
          <w:szCs w:val="16"/>
        </w:rPr>
        <w:t xml:space="preserve">ESPECIFICACIONES TÉCNICAS Y DE CALIDAD REQUERIDAS PARA LA PRESTACIÓN DEL SERVICIO INTEGRAL DE </w:t>
      </w:r>
      <w:r w:rsidR="00241D6E" w:rsidRPr="00D83406">
        <w:rPr>
          <w:rFonts w:ascii="Montserrat" w:eastAsia="Montserrat" w:hAnsi="Montserrat" w:cs="Arial"/>
          <w:b/>
          <w:color w:val="000000"/>
          <w:sz w:val="16"/>
          <w:szCs w:val="16"/>
        </w:rPr>
        <w:t>FUMIGACIÓN</w:t>
      </w:r>
    </w:p>
    <w:p w14:paraId="13851C8F" w14:textId="77777777" w:rsidR="005B71C9" w:rsidRPr="00D83406" w:rsidRDefault="005B71C9" w:rsidP="005B71C9">
      <w:pPr>
        <w:pBdr>
          <w:top w:val="nil"/>
          <w:left w:val="nil"/>
          <w:bottom w:val="nil"/>
          <w:right w:val="nil"/>
          <w:between w:val="nil"/>
        </w:pBdr>
        <w:spacing w:line="276" w:lineRule="auto"/>
        <w:jc w:val="both"/>
        <w:rPr>
          <w:rFonts w:ascii="Montserrat" w:eastAsia="Montserrat" w:hAnsi="Montserrat" w:cs="Arial"/>
          <w:color w:val="000000"/>
          <w:sz w:val="16"/>
          <w:szCs w:val="16"/>
        </w:rPr>
      </w:pPr>
    </w:p>
    <w:p w14:paraId="31F72765" w14:textId="77777777" w:rsidR="00F43966" w:rsidRPr="00D83406" w:rsidRDefault="00F43966" w:rsidP="00C62A06">
      <w:pPr>
        <w:pStyle w:val="ListParagraph"/>
        <w:numPr>
          <w:ilvl w:val="0"/>
          <w:numId w:val="166"/>
        </w:numPr>
        <w:spacing w:after="160" w:line="276" w:lineRule="auto"/>
        <w:ind w:left="284" w:hanging="284"/>
        <w:contextualSpacing/>
        <w:jc w:val="both"/>
        <w:rPr>
          <w:rFonts w:ascii="Montserrat" w:eastAsia="Montserrat" w:hAnsi="Montserrat" w:cs="Montserrat"/>
          <w:sz w:val="16"/>
          <w:szCs w:val="16"/>
        </w:rPr>
      </w:pPr>
      <w:r w:rsidRPr="00D83406">
        <w:rPr>
          <w:rFonts w:ascii="Montserrat" w:eastAsia="Montserrat" w:hAnsi="Montserrat" w:cs="Montserrat"/>
          <w:b/>
          <w:sz w:val="16"/>
          <w:szCs w:val="16"/>
        </w:rPr>
        <w:t>OBJETIVO</w:t>
      </w:r>
      <w:r w:rsidRPr="00D83406">
        <w:rPr>
          <w:rFonts w:ascii="Montserrat" w:eastAsia="Montserrat" w:hAnsi="Montserrat" w:cs="Montserrat"/>
          <w:sz w:val="16"/>
          <w:szCs w:val="16"/>
        </w:rPr>
        <w:t>.</w:t>
      </w:r>
    </w:p>
    <w:p w14:paraId="71AF0C54"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Proporcionar el servicio integral de fumigación en adelante el “SERVICIO”, en los diversos inmuebles propiedad y/o en uso de los sujetos a que se refiere el artículo 1, fracciones I a VI de la Ley de Adquisiciones, Arrendamientos y Servicios del Sector Público (LAASSP), en adelante el COLEGIO NACIONAL DE EDUCACIÓN PROFESIONAL TECNICA (CONALEP).</w:t>
      </w:r>
    </w:p>
    <w:p w14:paraId="3129D86C" w14:textId="77777777" w:rsidR="00F43966" w:rsidRPr="00D83406" w:rsidRDefault="00F43966" w:rsidP="00F43966">
      <w:pPr>
        <w:spacing w:line="276" w:lineRule="auto"/>
        <w:ind w:left="284" w:hanging="284"/>
        <w:jc w:val="both"/>
        <w:rPr>
          <w:rFonts w:ascii="Montserrat" w:eastAsia="Montserrat" w:hAnsi="Montserrat" w:cs="Montserrat"/>
          <w:b/>
          <w:sz w:val="16"/>
          <w:szCs w:val="16"/>
        </w:rPr>
      </w:pPr>
      <w:r w:rsidRPr="00D83406">
        <w:rPr>
          <w:rFonts w:ascii="Montserrat" w:eastAsia="Montserrat" w:hAnsi="Montserrat" w:cs="Montserrat"/>
          <w:b/>
          <w:sz w:val="16"/>
          <w:szCs w:val="16"/>
        </w:rPr>
        <w:t>II.</w:t>
      </w:r>
      <w:r w:rsidRPr="00D83406">
        <w:rPr>
          <w:rFonts w:ascii="Montserrat" w:eastAsia="Montserrat" w:hAnsi="Montserrat" w:cs="Montserrat"/>
          <w:b/>
          <w:sz w:val="16"/>
          <w:szCs w:val="16"/>
        </w:rPr>
        <w:tab/>
        <w:t>DESCRIPCIÓN DEL SERVICIO</w:t>
      </w:r>
    </w:p>
    <w:p w14:paraId="667053AC" w14:textId="77777777" w:rsidR="00F43966" w:rsidRPr="00D83406" w:rsidRDefault="00F43966" w:rsidP="00F43966">
      <w:pPr>
        <w:spacing w:line="276" w:lineRule="auto"/>
        <w:jc w:val="both"/>
        <w:rPr>
          <w:rFonts w:ascii="Montserrat" w:eastAsia="Montserrat" w:hAnsi="Montserrat" w:cs="Montserrat"/>
          <w:sz w:val="16"/>
          <w:szCs w:val="16"/>
        </w:rPr>
      </w:pPr>
      <w:bookmarkStart w:id="25" w:name="_Hlk166173151"/>
      <w:r w:rsidRPr="00D83406">
        <w:rPr>
          <w:rFonts w:ascii="Montserrat" w:eastAsia="Montserrat" w:hAnsi="Montserrat" w:cs="Montserrat"/>
          <w:sz w:val="16"/>
          <w:szCs w:val="16"/>
        </w:rPr>
        <w:t xml:space="preserve">Contribuir de manera relevante a la conservación de un ambiente saludable e higiénico en los diversos inmuebles propiedad y/o en uso del COLEGIO NACIONAL DE EDUCACIÓN PROFESIONAL TECNICA (CONALEP) para su personal, a través de la prevención y erradicación de fauna nociva y cualquier tipo de plagas. </w:t>
      </w:r>
    </w:p>
    <w:bookmarkEnd w:id="25"/>
    <w:p w14:paraId="7FE8C3D3"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III.</w:t>
      </w:r>
      <w:r w:rsidRPr="00D83406">
        <w:rPr>
          <w:rFonts w:ascii="Montserrat" w:eastAsia="Montserrat" w:hAnsi="Montserrat" w:cs="Montserrat"/>
          <w:b/>
          <w:sz w:val="16"/>
          <w:szCs w:val="16"/>
        </w:rPr>
        <w:tab/>
        <w:t>METODOLOGÍA.</w:t>
      </w:r>
    </w:p>
    <w:p w14:paraId="5C332871"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brindará el “SERVICIO” de fumigación, tomando en consideración las actividades y servicios que se describen a continuación, mismos que son enunciativos más no limitativos, así como los aspectos metodológicos que determine el COLEGIO NACIONAL DE EDUCACIÓN PROFESIONAL TECNICA (CONALEP) en el contrato específico y sus respectivos anexos.</w:t>
      </w:r>
    </w:p>
    <w:p w14:paraId="31A36832"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Actividades del servicio de fumigación:</w:t>
      </w:r>
    </w:p>
    <w:p w14:paraId="276E07E3" w14:textId="77777777" w:rsidR="00F43966" w:rsidRPr="00D83406" w:rsidRDefault="00F43966" w:rsidP="00F43966">
      <w:pPr>
        <w:spacing w:line="276" w:lineRule="auto"/>
        <w:jc w:val="both"/>
        <w:rPr>
          <w:rFonts w:ascii="Montserrat" w:eastAsia="Montserrat" w:hAnsi="Montserrat" w:cs="Montserrat"/>
          <w:b/>
          <w:bCs/>
          <w:sz w:val="16"/>
          <w:szCs w:val="16"/>
        </w:rPr>
      </w:pPr>
      <w:r w:rsidRPr="00D83406">
        <w:rPr>
          <w:rFonts w:ascii="Montserrat" w:eastAsia="Montserrat" w:hAnsi="Montserrat" w:cs="Montserrat"/>
          <w:b/>
          <w:bCs/>
          <w:sz w:val="16"/>
          <w:szCs w:val="16"/>
        </w:rPr>
        <w:t>1.- Inspecciones de áreas funcionales y estructurales</w:t>
      </w:r>
    </w:p>
    <w:p w14:paraId="43315F1D"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servicio deberá contemplar revisiones a la totalidad de áreas y estructura de los inmuebles para detectar desarrollo de plaga y condiciones que causen su desarrollo. Estas deben ser documentadas por cada área de las instalaciones y programadas según las especificaciones de este anexo técnico.</w:t>
      </w:r>
    </w:p>
    <w:p w14:paraId="14288FFD"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2. Métodos, técnicas de control y aplicaciones.</w:t>
      </w:r>
    </w:p>
    <w:p w14:paraId="73289E8B"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servicio deberá de incluir todas las medidas de control y aplicaciones necesarias para realizar el control de plagas en las instalaciones incluyendo, pero no limitadas a:</w:t>
      </w:r>
    </w:p>
    <w:p w14:paraId="46202F04"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a. Por aspersión en forma lineal en el inmueble interior y exterior, aplicando a una altura de 50 cm en recorrido de la derecha.</w:t>
      </w:r>
    </w:p>
    <w:p w14:paraId="5BB87BCD"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b. Por nebulización.</w:t>
      </w:r>
    </w:p>
    <w:p w14:paraId="4F724F06" w14:textId="77777777" w:rsidR="00F43966" w:rsidRPr="00D83406" w:rsidRDefault="00F43966" w:rsidP="5F6CC964">
      <w:pPr>
        <w:spacing w:line="276" w:lineRule="auto"/>
        <w:ind w:left="720" w:hanging="153"/>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c. </w:t>
      </w:r>
      <w:proofErr w:type="spellStart"/>
      <w:r w:rsidRPr="5F6CC964">
        <w:rPr>
          <w:rFonts w:ascii="Montserrat" w:eastAsia="Montserrat" w:hAnsi="Montserrat" w:cs="Montserrat"/>
          <w:sz w:val="16"/>
          <w:szCs w:val="16"/>
          <w:lang w:val="es-ES"/>
        </w:rPr>
        <w:t>Termonebulización</w:t>
      </w:r>
      <w:proofErr w:type="spellEnd"/>
      <w:r w:rsidRPr="5F6CC964">
        <w:rPr>
          <w:rFonts w:ascii="Montserrat" w:eastAsia="Montserrat" w:hAnsi="Montserrat" w:cs="Montserrat"/>
          <w:sz w:val="16"/>
          <w:szCs w:val="16"/>
          <w:lang w:val="es-ES"/>
        </w:rPr>
        <w:t>. Su unidad de medida es el m2.</w:t>
      </w:r>
    </w:p>
    <w:p w14:paraId="6F4E7411"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d. Por espolvoreo en grietas, huevos y hendiduras</w:t>
      </w:r>
    </w:p>
    <w:p w14:paraId="2FC796AE"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e. Aplicación de cebo y atrayentes para insectos</w:t>
      </w:r>
    </w:p>
    <w:p w14:paraId="16EC5746"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f. Colocación de trampas mecánicas</w:t>
      </w:r>
    </w:p>
    <w:p w14:paraId="03DCC58A"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g. Colocación y suministro de cebaderos.</w:t>
      </w:r>
    </w:p>
    <w:p w14:paraId="4792FFF2"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h. Control de termitas (comején de tierra) a base de perforaciones cada 30 cm. y zanjas alrededor de la unidad en áreas verdes para aplicación de productos insecticidas. La unidad de medida es el m2.</w:t>
      </w:r>
    </w:p>
    <w:p w14:paraId="6D71C552"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i. Control de abejas, escarabajos y/o polillas.</w:t>
      </w:r>
    </w:p>
    <w:p w14:paraId="40ABD5E6"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j. Control de palomas y/o gorriones a base de colocación de trampas con cebos atrayentes y aplicación de insecticidas para la eliminación de piojillos dejado por las aves en los nidos incluye la limpieza de las áreas afectadas con la plaga. La unidad de medida es el m2.</w:t>
      </w:r>
    </w:p>
    <w:p w14:paraId="1B399CD1"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k. Control de murciélagos través del método de control de redes para formar pantallas falsas, a base de colocación de trampas con cebos atrayentes y aplicación de insecticidas o productos químicos para la eliminación de nidos y crías dejados por los mamíferos. La unidad de medida es el m2.</w:t>
      </w:r>
    </w:p>
    <w:p w14:paraId="0C41C39D"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l. Gasificaciones CO2 para el control de plagas en libros y archivos. La unidad de medida es el m3.</w:t>
      </w:r>
    </w:p>
    <w:p w14:paraId="51FA0EAA" w14:textId="77777777" w:rsidR="00F43966" w:rsidRPr="00D83406" w:rsidRDefault="00F43966" w:rsidP="00F43966">
      <w:pPr>
        <w:spacing w:line="276" w:lineRule="auto"/>
        <w:ind w:left="720" w:hanging="153"/>
        <w:jc w:val="both"/>
        <w:rPr>
          <w:rFonts w:ascii="Montserrat" w:eastAsia="Montserrat" w:hAnsi="Montserrat" w:cs="Montserrat"/>
          <w:sz w:val="16"/>
          <w:szCs w:val="16"/>
        </w:rPr>
      </w:pPr>
      <w:r w:rsidRPr="00D83406">
        <w:rPr>
          <w:rFonts w:ascii="Montserrat" w:eastAsia="Montserrat" w:hAnsi="Montserrat" w:cs="Montserrat"/>
          <w:sz w:val="16"/>
          <w:szCs w:val="16"/>
        </w:rPr>
        <w:t>m. Captura y disposición de animales ferales. La unidad de medida es la unidad.</w:t>
      </w:r>
    </w:p>
    <w:p w14:paraId="13634BE3"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3. Suministro, colocación y mantenimiento de estaciones de control</w:t>
      </w:r>
    </w:p>
    <w:p w14:paraId="68886320"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servicio deberá considerar el suministro, instalación, fijación y mantenimiento de estaciones de control y colocación del señalamiento de seguridad requerido de tales como:</w:t>
      </w:r>
    </w:p>
    <w:p w14:paraId="32AD9653" w14:textId="77777777" w:rsidR="00F43966" w:rsidRPr="00D83406" w:rsidRDefault="00F43966" w:rsidP="00F43966">
      <w:pPr>
        <w:spacing w:line="276" w:lineRule="auto"/>
        <w:ind w:firstLine="720"/>
        <w:jc w:val="both"/>
        <w:rPr>
          <w:rFonts w:ascii="Montserrat" w:eastAsia="Montserrat" w:hAnsi="Montserrat" w:cs="Montserrat"/>
          <w:b/>
          <w:sz w:val="16"/>
          <w:szCs w:val="16"/>
        </w:rPr>
      </w:pPr>
      <w:r w:rsidRPr="00D83406">
        <w:rPr>
          <w:rFonts w:ascii="Montserrat" w:eastAsia="Montserrat" w:hAnsi="Montserrat" w:cs="Montserrat"/>
          <w:b/>
          <w:sz w:val="16"/>
          <w:szCs w:val="16"/>
        </w:rPr>
        <w:t>a) Estaciones de cebado para el control de roedores</w:t>
      </w:r>
    </w:p>
    <w:p w14:paraId="486CAB25" w14:textId="77777777" w:rsidR="00F43966" w:rsidRPr="00D83406" w:rsidRDefault="00F43966" w:rsidP="00F43966">
      <w:pPr>
        <w:spacing w:line="276" w:lineRule="auto"/>
        <w:ind w:firstLine="720"/>
        <w:jc w:val="both"/>
        <w:rPr>
          <w:rFonts w:ascii="Montserrat" w:eastAsia="Montserrat" w:hAnsi="Montserrat" w:cs="Montserrat"/>
          <w:b/>
          <w:sz w:val="16"/>
          <w:szCs w:val="16"/>
        </w:rPr>
      </w:pPr>
      <w:r w:rsidRPr="00D83406">
        <w:rPr>
          <w:rFonts w:ascii="Montserrat" w:eastAsia="Montserrat" w:hAnsi="Montserrat" w:cs="Montserrat"/>
          <w:b/>
          <w:sz w:val="16"/>
          <w:szCs w:val="16"/>
        </w:rPr>
        <w:t>b) Trampas mecánicas (acción mecánica, pegamento, etc.)</w:t>
      </w:r>
    </w:p>
    <w:p w14:paraId="0BEE7EBD" w14:textId="77777777" w:rsidR="00F43966" w:rsidRPr="00D83406" w:rsidRDefault="00F43966" w:rsidP="00F43966">
      <w:pPr>
        <w:spacing w:line="276" w:lineRule="auto"/>
        <w:ind w:firstLine="720"/>
        <w:jc w:val="both"/>
        <w:rPr>
          <w:rFonts w:ascii="Montserrat" w:eastAsia="Montserrat" w:hAnsi="Montserrat" w:cs="Montserrat"/>
          <w:b/>
          <w:sz w:val="16"/>
          <w:szCs w:val="16"/>
        </w:rPr>
      </w:pPr>
      <w:r w:rsidRPr="00D83406">
        <w:rPr>
          <w:rFonts w:ascii="Montserrat" w:eastAsia="Montserrat" w:hAnsi="Montserrat" w:cs="Montserrat"/>
          <w:b/>
          <w:sz w:val="16"/>
          <w:szCs w:val="16"/>
        </w:rPr>
        <w:t>c) Jaulas para captura de mamíferos</w:t>
      </w:r>
    </w:p>
    <w:p w14:paraId="5780D966" w14:textId="77777777" w:rsidR="00F43966" w:rsidRPr="00D83406" w:rsidRDefault="00F43966" w:rsidP="00F43966">
      <w:pPr>
        <w:spacing w:line="276" w:lineRule="auto"/>
        <w:ind w:firstLine="720"/>
        <w:jc w:val="both"/>
        <w:rPr>
          <w:rFonts w:ascii="Montserrat" w:eastAsia="Montserrat" w:hAnsi="Montserrat" w:cs="Montserrat"/>
          <w:b/>
          <w:sz w:val="16"/>
          <w:szCs w:val="16"/>
        </w:rPr>
      </w:pPr>
    </w:p>
    <w:p w14:paraId="0520F580"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IV.</w:t>
      </w:r>
      <w:r w:rsidRPr="00D83406">
        <w:rPr>
          <w:rFonts w:ascii="Montserrat" w:eastAsia="Montserrat" w:hAnsi="Montserrat" w:cs="Montserrat"/>
          <w:b/>
          <w:sz w:val="16"/>
          <w:szCs w:val="16"/>
        </w:rPr>
        <w:tab/>
        <w:t>LINEAMIENTOS GENERALES.</w:t>
      </w:r>
    </w:p>
    <w:p w14:paraId="57C9042C"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“SERVICIO” de fumigación se realizará en los inmuebles que determine el COLEGIO NACIONAL DE EDUCACIÓN PROFESIONAL TECNICA (CONALEP) conforme al Apéndice I, del presente anexo.</w:t>
      </w:r>
    </w:p>
    <w:p w14:paraId="2700E7D9"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La ejecución del “SERVICIO” previsto por el contrato se sujetará a los siguientes lineamientos:</w:t>
      </w:r>
    </w:p>
    <w:p w14:paraId="58D648AA"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 xml:space="preserve">a) Las ofertas que presente “EL LICITANTE ADJUDICADO” será por la actividad y la unidad de medida que se describe en el Apéndice II del presente anexo. </w:t>
      </w:r>
    </w:p>
    <w:p w14:paraId="56F029EA" w14:textId="77777777" w:rsidR="00F43966" w:rsidRPr="00D83406" w:rsidRDefault="00F43966" w:rsidP="00F43966">
      <w:pPr>
        <w:spacing w:line="276" w:lineRule="auto"/>
        <w:ind w:left="284" w:hanging="284"/>
        <w:jc w:val="both"/>
        <w:rPr>
          <w:rFonts w:ascii="Montserrat" w:eastAsia="Montserrat" w:hAnsi="Montserrat" w:cs="Montserrat"/>
          <w:sz w:val="16"/>
          <w:szCs w:val="16"/>
        </w:rPr>
      </w:pPr>
      <w:r w:rsidRPr="00D83406">
        <w:rPr>
          <w:rFonts w:ascii="Montserrat" w:eastAsia="Montserrat" w:hAnsi="Montserrat" w:cs="Montserrat"/>
          <w:sz w:val="16"/>
          <w:szCs w:val="16"/>
        </w:rPr>
        <w:t>b)</w:t>
      </w:r>
      <w:r w:rsidRPr="00D83406">
        <w:rPr>
          <w:rFonts w:ascii="Montserrat" w:eastAsia="Montserrat" w:hAnsi="Montserrat" w:cs="Montserrat"/>
          <w:sz w:val="16"/>
          <w:szCs w:val="16"/>
        </w:rPr>
        <w:tab/>
        <w:t>“EL LICITANTE ADJUDICADO” se compromete a que los plaguicidas que se apliquen, deben estar inscritos en el Catálogo de Plaguicidas de la Comisión Federal para la Protección contra Riesgos Sanitarios (COFEPRIS) y estar debidamente registrados ante la Comisión Intersecretarial para el Control del Proceso y uso de Plaguicidas y Sustancias Tóxicas (CICOPLAFEST), deberán estar etiquetados conforme a la regulación vigente y aplicable y que no hayan vencido en su fecha de caducidad; para garantizar al COLEGIO NACIONAL DE EDUCACIÓN PROFESIONAL TECNICA (CONALEP) que los productos que utilizarán para la prestación del “SERVICIO” no son nocivos para la salud de las personas y no generan daños en el medio ambiente.</w:t>
      </w:r>
    </w:p>
    <w:p w14:paraId="3F043691" w14:textId="77777777" w:rsidR="00F43966" w:rsidRPr="00D83406" w:rsidRDefault="00F43966" w:rsidP="5F6CC964">
      <w:pPr>
        <w:spacing w:line="276" w:lineRule="auto"/>
        <w:ind w:left="284" w:hanging="284"/>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d)</w:t>
      </w:r>
      <w:r>
        <w:tab/>
      </w:r>
      <w:r w:rsidRPr="5F6CC964">
        <w:rPr>
          <w:rFonts w:ascii="Montserrat" w:eastAsia="Montserrat" w:hAnsi="Montserrat" w:cs="Montserrat"/>
          <w:sz w:val="16"/>
          <w:szCs w:val="16"/>
          <w:lang w:val="es-ES"/>
        </w:rPr>
        <w:t xml:space="preserve">“EL LICITANTE ADJUDICADO” será responsable de realizar el “SERVICIO” </w:t>
      </w:r>
      <w:proofErr w:type="gramStart"/>
      <w:r w:rsidRPr="5F6CC964">
        <w:rPr>
          <w:rFonts w:ascii="Montserrat" w:eastAsia="Montserrat" w:hAnsi="Montserrat" w:cs="Montserrat"/>
          <w:sz w:val="16"/>
          <w:szCs w:val="16"/>
          <w:lang w:val="es-ES"/>
        </w:rPr>
        <w:t>de acuerdo a</w:t>
      </w:r>
      <w:proofErr w:type="gramEnd"/>
      <w:r w:rsidRPr="5F6CC964">
        <w:rPr>
          <w:rFonts w:ascii="Montserrat" w:eastAsia="Montserrat" w:hAnsi="Montserrat" w:cs="Montserrat"/>
          <w:sz w:val="16"/>
          <w:szCs w:val="16"/>
          <w:lang w:val="es-ES"/>
        </w:rPr>
        <w:t xml:space="preserve"> las características de los inmuebles.</w:t>
      </w:r>
    </w:p>
    <w:p w14:paraId="77E62E5B" w14:textId="77777777" w:rsidR="00F43966" w:rsidRPr="00D83406" w:rsidRDefault="00F43966" w:rsidP="5F6CC964">
      <w:pPr>
        <w:spacing w:line="276" w:lineRule="auto"/>
        <w:ind w:left="284" w:hanging="284"/>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e)</w:t>
      </w:r>
      <w:r>
        <w:tab/>
      </w:r>
      <w:r w:rsidRPr="5F6CC964">
        <w:rPr>
          <w:rFonts w:ascii="Montserrat" w:eastAsia="Montserrat" w:hAnsi="Montserrat" w:cs="Montserrat"/>
          <w:sz w:val="16"/>
          <w:szCs w:val="16"/>
          <w:lang w:val="es-ES"/>
        </w:rPr>
        <w:t>“EL LICITANTE ADJUDICADO” debe contar con recursos financieros, humanos y materiales para el cumplimiento del “SERVICIO”, objeto del contrato específico y sus respectivos anexos.</w:t>
      </w:r>
    </w:p>
    <w:p w14:paraId="4D19577F" w14:textId="77777777" w:rsidR="00F43966" w:rsidRPr="00D83406" w:rsidRDefault="00F43966" w:rsidP="5F6CC964">
      <w:pPr>
        <w:spacing w:line="276" w:lineRule="auto"/>
        <w:ind w:left="284" w:hanging="284"/>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f)</w:t>
      </w:r>
      <w:r>
        <w:tab/>
      </w:r>
      <w:r w:rsidRPr="5F6CC964">
        <w:rPr>
          <w:rFonts w:ascii="Montserrat" w:eastAsia="Montserrat" w:hAnsi="Montserrat" w:cs="Montserrat"/>
          <w:sz w:val="16"/>
          <w:szCs w:val="16"/>
          <w:lang w:val="es-ES"/>
        </w:rPr>
        <w:t xml:space="preserve">“EL LICITANTE ADJUDICADO” proporcionará el “SERVICIO” </w:t>
      </w:r>
      <w:proofErr w:type="gramStart"/>
      <w:r w:rsidRPr="5F6CC964">
        <w:rPr>
          <w:rFonts w:ascii="Montserrat" w:eastAsia="Montserrat" w:hAnsi="Montserrat" w:cs="Montserrat"/>
          <w:sz w:val="16"/>
          <w:szCs w:val="16"/>
          <w:lang w:val="es-ES"/>
        </w:rPr>
        <w:t>de acuerdo al</w:t>
      </w:r>
      <w:proofErr w:type="gramEnd"/>
      <w:r w:rsidRPr="5F6CC964">
        <w:rPr>
          <w:rFonts w:ascii="Montserrat" w:eastAsia="Montserrat" w:hAnsi="Montserrat" w:cs="Montserrat"/>
          <w:sz w:val="16"/>
          <w:szCs w:val="16"/>
          <w:lang w:val="es-ES"/>
        </w:rPr>
        <w:t xml:space="preserve"> calendario establecido en el Apéndice II, mismo que podrá variar de acuerdo a las necesidades del COLEGIO NACIONAL DE EDUCACIÓN PROFESIONAL TÉCNICA.</w:t>
      </w:r>
    </w:p>
    <w:p w14:paraId="603E9494" w14:textId="77777777" w:rsidR="00F43966" w:rsidRPr="00D83406" w:rsidRDefault="00F43966" w:rsidP="00F43966">
      <w:pPr>
        <w:spacing w:line="276" w:lineRule="auto"/>
        <w:ind w:left="284" w:hanging="284"/>
        <w:jc w:val="both"/>
        <w:rPr>
          <w:rFonts w:ascii="Montserrat" w:eastAsia="Montserrat" w:hAnsi="Montserrat" w:cs="Montserrat"/>
          <w:sz w:val="16"/>
          <w:szCs w:val="16"/>
        </w:rPr>
      </w:pPr>
    </w:p>
    <w:p w14:paraId="5BD6CBC1" w14:textId="77777777" w:rsidR="00F43966" w:rsidRPr="00D83406" w:rsidRDefault="00F43966" w:rsidP="5F6CC964">
      <w:pPr>
        <w:spacing w:line="276" w:lineRule="auto"/>
        <w:ind w:left="284" w:hanging="284"/>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g)</w:t>
      </w:r>
      <w:r>
        <w:tab/>
      </w:r>
      <w:r w:rsidRPr="5F6CC964">
        <w:rPr>
          <w:rFonts w:ascii="Montserrat" w:eastAsia="Montserrat" w:hAnsi="Montserrat" w:cs="Montserrat"/>
          <w:sz w:val="16"/>
          <w:szCs w:val="16"/>
          <w:lang w:val="es-ES"/>
        </w:rPr>
        <w:t>“EL LICITANTE ADJUDICADO” garantizará la efectividad de los productos aplicados por lo menos 30 días naturales, en caso contrario, se solicitará nuevamente la aplicación del producto (refuerzo) hasta el control total, sin cargo adicional para el COLEGIO NACIONAL DE EDUCACIÓN PROFESIONAL TECNICA (CONALEP).</w:t>
      </w:r>
    </w:p>
    <w:p w14:paraId="51FDAC5B" w14:textId="77777777" w:rsidR="00F43966" w:rsidRPr="00D83406" w:rsidRDefault="00F43966" w:rsidP="5F6CC964">
      <w:pPr>
        <w:spacing w:line="276" w:lineRule="auto"/>
        <w:ind w:left="284" w:hanging="284"/>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h)</w:t>
      </w:r>
      <w:r>
        <w:tab/>
      </w:r>
      <w:r w:rsidRPr="5F6CC964">
        <w:rPr>
          <w:rFonts w:ascii="Montserrat" w:eastAsia="Montserrat" w:hAnsi="Montserrat" w:cs="Montserrat"/>
          <w:sz w:val="16"/>
          <w:szCs w:val="16"/>
          <w:lang w:val="es-ES"/>
        </w:rPr>
        <w:t xml:space="preserve">Las especificaciones técnicas de fumigación se realizarán </w:t>
      </w:r>
      <w:proofErr w:type="gramStart"/>
      <w:r w:rsidRPr="5F6CC964">
        <w:rPr>
          <w:rFonts w:ascii="Montserrat" w:eastAsia="Montserrat" w:hAnsi="Montserrat" w:cs="Montserrat"/>
          <w:sz w:val="16"/>
          <w:szCs w:val="16"/>
          <w:lang w:val="es-ES"/>
        </w:rPr>
        <w:t>de acuerdo a</w:t>
      </w:r>
      <w:proofErr w:type="gramEnd"/>
      <w:r w:rsidRPr="5F6CC964">
        <w:rPr>
          <w:rFonts w:ascii="Montserrat" w:eastAsia="Montserrat" w:hAnsi="Montserrat" w:cs="Montserrat"/>
          <w:sz w:val="16"/>
          <w:szCs w:val="16"/>
          <w:lang w:val="es-ES"/>
        </w:rPr>
        <w:t xml:space="preserve"> las características y necesidades de los inmuebles de EL COLEGIO NACIONAL DE EDUCACIÓN PROFESIONAL TECNICA (CONALEP) conforme a lo establecido en el Anexo No. 1.</w:t>
      </w:r>
    </w:p>
    <w:p w14:paraId="5CBD93FA" w14:textId="77777777" w:rsidR="00F43966" w:rsidRPr="00D83406" w:rsidRDefault="00F43966" w:rsidP="5F6CC964">
      <w:pPr>
        <w:spacing w:line="276" w:lineRule="auto"/>
        <w:ind w:left="284" w:hanging="284"/>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i)</w:t>
      </w:r>
      <w:r>
        <w:tab/>
      </w:r>
      <w:r w:rsidRPr="5F6CC964">
        <w:rPr>
          <w:rFonts w:ascii="Montserrat" w:eastAsia="Montserrat" w:hAnsi="Montserrat" w:cs="Montserrat"/>
          <w:sz w:val="16"/>
          <w:szCs w:val="16"/>
          <w:lang w:val="es-ES"/>
        </w:rPr>
        <w:t>“EL LICITANTE ADJUDICADO” deberá cumplir como mínimo en los productos y equipos que utilicen para la prestación del “SERVICIO”, con las siguientes normas:</w:t>
      </w:r>
    </w:p>
    <w:p w14:paraId="6ACF3338" w14:textId="77777777" w:rsidR="00CE00EE" w:rsidRDefault="00CE00EE" w:rsidP="00CE00EE">
      <w:pPr>
        <w:jc w:val="both"/>
        <w:rPr>
          <w:rFonts w:ascii="Montserrat" w:eastAsia="Montserrat" w:hAnsi="Montserrat" w:cs="Arial"/>
          <w:color w:val="000000"/>
          <w:sz w:val="20"/>
          <w:szCs w:val="20"/>
        </w:rPr>
      </w:pPr>
      <w:r w:rsidRPr="002F19D9">
        <w:rPr>
          <w:rFonts w:ascii="Montserrat" w:eastAsia="Montserrat" w:hAnsi="Montserrat" w:cs="Arial"/>
          <w:color w:val="000000"/>
          <w:sz w:val="20"/>
          <w:szCs w:val="20"/>
        </w:rPr>
        <w:t>Para la Partida 1: Concepto 1 y 2, Partida 2: Concepto 1. Fumigación y Control de Plagas</w:t>
      </w:r>
      <w:r>
        <w:rPr>
          <w:rFonts w:ascii="Montserrat" w:eastAsia="Montserrat" w:hAnsi="Montserrat" w:cs="Arial"/>
          <w:color w:val="000000"/>
          <w:sz w:val="20"/>
          <w:szCs w:val="20"/>
        </w:rPr>
        <w:t>:</w:t>
      </w:r>
    </w:p>
    <w:p w14:paraId="29ECD6DE" w14:textId="76130E16" w:rsidR="00CE00EE" w:rsidRPr="00CB6807" w:rsidRDefault="00CE00EE" w:rsidP="00CE00EE">
      <w:pPr>
        <w:jc w:val="both"/>
        <w:rPr>
          <w:rFonts w:ascii="Montserrat" w:eastAsia="Montserrat" w:hAnsi="Montserrat" w:cs="Arial"/>
          <w:sz w:val="20"/>
          <w:szCs w:val="20"/>
        </w:rPr>
      </w:pPr>
      <w:r w:rsidRPr="00D83406">
        <w:rPr>
          <w:rFonts w:ascii="Montserrat" w:eastAsia="Montserrat" w:hAnsi="Montserrat" w:cs="Montserrat"/>
          <w:sz w:val="16"/>
          <w:szCs w:val="16"/>
        </w:rPr>
        <w:t xml:space="preserve">“EL LICITANTE ADJUDICADO” </w:t>
      </w:r>
      <w:r w:rsidRPr="00CB6807">
        <w:rPr>
          <w:rFonts w:ascii="Montserrat" w:eastAsia="Montserrat" w:hAnsi="Montserrat" w:cs="Arial"/>
          <w:sz w:val="20"/>
          <w:szCs w:val="20"/>
        </w:rPr>
        <w:t>deberá comprometerse al cumplimiento de los parámetros de operación establecidos en las Normas Oficiales Mexicanas siguientes:</w:t>
      </w:r>
    </w:p>
    <w:tbl>
      <w:tblPr>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379"/>
      </w:tblGrid>
      <w:tr w:rsidR="00CE00EE" w:rsidRPr="00CE00EE" w14:paraId="2A92DA6D" w14:textId="77777777" w:rsidTr="5F6CC964">
        <w:trPr>
          <w:trHeight w:val="244"/>
        </w:trPr>
        <w:tc>
          <w:tcPr>
            <w:tcW w:w="3260" w:type="dxa"/>
            <w:shd w:val="clear" w:color="auto" w:fill="404040" w:themeFill="text1" w:themeFillTint="BF"/>
          </w:tcPr>
          <w:p w14:paraId="7DFBDAD6" w14:textId="77777777" w:rsidR="00CE00EE" w:rsidRPr="00CE00EE" w:rsidRDefault="00CE00EE">
            <w:pPr>
              <w:spacing w:line="224" w:lineRule="auto"/>
              <w:ind w:left="275"/>
              <w:rPr>
                <w:rFonts w:ascii="Montserrat" w:eastAsia="Montserrat" w:hAnsi="Montserrat" w:cs="Montserrat"/>
                <w:b/>
                <w:color w:val="FFFFFF" w:themeColor="background1"/>
                <w:sz w:val="16"/>
                <w:szCs w:val="16"/>
              </w:rPr>
            </w:pPr>
            <w:r w:rsidRPr="00CE00EE">
              <w:rPr>
                <w:rFonts w:ascii="Montserrat" w:eastAsia="Montserrat" w:hAnsi="Montserrat" w:cs="Montserrat"/>
                <w:b/>
                <w:color w:val="FFFFFF" w:themeColor="background1"/>
                <w:sz w:val="16"/>
                <w:szCs w:val="16"/>
              </w:rPr>
              <w:t>NÚMERO DE NORMA</w:t>
            </w:r>
          </w:p>
        </w:tc>
        <w:tc>
          <w:tcPr>
            <w:tcW w:w="6379" w:type="dxa"/>
            <w:shd w:val="clear" w:color="auto" w:fill="404040" w:themeFill="text1" w:themeFillTint="BF"/>
          </w:tcPr>
          <w:p w14:paraId="42073BED" w14:textId="77777777" w:rsidR="00CE00EE" w:rsidRPr="00CE00EE" w:rsidRDefault="00CE00EE">
            <w:pPr>
              <w:spacing w:line="224" w:lineRule="auto"/>
              <w:ind w:left="1877"/>
              <w:rPr>
                <w:rFonts w:ascii="Montserrat" w:eastAsia="Montserrat" w:hAnsi="Montserrat" w:cs="Montserrat"/>
                <w:b/>
                <w:color w:val="FFFFFF" w:themeColor="background1"/>
                <w:sz w:val="16"/>
                <w:szCs w:val="16"/>
              </w:rPr>
            </w:pPr>
            <w:r w:rsidRPr="00CE00EE">
              <w:rPr>
                <w:rFonts w:ascii="Montserrat" w:eastAsia="Montserrat" w:hAnsi="Montserrat" w:cs="Montserrat"/>
                <w:b/>
                <w:color w:val="FFFFFF" w:themeColor="background1"/>
                <w:sz w:val="16"/>
                <w:szCs w:val="16"/>
              </w:rPr>
              <w:t>DESCRIPCIÓN DE LA NORMA</w:t>
            </w:r>
          </w:p>
        </w:tc>
      </w:tr>
      <w:tr w:rsidR="00CE00EE" w:rsidRPr="00CE00EE" w14:paraId="569F20C9" w14:textId="77777777" w:rsidTr="5F6CC964">
        <w:trPr>
          <w:trHeight w:val="284"/>
        </w:trPr>
        <w:tc>
          <w:tcPr>
            <w:tcW w:w="3260" w:type="dxa"/>
          </w:tcPr>
          <w:p w14:paraId="5ED24D94" w14:textId="77777777" w:rsidR="00CE00EE" w:rsidRPr="00CE00EE" w:rsidRDefault="00CE00EE">
            <w:pPr>
              <w:spacing w:before="113"/>
              <w:ind w:left="107"/>
              <w:rPr>
                <w:rFonts w:ascii="Montserrat" w:eastAsia="Montserrat" w:hAnsi="Montserrat" w:cs="Montserrat"/>
                <w:bCs/>
                <w:sz w:val="16"/>
                <w:szCs w:val="16"/>
              </w:rPr>
            </w:pPr>
            <w:r w:rsidRPr="00CE00EE">
              <w:rPr>
                <w:rFonts w:ascii="Montserrat" w:eastAsia="Montserrat" w:hAnsi="Montserrat" w:cs="Montserrat"/>
                <w:bCs/>
                <w:sz w:val="16"/>
                <w:szCs w:val="16"/>
              </w:rPr>
              <w:t>NOM-017-STPS-2008</w:t>
            </w:r>
          </w:p>
        </w:tc>
        <w:tc>
          <w:tcPr>
            <w:tcW w:w="6379" w:type="dxa"/>
          </w:tcPr>
          <w:p w14:paraId="44F719A1" w14:textId="77777777" w:rsidR="00CE00EE" w:rsidRPr="00CE00EE" w:rsidRDefault="00CE00EE">
            <w:pPr>
              <w:spacing w:line="233" w:lineRule="auto"/>
              <w:jc w:val="both"/>
              <w:rPr>
                <w:rFonts w:ascii="Montserrat" w:eastAsia="Montserrat" w:hAnsi="Montserrat" w:cs="Montserrat"/>
                <w:bCs/>
                <w:sz w:val="16"/>
                <w:szCs w:val="16"/>
              </w:rPr>
            </w:pPr>
            <w:r w:rsidRPr="00CE00EE">
              <w:rPr>
                <w:rFonts w:ascii="Montserrat" w:eastAsia="Montserrat" w:hAnsi="Montserrat" w:cs="Montserrat"/>
                <w:bCs/>
                <w:sz w:val="16"/>
                <w:szCs w:val="16"/>
              </w:rPr>
              <w:t>Equipo de protección personal-selección, uso y manejo en los centros de trabajo.</w:t>
            </w:r>
          </w:p>
        </w:tc>
      </w:tr>
      <w:tr w:rsidR="00CE00EE" w:rsidRPr="00CE00EE" w14:paraId="543EA340" w14:textId="77777777" w:rsidTr="5F6CC964">
        <w:trPr>
          <w:trHeight w:val="418"/>
        </w:trPr>
        <w:tc>
          <w:tcPr>
            <w:tcW w:w="3260" w:type="dxa"/>
          </w:tcPr>
          <w:p w14:paraId="31B99D0E" w14:textId="77777777" w:rsidR="00CE00EE" w:rsidRPr="00CE00EE" w:rsidRDefault="00CE00EE">
            <w:pPr>
              <w:spacing w:before="5"/>
              <w:rPr>
                <w:rFonts w:ascii="Montserrat" w:eastAsia="Montserrat" w:hAnsi="Montserrat" w:cs="Montserrat"/>
                <w:bCs/>
                <w:sz w:val="16"/>
                <w:szCs w:val="16"/>
              </w:rPr>
            </w:pPr>
          </w:p>
          <w:p w14:paraId="38CAFA5A" w14:textId="77777777" w:rsidR="00CE00EE" w:rsidRPr="00CE00EE" w:rsidRDefault="00CE00EE">
            <w:pPr>
              <w:ind w:left="107"/>
              <w:rPr>
                <w:rFonts w:ascii="Montserrat" w:eastAsia="Montserrat" w:hAnsi="Montserrat" w:cs="Montserrat"/>
                <w:bCs/>
                <w:sz w:val="16"/>
                <w:szCs w:val="16"/>
              </w:rPr>
            </w:pPr>
            <w:r w:rsidRPr="00CE00EE">
              <w:rPr>
                <w:rFonts w:ascii="Montserrat" w:eastAsia="Montserrat" w:hAnsi="Montserrat" w:cs="Montserrat"/>
                <w:bCs/>
                <w:sz w:val="16"/>
                <w:szCs w:val="16"/>
              </w:rPr>
              <w:t>NOM-256-SSA1-2012</w:t>
            </w:r>
          </w:p>
        </w:tc>
        <w:tc>
          <w:tcPr>
            <w:tcW w:w="6379" w:type="dxa"/>
          </w:tcPr>
          <w:p w14:paraId="5DF3277C" w14:textId="77777777" w:rsidR="00CE00EE" w:rsidRPr="00CE00EE" w:rsidRDefault="00CE00EE"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Condiciones</w:t>
            </w:r>
            <w:r>
              <w:tab/>
            </w:r>
            <w:r w:rsidRPr="5F6CC964">
              <w:rPr>
                <w:rFonts w:ascii="Montserrat" w:eastAsia="Montserrat" w:hAnsi="Montserrat" w:cs="Montserrat"/>
                <w:sz w:val="16"/>
                <w:szCs w:val="16"/>
                <w:lang w:val="es-ES"/>
              </w:rPr>
              <w:t xml:space="preserve">sanitarias </w:t>
            </w:r>
            <w:r>
              <w:tab/>
            </w:r>
            <w:r w:rsidRPr="5F6CC964">
              <w:rPr>
                <w:rFonts w:ascii="Montserrat" w:eastAsia="Montserrat" w:hAnsi="Montserrat" w:cs="Montserrat"/>
                <w:sz w:val="16"/>
                <w:szCs w:val="16"/>
                <w:lang w:val="es-ES"/>
              </w:rPr>
              <w:t>que</w:t>
            </w:r>
            <w:r>
              <w:tab/>
            </w:r>
            <w:r w:rsidRPr="5F6CC964">
              <w:rPr>
                <w:rFonts w:ascii="Montserrat" w:eastAsia="Montserrat" w:hAnsi="Montserrat" w:cs="Montserrat"/>
                <w:sz w:val="16"/>
                <w:szCs w:val="16"/>
                <w:lang w:val="es-ES"/>
              </w:rPr>
              <w:t>deben</w:t>
            </w:r>
            <w:r>
              <w:tab/>
            </w:r>
            <w:r w:rsidRPr="5F6CC964">
              <w:rPr>
                <w:rFonts w:ascii="Montserrat" w:eastAsia="Montserrat" w:hAnsi="Montserrat" w:cs="Montserrat"/>
                <w:sz w:val="16"/>
                <w:szCs w:val="16"/>
                <w:lang w:val="es-ES"/>
              </w:rPr>
              <w:t>cumplir los establecimientos y personal dedicados a los servicios urbanos de control de plagas mediante plaguicidas.</w:t>
            </w:r>
          </w:p>
        </w:tc>
      </w:tr>
      <w:tr w:rsidR="00CE00EE" w:rsidRPr="00CE00EE" w14:paraId="49C38626" w14:textId="77777777" w:rsidTr="5F6CC964">
        <w:trPr>
          <w:trHeight w:val="542"/>
        </w:trPr>
        <w:tc>
          <w:tcPr>
            <w:tcW w:w="3260" w:type="dxa"/>
          </w:tcPr>
          <w:p w14:paraId="0209BAFA" w14:textId="77777777" w:rsidR="00CE00EE" w:rsidRPr="00CE00EE" w:rsidRDefault="00CE00EE">
            <w:pPr>
              <w:spacing w:before="1"/>
              <w:rPr>
                <w:rFonts w:ascii="Montserrat" w:eastAsia="Montserrat" w:hAnsi="Montserrat" w:cs="Montserrat"/>
                <w:bCs/>
                <w:sz w:val="16"/>
                <w:szCs w:val="16"/>
              </w:rPr>
            </w:pPr>
          </w:p>
          <w:p w14:paraId="4A56AB70" w14:textId="77777777" w:rsidR="00CE00EE" w:rsidRPr="00CE00EE" w:rsidRDefault="00CE00EE">
            <w:pPr>
              <w:spacing w:before="5"/>
              <w:rPr>
                <w:rFonts w:ascii="Montserrat" w:eastAsia="Montserrat" w:hAnsi="Montserrat" w:cs="Montserrat"/>
                <w:bCs/>
                <w:sz w:val="16"/>
                <w:szCs w:val="16"/>
              </w:rPr>
            </w:pPr>
            <w:r w:rsidRPr="00CE00EE">
              <w:rPr>
                <w:rFonts w:ascii="Montserrat" w:eastAsia="Montserrat" w:hAnsi="Montserrat" w:cs="Montserrat"/>
                <w:bCs/>
                <w:sz w:val="16"/>
                <w:szCs w:val="16"/>
              </w:rPr>
              <w:t>NOM-232-SSA1-2009</w:t>
            </w:r>
          </w:p>
        </w:tc>
        <w:tc>
          <w:tcPr>
            <w:tcW w:w="6379" w:type="dxa"/>
          </w:tcPr>
          <w:p w14:paraId="79FBBE61" w14:textId="77777777" w:rsidR="00CE00EE" w:rsidRPr="00CE00EE" w:rsidRDefault="00CE00EE">
            <w:pPr>
              <w:spacing w:line="230" w:lineRule="auto"/>
              <w:jc w:val="both"/>
              <w:rPr>
                <w:rFonts w:ascii="Montserrat" w:eastAsia="Montserrat" w:hAnsi="Montserrat" w:cs="Montserrat"/>
                <w:bCs/>
                <w:sz w:val="16"/>
                <w:szCs w:val="16"/>
              </w:rPr>
            </w:pPr>
            <w:r w:rsidRPr="00CE00EE">
              <w:rPr>
                <w:rFonts w:ascii="Montserrat" w:eastAsia="Montserrat" w:hAnsi="Montserrat" w:cs="Montserrat"/>
                <w:bCs/>
                <w:sz w:val="16"/>
                <w:szCs w:val="16"/>
              </w:rPr>
              <w:t>Plaguicidas:   que   establece   los   requisitos   del   envase, embalaje y etiquetado de productos grado técnico y para uso agrícola, forestal, pecuario, urbano, industrial y doméstico.</w:t>
            </w:r>
          </w:p>
        </w:tc>
      </w:tr>
    </w:tbl>
    <w:p w14:paraId="6CFE43D5" w14:textId="77777777" w:rsidR="00CE00EE" w:rsidRPr="00CE00EE" w:rsidRDefault="00CE00EE" w:rsidP="00CE00EE">
      <w:pPr>
        <w:autoSpaceDE w:val="0"/>
        <w:autoSpaceDN w:val="0"/>
        <w:adjustRightInd w:val="0"/>
        <w:rPr>
          <w:rFonts w:ascii="Montserrat" w:hAnsi="Montserrat" w:cs="Montserrat"/>
          <w:b/>
          <w:bCs/>
          <w:color w:val="000000"/>
          <w:sz w:val="16"/>
          <w:szCs w:val="16"/>
        </w:rPr>
      </w:pPr>
    </w:p>
    <w:p w14:paraId="717D2F06" w14:textId="77777777" w:rsidR="00CE00EE" w:rsidRPr="00B35750" w:rsidRDefault="00CE00EE" w:rsidP="00CE00EE">
      <w:pPr>
        <w:autoSpaceDE w:val="0"/>
        <w:autoSpaceDN w:val="0"/>
        <w:adjustRightInd w:val="0"/>
        <w:jc w:val="both"/>
        <w:rPr>
          <w:rFonts w:ascii="Montserrat" w:hAnsi="Montserrat" w:cs="Montserrat"/>
          <w:color w:val="000000"/>
          <w:sz w:val="20"/>
          <w:szCs w:val="20"/>
        </w:rPr>
      </w:pPr>
      <w:r w:rsidRPr="00CE00EE">
        <w:rPr>
          <w:rFonts w:ascii="Montserrat" w:hAnsi="Montserrat" w:cs="Montserrat"/>
          <w:color w:val="000000"/>
          <w:sz w:val="16"/>
          <w:szCs w:val="16"/>
        </w:rPr>
        <w:t>“EL LICITANTE ADJUDICADO” se obliga a cumplir las normas que resulten aplicables a la prestación del “SERVICIO” presentando la siguiente información</w:t>
      </w:r>
      <w:r w:rsidRPr="00B35750">
        <w:rPr>
          <w:rFonts w:ascii="Montserrat" w:hAnsi="Montserrat" w:cs="Montserrat"/>
          <w:color w:val="000000"/>
          <w:sz w:val="20"/>
          <w:szCs w:val="20"/>
        </w:rPr>
        <w:t>:</w:t>
      </w:r>
    </w:p>
    <w:p w14:paraId="6A81E1B4" w14:textId="77777777" w:rsidR="00CE00EE" w:rsidRPr="00B35750" w:rsidRDefault="00CE00EE" w:rsidP="00CE00EE">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NOM-256-SSA1-2012</w:t>
      </w:r>
      <w:r>
        <w:rPr>
          <w:rFonts w:ascii="Montserrat" w:hAnsi="Montserrat" w:cs="Montserrat"/>
          <w:color w:val="000000"/>
          <w:sz w:val="20"/>
          <w:szCs w:val="20"/>
        </w:rPr>
        <w:t>,</w:t>
      </w:r>
      <w:r w:rsidRPr="00B35750">
        <w:rPr>
          <w:rFonts w:ascii="Montserrat" w:hAnsi="Montserrat" w:cs="Montserrat"/>
          <w:color w:val="000000"/>
          <w:sz w:val="20"/>
          <w:szCs w:val="20"/>
        </w:rPr>
        <w:t xml:space="preserve"> deberá de presentar licencia sanitaria vigente a nombre del participante </w:t>
      </w:r>
    </w:p>
    <w:p w14:paraId="13BC9F38" w14:textId="77777777" w:rsidR="00CE00EE" w:rsidRPr="00B35750" w:rsidRDefault="00CE00EE" w:rsidP="00CE00EE">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NOM-017-STPS-2008</w:t>
      </w:r>
      <w:r>
        <w:rPr>
          <w:rFonts w:ascii="Montserrat" w:hAnsi="Montserrat" w:cs="Montserrat"/>
          <w:color w:val="000000"/>
          <w:sz w:val="20"/>
          <w:szCs w:val="20"/>
        </w:rPr>
        <w:t>,</w:t>
      </w:r>
      <w:r w:rsidRPr="00B35750">
        <w:rPr>
          <w:rFonts w:ascii="Montserrat" w:hAnsi="Montserrat" w:cs="Montserrat"/>
          <w:color w:val="000000"/>
          <w:sz w:val="20"/>
          <w:szCs w:val="20"/>
        </w:rPr>
        <w:t xml:space="preserve"> deberá presentar en su propuesta dictamen de implementación favorable de la norma emitido por un organismo verificador avalado por la secretaria del trabajo y previsión social (STPS) o acta de inspección realizada por la STPS. </w:t>
      </w:r>
    </w:p>
    <w:p w14:paraId="4634DF3D" w14:textId="77777777" w:rsidR="00CE00EE" w:rsidRPr="00B35750" w:rsidRDefault="00CE00EE" w:rsidP="00CE00EE">
      <w:pPr>
        <w:autoSpaceDE w:val="0"/>
        <w:autoSpaceDN w:val="0"/>
        <w:adjustRightInd w:val="0"/>
        <w:jc w:val="both"/>
        <w:rPr>
          <w:rFonts w:ascii="Montserrat" w:hAnsi="Montserrat" w:cs="Montserrat"/>
          <w:color w:val="000000"/>
          <w:sz w:val="20"/>
          <w:szCs w:val="20"/>
        </w:rPr>
      </w:pPr>
      <w:r w:rsidRPr="00B35750">
        <w:rPr>
          <w:rFonts w:ascii="Montserrat" w:hAnsi="Montserrat" w:cs="Montserrat"/>
          <w:b/>
          <w:bCs/>
          <w:color w:val="000000"/>
          <w:sz w:val="20"/>
          <w:szCs w:val="20"/>
        </w:rPr>
        <w:t>NOM-232-SSA1-2009</w:t>
      </w:r>
      <w:r w:rsidRPr="00B35750">
        <w:rPr>
          <w:rFonts w:ascii="Montserrat" w:hAnsi="Montserrat" w:cs="Montserrat"/>
          <w:color w:val="000000"/>
          <w:sz w:val="20"/>
          <w:szCs w:val="20"/>
        </w:rPr>
        <w:t>: deberá presentar etiquetado de los productos a utilizar el cual cumpla con lo establecido en dicha norma</w:t>
      </w:r>
    </w:p>
    <w:p w14:paraId="472FF369" w14:textId="77777777" w:rsidR="00F43966" w:rsidRPr="00D83406" w:rsidRDefault="00F43966" w:rsidP="00F43966">
      <w:pPr>
        <w:spacing w:line="276" w:lineRule="auto"/>
        <w:jc w:val="both"/>
        <w:rPr>
          <w:rFonts w:ascii="Montserrat" w:eastAsia="Montserrat" w:hAnsi="Montserrat" w:cs="Montserrat"/>
          <w:sz w:val="16"/>
          <w:szCs w:val="16"/>
        </w:rPr>
      </w:pPr>
    </w:p>
    <w:p w14:paraId="5EC8BC71" w14:textId="77777777" w:rsidR="00F43966" w:rsidRPr="00D83406" w:rsidRDefault="00F43966" w:rsidP="5F6CC964">
      <w:pPr>
        <w:spacing w:line="276" w:lineRule="auto"/>
        <w:ind w:left="284" w:hanging="284"/>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j)</w:t>
      </w:r>
      <w:r>
        <w:tab/>
      </w:r>
      <w:r w:rsidRPr="5F6CC964">
        <w:rPr>
          <w:rFonts w:ascii="Montserrat" w:eastAsia="Montserrat" w:hAnsi="Montserrat" w:cs="Montserrat"/>
          <w:sz w:val="16"/>
          <w:szCs w:val="16"/>
          <w:lang w:val="es-ES"/>
        </w:rPr>
        <w:t>El “SERVICIO” será supervisado por el personal que designe el COLEGIO NACIONAL DE EDUCACIÓN PROFESIONAL TECNICA (CONALEP).</w:t>
      </w:r>
    </w:p>
    <w:p w14:paraId="43F8766A" w14:textId="77777777" w:rsidR="00F43966" w:rsidRPr="00D83406" w:rsidRDefault="00F43966" w:rsidP="5F6CC964">
      <w:pPr>
        <w:spacing w:line="276" w:lineRule="auto"/>
        <w:ind w:left="284" w:hanging="284"/>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k)</w:t>
      </w:r>
      <w:r>
        <w:tab/>
      </w:r>
      <w:r w:rsidRPr="5F6CC964">
        <w:rPr>
          <w:rFonts w:ascii="Montserrat" w:eastAsia="Montserrat" w:hAnsi="Montserrat" w:cs="Montserrat"/>
          <w:sz w:val="16"/>
          <w:szCs w:val="16"/>
          <w:lang w:val="es-ES"/>
        </w:rPr>
        <w:t>EL COLEGIO NACIONAL DE EDUCACIÓN PROFESIONAL TECNICA (CONALEP) establecerá en los contratos específicos y sus respectivos anexos, las actividades y frecuencias en función a las necesidades de operación del inmueble.</w:t>
      </w:r>
    </w:p>
    <w:p w14:paraId="0D6633DF" w14:textId="77777777" w:rsidR="00F43966" w:rsidRPr="00D83406" w:rsidRDefault="00F43966" w:rsidP="00F43966">
      <w:pPr>
        <w:spacing w:line="276" w:lineRule="auto"/>
        <w:ind w:left="284" w:hanging="284"/>
        <w:jc w:val="both"/>
        <w:rPr>
          <w:rFonts w:ascii="Montserrat" w:eastAsia="Montserrat" w:hAnsi="Montserrat" w:cs="Arial"/>
          <w:color w:val="000000"/>
          <w:sz w:val="16"/>
          <w:szCs w:val="16"/>
        </w:rPr>
      </w:pPr>
      <w:r w:rsidRPr="00D83406">
        <w:rPr>
          <w:rFonts w:ascii="Montserrat" w:eastAsia="Montserrat" w:hAnsi="Montserrat" w:cs="Arial"/>
          <w:color w:val="000000"/>
          <w:sz w:val="16"/>
          <w:szCs w:val="16"/>
        </w:rPr>
        <w:t>l) “LOS POSIBLES PROVEEDORES” quedan obligados durante la vigencia del “SERVICIO”, a cumplir con la inscripción y pago de cuotas al Instituto Mexicano del Seguro Social (IMSS) del personal que brinde el “SERVICIO” en el inmueble. Para verificar su cumplimiento deberá entregar bimestralmente al Colegio Nacional de Educación Profesional Técnica, (CONALEP), el comprobante de las cuotas obrero-patronales, en caso de no presentar el documento, se aplicarán las penas establecidas en los contratos específicos.</w:t>
      </w:r>
    </w:p>
    <w:p w14:paraId="5BF11EC9" w14:textId="77777777" w:rsidR="00F43966" w:rsidRPr="00D83406" w:rsidRDefault="00F43966" w:rsidP="00F43966">
      <w:pPr>
        <w:spacing w:line="276" w:lineRule="auto"/>
        <w:jc w:val="both"/>
        <w:rPr>
          <w:rFonts w:ascii="Montserrat" w:eastAsia="Montserrat" w:hAnsi="Montserrat" w:cs="Montserrat"/>
          <w:b/>
          <w:bCs/>
          <w:sz w:val="16"/>
          <w:szCs w:val="16"/>
        </w:rPr>
      </w:pPr>
      <w:r w:rsidRPr="00D83406">
        <w:rPr>
          <w:rFonts w:ascii="Montserrat" w:eastAsia="Montserrat" w:hAnsi="Montserrat" w:cs="Montserrat"/>
          <w:b/>
          <w:bCs/>
          <w:sz w:val="16"/>
          <w:szCs w:val="16"/>
        </w:rPr>
        <w:t>V.</w:t>
      </w:r>
      <w:r w:rsidRPr="00D83406">
        <w:rPr>
          <w:rFonts w:ascii="Montserrat" w:eastAsia="Montserrat" w:hAnsi="Montserrat" w:cs="Montserrat"/>
          <w:b/>
          <w:bCs/>
          <w:sz w:val="16"/>
          <w:szCs w:val="16"/>
        </w:rPr>
        <w:tab/>
        <w:t>LUGAR DE PRESTACIÓN DEL SERVICIO.</w:t>
      </w:r>
    </w:p>
    <w:p w14:paraId="7004F01C"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“SERVICIO” se prestará en los inmuebles enunciados en el Anexo No. 1, Apéndice I.</w:t>
      </w:r>
    </w:p>
    <w:p w14:paraId="237E352A" w14:textId="77777777" w:rsidR="00F43966" w:rsidRPr="00D83406" w:rsidRDefault="00F43966" w:rsidP="5F6CC964">
      <w:pPr>
        <w:shd w:val="clear" w:color="auto" w:fill="FFFFFF" w:themeFill="background1"/>
        <w:spacing w:line="276" w:lineRule="auto"/>
        <w:jc w:val="both"/>
        <w:rPr>
          <w:rFonts w:ascii="Montserrat" w:eastAsia="Montserrat" w:hAnsi="Montserrat" w:cs="Montserrat"/>
          <w:color w:val="000000" w:themeColor="text1"/>
          <w:sz w:val="16"/>
          <w:szCs w:val="16"/>
          <w:lang w:val="es-ES"/>
        </w:rPr>
      </w:pPr>
      <w:r w:rsidRPr="5F6CC964">
        <w:rPr>
          <w:rFonts w:ascii="Montserrat" w:eastAsia="Montserrat" w:hAnsi="Montserrat" w:cs="Montserrat"/>
          <w:color w:val="000000" w:themeColor="text1"/>
          <w:sz w:val="16"/>
          <w:szCs w:val="16"/>
          <w:lang w:val="es-ES"/>
        </w:rPr>
        <w:t xml:space="preserve">El horario para la realización del “SERVICIO”, de manera general podrá ser de lunes a sábado </w:t>
      </w:r>
      <w:proofErr w:type="gramStart"/>
      <w:r w:rsidRPr="5F6CC964">
        <w:rPr>
          <w:rFonts w:ascii="Montserrat" w:eastAsia="Montserrat" w:hAnsi="Montserrat" w:cs="Montserrat"/>
          <w:color w:val="000000" w:themeColor="text1"/>
          <w:sz w:val="16"/>
          <w:szCs w:val="16"/>
          <w:lang w:val="es-ES"/>
        </w:rPr>
        <w:t>de acuerdo al</w:t>
      </w:r>
      <w:proofErr w:type="gramEnd"/>
      <w:r w:rsidRPr="5F6CC964">
        <w:rPr>
          <w:rFonts w:ascii="Montserrat" w:eastAsia="Montserrat" w:hAnsi="Montserrat" w:cs="Montserrat"/>
          <w:color w:val="000000" w:themeColor="text1"/>
          <w:sz w:val="16"/>
          <w:szCs w:val="16"/>
          <w:lang w:val="es-ES"/>
        </w:rPr>
        <w:t xml:space="preserve"> siguiente cuadro:</w:t>
      </w:r>
    </w:p>
    <w:tbl>
      <w:tblPr>
        <w:tblStyle w:val="TableGrid"/>
        <w:tblW w:w="0" w:type="auto"/>
        <w:jc w:val="right"/>
        <w:tblLook w:val="04A0" w:firstRow="1" w:lastRow="0" w:firstColumn="1" w:lastColumn="0" w:noHBand="0" w:noVBand="1"/>
      </w:tblPr>
      <w:tblGrid>
        <w:gridCol w:w="1227"/>
        <w:gridCol w:w="1501"/>
        <w:gridCol w:w="2883"/>
        <w:gridCol w:w="4279"/>
      </w:tblGrid>
      <w:tr w:rsidR="00F43966" w:rsidRPr="00D83406" w14:paraId="1955545A" w14:textId="77777777" w:rsidTr="5F6CC964">
        <w:trPr>
          <w:jc w:val="right"/>
        </w:trPr>
        <w:tc>
          <w:tcPr>
            <w:tcW w:w="1227" w:type="dxa"/>
            <w:shd w:val="clear" w:color="auto" w:fill="D9D9D9" w:themeFill="background1" w:themeFillShade="D9"/>
          </w:tcPr>
          <w:p w14:paraId="5A0734F1" w14:textId="77777777" w:rsidR="00F43966" w:rsidRPr="00D83406" w:rsidRDefault="00F43966">
            <w:pPr>
              <w:spacing w:line="276" w:lineRule="auto"/>
              <w:jc w:val="center"/>
              <w:rPr>
                <w:rFonts w:ascii="Montserrat" w:eastAsia="Montserrat" w:hAnsi="Montserrat" w:cs="Montserrat"/>
                <w:b/>
                <w:bCs/>
                <w:color w:val="000000" w:themeColor="text1"/>
                <w:sz w:val="16"/>
                <w:szCs w:val="16"/>
              </w:rPr>
            </w:pPr>
            <w:r w:rsidRPr="00D83406">
              <w:rPr>
                <w:rFonts w:ascii="Montserrat" w:eastAsia="Montserrat" w:hAnsi="Montserrat" w:cs="Montserrat"/>
                <w:b/>
                <w:bCs/>
                <w:color w:val="000000" w:themeColor="text1"/>
                <w:sz w:val="16"/>
                <w:szCs w:val="16"/>
              </w:rPr>
              <w:t>PARTIDA</w:t>
            </w:r>
          </w:p>
        </w:tc>
        <w:tc>
          <w:tcPr>
            <w:tcW w:w="1501" w:type="dxa"/>
            <w:shd w:val="clear" w:color="auto" w:fill="D9D9D9" w:themeFill="background1" w:themeFillShade="D9"/>
          </w:tcPr>
          <w:p w14:paraId="6186DB50" w14:textId="77777777" w:rsidR="00F43966" w:rsidRPr="00D83406" w:rsidRDefault="00F43966">
            <w:pPr>
              <w:spacing w:line="276" w:lineRule="auto"/>
              <w:jc w:val="center"/>
              <w:rPr>
                <w:rFonts w:ascii="Montserrat" w:eastAsia="Montserrat" w:hAnsi="Montserrat" w:cs="Montserrat"/>
                <w:b/>
                <w:bCs/>
                <w:color w:val="000000" w:themeColor="text1"/>
                <w:sz w:val="16"/>
                <w:szCs w:val="16"/>
              </w:rPr>
            </w:pPr>
            <w:r w:rsidRPr="00D83406">
              <w:rPr>
                <w:rFonts w:ascii="Montserrat" w:eastAsia="Montserrat" w:hAnsi="Montserrat" w:cs="Montserrat"/>
                <w:b/>
                <w:bCs/>
                <w:color w:val="000000" w:themeColor="text1"/>
                <w:sz w:val="16"/>
                <w:szCs w:val="16"/>
              </w:rPr>
              <w:t>CONCEPTO</w:t>
            </w:r>
          </w:p>
        </w:tc>
        <w:tc>
          <w:tcPr>
            <w:tcW w:w="2883" w:type="dxa"/>
            <w:shd w:val="clear" w:color="auto" w:fill="D9D9D9" w:themeFill="background1" w:themeFillShade="D9"/>
          </w:tcPr>
          <w:p w14:paraId="0D987D22" w14:textId="77777777" w:rsidR="00F43966" w:rsidRPr="00D83406" w:rsidRDefault="00F43966">
            <w:pPr>
              <w:spacing w:line="276" w:lineRule="auto"/>
              <w:jc w:val="center"/>
              <w:rPr>
                <w:rFonts w:ascii="Montserrat" w:eastAsia="Montserrat" w:hAnsi="Montserrat" w:cs="Montserrat"/>
                <w:b/>
                <w:bCs/>
                <w:color w:val="000000" w:themeColor="text1"/>
                <w:sz w:val="16"/>
                <w:szCs w:val="16"/>
              </w:rPr>
            </w:pPr>
            <w:r w:rsidRPr="00D83406">
              <w:rPr>
                <w:rFonts w:ascii="Montserrat" w:eastAsia="Montserrat" w:hAnsi="Montserrat" w:cs="Montserrat"/>
                <w:b/>
                <w:bCs/>
                <w:color w:val="000000" w:themeColor="text1"/>
                <w:sz w:val="16"/>
                <w:szCs w:val="16"/>
              </w:rPr>
              <w:t>INMUEBLE</w:t>
            </w:r>
          </w:p>
        </w:tc>
        <w:tc>
          <w:tcPr>
            <w:tcW w:w="4279" w:type="dxa"/>
            <w:shd w:val="clear" w:color="auto" w:fill="D9D9D9" w:themeFill="background1" w:themeFillShade="D9"/>
          </w:tcPr>
          <w:p w14:paraId="2E053880" w14:textId="77777777" w:rsidR="00F43966" w:rsidRPr="00D83406" w:rsidRDefault="00F43966">
            <w:pPr>
              <w:spacing w:line="276" w:lineRule="auto"/>
              <w:jc w:val="center"/>
              <w:rPr>
                <w:rFonts w:ascii="Montserrat" w:eastAsia="Montserrat" w:hAnsi="Montserrat" w:cs="Montserrat"/>
                <w:b/>
                <w:bCs/>
                <w:color w:val="000000" w:themeColor="text1"/>
                <w:sz w:val="16"/>
                <w:szCs w:val="16"/>
              </w:rPr>
            </w:pPr>
            <w:r w:rsidRPr="00D83406">
              <w:rPr>
                <w:rFonts w:ascii="Montserrat" w:eastAsia="Montserrat" w:hAnsi="Montserrat" w:cs="Montserrat"/>
                <w:b/>
                <w:bCs/>
                <w:color w:val="000000" w:themeColor="text1"/>
                <w:sz w:val="16"/>
                <w:szCs w:val="16"/>
              </w:rPr>
              <w:t>HORARIO</w:t>
            </w:r>
          </w:p>
        </w:tc>
      </w:tr>
      <w:tr w:rsidR="00F43966" w:rsidRPr="00D83406" w14:paraId="7B9B6677" w14:textId="77777777" w:rsidTr="5F6CC964">
        <w:trPr>
          <w:jc w:val="right"/>
        </w:trPr>
        <w:tc>
          <w:tcPr>
            <w:tcW w:w="1227" w:type="dxa"/>
            <w:vMerge w:val="restart"/>
          </w:tcPr>
          <w:p w14:paraId="7991CFF7" w14:textId="77777777" w:rsidR="00F43966" w:rsidRPr="00D83406" w:rsidRDefault="00F43966">
            <w:pPr>
              <w:spacing w:line="276" w:lineRule="auto"/>
              <w:jc w:val="center"/>
              <w:rPr>
                <w:rFonts w:ascii="Montserrat" w:eastAsia="Montserrat" w:hAnsi="Montserrat" w:cs="Montserrat"/>
                <w:color w:val="000000" w:themeColor="text1"/>
                <w:sz w:val="16"/>
                <w:szCs w:val="16"/>
              </w:rPr>
            </w:pPr>
          </w:p>
          <w:p w14:paraId="69E43DAD" w14:textId="77777777" w:rsidR="00F43966" w:rsidRPr="00D83406" w:rsidRDefault="00F43966">
            <w:pPr>
              <w:spacing w:line="276" w:lineRule="auto"/>
              <w:jc w:val="center"/>
              <w:rPr>
                <w:rFonts w:ascii="Montserrat" w:eastAsia="Montserrat" w:hAnsi="Montserrat" w:cs="Montserrat"/>
                <w:color w:val="000000" w:themeColor="text1"/>
                <w:sz w:val="16"/>
                <w:szCs w:val="16"/>
              </w:rPr>
            </w:pPr>
            <w:r w:rsidRPr="00D83406">
              <w:rPr>
                <w:rFonts w:ascii="Montserrat" w:eastAsia="Montserrat" w:hAnsi="Montserrat" w:cs="Montserrat"/>
                <w:color w:val="000000" w:themeColor="text1"/>
                <w:sz w:val="16"/>
                <w:szCs w:val="16"/>
              </w:rPr>
              <w:t>1</w:t>
            </w:r>
          </w:p>
          <w:p w14:paraId="741EF4EE" w14:textId="77777777" w:rsidR="00F43966" w:rsidRPr="00D83406" w:rsidRDefault="00F43966">
            <w:pPr>
              <w:spacing w:line="276" w:lineRule="auto"/>
              <w:jc w:val="center"/>
              <w:rPr>
                <w:rFonts w:ascii="Montserrat" w:eastAsia="Montserrat" w:hAnsi="Montserrat" w:cs="Montserrat"/>
                <w:color w:val="000000" w:themeColor="text1"/>
                <w:sz w:val="16"/>
                <w:szCs w:val="16"/>
              </w:rPr>
            </w:pPr>
          </w:p>
        </w:tc>
        <w:tc>
          <w:tcPr>
            <w:tcW w:w="1501" w:type="dxa"/>
          </w:tcPr>
          <w:p w14:paraId="62A73B8E" w14:textId="77777777" w:rsidR="00F43966" w:rsidRPr="00D83406" w:rsidRDefault="00F43966">
            <w:pPr>
              <w:spacing w:line="276" w:lineRule="auto"/>
              <w:jc w:val="center"/>
              <w:rPr>
                <w:rFonts w:ascii="Montserrat" w:eastAsia="Montserrat" w:hAnsi="Montserrat" w:cs="Montserrat"/>
                <w:color w:val="000000" w:themeColor="text1"/>
                <w:sz w:val="16"/>
                <w:szCs w:val="16"/>
              </w:rPr>
            </w:pPr>
            <w:r w:rsidRPr="00D83406">
              <w:rPr>
                <w:rFonts w:ascii="Montserrat" w:eastAsia="Montserrat" w:hAnsi="Montserrat" w:cs="Montserrat"/>
                <w:color w:val="000000" w:themeColor="text1"/>
                <w:sz w:val="16"/>
                <w:szCs w:val="16"/>
              </w:rPr>
              <w:t>1</w:t>
            </w:r>
          </w:p>
        </w:tc>
        <w:tc>
          <w:tcPr>
            <w:tcW w:w="2883" w:type="dxa"/>
          </w:tcPr>
          <w:p w14:paraId="44A4A268" w14:textId="77777777" w:rsidR="00F43966" w:rsidRPr="00D83406" w:rsidRDefault="00F43966">
            <w:pPr>
              <w:spacing w:line="276" w:lineRule="auto"/>
              <w:jc w:val="both"/>
              <w:rPr>
                <w:rFonts w:ascii="Montserrat" w:eastAsia="Montserrat" w:hAnsi="Montserrat" w:cs="Montserrat"/>
                <w:color w:val="000000" w:themeColor="text1"/>
                <w:sz w:val="16"/>
                <w:szCs w:val="16"/>
              </w:rPr>
            </w:pPr>
            <w:r w:rsidRPr="00D83406">
              <w:rPr>
                <w:rFonts w:ascii="Montserrat" w:eastAsia="Montserrat" w:hAnsi="Montserrat" w:cs="Montserrat"/>
                <w:color w:val="000000" w:themeColor="text1"/>
                <w:sz w:val="16"/>
                <w:szCs w:val="16"/>
              </w:rPr>
              <w:t>Oficinas Nacionales del CONALEP y Almacén General</w:t>
            </w:r>
          </w:p>
        </w:tc>
        <w:tc>
          <w:tcPr>
            <w:tcW w:w="4279" w:type="dxa"/>
          </w:tcPr>
          <w:p w14:paraId="7AF7583A" w14:textId="77777777" w:rsidR="00F43966" w:rsidRPr="00D83406" w:rsidRDefault="00F43966" w:rsidP="5F6CC964">
            <w:pPr>
              <w:shd w:val="clear" w:color="auto" w:fill="FFFFFF" w:themeFill="background1"/>
              <w:spacing w:line="276" w:lineRule="auto"/>
              <w:jc w:val="both"/>
              <w:rPr>
                <w:rFonts w:ascii="Montserrat" w:eastAsia="Montserrat" w:hAnsi="Montserrat" w:cs="Montserrat"/>
                <w:color w:val="000000" w:themeColor="text1"/>
                <w:sz w:val="16"/>
                <w:szCs w:val="16"/>
                <w:lang w:val="es-ES"/>
              </w:rPr>
            </w:pPr>
            <w:r w:rsidRPr="5F6CC964">
              <w:rPr>
                <w:rFonts w:ascii="Montserrat" w:eastAsia="Montserrat" w:hAnsi="Montserrat" w:cs="Montserrat"/>
                <w:color w:val="000000" w:themeColor="text1"/>
                <w:sz w:val="16"/>
                <w:szCs w:val="16"/>
                <w:lang w:val="es-ES"/>
              </w:rPr>
              <w:t xml:space="preserve">Oficinas Nacionales del CONALEP 08:00 </w:t>
            </w:r>
            <w:proofErr w:type="spellStart"/>
            <w:r w:rsidRPr="5F6CC964">
              <w:rPr>
                <w:rFonts w:ascii="Montserrat" w:eastAsia="Montserrat" w:hAnsi="Montserrat" w:cs="Montserrat"/>
                <w:color w:val="000000" w:themeColor="text1"/>
                <w:sz w:val="16"/>
                <w:szCs w:val="16"/>
                <w:lang w:val="es-ES"/>
              </w:rPr>
              <w:t>hrs</w:t>
            </w:r>
            <w:proofErr w:type="spellEnd"/>
            <w:r w:rsidRPr="5F6CC964">
              <w:rPr>
                <w:rFonts w:ascii="Montserrat" w:eastAsia="Montserrat" w:hAnsi="Montserrat" w:cs="Montserrat"/>
                <w:color w:val="000000" w:themeColor="text1"/>
                <w:sz w:val="16"/>
                <w:szCs w:val="16"/>
                <w:lang w:val="es-ES"/>
              </w:rPr>
              <w:t>.</w:t>
            </w:r>
          </w:p>
          <w:p w14:paraId="7E00B136" w14:textId="77777777" w:rsidR="00F43966" w:rsidRPr="00D83406" w:rsidRDefault="00F43966" w:rsidP="5F6CC964">
            <w:pPr>
              <w:spacing w:line="276" w:lineRule="auto"/>
              <w:jc w:val="both"/>
              <w:rPr>
                <w:rFonts w:ascii="Montserrat" w:eastAsia="Montserrat" w:hAnsi="Montserrat" w:cs="Montserrat"/>
                <w:color w:val="000000" w:themeColor="text1"/>
                <w:sz w:val="16"/>
                <w:szCs w:val="16"/>
                <w:lang w:val="es-ES"/>
              </w:rPr>
            </w:pPr>
            <w:r w:rsidRPr="5F6CC964">
              <w:rPr>
                <w:rFonts w:ascii="Montserrat" w:eastAsia="Montserrat" w:hAnsi="Montserrat" w:cs="Montserrat"/>
                <w:color w:val="000000" w:themeColor="text1"/>
                <w:sz w:val="16"/>
                <w:szCs w:val="16"/>
                <w:lang w:val="es-ES"/>
              </w:rPr>
              <w:t xml:space="preserve">Almacén General a las 11:00 </w:t>
            </w:r>
            <w:proofErr w:type="spellStart"/>
            <w:r w:rsidRPr="5F6CC964">
              <w:rPr>
                <w:rFonts w:ascii="Montserrat" w:eastAsia="Montserrat" w:hAnsi="Montserrat" w:cs="Montserrat"/>
                <w:color w:val="000000" w:themeColor="text1"/>
                <w:sz w:val="16"/>
                <w:szCs w:val="16"/>
                <w:lang w:val="es-ES"/>
              </w:rPr>
              <w:t>hrs</w:t>
            </w:r>
            <w:proofErr w:type="spellEnd"/>
            <w:r w:rsidRPr="5F6CC964">
              <w:rPr>
                <w:rFonts w:ascii="Montserrat" w:eastAsia="Montserrat" w:hAnsi="Montserrat" w:cs="Montserrat"/>
                <w:color w:val="000000" w:themeColor="text1"/>
                <w:sz w:val="16"/>
                <w:szCs w:val="16"/>
                <w:lang w:val="es-ES"/>
              </w:rPr>
              <w:t xml:space="preserve"> de </w:t>
            </w:r>
            <w:proofErr w:type="gramStart"/>
            <w:r w:rsidRPr="5F6CC964">
              <w:rPr>
                <w:rFonts w:ascii="Montserrat" w:eastAsia="Montserrat" w:hAnsi="Montserrat" w:cs="Montserrat"/>
                <w:color w:val="000000" w:themeColor="text1"/>
                <w:sz w:val="16"/>
                <w:szCs w:val="16"/>
                <w:lang w:val="es-ES"/>
              </w:rPr>
              <w:t>Lunes</w:t>
            </w:r>
            <w:proofErr w:type="gramEnd"/>
            <w:r w:rsidRPr="5F6CC964">
              <w:rPr>
                <w:rFonts w:ascii="Montserrat" w:eastAsia="Montserrat" w:hAnsi="Montserrat" w:cs="Montserrat"/>
                <w:color w:val="000000" w:themeColor="text1"/>
                <w:sz w:val="16"/>
                <w:szCs w:val="16"/>
                <w:lang w:val="es-ES"/>
              </w:rPr>
              <w:t xml:space="preserve"> a Viernes.</w:t>
            </w:r>
          </w:p>
        </w:tc>
      </w:tr>
      <w:tr w:rsidR="00F43966" w:rsidRPr="00D83406" w14:paraId="1BD41E6E" w14:textId="77777777" w:rsidTr="5F6CC964">
        <w:trPr>
          <w:jc w:val="right"/>
        </w:trPr>
        <w:tc>
          <w:tcPr>
            <w:tcW w:w="1227" w:type="dxa"/>
            <w:vMerge/>
          </w:tcPr>
          <w:p w14:paraId="13B6DB32" w14:textId="77777777" w:rsidR="00F43966" w:rsidRPr="00D83406" w:rsidRDefault="00F43966">
            <w:pPr>
              <w:spacing w:line="276" w:lineRule="auto"/>
              <w:jc w:val="center"/>
              <w:rPr>
                <w:rFonts w:ascii="Montserrat" w:eastAsia="Montserrat" w:hAnsi="Montserrat" w:cs="Montserrat"/>
                <w:color w:val="000000" w:themeColor="text1"/>
                <w:sz w:val="16"/>
                <w:szCs w:val="16"/>
              </w:rPr>
            </w:pPr>
          </w:p>
        </w:tc>
        <w:tc>
          <w:tcPr>
            <w:tcW w:w="1501" w:type="dxa"/>
          </w:tcPr>
          <w:p w14:paraId="6903B94B" w14:textId="77777777" w:rsidR="00F43966" w:rsidRPr="00D83406" w:rsidRDefault="00F43966">
            <w:pPr>
              <w:spacing w:line="276" w:lineRule="auto"/>
              <w:jc w:val="center"/>
              <w:rPr>
                <w:rFonts w:ascii="Montserrat" w:eastAsia="Montserrat" w:hAnsi="Montserrat" w:cs="Montserrat"/>
                <w:color w:val="000000" w:themeColor="text1"/>
                <w:sz w:val="16"/>
                <w:szCs w:val="16"/>
              </w:rPr>
            </w:pPr>
            <w:r w:rsidRPr="00D83406">
              <w:rPr>
                <w:rFonts w:ascii="Montserrat" w:eastAsia="Montserrat" w:hAnsi="Montserrat" w:cs="Montserrat"/>
                <w:color w:val="000000" w:themeColor="text1"/>
                <w:sz w:val="16"/>
                <w:szCs w:val="16"/>
              </w:rPr>
              <w:t>2</w:t>
            </w:r>
          </w:p>
        </w:tc>
        <w:tc>
          <w:tcPr>
            <w:tcW w:w="2883" w:type="dxa"/>
          </w:tcPr>
          <w:p w14:paraId="4EE871EC" w14:textId="77777777" w:rsidR="00F43966" w:rsidRPr="00D83406" w:rsidRDefault="00F43966">
            <w:pPr>
              <w:spacing w:line="276" w:lineRule="auto"/>
              <w:jc w:val="both"/>
              <w:rPr>
                <w:rFonts w:ascii="Montserrat" w:eastAsia="Montserrat" w:hAnsi="Montserrat" w:cs="Montserrat"/>
                <w:color w:val="000000" w:themeColor="text1"/>
                <w:sz w:val="16"/>
                <w:szCs w:val="16"/>
              </w:rPr>
            </w:pPr>
            <w:r w:rsidRPr="00D83406">
              <w:rPr>
                <w:rFonts w:ascii="Montserrat" w:eastAsia="Montserrat" w:hAnsi="Montserrat" w:cs="Montserrat"/>
                <w:color w:val="000000" w:themeColor="text1"/>
                <w:sz w:val="16"/>
                <w:szCs w:val="16"/>
              </w:rPr>
              <w:t>Unidad de Operación Desconcentrada para la Ciudad de México (UODCMX) y los 27 Planteles</w:t>
            </w:r>
          </w:p>
        </w:tc>
        <w:tc>
          <w:tcPr>
            <w:tcW w:w="4279" w:type="dxa"/>
          </w:tcPr>
          <w:p w14:paraId="4667585B" w14:textId="77777777" w:rsidR="00F43966" w:rsidRPr="00D83406" w:rsidRDefault="00F43966" w:rsidP="5F6CC964">
            <w:pPr>
              <w:shd w:val="clear" w:color="auto" w:fill="FFFFFF" w:themeFill="background1"/>
              <w:spacing w:line="276" w:lineRule="auto"/>
              <w:jc w:val="both"/>
              <w:rPr>
                <w:rFonts w:ascii="Montserrat" w:eastAsia="Montserrat" w:hAnsi="Montserrat" w:cs="Montserrat"/>
                <w:color w:val="000000" w:themeColor="text1"/>
                <w:sz w:val="16"/>
                <w:szCs w:val="16"/>
                <w:lang w:val="es-ES"/>
              </w:rPr>
            </w:pPr>
            <w:r w:rsidRPr="5F6CC964">
              <w:rPr>
                <w:rFonts w:ascii="Montserrat" w:eastAsia="Montserrat" w:hAnsi="Montserrat" w:cs="Montserrat"/>
                <w:color w:val="000000" w:themeColor="text1"/>
                <w:sz w:val="16"/>
                <w:szCs w:val="16"/>
                <w:lang w:val="es-ES"/>
              </w:rPr>
              <w:t xml:space="preserve">Oficinas de la UODCMX. viernes después de las 17:00 </w:t>
            </w:r>
            <w:proofErr w:type="spellStart"/>
            <w:r w:rsidRPr="5F6CC964">
              <w:rPr>
                <w:rFonts w:ascii="Montserrat" w:eastAsia="Montserrat" w:hAnsi="Montserrat" w:cs="Montserrat"/>
                <w:color w:val="000000" w:themeColor="text1"/>
                <w:sz w:val="16"/>
                <w:szCs w:val="16"/>
                <w:lang w:val="es-ES"/>
              </w:rPr>
              <w:t>hrs</w:t>
            </w:r>
            <w:proofErr w:type="spellEnd"/>
            <w:r w:rsidRPr="5F6CC964">
              <w:rPr>
                <w:rFonts w:ascii="Montserrat" w:eastAsia="Montserrat" w:hAnsi="Montserrat" w:cs="Montserrat"/>
                <w:color w:val="000000" w:themeColor="text1"/>
                <w:sz w:val="16"/>
                <w:szCs w:val="16"/>
                <w:lang w:val="es-ES"/>
              </w:rPr>
              <w:t>.</w:t>
            </w:r>
          </w:p>
          <w:p w14:paraId="05B56AF0" w14:textId="77777777" w:rsidR="00F43966" w:rsidRPr="00D83406" w:rsidRDefault="00F43966" w:rsidP="5F6CC964">
            <w:pPr>
              <w:spacing w:line="276" w:lineRule="auto"/>
              <w:jc w:val="both"/>
              <w:rPr>
                <w:rFonts w:ascii="Montserrat" w:eastAsia="Montserrat" w:hAnsi="Montserrat" w:cs="Montserrat"/>
                <w:color w:val="000000" w:themeColor="text1"/>
                <w:sz w:val="16"/>
                <w:szCs w:val="16"/>
                <w:lang w:val="es-ES"/>
              </w:rPr>
            </w:pPr>
            <w:r w:rsidRPr="5F6CC964">
              <w:rPr>
                <w:rFonts w:ascii="Montserrat" w:eastAsia="Montserrat" w:hAnsi="Montserrat" w:cs="Montserrat"/>
                <w:color w:val="000000" w:themeColor="text1"/>
                <w:sz w:val="16"/>
                <w:szCs w:val="16"/>
                <w:lang w:val="es-ES"/>
              </w:rPr>
              <w:t xml:space="preserve">Planteles. viernes después de las 17:00 </w:t>
            </w:r>
            <w:proofErr w:type="spellStart"/>
            <w:r w:rsidRPr="5F6CC964">
              <w:rPr>
                <w:rFonts w:ascii="Montserrat" w:eastAsia="Montserrat" w:hAnsi="Montserrat" w:cs="Montserrat"/>
                <w:color w:val="000000" w:themeColor="text1"/>
                <w:sz w:val="16"/>
                <w:szCs w:val="16"/>
                <w:lang w:val="es-ES"/>
              </w:rPr>
              <w:t>hrs</w:t>
            </w:r>
            <w:proofErr w:type="spellEnd"/>
            <w:r w:rsidRPr="5F6CC964">
              <w:rPr>
                <w:rFonts w:ascii="Montserrat" w:eastAsia="Montserrat" w:hAnsi="Montserrat" w:cs="Montserrat"/>
                <w:color w:val="000000" w:themeColor="text1"/>
                <w:sz w:val="16"/>
                <w:szCs w:val="16"/>
                <w:lang w:val="es-ES"/>
              </w:rPr>
              <w:t xml:space="preserve"> o sábado</w:t>
            </w:r>
          </w:p>
        </w:tc>
      </w:tr>
      <w:tr w:rsidR="00F43966" w:rsidRPr="00D83406" w14:paraId="3B3C7E3D" w14:textId="77777777" w:rsidTr="5F6CC964">
        <w:trPr>
          <w:jc w:val="right"/>
        </w:trPr>
        <w:tc>
          <w:tcPr>
            <w:tcW w:w="1227" w:type="dxa"/>
          </w:tcPr>
          <w:p w14:paraId="33A02001" w14:textId="77777777" w:rsidR="00F43966" w:rsidRPr="00D83406" w:rsidRDefault="00F43966">
            <w:pPr>
              <w:spacing w:line="276" w:lineRule="auto"/>
              <w:jc w:val="center"/>
              <w:rPr>
                <w:rFonts w:ascii="Montserrat" w:eastAsia="Montserrat" w:hAnsi="Montserrat" w:cs="Montserrat"/>
                <w:color w:val="000000" w:themeColor="text1"/>
                <w:sz w:val="16"/>
                <w:szCs w:val="16"/>
              </w:rPr>
            </w:pPr>
            <w:r w:rsidRPr="00D83406">
              <w:rPr>
                <w:rFonts w:ascii="Montserrat" w:eastAsia="Montserrat" w:hAnsi="Montserrat" w:cs="Montserrat"/>
                <w:color w:val="000000" w:themeColor="text1"/>
                <w:sz w:val="16"/>
                <w:szCs w:val="16"/>
              </w:rPr>
              <w:t>2</w:t>
            </w:r>
          </w:p>
        </w:tc>
        <w:tc>
          <w:tcPr>
            <w:tcW w:w="1501" w:type="dxa"/>
          </w:tcPr>
          <w:p w14:paraId="20F88920" w14:textId="77777777" w:rsidR="00F43966" w:rsidRPr="00D83406" w:rsidRDefault="00F43966">
            <w:pPr>
              <w:spacing w:line="276" w:lineRule="auto"/>
              <w:jc w:val="center"/>
              <w:rPr>
                <w:rFonts w:ascii="Montserrat" w:eastAsia="Montserrat" w:hAnsi="Montserrat" w:cs="Montserrat"/>
                <w:color w:val="000000" w:themeColor="text1"/>
                <w:sz w:val="16"/>
                <w:szCs w:val="16"/>
              </w:rPr>
            </w:pPr>
            <w:r w:rsidRPr="00D83406">
              <w:rPr>
                <w:rFonts w:ascii="Montserrat" w:eastAsia="Montserrat" w:hAnsi="Montserrat" w:cs="Montserrat"/>
                <w:color w:val="000000" w:themeColor="text1"/>
                <w:sz w:val="16"/>
                <w:szCs w:val="16"/>
              </w:rPr>
              <w:t>3</w:t>
            </w:r>
          </w:p>
        </w:tc>
        <w:tc>
          <w:tcPr>
            <w:tcW w:w="2883" w:type="dxa"/>
          </w:tcPr>
          <w:p w14:paraId="79B16464" w14:textId="77777777" w:rsidR="00F43966" w:rsidRPr="00D83406" w:rsidRDefault="00F43966">
            <w:pPr>
              <w:spacing w:line="276" w:lineRule="auto"/>
              <w:jc w:val="both"/>
              <w:rPr>
                <w:rFonts w:ascii="Montserrat" w:eastAsia="Montserrat" w:hAnsi="Montserrat" w:cs="Montserrat"/>
                <w:color w:val="000000" w:themeColor="text1"/>
                <w:sz w:val="16"/>
                <w:szCs w:val="16"/>
              </w:rPr>
            </w:pPr>
            <w:r w:rsidRPr="00D83406">
              <w:rPr>
                <w:rFonts w:ascii="Montserrat" w:eastAsia="Montserrat" w:hAnsi="Montserrat" w:cs="Montserrat"/>
                <w:color w:val="000000" w:themeColor="text1"/>
                <w:sz w:val="16"/>
                <w:szCs w:val="16"/>
              </w:rPr>
              <w:t>Representación del CONALEP en el Estado de Oaxaca y sus 6 Planteles</w:t>
            </w:r>
          </w:p>
        </w:tc>
        <w:tc>
          <w:tcPr>
            <w:tcW w:w="4279" w:type="dxa"/>
          </w:tcPr>
          <w:p w14:paraId="25655361" w14:textId="77777777" w:rsidR="00F43966" w:rsidRPr="00D83406" w:rsidRDefault="00F43966" w:rsidP="5F6CC964">
            <w:pPr>
              <w:shd w:val="clear" w:color="auto" w:fill="FFFFFF" w:themeFill="background1"/>
              <w:spacing w:line="276" w:lineRule="auto"/>
              <w:jc w:val="both"/>
              <w:rPr>
                <w:rFonts w:ascii="Montserrat" w:eastAsia="Montserrat" w:hAnsi="Montserrat" w:cs="Montserrat"/>
                <w:color w:val="000000" w:themeColor="text1"/>
                <w:sz w:val="16"/>
                <w:szCs w:val="16"/>
                <w:lang w:val="es-ES"/>
              </w:rPr>
            </w:pPr>
            <w:r w:rsidRPr="5F6CC964">
              <w:rPr>
                <w:rFonts w:ascii="Montserrat" w:eastAsia="Montserrat" w:hAnsi="Montserrat" w:cs="Montserrat"/>
                <w:color w:val="000000" w:themeColor="text1"/>
                <w:sz w:val="16"/>
                <w:szCs w:val="16"/>
                <w:lang w:val="es-ES"/>
              </w:rPr>
              <w:t xml:space="preserve">Viernes después de las 17:00 </w:t>
            </w:r>
            <w:proofErr w:type="spellStart"/>
            <w:r w:rsidRPr="5F6CC964">
              <w:rPr>
                <w:rFonts w:ascii="Montserrat" w:eastAsia="Montserrat" w:hAnsi="Montserrat" w:cs="Montserrat"/>
                <w:color w:val="000000" w:themeColor="text1"/>
                <w:sz w:val="16"/>
                <w:szCs w:val="16"/>
                <w:lang w:val="es-ES"/>
              </w:rPr>
              <w:t>hrs</w:t>
            </w:r>
            <w:proofErr w:type="spellEnd"/>
            <w:r w:rsidRPr="5F6CC964">
              <w:rPr>
                <w:rFonts w:ascii="Montserrat" w:eastAsia="Montserrat" w:hAnsi="Montserrat" w:cs="Montserrat"/>
                <w:color w:val="000000" w:themeColor="text1"/>
                <w:sz w:val="16"/>
                <w:szCs w:val="16"/>
                <w:lang w:val="es-ES"/>
              </w:rPr>
              <w:t xml:space="preserve"> o sábado</w:t>
            </w:r>
          </w:p>
        </w:tc>
      </w:tr>
    </w:tbl>
    <w:p w14:paraId="1AC3C760" w14:textId="77777777" w:rsidR="00F43966" w:rsidRPr="00D83406" w:rsidRDefault="00F43966" w:rsidP="00F43966">
      <w:pPr>
        <w:spacing w:line="276" w:lineRule="auto"/>
        <w:jc w:val="both"/>
        <w:rPr>
          <w:rFonts w:ascii="Montserrat" w:eastAsia="Montserrat" w:hAnsi="Montserrat" w:cs="Montserrat"/>
          <w:sz w:val="16"/>
          <w:szCs w:val="16"/>
        </w:rPr>
      </w:pPr>
    </w:p>
    <w:p w14:paraId="63C45FDA"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Estos horarios podrán variar de conformidad a las actividades de las Unidades Administrativas.</w:t>
      </w:r>
    </w:p>
    <w:p w14:paraId="6D8A28B9"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VI.</w:t>
      </w:r>
      <w:r w:rsidRPr="00D83406">
        <w:rPr>
          <w:rFonts w:ascii="Montserrat" w:eastAsia="Montserrat" w:hAnsi="Montserrat" w:cs="Montserrat"/>
          <w:b/>
          <w:sz w:val="16"/>
          <w:szCs w:val="16"/>
        </w:rPr>
        <w:tab/>
        <w:t>CONDICIONES SOCIALES.</w:t>
      </w:r>
    </w:p>
    <w:p w14:paraId="5A850BBD"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estará obligado a cumplir con las siguientes condiciones respecto al personal que requieren para la prestación del “SERVICIO”:</w:t>
      </w:r>
    </w:p>
    <w:p w14:paraId="18CF610B" w14:textId="77777777" w:rsidR="00F43966" w:rsidRPr="00D83406" w:rsidRDefault="00F43966" w:rsidP="00F43966">
      <w:pPr>
        <w:spacing w:line="276" w:lineRule="auto"/>
        <w:ind w:left="426" w:hanging="284"/>
        <w:jc w:val="both"/>
        <w:rPr>
          <w:rFonts w:ascii="Montserrat" w:eastAsia="Montserrat" w:hAnsi="Montserrat" w:cs="Montserrat"/>
          <w:sz w:val="16"/>
          <w:szCs w:val="16"/>
        </w:rPr>
      </w:pPr>
      <w:r w:rsidRPr="00D83406">
        <w:rPr>
          <w:rFonts w:ascii="Montserrat" w:eastAsia="Montserrat" w:hAnsi="Montserrat" w:cs="Montserrat"/>
          <w:sz w:val="16"/>
          <w:szCs w:val="16"/>
        </w:rPr>
        <w:t>1.</w:t>
      </w:r>
      <w:r w:rsidRPr="00D83406">
        <w:rPr>
          <w:rFonts w:ascii="Montserrat" w:eastAsia="Montserrat" w:hAnsi="Montserrat" w:cs="Montserrat"/>
          <w:sz w:val="16"/>
          <w:szCs w:val="16"/>
        </w:rPr>
        <w:tab/>
        <w:t>Tratar a su personal con respeto y dignidad, quedando prohibida cualquier forma de violencia física o verbal, así como la intimidación y el hostigamiento.</w:t>
      </w:r>
    </w:p>
    <w:p w14:paraId="04BF1459" w14:textId="77777777" w:rsidR="00F43966" w:rsidRPr="00D83406" w:rsidRDefault="00F43966" w:rsidP="00F43966">
      <w:pPr>
        <w:spacing w:line="276" w:lineRule="auto"/>
        <w:ind w:left="426" w:hanging="284"/>
        <w:jc w:val="both"/>
        <w:rPr>
          <w:rFonts w:ascii="Montserrat" w:eastAsia="Montserrat" w:hAnsi="Montserrat" w:cs="Montserrat"/>
          <w:sz w:val="16"/>
          <w:szCs w:val="16"/>
        </w:rPr>
      </w:pPr>
      <w:r w:rsidRPr="00D83406">
        <w:rPr>
          <w:rFonts w:ascii="Montserrat" w:eastAsia="Montserrat" w:hAnsi="Montserrat" w:cs="Montserrat"/>
          <w:sz w:val="16"/>
          <w:szCs w:val="16"/>
        </w:rPr>
        <w:t>2.</w:t>
      </w:r>
      <w:r w:rsidRPr="00D83406">
        <w:rPr>
          <w:rFonts w:ascii="Montserrat" w:eastAsia="Montserrat" w:hAnsi="Montserrat" w:cs="Montserrat"/>
          <w:sz w:val="16"/>
          <w:szCs w:val="16"/>
        </w:rPr>
        <w:tab/>
        <w:t>Incorporar medidas para prevenir y sancionar cualquier forma de violencia, el acoso y el hostigamiento sexual.</w:t>
      </w:r>
    </w:p>
    <w:p w14:paraId="0A291FB5" w14:textId="77777777" w:rsidR="00F43966" w:rsidRPr="00D83406" w:rsidRDefault="00F43966" w:rsidP="00F43966">
      <w:pPr>
        <w:spacing w:line="276" w:lineRule="auto"/>
        <w:ind w:left="426" w:hanging="284"/>
        <w:jc w:val="both"/>
        <w:rPr>
          <w:rFonts w:ascii="Montserrat" w:eastAsia="Montserrat" w:hAnsi="Montserrat" w:cs="Montserrat"/>
          <w:sz w:val="16"/>
          <w:szCs w:val="16"/>
        </w:rPr>
      </w:pPr>
      <w:r w:rsidRPr="00D83406">
        <w:rPr>
          <w:rFonts w:ascii="Montserrat" w:eastAsia="Montserrat" w:hAnsi="Montserrat" w:cs="Montserrat"/>
          <w:sz w:val="16"/>
          <w:szCs w:val="16"/>
        </w:rPr>
        <w:t>3.</w:t>
      </w:r>
      <w:r w:rsidRPr="00D83406">
        <w:rPr>
          <w:rFonts w:ascii="Montserrat" w:eastAsia="Montserrat" w:hAnsi="Montserrat" w:cs="Montserrat"/>
          <w:sz w:val="16"/>
          <w:szCs w:val="16"/>
        </w:rPr>
        <w:tab/>
        <w:t>En general, a cumplir en tiempo y forma con las demás obligaciones de índole laboral.</w:t>
      </w:r>
    </w:p>
    <w:p w14:paraId="5C44A1FD"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tiene expresamente prohibido respecto al personal que requiere para la prestación del “SERVICIO”:</w:t>
      </w:r>
    </w:p>
    <w:p w14:paraId="4234ACF2" w14:textId="77777777" w:rsidR="00F43966" w:rsidRPr="00D83406" w:rsidRDefault="00F43966" w:rsidP="00F43966">
      <w:pPr>
        <w:spacing w:line="276" w:lineRule="auto"/>
        <w:ind w:left="567" w:hanging="425"/>
        <w:jc w:val="both"/>
        <w:rPr>
          <w:rFonts w:ascii="Montserrat" w:eastAsia="Montserrat" w:hAnsi="Montserrat" w:cs="Montserrat"/>
          <w:sz w:val="16"/>
          <w:szCs w:val="16"/>
        </w:rPr>
      </w:pPr>
      <w:r w:rsidRPr="00D83406">
        <w:rPr>
          <w:rFonts w:ascii="Montserrat" w:eastAsia="Montserrat" w:hAnsi="Montserrat" w:cs="Montserrat"/>
          <w:sz w:val="16"/>
          <w:szCs w:val="16"/>
        </w:rPr>
        <w:t>1.</w:t>
      </w:r>
      <w:r w:rsidRPr="00D83406">
        <w:rPr>
          <w:rFonts w:ascii="Montserrat" w:eastAsia="Montserrat" w:hAnsi="Montserrat" w:cs="Montserrat"/>
          <w:sz w:val="16"/>
          <w:szCs w:val="16"/>
        </w:rPr>
        <w:tab/>
        <w:t>Incurrir en cualquier forma de discriminación por origen étnico, religión, orientación sexual, fisonomía o discapacidad física.</w:t>
      </w:r>
    </w:p>
    <w:p w14:paraId="7A4CDFC5" w14:textId="77777777" w:rsidR="00F43966" w:rsidRPr="00D83406" w:rsidRDefault="00F43966" w:rsidP="00F43966">
      <w:pPr>
        <w:spacing w:line="276" w:lineRule="auto"/>
        <w:ind w:left="567" w:hanging="425"/>
        <w:jc w:val="both"/>
        <w:rPr>
          <w:rFonts w:ascii="Montserrat" w:eastAsia="Montserrat" w:hAnsi="Montserrat" w:cs="Montserrat"/>
          <w:sz w:val="16"/>
          <w:szCs w:val="16"/>
        </w:rPr>
      </w:pPr>
      <w:r w:rsidRPr="00D83406">
        <w:rPr>
          <w:rFonts w:ascii="Montserrat" w:eastAsia="Montserrat" w:hAnsi="Montserrat" w:cs="Montserrat"/>
          <w:sz w:val="16"/>
          <w:szCs w:val="16"/>
        </w:rPr>
        <w:t>2.</w:t>
      </w:r>
      <w:r w:rsidRPr="00D83406">
        <w:rPr>
          <w:rFonts w:ascii="Montserrat" w:eastAsia="Montserrat" w:hAnsi="Montserrat" w:cs="Montserrat"/>
          <w:sz w:val="16"/>
          <w:szCs w:val="16"/>
        </w:rPr>
        <w:tab/>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727DF21F"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VII.</w:t>
      </w:r>
      <w:r w:rsidRPr="00D83406">
        <w:rPr>
          <w:rFonts w:ascii="Montserrat" w:eastAsia="Montserrat" w:hAnsi="Montserrat" w:cs="Montserrat"/>
          <w:b/>
          <w:sz w:val="16"/>
          <w:szCs w:val="16"/>
        </w:rPr>
        <w:tab/>
        <w:t>REQUERIMIENTOS.</w:t>
      </w:r>
    </w:p>
    <w:p w14:paraId="64BE7157" w14:textId="77777777" w:rsidR="00F43966" w:rsidRPr="00D83406" w:rsidRDefault="00F43966" w:rsidP="5F6CC964">
      <w:pPr>
        <w:spacing w:line="276" w:lineRule="auto"/>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“EL LICITANTE ADJUDICADO” garantizará la prestación del “SERVICIO” </w:t>
      </w:r>
      <w:proofErr w:type="gramStart"/>
      <w:r w:rsidRPr="5F6CC964">
        <w:rPr>
          <w:rFonts w:ascii="Montserrat" w:eastAsia="Montserrat" w:hAnsi="Montserrat" w:cs="Montserrat"/>
          <w:sz w:val="16"/>
          <w:szCs w:val="16"/>
          <w:lang w:val="es-ES"/>
        </w:rPr>
        <w:t>de acuerdo a</w:t>
      </w:r>
      <w:proofErr w:type="gramEnd"/>
      <w:r w:rsidRPr="5F6CC964">
        <w:rPr>
          <w:rFonts w:ascii="Montserrat" w:eastAsia="Montserrat" w:hAnsi="Montserrat" w:cs="Montserrat"/>
          <w:sz w:val="16"/>
          <w:szCs w:val="16"/>
          <w:lang w:val="es-ES"/>
        </w:rPr>
        <w:t xml:space="preserve"> los siguientes términos:</w:t>
      </w:r>
    </w:p>
    <w:p w14:paraId="5197A421"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VII.1</w:t>
      </w:r>
      <w:r w:rsidRPr="00D83406">
        <w:rPr>
          <w:rFonts w:ascii="Montserrat" w:eastAsia="Montserrat" w:hAnsi="Montserrat" w:cs="Montserrat"/>
          <w:b/>
          <w:sz w:val="16"/>
          <w:szCs w:val="16"/>
        </w:rPr>
        <w:tab/>
        <w:t>CALIDAD EN EL SERVICIO.</w:t>
      </w:r>
    </w:p>
    <w:p w14:paraId="78BA6DB7"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Será responsabilidad de “EL LICITANTE ADJUDICADO”, mantener la calidad del “SERVICIO” conforme a lo establecido en los contratos específicos y sus respectivos anexos.</w:t>
      </w:r>
    </w:p>
    <w:p w14:paraId="35A33FC2"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 xml:space="preserve"> “EL LICITANTE ADJUDICADO” deberá contar con el personal especializado en el ramo, así como herramientas, maquinaria, vehículos y equipos adecuados para el “SERVICIO” requerido, a fin de garantizar que se proporciona con la calidad, oportunidad y eficiencia requerida para tal efecto, quedando obligado a realizarlo a entera satisfacción del COLEGIO NACIONAL DE EDUCACIÓN PROFESIONAL TECNICA (CONALEP).</w:t>
      </w:r>
    </w:p>
    <w:p w14:paraId="52D1C01B"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“SERVICIO” deberá realizarse garantizando la seguridad tanto para el personal que efectúe éste, como para los usuarios que se encuentren en el inmueble. “EL LICITANTE ADJUDICADO” deberá de presentar copia simple de su licencia, para Servicios Urbanos de Fumigación expedida por COFEPRIS.</w:t>
      </w:r>
    </w:p>
    <w:p w14:paraId="6C7CF705" w14:textId="27F246AA"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VII.2</w:t>
      </w:r>
      <w:r w:rsidRPr="00D83406">
        <w:rPr>
          <w:rFonts w:ascii="Montserrat" w:eastAsia="Montserrat" w:hAnsi="Montserrat" w:cs="Montserrat"/>
          <w:b/>
          <w:sz w:val="16"/>
          <w:szCs w:val="16"/>
        </w:rPr>
        <w:tab/>
        <w:t>PERSONAL PARA LA PRESTACIÓN DEL SERVICIO.</w:t>
      </w:r>
    </w:p>
    <w:p w14:paraId="111D5EEC"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deberá contar con el personal técnico necesario que le permita prestar el “SERVICIO” conforme a lo establecido en el contrato específico y los Anexos, siendo éstos los siguientes:</w:t>
      </w:r>
    </w:p>
    <w:p w14:paraId="2ECF50FD" w14:textId="77777777" w:rsidR="00F43966" w:rsidRPr="00D83406" w:rsidRDefault="00F43966" w:rsidP="00F43966">
      <w:pPr>
        <w:spacing w:line="276" w:lineRule="auto"/>
        <w:jc w:val="both"/>
        <w:rPr>
          <w:rFonts w:ascii="Montserrat" w:eastAsia="Montserrat" w:hAnsi="Montserrat" w:cs="Montserrat"/>
          <w:sz w:val="16"/>
          <w:szCs w:val="16"/>
        </w:rPr>
      </w:pPr>
    </w:p>
    <w:p w14:paraId="6262B7CD"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PERSONAL TÉCNICO</w:t>
      </w:r>
    </w:p>
    <w:p w14:paraId="1B694569"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establecerá la cantidad de técnicos necesarios para atender de manera eficiente y oportuna el calendario de servicios programados. La cantidad de personal técnico será determinada por “EL LICITANTE ADJUDICADO” considerando la información señalada conforme a los requerimientos del COLEGIO NACIONAL DE EDUCACIÓN PROFESIONAL TECNICA (CONALEP).</w:t>
      </w:r>
    </w:p>
    <w:p w14:paraId="65DBB032" w14:textId="77777777" w:rsidR="00F43966" w:rsidRPr="00D83406" w:rsidRDefault="00F43966" w:rsidP="00F43966">
      <w:pPr>
        <w:shd w:val="clear" w:color="auto" w:fill="FFFFFF"/>
        <w:spacing w:line="276" w:lineRule="atLeast"/>
        <w:jc w:val="both"/>
        <w:textAlignment w:val="baseline"/>
        <w:rPr>
          <w:rFonts w:ascii="Montserrat" w:eastAsia="Montserrat" w:hAnsi="Montserrat" w:cs="Montserrat"/>
          <w:sz w:val="16"/>
          <w:szCs w:val="16"/>
        </w:rPr>
      </w:pPr>
      <w:r w:rsidRPr="00D83406">
        <w:rPr>
          <w:rFonts w:ascii="Montserrat" w:eastAsia="Montserrat" w:hAnsi="Montserrat" w:cs="Montserrat"/>
          <w:sz w:val="16"/>
          <w:szCs w:val="16"/>
        </w:rPr>
        <w:t>“EL LICITANTE ADJUDICADO” deberá contar constancias o certificaciones expedidas por el Consejo Nacional de Normalización y Certificación de Competencias Laborales CONOCER del personal especializado en la prestación de servicios de fumigación y control de plagas, que será necesario avalar presentando certificados y/o constancias de 10 técnicos con las certificaciones correspondientes al control de plagas y fumigación.</w:t>
      </w:r>
    </w:p>
    <w:p w14:paraId="75D92763"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VII.3</w:t>
      </w:r>
      <w:r w:rsidRPr="00D83406">
        <w:rPr>
          <w:rFonts w:ascii="Montserrat" w:eastAsia="Montserrat" w:hAnsi="Montserrat" w:cs="Montserrat"/>
          <w:b/>
          <w:sz w:val="16"/>
          <w:szCs w:val="16"/>
        </w:rPr>
        <w:tab/>
        <w:t>PROPUESTA DE TRABAJO.</w:t>
      </w:r>
    </w:p>
    <w:p w14:paraId="07E2A483" w14:textId="77777777" w:rsidR="00F43966" w:rsidRPr="00D83406" w:rsidRDefault="00F43966" w:rsidP="5F6CC964">
      <w:pPr>
        <w:spacing w:line="276" w:lineRule="auto"/>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“EL LICITANTE ADJUDICADO” presentará dentro de sus ofertas por inmueble del COLEGIO NACIONAL DE EDUCACIÓN PROFESIONAL TÉCNICA (CONALEP), su metodología, programa de trabajo y organigrama (administrativo y técnico) que permita garantizar la prestación del “SERVICIO”. “EL LICITANTE ADJUDICADO” presentará dentro su programa de trabajo una planificación y programación clara que demuestre una propuesta de trabajo viable que garantice la atención adecuada a todos los inmuebles dentro de la partida como establece en el presente Anexo, mismo que podrán variar </w:t>
      </w:r>
      <w:proofErr w:type="gramStart"/>
      <w:r w:rsidRPr="5F6CC964">
        <w:rPr>
          <w:rFonts w:ascii="Montserrat" w:eastAsia="Montserrat" w:hAnsi="Montserrat" w:cs="Montserrat"/>
          <w:sz w:val="16"/>
          <w:szCs w:val="16"/>
          <w:lang w:val="es-ES"/>
        </w:rPr>
        <w:t>de acuerdo a</w:t>
      </w:r>
      <w:proofErr w:type="gramEnd"/>
      <w:r w:rsidRPr="5F6CC964">
        <w:rPr>
          <w:rFonts w:ascii="Montserrat" w:eastAsia="Montserrat" w:hAnsi="Montserrat" w:cs="Montserrat"/>
          <w:sz w:val="16"/>
          <w:szCs w:val="16"/>
          <w:lang w:val="es-ES"/>
        </w:rPr>
        <w:t xml:space="preserve"> las propias necesidades.</w:t>
      </w:r>
    </w:p>
    <w:p w14:paraId="20313CD8"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b/>
          <w:sz w:val="16"/>
          <w:szCs w:val="16"/>
        </w:rPr>
        <w:t>VII.4</w:t>
      </w:r>
      <w:r w:rsidRPr="00D83406">
        <w:rPr>
          <w:rFonts w:ascii="Montserrat" w:eastAsia="Montserrat" w:hAnsi="Montserrat" w:cs="Montserrat"/>
          <w:b/>
          <w:sz w:val="16"/>
          <w:szCs w:val="16"/>
        </w:rPr>
        <w:tab/>
        <w:t>EQUIPO, HERRAMIENTAS Y VEHÍCULOS</w:t>
      </w:r>
      <w:r w:rsidRPr="00D83406">
        <w:rPr>
          <w:rFonts w:ascii="Montserrat" w:eastAsia="Montserrat" w:hAnsi="Montserrat" w:cs="Montserrat"/>
          <w:sz w:val="16"/>
          <w:szCs w:val="16"/>
        </w:rPr>
        <w:t>.</w:t>
      </w:r>
    </w:p>
    <w:p w14:paraId="1260182E"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presentarán dentro de su oferta por inmueble del COLEGIO NACIONAL DE EDUCACIÓN PROFESIONAL TÉCNICA (CONALEP, la relación del equipo, herramientas y vehículos en óptimas condiciones de uso, con los que garantizará la prestación del “SERVICIO”.</w:t>
      </w:r>
    </w:p>
    <w:p w14:paraId="2168AD8D"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VII.5</w:t>
      </w:r>
      <w:r w:rsidRPr="00D83406">
        <w:rPr>
          <w:rFonts w:ascii="Montserrat" w:eastAsia="Montserrat" w:hAnsi="Montserrat" w:cs="Montserrat"/>
          <w:b/>
          <w:sz w:val="16"/>
          <w:szCs w:val="16"/>
        </w:rPr>
        <w:tab/>
        <w:t>IDENTIFICACIÓN Y UNIFORMES.</w:t>
      </w:r>
    </w:p>
    <w:p w14:paraId="13F1C542"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queda obligado a garantizar que el personal portará en todo momento el uniforme de trabajo, mismo que llevará impreso en lugar visible el nombre y logotipo de “EL LICITANTE ADJUDICADO”; a fin de que puedan ser identificados.</w:t>
      </w:r>
    </w:p>
    <w:p w14:paraId="72F2AE6B" w14:textId="77777777" w:rsidR="00F43966" w:rsidRPr="00D83406" w:rsidRDefault="00F43966" w:rsidP="00F43966">
      <w:pPr>
        <w:spacing w:line="276" w:lineRule="auto"/>
        <w:jc w:val="both"/>
        <w:rPr>
          <w:rFonts w:ascii="Montserrat" w:eastAsia="Montserrat" w:hAnsi="Montserrat" w:cs="Montserrat"/>
          <w:bCs/>
          <w:sz w:val="16"/>
          <w:szCs w:val="16"/>
        </w:rPr>
      </w:pPr>
      <w:r w:rsidRPr="00D83406">
        <w:rPr>
          <w:rFonts w:ascii="Montserrat" w:eastAsia="Montserrat" w:hAnsi="Montserrat" w:cs="Montserrat"/>
          <w:sz w:val="16"/>
          <w:szCs w:val="16"/>
        </w:rPr>
        <w:t xml:space="preserve">“EL LICITANTE ADJUDICADO” estará obligados a otorgar a su personal un gafete de identificación plastificado o con enmicado térmico, el cual deberá portar durante su estancia en el inmueble. Los gafetes deberán cumplir de forma mínima con los siguientes requisitos: logotipo y nombre de “EL LICITANTE ADJUDICADO”; nombre del trabajador y fotografía reciente. </w:t>
      </w:r>
      <w:r w:rsidRPr="00D83406">
        <w:rPr>
          <w:rFonts w:ascii="Montserrat" w:eastAsia="Montserrat" w:hAnsi="Montserrat" w:cs="Montserrat"/>
          <w:bCs/>
          <w:sz w:val="16"/>
          <w:szCs w:val="16"/>
        </w:rPr>
        <w:t>Se deberá de entregar un documento con ejemplos gráficos de los elementos de identificación del personal para cerciorarse que cumplan con estos requerimientos.</w:t>
      </w:r>
    </w:p>
    <w:p w14:paraId="7CD39D09"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b/>
          <w:sz w:val="16"/>
          <w:szCs w:val="16"/>
        </w:rPr>
        <w:t>VII.6</w:t>
      </w:r>
      <w:r w:rsidRPr="00D83406">
        <w:rPr>
          <w:rFonts w:ascii="Montserrat" w:eastAsia="Montserrat" w:hAnsi="Montserrat" w:cs="Montserrat"/>
          <w:b/>
          <w:sz w:val="16"/>
          <w:szCs w:val="16"/>
        </w:rPr>
        <w:tab/>
        <w:t>ACCIONES DE DISCIPLINA, ORDEN Y SEGURIDAD</w:t>
      </w:r>
      <w:r w:rsidRPr="00D83406">
        <w:rPr>
          <w:rFonts w:ascii="Montserrat" w:eastAsia="Montserrat" w:hAnsi="Montserrat" w:cs="Montserrat"/>
          <w:sz w:val="16"/>
          <w:szCs w:val="16"/>
        </w:rPr>
        <w:t>.</w:t>
      </w:r>
    </w:p>
    <w:p w14:paraId="6D3954B4"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instruirá a su personal para que guarden la debida disciplina y orden durante la prestación del “SERVICIO”, acatando las normas de seguridad aplicables en los inmuebles de la COLEGIO NACIONAL DE EDUCACIÓN PROFESIONAL TECNICA (CONALEP).</w:t>
      </w:r>
    </w:p>
    <w:p w14:paraId="26D736DD" w14:textId="77777777" w:rsidR="00F43966" w:rsidRPr="00D83406" w:rsidRDefault="00F43966" w:rsidP="00F43966">
      <w:pPr>
        <w:spacing w:line="276" w:lineRule="auto"/>
        <w:jc w:val="both"/>
        <w:rPr>
          <w:rFonts w:ascii="Montserrat" w:eastAsia="Montserrat" w:hAnsi="Montserrat" w:cs="Montserrat"/>
          <w:b/>
          <w:sz w:val="16"/>
          <w:szCs w:val="16"/>
        </w:rPr>
      </w:pPr>
      <w:r w:rsidRPr="00D83406">
        <w:rPr>
          <w:rFonts w:ascii="Montserrat" w:eastAsia="Montserrat" w:hAnsi="Montserrat" w:cs="Montserrat"/>
          <w:b/>
          <w:sz w:val="16"/>
          <w:szCs w:val="16"/>
        </w:rPr>
        <w:t>VII.7</w:t>
      </w:r>
      <w:r w:rsidRPr="00D83406">
        <w:rPr>
          <w:rFonts w:ascii="Montserrat" w:eastAsia="Montserrat" w:hAnsi="Montserrat" w:cs="Montserrat"/>
          <w:b/>
          <w:sz w:val="16"/>
          <w:szCs w:val="16"/>
        </w:rPr>
        <w:tab/>
        <w:t>RESPONSABILIDAD LABORAL.</w:t>
      </w:r>
    </w:p>
    <w:p w14:paraId="7763D2B4"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“EL LICITANTE ADJUDICADO” señalará en su oferta que el personal que realice las tareas relacionadas con la prestación del “SERVICIO”, estará bajo su responsabilidad única y directa, por lo tanto, en ningún momento se considerará al COLEGIO NACIONAL DE EDUCACIÓN PROFESIONAL TECNICA (CONALEP), como patrón sustituto o solidario, pues la misma, no tendrá relación alguna de carácter laboral con dicho personal y consecuentemente, “EL LICITANTE ADJUDICADO” se comprometen a liberar al COLEGIO NACIONAL DE EDUCACIÓN PROFESIONAL TECNICA (CONALEP) de cualquier responsabilidad laboral o civil, obligándose éstos a garantizar el pago de las prestaciones laborales y de seguridad social para sus empleados.</w:t>
      </w:r>
    </w:p>
    <w:p w14:paraId="01C47587" w14:textId="77777777" w:rsidR="00F43966" w:rsidRPr="00D83406" w:rsidRDefault="00F43966" w:rsidP="00F43966">
      <w:pPr>
        <w:spacing w:line="276" w:lineRule="auto"/>
        <w:jc w:val="both"/>
        <w:rPr>
          <w:rFonts w:ascii="Montserrat" w:eastAsia="Montserrat" w:hAnsi="Montserrat" w:cs="Montserrat"/>
          <w:sz w:val="16"/>
          <w:szCs w:val="16"/>
        </w:rPr>
      </w:pPr>
      <w:r w:rsidRPr="00D83406">
        <w:rPr>
          <w:rFonts w:ascii="Montserrat" w:eastAsia="Montserrat" w:hAnsi="Montserrat" w:cs="Montserrat"/>
          <w:sz w:val="16"/>
          <w:szCs w:val="16"/>
        </w:rPr>
        <w:t>Asimismo, “EL LICITANTE ADJUDICADO” asumirá la responsabilidad en materia de seguridad social referente a sus trabajadores y/o a las que haya lugar, en caso de que alguno de éstos sufra un accidente, enfermedad o riesgo de trabajo.</w:t>
      </w:r>
    </w:p>
    <w:p w14:paraId="5FC0C809" w14:textId="77777777" w:rsidR="00AF4A5A" w:rsidRPr="00AF4A5A" w:rsidRDefault="00AF4A5A" w:rsidP="00AF4A5A">
      <w:pPr>
        <w:jc w:val="center"/>
        <w:rPr>
          <w:rFonts w:ascii="Montserrat" w:eastAsia="Montserrat" w:hAnsi="Montserrat" w:cs="Montserrat"/>
          <w:b/>
          <w:bCs/>
          <w:color w:val="000000" w:themeColor="text1"/>
          <w:sz w:val="16"/>
          <w:szCs w:val="16"/>
        </w:rPr>
      </w:pPr>
      <w:r w:rsidRPr="00AF4A5A">
        <w:rPr>
          <w:rFonts w:ascii="Montserrat" w:eastAsia="Montserrat" w:hAnsi="Montserrat" w:cs="Montserrat"/>
          <w:b/>
          <w:bCs/>
          <w:color w:val="000000" w:themeColor="text1"/>
          <w:sz w:val="16"/>
          <w:szCs w:val="16"/>
        </w:rPr>
        <w:t>Apéndice I</w:t>
      </w:r>
    </w:p>
    <w:p w14:paraId="01C6ED65" w14:textId="77777777" w:rsidR="00AF4A5A" w:rsidRPr="00AF4A5A" w:rsidRDefault="00AF4A5A" w:rsidP="00AF4A5A">
      <w:pPr>
        <w:jc w:val="center"/>
        <w:rPr>
          <w:rFonts w:ascii="Montserrat" w:eastAsia="Montserrat" w:hAnsi="Montserrat" w:cs="Montserrat"/>
          <w:b/>
          <w:sz w:val="16"/>
          <w:szCs w:val="16"/>
        </w:rPr>
      </w:pPr>
      <w:bookmarkStart w:id="26" w:name="_Hlk113012707"/>
      <w:r w:rsidRPr="00AF4A5A">
        <w:rPr>
          <w:rFonts w:ascii="Montserrat" w:eastAsia="Montserrat" w:hAnsi="Montserrat" w:cs="Montserrat"/>
          <w:b/>
          <w:sz w:val="16"/>
          <w:szCs w:val="16"/>
        </w:rPr>
        <w:t>Ubicación de los Inmuebles Partida 1 y 2</w:t>
      </w:r>
    </w:p>
    <w:bookmarkEnd w:id="26"/>
    <w:p w14:paraId="478DF34A" w14:textId="77777777" w:rsidR="00AF4A5A" w:rsidRPr="00AF4A5A" w:rsidRDefault="00AF4A5A" w:rsidP="00AF4A5A">
      <w:pPr>
        <w:rPr>
          <w:rFonts w:ascii="Montserrat" w:eastAsia="Montserrat" w:hAnsi="Montserrat" w:cs="Montserrat"/>
          <w:b/>
          <w:sz w:val="16"/>
          <w:szCs w:val="16"/>
        </w:rPr>
      </w:pPr>
      <w:r w:rsidRPr="00AF4A5A">
        <w:rPr>
          <w:rFonts w:ascii="Montserrat" w:eastAsia="Montserrat" w:hAnsi="Montserrat" w:cs="Montserrat"/>
          <w:b/>
          <w:sz w:val="16"/>
          <w:szCs w:val="16"/>
        </w:rPr>
        <w:t>Partida 1, Concepto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709"/>
      </w:tblGrid>
      <w:tr w:rsidR="00AF4A5A" w:rsidRPr="00AF4A5A" w14:paraId="7C1532E3" w14:textId="77777777" w:rsidTr="5F6CC964">
        <w:tc>
          <w:tcPr>
            <w:tcW w:w="1608" w:type="pct"/>
            <w:shd w:val="clear" w:color="auto" w:fill="404040" w:themeFill="text1" w:themeFillTint="BF"/>
            <w:vAlign w:val="center"/>
          </w:tcPr>
          <w:p w14:paraId="2BBB2F2F" w14:textId="77777777" w:rsidR="00AF4A5A" w:rsidRPr="00AF4A5A" w:rsidRDefault="00AF4A5A">
            <w:pPr>
              <w:jc w:val="center"/>
              <w:rPr>
                <w:rFonts w:ascii="Montserrat" w:eastAsia="Montserrat" w:hAnsi="Montserrat" w:cs="Montserrat"/>
                <w:b/>
                <w:color w:val="FFFFFF" w:themeColor="background1"/>
                <w:sz w:val="16"/>
                <w:szCs w:val="16"/>
              </w:rPr>
            </w:pPr>
            <w:r w:rsidRPr="00AF4A5A">
              <w:rPr>
                <w:rFonts w:ascii="Montserrat" w:eastAsia="Montserrat" w:hAnsi="Montserrat" w:cs="Montserrat"/>
                <w:b/>
                <w:color w:val="FFFFFF" w:themeColor="background1"/>
                <w:sz w:val="16"/>
                <w:szCs w:val="16"/>
              </w:rPr>
              <w:t>UBICACIÓN</w:t>
            </w:r>
          </w:p>
        </w:tc>
        <w:tc>
          <w:tcPr>
            <w:tcW w:w="3392" w:type="pct"/>
            <w:shd w:val="clear" w:color="auto" w:fill="404040" w:themeFill="text1" w:themeFillTint="BF"/>
            <w:vAlign w:val="center"/>
          </w:tcPr>
          <w:p w14:paraId="470DEBA0" w14:textId="77777777" w:rsidR="00AF4A5A" w:rsidRPr="00AF4A5A" w:rsidRDefault="00AF4A5A">
            <w:pPr>
              <w:jc w:val="center"/>
              <w:rPr>
                <w:rFonts w:ascii="Montserrat" w:eastAsia="Montserrat" w:hAnsi="Montserrat" w:cs="Montserrat"/>
                <w:b/>
                <w:color w:val="FFFFFF" w:themeColor="background1"/>
                <w:sz w:val="16"/>
                <w:szCs w:val="16"/>
              </w:rPr>
            </w:pPr>
            <w:r w:rsidRPr="00AF4A5A">
              <w:rPr>
                <w:rFonts w:ascii="Montserrat" w:eastAsia="Montserrat" w:hAnsi="Montserrat" w:cs="Montserrat"/>
                <w:b/>
                <w:color w:val="FFFFFF" w:themeColor="background1"/>
                <w:sz w:val="16"/>
                <w:szCs w:val="16"/>
              </w:rPr>
              <w:t>DIRECCIÓN</w:t>
            </w:r>
          </w:p>
        </w:tc>
      </w:tr>
      <w:tr w:rsidR="00AF4A5A" w:rsidRPr="00AF4A5A" w14:paraId="64B3C217" w14:textId="77777777" w:rsidTr="5F6CC964">
        <w:tc>
          <w:tcPr>
            <w:tcW w:w="1608" w:type="pct"/>
          </w:tcPr>
          <w:p w14:paraId="544E1F88"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Oficinas Nacionales del CONALEP</w:t>
            </w:r>
          </w:p>
        </w:tc>
        <w:tc>
          <w:tcPr>
            <w:tcW w:w="3392" w:type="pct"/>
          </w:tcPr>
          <w:p w14:paraId="541C81FE" w14:textId="77777777" w:rsidR="00AF4A5A" w:rsidRPr="00AF4A5A" w:rsidRDefault="00AF4A5A"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Calle 16 de </w:t>
            </w:r>
            <w:proofErr w:type="gramStart"/>
            <w:r w:rsidRPr="5F6CC964">
              <w:rPr>
                <w:rFonts w:ascii="Montserrat" w:eastAsia="Montserrat" w:hAnsi="Montserrat" w:cs="Montserrat"/>
                <w:sz w:val="16"/>
                <w:szCs w:val="16"/>
                <w:lang w:val="es-ES"/>
              </w:rPr>
              <w:t>Septiembre</w:t>
            </w:r>
            <w:proofErr w:type="gramEnd"/>
            <w:r w:rsidRPr="5F6CC964">
              <w:rPr>
                <w:rFonts w:ascii="Montserrat" w:eastAsia="Montserrat" w:hAnsi="Montserrat" w:cs="Montserrat"/>
                <w:sz w:val="16"/>
                <w:szCs w:val="16"/>
                <w:lang w:val="es-ES"/>
              </w:rPr>
              <w:t xml:space="preserve"> No. 147 Norte, Colonia Lázaro Cárdenas, Metepec, Estado de México, C.P. 52148.</w:t>
            </w:r>
          </w:p>
        </w:tc>
      </w:tr>
      <w:tr w:rsidR="00AF4A5A" w:rsidRPr="00AF4A5A" w14:paraId="5D2CC994" w14:textId="77777777" w:rsidTr="5F6CC964">
        <w:tc>
          <w:tcPr>
            <w:tcW w:w="1608" w:type="pct"/>
          </w:tcPr>
          <w:p w14:paraId="5F29DDDF"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 xml:space="preserve"> Almacén Central</w:t>
            </w:r>
          </w:p>
        </w:tc>
        <w:tc>
          <w:tcPr>
            <w:tcW w:w="3392" w:type="pct"/>
          </w:tcPr>
          <w:p w14:paraId="643194F8"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Calle Santiago Graff No. 105, Colonia Parque Industrial Toluca Segunda Sección, Carretera Atlacomulco km. 3, Toluca Edo. de México, C.P. 10200.</w:t>
            </w:r>
          </w:p>
        </w:tc>
      </w:tr>
    </w:tbl>
    <w:p w14:paraId="1A3E2AA7" w14:textId="77777777" w:rsidR="00AF4A5A" w:rsidRPr="00AF4A5A" w:rsidRDefault="00AF4A5A" w:rsidP="00AF4A5A">
      <w:pPr>
        <w:rPr>
          <w:rFonts w:ascii="Montserrat" w:hAnsi="Montserrat" w:cs="Arial"/>
          <w:bCs/>
          <w:sz w:val="16"/>
          <w:szCs w:val="16"/>
        </w:rPr>
      </w:pPr>
    </w:p>
    <w:p w14:paraId="5DF7141F" w14:textId="77777777" w:rsidR="00AF4A5A" w:rsidRPr="00AF4A5A" w:rsidRDefault="00AF4A5A" w:rsidP="00AF4A5A">
      <w:pPr>
        <w:rPr>
          <w:rFonts w:ascii="Montserrat" w:eastAsia="Montserrat" w:hAnsi="Montserrat" w:cs="Montserrat"/>
          <w:b/>
          <w:sz w:val="16"/>
          <w:szCs w:val="16"/>
        </w:rPr>
      </w:pPr>
      <w:r w:rsidRPr="00AF4A5A">
        <w:rPr>
          <w:rFonts w:ascii="Montserrat" w:eastAsia="Montserrat" w:hAnsi="Montserrat" w:cs="Montserrat"/>
          <w:b/>
          <w:sz w:val="16"/>
          <w:szCs w:val="16"/>
        </w:rPr>
        <w:t>Partida 1, Concepto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7071"/>
      </w:tblGrid>
      <w:tr w:rsidR="00AF4A5A" w:rsidRPr="00AF4A5A" w14:paraId="4EE05148" w14:textId="77777777" w:rsidTr="5F6CC964">
        <w:trPr>
          <w:tblHeader/>
        </w:trPr>
        <w:tc>
          <w:tcPr>
            <w:tcW w:w="1425" w:type="pct"/>
            <w:shd w:val="clear" w:color="auto" w:fill="404040" w:themeFill="text1" w:themeFillTint="BF"/>
            <w:vAlign w:val="center"/>
          </w:tcPr>
          <w:p w14:paraId="6ACBBFBA" w14:textId="77777777" w:rsidR="00AF4A5A" w:rsidRPr="00AF4A5A" w:rsidRDefault="00AF4A5A">
            <w:pPr>
              <w:jc w:val="center"/>
              <w:rPr>
                <w:rFonts w:ascii="Montserrat" w:eastAsia="Montserrat" w:hAnsi="Montserrat" w:cs="Montserrat"/>
                <w:b/>
                <w:color w:val="FFFFFF" w:themeColor="background1"/>
                <w:sz w:val="16"/>
                <w:szCs w:val="16"/>
              </w:rPr>
            </w:pPr>
            <w:r w:rsidRPr="00AF4A5A">
              <w:rPr>
                <w:rFonts w:ascii="Montserrat" w:eastAsia="Montserrat" w:hAnsi="Montserrat" w:cs="Montserrat"/>
                <w:b/>
                <w:color w:val="FFFFFF" w:themeColor="background1"/>
                <w:sz w:val="16"/>
                <w:szCs w:val="16"/>
              </w:rPr>
              <w:t>UBICACIÓN</w:t>
            </w:r>
          </w:p>
        </w:tc>
        <w:tc>
          <w:tcPr>
            <w:tcW w:w="3575" w:type="pct"/>
            <w:shd w:val="clear" w:color="auto" w:fill="404040" w:themeFill="text1" w:themeFillTint="BF"/>
            <w:vAlign w:val="center"/>
          </w:tcPr>
          <w:p w14:paraId="258733F0" w14:textId="77777777" w:rsidR="00AF4A5A" w:rsidRPr="00AF4A5A" w:rsidRDefault="00AF4A5A">
            <w:pPr>
              <w:jc w:val="center"/>
              <w:rPr>
                <w:rFonts w:ascii="Montserrat" w:eastAsia="Montserrat" w:hAnsi="Montserrat" w:cs="Montserrat"/>
                <w:b/>
                <w:color w:val="FFFFFF" w:themeColor="background1"/>
                <w:sz w:val="16"/>
                <w:szCs w:val="16"/>
              </w:rPr>
            </w:pPr>
            <w:r w:rsidRPr="00AF4A5A">
              <w:rPr>
                <w:rFonts w:ascii="Montserrat" w:eastAsia="Montserrat" w:hAnsi="Montserrat" w:cs="Montserrat"/>
                <w:b/>
                <w:color w:val="FFFFFF" w:themeColor="background1"/>
                <w:sz w:val="16"/>
                <w:szCs w:val="16"/>
              </w:rPr>
              <w:t>DIRECCIÓN</w:t>
            </w:r>
          </w:p>
        </w:tc>
      </w:tr>
      <w:tr w:rsidR="00AF4A5A" w:rsidRPr="00AF4A5A" w14:paraId="5E45397D" w14:textId="77777777" w:rsidTr="5F6CC964">
        <w:tc>
          <w:tcPr>
            <w:tcW w:w="1425" w:type="pct"/>
            <w:vAlign w:val="center"/>
          </w:tcPr>
          <w:p w14:paraId="0E9B21DC"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Unidad de Operación Desconcentrada para la Ciudad de México (UODCMX)</w:t>
            </w:r>
          </w:p>
        </w:tc>
        <w:tc>
          <w:tcPr>
            <w:tcW w:w="3575" w:type="pct"/>
          </w:tcPr>
          <w:p w14:paraId="706E9B35"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Av. Azcapotzalco 58, Ángel Zimbrón, Miguel Hidalgo, 11410 Ciudad de México, CDMX</w:t>
            </w:r>
          </w:p>
        </w:tc>
      </w:tr>
      <w:tr w:rsidR="00AF4A5A" w:rsidRPr="00AF4A5A" w14:paraId="4B86D1A5" w14:textId="77777777" w:rsidTr="5F6CC964">
        <w:tc>
          <w:tcPr>
            <w:tcW w:w="5000" w:type="pct"/>
            <w:gridSpan w:val="2"/>
            <w:shd w:val="clear" w:color="auto" w:fill="404040" w:themeFill="text1" w:themeFillTint="BF"/>
            <w:vAlign w:val="center"/>
          </w:tcPr>
          <w:p w14:paraId="20BB465B" w14:textId="77777777" w:rsidR="00AF4A5A" w:rsidRPr="00AF4A5A" w:rsidRDefault="00AF4A5A">
            <w:pPr>
              <w:jc w:val="both"/>
              <w:rPr>
                <w:rFonts w:ascii="Montserrat" w:eastAsia="Montserrat" w:hAnsi="Montserrat" w:cs="Montserrat"/>
                <w:b/>
                <w:color w:val="FFFFFF" w:themeColor="background1"/>
                <w:sz w:val="16"/>
                <w:szCs w:val="16"/>
              </w:rPr>
            </w:pPr>
            <w:r w:rsidRPr="00AF4A5A">
              <w:rPr>
                <w:rFonts w:ascii="Montserrat" w:eastAsia="Montserrat" w:hAnsi="Montserrat" w:cs="Montserrat"/>
                <w:b/>
                <w:color w:val="FFFFFF" w:themeColor="background1"/>
                <w:sz w:val="16"/>
                <w:szCs w:val="16"/>
              </w:rPr>
              <w:t>27 PLANTELES ADSCRITOS A LA UNIDAD DE OPERACIÓN DESCONCENTRADA PARA LA CIUDAD DE MÉXICO</w:t>
            </w:r>
          </w:p>
        </w:tc>
      </w:tr>
      <w:tr w:rsidR="00AF4A5A" w:rsidRPr="00AF4A5A" w14:paraId="436FEDC3" w14:textId="77777777" w:rsidTr="5F6CC964">
        <w:tc>
          <w:tcPr>
            <w:tcW w:w="1425" w:type="pct"/>
            <w:vAlign w:val="center"/>
          </w:tcPr>
          <w:p w14:paraId="0E2596D0"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Aeropuerto</w:t>
            </w:r>
          </w:p>
        </w:tc>
        <w:tc>
          <w:tcPr>
            <w:tcW w:w="3575" w:type="pct"/>
          </w:tcPr>
          <w:p w14:paraId="5317644E" w14:textId="77777777" w:rsidR="00AF4A5A" w:rsidRPr="00AF4A5A" w:rsidRDefault="00AF4A5A"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Av. </w:t>
            </w:r>
            <w:proofErr w:type="spellStart"/>
            <w:r w:rsidRPr="5F6CC964">
              <w:rPr>
                <w:rFonts w:ascii="Montserrat" w:eastAsia="Montserrat" w:hAnsi="Montserrat" w:cs="Montserrat"/>
                <w:sz w:val="16"/>
                <w:szCs w:val="16"/>
                <w:lang w:val="es-ES"/>
              </w:rPr>
              <w:t>Acolhuacán</w:t>
            </w:r>
            <w:proofErr w:type="spellEnd"/>
            <w:r w:rsidRPr="5F6CC964">
              <w:rPr>
                <w:rFonts w:ascii="Montserrat" w:eastAsia="Montserrat" w:hAnsi="Montserrat" w:cs="Montserrat"/>
                <w:sz w:val="16"/>
                <w:szCs w:val="16"/>
                <w:lang w:val="es-ES"/>
              </w:rPr>
              <w:t xml:space="preserve"> S/N Esq. Aztecas, Colonia Arenal 3° Secc., Delegación Venustiano Carranza, México, D.F. C.P. 15860</w:t>
            </w:r>
          </w:p>
        </w:tc>
      </w:tr>
      <w:tr w:rsidR="00AF4A5A" w:rsidRPr="00AF4A5A" w14:paraId="7607E4A7" w14:textId="77777777" w:rsidTr="5F6CC964">
        <w:tc>
          <w:tcPr>
            <w:tcW w:w="1425" w:type="pct"/>
            <w:vAlign w:val="center"/>
          </w:tcPr>
          <w:p w14:paraId="38011B1F"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Álvaro Obregón I</w:t>
            </w:r>
          </w:p>
        </w:tc>
        <w:tc>
          <w:tcPr>
            <w:tcW w:w="3575" w:type="pct"/>
          </w:tcPr>
          <w:p w14:paraId="1D7A4077" w14:textId="77777777" w:rsidR="00AF4A5A" w:rsidRPr="00AF4A5A" w:rsidRDefault="00AF4A5A"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Pról. Av. 5 de </w:t>
            </w:r>
            <w:proofErr w:type="gramStart"/>
            <w:r w:rsidRPr="5F6CC964">
              <w:rPr>
                <w:rFonts w:ascii="Montserrat" w:eastAsia="Montserrat" w:hAnsi="Montserrat" w:cs="Montserrat"/>
                <w:sz w:val="16"/>
                <w:szCs w:val="16"/>
                <w:lang w:val="es-ES"/>
              </w:rPr>
              <w:t>Mayo</w:t>
            </w:r>
            <w:proofErr w:type="gramEnd"/>
            <w:r w:rsidRPr="5F6CC964">
              <w:rPr>
                <w:rFonts w:ascii="Montserrat" w:eastAsia="Montserrat" w:hAnsi="Montserrat" w:cs="Montserrat"/>
                <w:sz w:val="16"/>
                <w:szCs w:val="16"/>
                <w:lang w:val="es-ES"/>
              </w:rPr>
              <w:t xml:space="preserve"> No. 615, Colonia Lomas de Tarango, Delegación Álvaro Obregón, México, D.F. C.P. 01620</w:t>
            </w:r>
          </w:p>
        </w:tc>
      </w:tr>
      <w:tr w:rsidR="00AF4A5A" w:rsidRPr="00AF4A5A" w14:paraId="70844AA3" w14:textId="77777777" w:rsidTr="5F6CC964">
        <w:trPr>
          <w:trHeight w:val="226"/>
        </w:trPr>
        <w:tc>
          <w:tcPr>
            <w:tcW w:w="1425" w:type="pct"/>
            <w:vAlign w:val="center"/>
          </w:tcPr>
          <w:p w14:paraId="27DBC930"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Álvaro Obregón II</w:t>
            </w:r>
          </w:p>
        </w:tc>
        <w:tc>
          <w:tcPr>
            <w:tcW w:w="3575" w:type="pct"/>
          </w:tcPr>
          <w:p w14:paraId="35C20D48"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Avenida Rómulo O’Farril Esq. Calzada de las Águilas, México, D.F. C.P. 01710</w:t>
            </w:r>
          </w:p>
        </w:tc>
      </w:tr>
      <w:tr w:rsidR="00AF4A5A" w:rsidRPr="00AF4A5A" w14:paraId="639162C6" w14:textId="77777777" w:rsidTr="5F6CC964">
        <w:tc>
          <w:tcPr>
            <w:tcW w:w="1425" w:type="pct"/>
            <w:vAlign w:val="center"/>
          </w:tcPr>
          <w:p w14:paraId="1E3033FF"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Aragón</w:t>
            </w:r>
          </w:p>
        </w:tc>
        <w:tc>
          <w:tcPr>
            <w:tcW w:w="3575" w:type="pct"/>
          </w:tcPr>
          <w:p w14:paraId="3A477CF4"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Avenida 599 Esq. 604 Unidad Habitacional San Juan de Aragón 3° Sección, Delegación Gustavo A. Madero, México, D.F. C.P. 07920</w:t>
            </w:r>
          </w:p>
        </w:tc>
      </w:tr>
      <w:tr w:rsidR="00AF4A5A" w:rsidRPr="00AF4A5A" w14:paraId="748F3EAC" w14:textId="77777777" w:rsidTr="5F6CC964">
        <w:tc>
          <w:tcPr>
            <w:tcW w:w="1425" w:type="pct"/>
            <w:vAlign w:val="center"/>
          </w:tcPr>
          <w:p w14:paraId="5B87205E"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Azcapotzalco</w:t>
            </w:r>
          </w:p>
        </w:tc>
        <w:tc>
          <w:tcPr>
            <w:tcW w:w="3575" w:type="pct"/>
          </w:tcPr>
          <w:p w14:paraId="69F19934" w14:textId="77777777" w:rsidR="00AF4A5A" w:rsidRPr="00AF4A5A" w:rsidRDefault="00AF4A5A"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Calle </w:t>
            </w:r>
            <w:proofErr w:type="spellStart"/>
            <w:r w:rsidRPr="5F6CC964">
              <w:rPr>
                <w:rFonts w:ascii="Montserrat" w:eastAsia="Montserrat" w:hAnsi="Montserrat" w:cs="Montserrat"/>
                <w:sz w:val="16"/>
                <w:szCs w:val="16"/>
                <w:lang w:val="es-ES"/>
              </w:rPr>
              <w:t>Cecati</w:t>
            </w:r>
            <w:proofErr w:type="spellEnd"/>
            <w:r w:rsidRPr="5F6CC964">
              <w:rPr>
                <w:rFonts w:ascii="Montserrat" w:eastAsia="Montserrat" w:hAnsi="Montserrat" w:cs="Montserrat"/>
                <w:sz w:val="16"/>
                <w:szCs w:val="16"/>
                <w:lang w:val="es-ES"/>
              </w:rPr>
              <w:t xml:space="preserve"> No. 13, Colonia Santa Catarina, Delegación Azcapotzalco, México, D.F. C.P. 09570</w:t>
            </w:r>
          </w:p>
        </w:tc>
      </w:tr>
      <w:tr w:rsidR="00AF4A5A" w:rsidRPr="00AF4A5A" w14:paraId="34E121A3" w14:textId="77777777" w:rsidTr="5F6CC964">
        <w:tc>
          <w:tcPr>
            <w:tcW w:w="1425" w:type="pct"/>
            <w:vAlign w:val="center"/>
          </w:tcPr>
          <w:p w14:paraId="36644412" w14:textId="77777777" w:rsidR="00AF4A5A" w:rsidRPr="00AF4A5A" w:rsidRDefault="00AF4A5A"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Aztahuacán</w:t>
            </w:r>
          </w:p>
        </w:tc>
        <w:tc>
          <w:tcPr>
            <w:tcW w:w="3575" w:type="pct"/>
          </w:tcPr>
          <w:p w14:paraId="3F943C7B"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Av. Plan de Ayala 395, Colonia Ejidos de Sta. Ma. Aztahuacán, Delegación Iztapalapa, México, D.F. C.P. 09500</w:t>
            </w:r>
          </w:p>
        </w:tc>
      </w:tr>
      <w:tr w:rsidR="00AF4A5A" w:rsidRPr="00AF4A5A" w14:paraId="2A3825B4" w14:textId="77777777" w:rsidTr="5F6CC964">
        <w:tc>
          <w:tcPr>
            <w:tcW w:w="1425" w:type="pct"/>
            <w:vAlign w:val="center"/>
          </w:tcPr>
          <w:p w14:paraId="3BD433B8"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Coyoacán</w:t>
            </w:r>
          </w:p>
        </w:tc>
        <w:tc>
          <w:tcPr>
            <w:tcW w:w="3575" w:type="pct"/>
          </w:tcPr>
          <w:p w14:paraId="56D0FAF3"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Canal Nacional con Catalina Buendía y Mariquita Sánchez, Colonia San Fco. Culhuacán, Delegación Coyoacán, México, D.F. C.P. 04480</w:t>
            </w:r>
          </w:p>
        </w:tc>
      </w:tr>
      <w:tr w:rsidR="00AF4A5A" w:rsidRPr="00AF4A5A" w14:paraId="4B48445C" w14:textId="77777777" w:rsidTr="5F6CC964">
        <w:tc>
          <w:tcPr>
            <w:tcW w:w="1425" w:type="pct"/>
            <w:vAlign w:val="center"/>
          </w:tcPr>
          <w:p w14:paraId="470B33AC"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Gustavo a. Madero I</w:t>
            </w:r>
          </w:p>
        </w:tc>
        <w:tc>
          <w:tcPr>
            <w:tcW w:w="3575" w:type="pct"/>
          </w:tcPr>
          <w:p w14:paraId="13CA19B1"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Unidad Infonavit Arbolillo II, Carretera Tenayuca, Colonia </w:t>
            </w:r>
            <w:proofErr w:type="spellStart"/>
            <w:r w:rsidRPr="5F6CC964">
              <w:rPr>
                <w:rFonts w:ascii="Montserrat" w:eastAsia="Montserrat" w:hAnsi="Montserrat" w:cs="Montserrat"/>
                <w:sz w:val="16"/>
                <w:szCs w:val="16"/>
                <w:lang w:val="es-ES"/>
              </w:rPr>
              <w:t>Cuatepec</w:t>
            </w:r>
            <w:proofErr w:type="spellEnd"/>
            <w:r w:rsidRPr="5F6CC964">
              <w:rPr>
                <w:rFonts w:ascii="Montserrat" w:eastAsia="Montserrat" w:hAnsi="Montserrat" w:cs="Montserrat"/>
                <w:sz w:val="16"/>
                <w:szCs w:val="16"/>
                <w:lang w:val="es-ES"/>
              </w:rPr>
              <w:t xml:space="preserve"> Barrio Bajo, Delegación Gustavo A. Madero, México, D.F. C.P. 07420</w:t>
            </w:r>
          </w:p>
        </w:tc>
      </w:tr>
      <w:tr w:rsidR="00AF4A5A" w:rsidRPr="00AF4A5A" w14:paraId="43B7B14D" w14:textId="77777777" w:rsidTr="5F6CC964">
        <w:tc>
          <w:tcPr>
            <w:tcW w:w="1425" w:type="pct"/>
            <w:vAlign w:val="center"/>
          </w:tcPr>
          <w:p w14:paraId="2E736BF1"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Gustavo a. Madero II</w:t>
            </w:r>
          </w:p>
        </w:tc>
        <w:tc>
          <w:tcPr>
            <w:tcW w:w="3575" w:type="pct"/>
          </w:tcPr>
          <w:p w14:paraId="1D00D352"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Av. Eduardo Molina Esq. Río Remedios, Colonia Nueva Atzacoalco, Delegación Gustavo A. Madero, México, D.F. C.P. 07420</w:t>
            </w:r>
          </w:p>
        </w:tc>
      </w:tr>
      <w:tr w:rsidR="00AF4A5A" w:rsidRPr="00AF4A5A" w14:paraId="73031448" w14:textId="77777777" w:rsidTr="5F6CC964">
        <w:tc>
          <w:tcPr>
            <w:tcW w:w="1425" w:type="pct"/>
            <w:vAlign w:val="center"/>
          </w:tcPr>
          <w:p w14:paraId="7919BFDE"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Ing. José Padilla Segura III (Ticomán)</w:t>
            </w:r>
          </w:p>
        </w:tc>
        <w:tc>
          <w:tcPr>
            <w:tcW w:w="3575" w:type="pct"/>
          </w:tcPr>
          <w:p w14:paraId="6BE2B33D"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Calle Borrasca S/N y Av. Acueducto de Guadalupe, Unidad Acueducto de Guadalupe, Delegación Gustavo A. Madero, México, D.F. C.P. 07270</w:t>
            </w:r>
          </w:p>
        </w:tc>
      </w:tr>
      <w:tr w:rsidR="00AF4A5A" w:rsidRPr="00AF4A5A" w14:paraId="1F3D87BA" w14:textId="77777777" w:rsidTr="5F6CC964">
        <w:trPr>
          <w:trHeight w:val="352"/>
        </w:trPr>
        <w:tc>
          <w:tcPr>
            <w:tcW w:w="1425" w:type="pct"/>
            <w:vAlign w:val="center"/>
          </w:tcPr>
          <w:p w14:paraId="582E085D"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Iztacalco</w:t>
            </w:r>
          </w:p>
        </w:tc>
        <w:tc>
          <w:tcPr>
            <w:tcW w:w="3575" w:type="pct"/>
          </w:tcPr>
          <w:p w14:paraId="7903BB83"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Calzada Zaragoza 1060, Colonia Pantitlán, Delegación Iztacalco, México, D.F. C.P. 08100</w:t>
            </w:r>
          </w:p>
        </w:tc>
      </w:tr>
      <w:tr w:rsidR="00AF4A5A" w:rsidRPr="00AF4A5A" w14:paraId="344B92D0" w14:textId="77777777" w:rsidTr="5F6CC964">
        <w:trPr>
          <w:trHeight w:val="418"/>
        </w:trPr>
        <w:tc>
          <w:tcPr>
            <w:tcW w:w="1425" w:type="pct"/>
            <w:vAlign w:val="center"/>
          </w:tcPr>
          <w:p w14:paraId="168CBD38"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Iztapalapa I</w:t>
            </w:r>
          </w:p>
        </w:tc>
        <w:tc>
          <w:tcPr>
            <w:tcW w:w="3575" w:type="pct"/>
          </w:tcPr>
          <w:p w14:paraId="3043CE3C"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Av. Yucatán No. 25, Colonia San Sebastián </w:t>
            </w:r>
            <w:proofErr w:type="spellStart"/>
            <w:r w:rsidRPr="5F6CC964">
              <w:rPr>
                <w:rFonts w:ascii="Montserrat" w:eastAsia="Montserrat" w:hAnsi="Montserrat" w:cs="Montserrat"/>
                <w:sz w:val="16"/>
                <w:szCs w:val="16"/>
                <w:lang w:val="es-ES"/>
              </w:rPr>
              <w:t>Tecoloxtitla</w:t>
            </w:r>
            <w:proofErr w:type="spellEnd"/>
            <w:r w:rsidRPr="5F6CC964">
              <w:rPr>
                <w:rFonts w:ascii="Montserrat" w:eastAsia="Montserrat" w:hAnsi="Montserrat" w:cs="Montserrat"/>
                <w:sz w:val="16"/>
                <w:szCs w:val="16"/>
                <w:lang w:val="es-ES"/>
              </w:rPr>
              <w:t>, Delegación Iztapalapa, México, D.F. C.P. 09520</w:t>
            </w:r>
          </w:p>
        </w:tc>
      </w:tr>
      <w:tr w:rsidR="00AF4A5A" w:rsidRPr="00AF4A5A" w14:paraId="1FEFCF32" w14:textId="77777777" w:rsidTr="5F6CC964">
        <w:tc>
          <w:tcPr>
            <w:tcW w:w="1425" w:type="pct"/>
            <w:vAlign w:val="center"/>
          </w:tcPr>
          <w:p w14:paraId="524C062F"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Iztapalapa II</w:t>
            </w:r>
          </w:p>
        </w:tc>
        <w:tc>
          <w:tcPr>
            <w:tcW w:w="3575" w:type="pct"/>
          </w:tcPr>
          <w:p w14:paraId="499623FF"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Av. Antonio León Loyola No. 147, Colonia Tepalcates, Delegación Iztapalapa, México, D.F. C.P. 09210</w:t>
            </w:r>
          </w:p>
        </w:tc>
      </w:tr>
      <w:tr w:rsidR="00AF4A5A" w:rsidRPr="00AF4A5A" w14:paraId="3EF5B5DE" w14:textId="77777777" w:rsidTr="5F6CC964">
        <w:tc>
          <w:tcPr>
            <w:tcW w:w="1425" w:type="pct"/>
            <w:vAlign w:val="center"/>
          </w:tcPr>
          <w:p w14:paraId="4DEC77AC"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Iztapalapa III</w:t>
            </w:r>
          </w:p>
        </w:tc>
        <w:tc>
          <w:tcPr>
            <w:tcW w:w="3575" w:type="pct"/>
          </w:tcPr>
          <w:p w14:paraId="03B7D868"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Calle Nautla Esq. Ciruelos S/N, Colonia San Juan Xalpa, Delegación Iztapalapa, México, D.F. C.P. 09630</w:t>
            </w:r>
          </w:p>
        </w:tc>
      </w:tr>
      <w:tr w:rsidR="00AF4A5A" w:rsidRPr="00AF4A5A" w14:paraId="7C0BF324" w14:textId="77777777" w:rsidTr="5F6CC964">
        <w:tc>
          <w:tcPr>
            <w:tcW w:w="1425" w:type="pct"/>
            <w:vAlign w:val="center"/>
          </w:tcPr>
          <w:p w14:paraId="734EE64E"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Iztapalapa IV</w:t>
            </w:r>
          </w:p>
        </w:tc>
        <w:tc>
          <w:tcPr>
            <w:tcW w:w="3575" w:type="pct"/>
          </w:tcPr>
          <w:p w14:paraId="34E62450"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Damiana Esq. </w:t>
            </w:r>
            <w:proofErr w:type="spellStart"/>
            <w:r w:rsidRPr="5F6CC964">
              <w:rPr>
                <w:rFonts w:ascii="Montserrat" w:eastAsia="Montserrat" w:hAnsi="Montserrat" w:cs="Montserrat"/>
                <w:sz w:val="16"/>
                <w:szCs w:val="16"/>
                <w:lang w:val="es-ES"/>
              </w:rPr>
              <w:t>Finisachi</w:t>
            </w:r>
            <w:proofErr w:type="spellEnd"/>
            <w:r w:rsidRPr="5F6CC964">
              <w:rPr>
                <w:rFonts w:ascii="Montserrat" w:eastAsia="Montserrat" w:hAnsi="Montserrat" w:cs="Montserrat"/>
                <w:sz w:val="16"/>
                <w:szCs w:val="16"/>
                <w:lang w:val="es-ES"/>
              </w:rPr>
              <w:t xml:space="preserve"> S/N Unidad Cananea, Colonia El Molino, Delegación Iztapalapa, México, D.F. C.P. 09960</w:t>
            </w:r>
          </w:p>
        </w:tc>
      </w:tr>
      <w:tr w:rsidR="00AF4A5A" w:rsidRPr="00AF4A5A" w14:paraId="6D1CC07D" w14:textId="77777777" w:rsidTr="5F6CC964">
        <w:tc>
          <w:tcPr>
            <w:tcW w:w="1425" w:type="pct"/>
            <w:vAlign w:val="center"/>
          </w:tcPr>
          <w:p w14:paraId="717BA35C"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Iztapalapa V</w:t>
            </w:r>
          </w:p>
        </w:tc>
        <w:tc>
          <w:tcPr>
            <w:tcW w:w="3575" w:type="pct"/>
          </w:tcPr>
          <w:p w14:paraId="2F370738"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Ahuehuetes S/N entre Encinos y Pirules, Colonia Santa Martha </w:t>
            </w:r>
            <w:proofErr w:type="spellStart"/>
            <w:r w:rsidRPr="5F6CC964">
              <w:rPr>
                <w:rFonts w:ascii="Montserrat" w:eastAsia="Montserrat" w:hAnsi="Montserrat" w:cs="Montserrat"/>
                <w:sz w:val="16"/>
                <w:szCs w:val="16"/>
                <w:lang w:val="es-ES"/>
              </w:rPr>
              <w:t>Acatitlá</w:t>
            </w:r>
            <w:proofErr w:type="spellEnd"/>
            <w:r w:rsidRPr="5F6CC964">
              <w:rPr>
                <w:rFonts w:ascii="Montserrat" w:eastAsia="Montserrat" w:hAnsi="Montserrat" w:cs="Montserrat"/>
                <w:sz w:val="16"/>
                <w:szCs w:val="16"/>
                <w:lang w:val="es-ES"/>
              </w:rPr>
              <w:t>, Delegación Iztapalapa, México, D.F. C.P. 09530</w:t>
            </w:r>
          </w:p>
        </w:tc>
      </w:tr>
      <w:tr w:rsidR="00AF4A5A" w:rsidRPr="00AF4A5A" w14:paraId="7C1849BD" w14:textId="77777777" w:rsidTr="5F6CC964">
        <w:tc>
          <w:tcPr>
            <w:tcW w:w="1425" w:type="pct"/>
            <w:vAlign w:val="center"/>
          </w:tcPr>
          <w:p w14:paraId="031170C0"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Magdalena contreras</w:t>
            </w:r>
          </w:p>
        </w:tc>
        <w:tc>
          <w:tcPr>
            <w:tcW w:w="3575" w:type="pct"/>
          </w:tcPr>
          <w:p w14:paraId="4F1F3A9C"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Calle Durango No. 17, Colonia San Francisco, Delegación Magdalena Contreras, México, D.F. C.P. 10820</w:t>
            </w:r>
          </w:p>
        </w:tc>
      </w:tr>
      <w:tr w:rsidR="00AF4A5A" w:rsidRPr="00AF4A5A" w14:paraId="36CF7717" w14:textId="77777777" w:rsidTr="5F6CC964">
        <w:tc>
          <w:tcPr>
            <w:tcW w:w="1425" w:type="pct"/>
            <w:vAlign w:val="center"/>
          </w:tcPr>
          <w:p w14:paraId="4AD1CB0D" w14:textId="77777777" w:rsidR="00AF4A5A" w:rsidRPr="00AF4A5A" w:rsidRDefault="00AF4A5A"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México </w:t>
            </w:r>
            <w:proofErr w:type="spellStart"/>
            <w:r w:rsidRPr="5F6CC964">
              <w:rPr>
                <w:rFonts w:ascii="Montserrat" w:eastAsia="Montserrat" w:hAnsi="Montserrat" w:cs="Montserrat"/>
                <w:sz w:val="16"/>
                <w:szCs w:val="16"/>
                <w:lang w:val="es-ES"/>
              </w:rPr>
              <w:t>Canada</w:t>
            </w:r>
            <w:proofErr w:type="spellEnd"/>
          </w:p>
        </w:tc>
        <w:tc>
          <w:tcPr>
            <w:tcW w:w="3575" w:type="pct"/>
          </w:tcPr>
          <w:p w14:paraId="6D678112"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Calle Macario Gaxiola S/N, Colonia San Pedo Xalpa, Delegación Azcapotzalco, México, D.F. C.P. 02719</w:t>
            </w:r>
          </w:p>
        </w:tc>
      </w:tr>
      <w:tr w:rsidR="00AF4A5A" w:rsidRPr="00AF4A5A" w14:paraId="119B3B63" w14:textId="77777777" w:rsidTr="5F6CC964">
        <w:tc>
          <w:tcPr>
            <w:tcW w:w="1425" w:type="pct"/>
            <w:vAlign w:val="center"/>
          </w:tcPr>
          <w:p w14:paraId="50188865"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Milpa Alta</w:t>
            </w:r>
          </w:p>
        </w:tc>
        <w:tc>
          <w:tcPr>
            <w:tcW w:w="3575" w:type="pct"/>
          </w:tcPr>
          <w:p w14:paraId="583558C4"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Prolongación Zaragoza S/N Barrio San Juan, Colonia San Pablo </w:t>
            </w:r>
            <w:proofErr w:type="spellStart"/>
            <w:r w:rsidRPr="5F6CC964">
              <w:rPr>
                <w:rFonts w:ascii="Montserrat" w:eastAsia="Montserrat" w:hAnsi="Montserrat" w:cs="Montserrat"/>
                <w:sz w:val="16"/>
                <w:szCs w:val="16"/>
                <w:lang w:val="es-ES"/>
              </w:rPr>
              <w:t>Oztotepec</w:t>
            </w:r>
            <w:proofErr w:type="spellEnd"/>
            <w:r w:rsidRPr="5F6CC964">
              <w:rPr>
                <w:rFonts w:ascii="Montserrat" w:eastAsia="Montserrat" w:hAnsi="Montserrat" w:cs="Montserrat"/>
                <w:sz w:val="16"/>
                <w:szCs w:val="16"/>
                <w:lang w:val="es-ES"/>
              </w:rPr>
              <w:t xml:space="preserve">, Delegación Milpa </w:t>
            </w:r>
            <w:proofErr w:type="gramStart"/>
            <w:r w:rsidRPr="5F6CC964">
              <w:rPr>
                <w:rFonts w:ascii="Montserrat" w:eastAsia="Montserrat" w:hAnsi="Montserrat" w:cs="Montserrat"/>
                <w:sz w:val="16"/>
                <w:szCs w:val="16"/>
                <w:lang w:val="es-ES"/>
              </w:rPr>
              <w:t>Alta,  México</w:t>
            </w:r>
            <w:proofErr w:type="gramEnd"/>
            <w:r w:rsidRPr="5F6CC964">
              <w:rPr>
                <w:rFonts w:ascii="Montserrat" w:eastAsia="Montserrat" w:hAnsi="Montserrat" w:cs="Montserrat"/>
                <w:sz w:val="16"/>
                <w:szCs w:val="16"/>
                <w:lang w:val="es-ES"/>
              </w:rPr>
              <w:t>, D.F. C.P. 12400</w:t>
            </w:r>
          </w:p>
        </w:tc>
      </w:tr>
      <w:tr w:rsidR="00AF4A5A" w:rsidRPr="00AF4A5A" w14:paraId="23BA04CC" w14:textId="77777777" w:rsidTr="5F6CC964">
        <w:tc>
          <w:tcPr>
            <w:tcW w:w="1425" w:type="pct"/>
            <w:vAlign w:val="center"/>
          </w:tcPr>
          <w:p w14:paraId="0B41F2D3" w14:textId="77777777" w:rsidR="00AF4A5A" w:rsidRPr="00AF4A5A" w:rsidRDefault="00AF4A5A"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Santa </w:t>
            </w:r>
            <w:proofErr w:type="spellStart"/>
            <w:r w:rsidRPr="5F6CC964">
              <w:rPr>
                <w:rFonts w:ascii="Montserrat" w:eastAsia="Montserrat" w:hAnsi="Montserrat" w:cs="Montserrat"/>
                <w:sz w:val="16"/>
                <w:szCs w:val="16"/>
                <w:lang w:val="es-ES"/>
              </w:rPr>
              <w:t>Fé</w:t>
            </w:r>
            <w:proofErr w:type="spellEnd"/>
          </w:p>
        </w:tc>
        <w:tc>
          <w:tcPr>
            <w:tcW w:w="3575" w:type="pct"/>
          </w:tcPr>
          <w:p w14:paraId="7C0D426B"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Av. Prolongación 16 de </w:t>
            </w:r>
            <w:proofErr w:type="gramStart"/>
            <w:r w:rsidRPr="5F6CC964">
              <w:rPr>
                <w:rFonts w:ascii="Montserrat" w:eastAsia="Montserrat" w:hAnsi="Montserrat" w:cs="Montserrat"/>
                <w:sz w:val="16"/>
                <w:szCs w:val="16"/>
                <w:lang w:val="es-ES"/>
              </w:rPr>
              <w:t>Septiembre</w:t>
            </w:r>
            <w:proofErr w:type="gramEnd"/>
            <w:r w:rsidRPr="5F6CC964">
              <w:rPr>
                <w:rFonts w:ascii="Montserrat" w:eastAsia="Montserrat" w:hAnsi="Montserrat" w:cs="Montserrat"/>
                <w:sz w:val="16"/>
                <w:szCs w:val="16"/>
                <w:lang w:val="es-ES"/>
              </w:rPr>
              <w:t xml:space="preserve"> No. 6 Esq. Av. Juárez, Colonia Las Tinajas, Delegación Cuajimalpa, México, D.F. C.P. 05370</w:t>
            </w:r>
          </w:p>
        </w:tc>
      </w:tr>
      <w:tr w:rsidR="00AF4A5A" w:rsidRPr="00AF4A5A" w14:paraId="70472B6A" w14:textId="77777777" w:rsidTr="5F6CC964">
        <w:tc>
          <w:tcPr>
            <w:tcW w:w="1425" w:type="pct"/>
            <w:vAlign w:val="center"/>
          </w:tcPr>
          <w:p w14:paraId="3256DEC0" w14:textId="77777777" w:rsidR="00AF4A5A" w:rsidRPr="00AF4A5A" w:rsidRDefault="00AF4A5A" w:rsidP="5F6CC964">
            <w:pPr>
              <w:jc w:val="both"/>
              <w:rPr>
                <w:rFonts w:ascii="Montserrat" w:eastAsia="Montserrat" w:hAnsi="Montserrat" w:cs="Montserrat"/>
                <w:sz w:val="16"/>
                <w:szCs w:val="16"/>
                <w:lang w:val="es-ES"/>
              </w:rPr>
            </w:pPr>
            <w:proofErr w:type="spellStart"/>
            <w:r w:rsidRPr="5F6CC964">
              <w:rPr>
                <w:rFonts w:ascii="Montserrat" w:eastAsia="Montserrat" w:hAnsi="Montserrat" w:cs="Montserrat"/>
                <w:sz w:val="16"/>
                <w:szCs w:val="16"/>
                <w:lang w:val="es-ES"/>
              </w:rPr>
              <w:t>Secofi</w:t>
            </w:r>
            <w:proofErr w:type="spellEnd"/>
          </w:p>
        </w:tc>
        <w:tc>
          <w:tcPr>
            <w:tcW w:w="3575" w:type="pct"/>
          </w:tcPr>
          <w:p w14:paraId="49AC4105"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Av. Ojo de Agua S/N Esq. Oyamel, Colonia </w:t>
            </w:r>
            <w:proofErr w:type="spellStart"/>
            <w:r w:rsidRPr="5F6CC964">
              <w:rPr>
                <w:rFonts w:ascii="Montserrat" w:eastAsia="Montserrat" w:hAnsi="Montserrat" w:cs="Montserrat"/>
                <w:sz w:val="16"/>
                <w:szCs w:val="16"/>
                <w:lang w:val="es-ES"/>
              </w:rPr>
              <w:t>Huayatla</w:t>
            </w:r>
            <w:proofErr w:type="spellEnd"/>
            <w:r w:rsidRPr="5F6CC964">
              <w:rPr>
                <w:rFonts w:ascii="Montserrat" w:eastAsia="Montserrat" w:hAnsi="Montserrat" w:cs="Montserrat"/>
                <w:sz w:val="16"/>
                <w:szCs w:val="16"/>
                <w:lang w:val="es-ES"/>
              </w:rPr>
              <w:t>, Delegación Magdalena Contreras, México, D.F. C.P. 10350</w:t>
            </w:r>
          </w:p>
        </w:tc>
      </w:tr>
      <w:tr w:rsidR="00AF4A5A" w:rsidRPr="00AF4A5A" w14:paraId="28058E8B" w14:textId="77777777" w:rsidTr="5F6CC964">
        <w:tc>
          <w:tcPr>
            <w:tcW w:w="1425" w:type="pct"/>
            <w:vAlign w:val="center"/>
          </w:tcPr>
          <w:p w14:paraId="75597019" w14:textId="77777777" w:rsidR="00AF4A5A" w:rsidRPr="00AF4A5A" w:rsidRDefault="00AF4A5A" w:rsidP="5F6CC964">
            <w:pPr>
              <w:jc w:val="both"/>
              <w:rPr>
                <w:rFonts w:ascii="Montserrat" w:eastAsia="Montserrat" w:hAnsi="Montserrat" w:cs="Montserrat"/>
                <w:sz w:val="16"/>
                <w:szCs w:val="16"/>
                <w:lang w:val="es-ES"/>
              </w:rPr>
            </w:pPr>
            <w:proofErr w:type="spellStart"/>
            <w:r w:rsidRPr="5F6CC964">
              <w:rPr>
                <w:rFonts w:ascii="Montserrat" w:eastAsia="Montserrat" w:hAnsi="Montserrat" w:cs="Montserrat"/>
                <w:sz w:val="16"/>
                <w:szCs w:val="16"/>
                <w:lang w:val="es-ES"/>
              </w:rPr>
              <w:t>Tlahuac</w:t>
            </w:r>
            <w:proofErr w:type="spellEnd"/>
          </w:p>
        </w:tc>
        <w:tc>
          <w:tcPr>
            <w:tcW w:w="3575" w:type="pct"/>
          </w:tcPr>
          <w:p w14:paraId="032E732F"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Calle Mar de los Vapores Manzana 181 Lote 4, Colonia Ampliación Selene, Delegación Tláhuac, México, D.F. C.P. 13430</w:t>
            </w:r>
          </w:p>
        </w:tc>
      </w:tr>
      <w:tr w:rsidR="00AF4A5A" w:rsidRPr="00AF4A5A" w14:paraId="2D0E0FFC" w14:textId="77777777" w:rsidTr="5F6CC964">
        <w:tc>
          <w:tcPr>
            <w:tcW w:w="1425" w:type="pct"/>
            <w:vAlign w:val="center"/>
          </w:tcPr>
          <w:p w14:paraId="783A3460"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Tlalpan I</w:t>
            </w:r>
          </w:p>
        </w:tc>
        <w:tc>
          <w:tcPr>
            <w:tcW w:w="3575" w:type="pct"/>
          </w:tcPr>
          <w:p w14:paraId="6BF83B76"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Calle del Río No. 1, Colonia Toriello Guerra, Delegación Tlalpan, México, D.F. C.P. 14050</w:t>
            </w:r>
          </w:p>
        </w:tc>
      </w:tr>
      <w:tr w:rsidR="00AF4A5A" w:rsidRPr="00AF4A5A" w14:paraId="620365B8" w14:textId="77777777" w:rsidTr="5F6CC964">
        <w:tc>
          <w:tcPr>
            <w:tcW w:w="1425" w:type="pct"/>
            <w:vAlign w:val="center"/>
          </w:tcPr>
          <w:p w14:paraId="0F88029A"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Tlalpan II</w:t>
            </w:r>
          </w:p>
        </w:tc>
        <w:tc>
          <w:tcPr>
            <w:tcW w:w="3575" w:type="pct"/>
          </w:tcPr>
          <w:p w14:paraId="6FD88F6E"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Jesús Lecuona No. 98, Colonia Ampliación Miguel Hidalgo, Delegación Tlalpan, México, D.F. C.P. 14250</w:t>
            </w:r>
          </w:p>
        </w:tc>
      </w:tr>
      <w:tr w:rsidR="00AF4A5A" w:rsidRPr="00AF4A5A" w14:paraId="556C27C3" w14:textId="77777777" w:rsidTr="5F6CC964">
        <w:tc>
          <w:tcPr>
            <w:tcW w:w="1425" w:type="pct"/>
            <w:vAlign w:val="center"/>
          </w:tcPr>
          <w:p w14:paraId="3762404D"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Venustiano Carranza I</w:t>
            </w:r>
          </w:p>
        </w:tc>
        <w:tc>
          <w:tcPr>
            <w:tcW w:w="3575" w:type="pct"/>
          </w:tcPr>
          <w:p w14:paraId="4F49987F"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Prolongación Yunque 33, Colonia Artes Gráficas, Delegación Venustiano Carranza, México, D.F. C.P. 015830</w:t>
            </w:r>
          </w:p>
        </w:tc>
      </w:tr>
      <w:tr w:rsidR="00AF4A5A" w:rsidRPr="00AF4A5A" w14:paraId="757CB2CA" w14:textId="77777777" w:rsidTr="5F6CC964">
        <w:tc>
          <w:tcPr>
            <w:tcW w:w="1425" w:type="pct"/>
            <w:vAlign w:val="center"/>
          </w:tcPr>
          <w:p w14:paraId="313E45B3"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Venustiano Carranza II</w:t>
            </w:r>
          </w:p>
        </w:tc>
        <w:tc>
          <w:tcPr>
            <w:tcW w:w="3575" w:type="pct"/>
          </w:tcPr>
          <w:p w14:paraId="3D04A00C"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Tenochtitlán S/N Esq. Circunvalación, Colonia Arenal 3ª Sección, Delegación Venustiano Carranza, México, D.F. C.P. 15860</w:t>
            </w:r>
          </w:p>
        </w:tc>
      </w:tr>
      <w:tr w:rsidR="00AF4A5A" w:rsidRPr="00AF4A5A" w14:paraId="064BADF4" w14:textId="77777777" w:rsidTr="5F6CC964">
        <w:tc>
          <w:tcPr>
            <w:tcW w:w="1425" w:type="pct"/>
            <w:vAlign w:val="center"/>
          </w:tcPr>
          <w:p w14:paraId="4BE3E5B2"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Xochimilco</w:t>
            </w:r>
          </w:p>
        </w:tc>
        <w:tc>
          <w:tcPr>
            <w:tcW w:w="3575" w:type="pct"/>
          </w:tcPr>
          <w:p w14:paraId="00EFB050" w14:textId="77777777" w:rsidR="00AF4A5A" w:rsidRPr="00AF4A5A" w:rsidRDefault="00AF4A5A">
            <w:pPr>
              <w:rPr>
                <w:rFonts w:ascii="Montserrat" w:eastAsia="Montserrat" w:hAnsi="Montserrat" w:cs="Montserrat"/>
                <w:sz w:val="16"/>
                <w:szCs w:val="16"/>
              </w:rPr>
            </w:pPr>
            <w:r w:rsidRPr="00AF4A5A">
              <w:rPr>
                <w:rFonts w:ascii="Montserrat" w:eastAsia="Montserrat" w:hAnsi="Montserrat" w:cs="Montserrat"/>
                <w:sz w:val="16"/>
                <w:szCs w:val="16"/>
              </w:rPr>
              <w:t>Calzada México-Xochimilco No. 5722, Colonia Tepepan la Noria, Delegación Xochimilco, México, D.F. C.P. 16020</w:t>
            </w:r>
          </w:p>
        </w:tc>
      </w:tr>
    </w:tbl>
    <w:p w14:paraId="205D28A9" w14:textId="77777777" w:rsidR="00AF4A5A" w:rsidRPr="00AF4A5A" w:rsidRDefault="00AF4A5A" w:rsidP="00AF4A5A">
      <w:pPr>
        <w:rPr>
          <w:rFonts w:ascii="Montserrat" w:hAnsi="Montserrat" w:cs="Arial"/>
          <w:b/>
          <w:bCs/>
          <w:sz w:val="16"/>
          <w:szCs w:val="16"/>
        </w:rPr>
      </w:pPr>
    </w:p>
    <w:p w14:paraId="2C16639D" w14:textId="77777777" w:rsidR="00C62A06" w:rsidRDefault="00C62A06">
      <w:pPr>
        <w:spacing w:after="0" w:line="240" w:lineRule="auto"/>
        <w:rPr>
          <w:rFonts w:ascii="Montserrat" w:eastAsia="Montserrat" w:hAnsi="Montserrat" w:cs="Montserrat"/>
          <w:b/>
          <w:sz w:val="16"/>
          <w:szCs w:val="16"/>
        </w:rPr>
      </w:pPr>
      <w:r>
        <w:rPr>
          <w:rFonts w:ascii="Montserrat" w:eastAsia="Montserrat" w:hAnsi="Montserrat" w:cs="Montserrat"/>
          <w:b/>
          <w:sz w:val="16"/>
          <w:szCs w:val="16"/>
        </w:rPr>
        <w:br w:type="page"/>
      </w:r>
    </w:p>
    <w:p w14:paraId="30ED9127" w14:textId="5FD5E746" w:rsidR="00AF4A5A" w:rsidRPr="00AF4A5A" w:rsidRDefault="00AF4A5A" w:rsidP="00AF4A5A">
      <w:pPr>
        <w:ind w:left="705" w:hanging="705"/>
        <w:jc w:val="both"/>
        <w:rPr>
          <w:rFonts w:ascii="Montserrat" w:eastAsia="Montserrat" w:hAnsi="Montserrat" w:cs="Montserrat"/>
          <w:b/>
          <w:sz w:val="16"/>
          <w:szCs w:val="16"/>
        </w:rPr>
      </w:pPr>
      <w:r w:rsidRPr="00AF4A5A">
        <w:rPr>
          <w:rFonts w:ascii="Montserrat" w:eastAsia="Montserrat" w:hAnsi="Montserrat" w:cs="Montserrat"/>
          <w:b/>
          <w:sz w:val="16"/>
          <w:szCs w:val="16"/>
        </w:rPr>
        <w:t>Partida 2, Concepto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7071"/>
      </w:tblGrid>
      <w:tr w:rsidR="00AF4A5A" w:rsidRPr="00AF4A5A" w14:paraId="3FF1D346" w14:textId="77777777" w:rsidTr="5F6CC964">
        <w:trPr>
          <w:tblHeader/>
        </w:trPr>
        <w:tc>
          <w:tcPr>
            <w:tcW w:w="1425" w:type="pct"/>
            <w:shd w:val="clear" w:color="auto" w:fill="404040" w:themeFill="text1" w:themeFillTint="BF"/>
            <w:vAlign w:val="center"/>
          </w:tcPr>
          <w:p w14:paraId="24E650BC" w14:textId="77777777" w:rsidR="00AF4A5A" w:rsidRPr="00AF4A5A" w:rsidRDefault="00AF4A5A">
            <w:pPr>
              <w:ind w:left="705" w:hanging="705"/>
              <w:jc w:val="center"/>
              <w:rPr>
                <w:rFonts w:ascii="Montserrat" w:eastAsia="Montserrat" w:hAnsi="Montserrat" w:cs="Montserrat"/>
                <w:b/>
                <w:color w:val="FFFFFF" w:themeColor="background1"/>
                <w:sz w:val="16"/>
                <w:szCs w:val="16"/>
              </w:rPr>
            </w:pPr>
            <w:r w:rsidRPr="00AF4A5A">
              <w:rPr>
                <w:rFonts w:ascii="Montserrat" w:eastAsia="Montserrat" w:hAnsi="Montserrat" w:cs="Montserrat"/>
                <w:b/>
                <w:color w:val="FFFFFF" w:themeColor="background1"/>
                <w:sz w:val="16"/>
                <w:szCs w:val="16"/>
              </w:rPr>
              <w:t>UBICACIÓN</w:t>
            </w:r>
          </w:p>
        </w:tc>
        <w:tc>
          <w:tcPr>
            <w:tcW w:w="3575" w:type="pct"/>
            <w:shd w:val="clear" w:color="auto" w:fill="404040" w:themeFill="text1" w:themeFillTint="BF"/>
            <w:vAlign w:val="center"/>
          </w:tcPr>
          <w:p w14:paraId="32B40A09" w14:textId="77777777" w:rsidR="00AF4A5A" w:rsidRPr="00AF4A5A" w:rsidRDefault="00AF4A5A">
            <w:pPr>
              <w:ind w:left="705" w:hanging="705"/>
              <w:jc w:val="center"/>
              <w:rPr>
                <w:rFonts w:ascii="Montserrat" w:eastAsia="Montserrat" w:hAnsi="Montserrat" w:cs="Montserrat"/>
                <w:b/>
                <w:color w:val="FFFFFF" w:themeColor="background1"/>
                <w:sz w:val="16"/>
                <w:szCs w:val="16"/>
              </w:rPr>
            </w:pPr>
            <w:r w:rsidRPr="00AF4A5A">
              <w:rPr>
                <w:rFonts w:ascii="Montserrat" w:eastAsia="Montserrat" w:hAnsi="Montserrat" w:cs="Montserrat"/>
                <w:b/>
                <w:color w:val="FFFFFF" w:themeColor="background1"/>
                <w:sz w:val="16"/>
                <w:szCs w:val="16"/>
              </w:rPr>
              <w:t>DIRECCIÓN</w:t>
            </w:r>
          </w:p>
        </w:tc>
      </w:tr>
      <w:tr w:rsidR="00AF4A5A" w:rsidRPr="00AF4A5A" w14:paraId="69A9283E" w14:textId="77777777" w:rsidTr="5F6CC964">
        <w:tc>
          <w:tcPr>
            <w:tcW w:w="1425" w:type="pct"/>
            <w:vAlign w:val="center"/>
          </w:tcPr>
          <w:p w14:paraId="3B42F803"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Representación del CONALEP en el Estado de Oaxaca</w:t>
            </w:r>
          </w:p>
        </w:tc>
        <w:tc>
          <w:tcPr>
            <w:tcW w:w="3575" w:type="pct"/>
          </w:tcPr>
          <w:p w14:paraId="13316981"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Av. CONALEP No. 137, Col. La Experimental San Antonio de la Cal. </w:t>
            </w:r>
            <w:proofErr w:type="spellStart"/>
            <w:r w:rsidRPr="5F6CC964">
              <w:rPr>
                <w:rFonts w:ascii="Montserrat" w:eastAsia="Montserrat" w:hAnsi="Montserrat" w:cs="Montserrat"/>
                <w:sz w:val="16"/>
                <w:szCs w:val="16"/>
                <w:lang w:val="es-ES"/>
              </w:rPr>
              <w:t>Oax</w:t>
            </w:r>
            <w:proofErr w:type="spellEnd"/>
            <w:r w:rsidRPr="5F6CC964">
              <w:rPr>
                <w:rFonts w:ascii="Montserrat" w:eastAsia="Montserrat" w:hAnsi="Montserrat" w:cs="Montserrat"/>
                <w:sz w:val="16"/>
                <w:szCs w:val="16"/>
                <w:lang w:val="es-ES"/>
              </w:rPr>
              <w:t>.</w:t>
            </w:r>
          </w:p>
        </w:tc>
      </w:tr>
      <w:tr w:rsidR="00AF4A5A" w:rsidRPr="00AF4A5A" w14:paraId="6E57409D" w14:textId="77777777" w:rsidTr="5F6CC964">
        <w:tc>
          <w:tcPr>
            <w:tcW w:w="5000" w:type="pct"/>
            <w:gridSpan w:val="2"/>
            <w:shd w:val="clear" w:color="auto" w:fill="404040" w:themeFill="text1" w:themeFillTint="BF"/>
            <w:vAlign w:val="center"/>
          </w:tcPr>
          <w:p w14:paraId="1979BD13" w14:textId="77777777" w:rsidR="00AF4A5A" w:rsidRPr="00AF4A5A" w:rsidRDefault="00AF4A5A">
            <w:pPr>
              <w:jc w:val="both"/>
              <w:rPr>
                <w:rFonts w:ascii="Montserrat" w:eastAsia="Montserrat" w:hAnsi="Montserrat" w:cs="Montserrat"/>
                <w:b/>
                <w:color w:val="FFFFFF" w:themeColor="background1"/>
                <w:sz w:val="16"/>
                <w:szCs w:val="16"/>
              </w:rPr>
            </w:pPr>
            <w:r w:rsidRPr="00AF4A5A">
              <w:rPr>
                <w:rFonts w:ascii="Montserrat" w:eastAsia="Montserrat" w:hAnsi="Montserrat" w:cs="Montserrat"/>
                <w:b/>
                <w:color w:val="FFFFFF" w:themeColor="background1"/>
                <w:sz w:val="16"/>
                <w:szCs w:val="16"/>
              </w:rPr>
              <w:t>6 PLANTELES ADSCRITOS A LA REPRESENTACIÓN ESTATAL DEL CONALEP EN EL ESTADO DE OAXACA</w:t>
            </w:r>
          </w:p>
        </w:tc>
      </w:tr>
      <w:tr w:rsidR="00AF4A5A" w:rsidRPr="00AF4A5A" w14:paraId="22DF1B3E" w14:textId="77777777" w:rsidTr="5F6CC964">
        <w:tc>
          <w:tcPr>
            <w:tcW w:w="1425" w:type="pct"/>
            <w:vAlign w:val="center"/>
          </w:tcPr>
          <w:p w14:paraId="2456C883" w14:textId="77777777" w:rsidR="00AF4A5A" w:rsidRPr="00AF4A5A" w:rsidRDefault="00AF4A5A" w:rsidP="5F6CC964">
            <w:pPr>
              <w:jc w:val="both"/>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Dr. Victor Bravo </w:t>
            </w:r>
            <w:proofErr w:type="spellStart"/>
            <w:r w:rsidRPr="5F6CC964">
              <w:rPr>
                <w:rFonts w:ascii="Montserrat" w:eastAsia="Montserrat" w:hAnsi="Montserrat" w:cs="Montserrat"/>
                <w:sz w:val="16"/>
                <w:szCs w:val="16"/>
                <w:lang w:val="es-ES"/>
              </w:rPr>
              <w:t>Ahuja</w:t>
            </w:r>
            <w:proofErr w:type="spellEnd"/>
          </w:p>
          <w:p w14:paraId="30571EA2"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(Tuxtepec)</w:t>
            </w:r>
          </w:p>
        </w:tc>
        <w:tc>
          <w:tcPr>
            <w:tcW w:w="3575" w:type="pct"/>
          </w:tcPr>
          <w:p w14:paraId="193F0CEA"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Av. Principal del Parque Industrial, Col. Sumatra, Tuxtepec, </w:t>
            </w:r>
            <w:proofErr w:type="spellStart"/>
            <w:r w:rsidRPr="5F6CC964">
              <w:rPr>
                <w:rFonts w:ascii="Montserrat" w:eastAsia="Montserrat" w:hAnsi="Montserrat" w:cs="Montserrat"/>
                <w:sz w:val="16"/>
                <w:szCs w:val="16"/>
                <w:lang w:val="es-ES"/>
              </w:rPr>
              <w:t>Oax</w:t>
            </w:r>
            <w:proofErr w:type="spellEnd"/>
            <w:r w:rsidRPr="5F6CC964">
              <w:rPr>
                <w:rFonts w:ascii="Montserrat" w:eastAsia="Montserrat" w:hAnsi="Montserrat" w:cs="Montserrat"/>
                <w:sz w:val="16"/>
                <w:szCs w:val="16"/>
                <w:lang w:val="es-ES"/>
              </w:rPr>
              <w:t>, C.P. 68445.</w:t>
            </w:r>
          </w:p>
        </w:tc>
      </w:tr>
      <w:tr w:rsidR="00AF4A5A" w:rsidRPr="00AF4A5A" w14:paraId="7C14D440" w14:textId="77777777" w:rsidTr="5F6CC964">
        <w:tc>
          <w:tcPr>
            <w:tcW w:w="1425" w:type="pct"/>
            <w:vAlign w:val="center"/>
          </w:tcPr>
          <w:p w14:paraId="6424CFC5"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Gral. Antonio de león</w:t>
            </w:r>
          </w:p>
          <w:p w14:paraId="7343A5E2"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(Huajuapan de León)</w:t>
            </w:r>
          </w:p>
        </w:tc>
        <w:tc>
          <w:tcPr>
            <w:tcW w:w="3575" w:type="pct"/>
          </w:tcPr>
          <w:p w14:paraId="053FCFD5"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Carretera Huajuapan Tehuacán Km. 7.5, Santiago </w:t>
            </w:r>
            <w:proofErr w:type="spellStart"/>
            <w:r w:rsidRPr="5F6CC964">
              <w:rPr>
                <w:rFonts w:ascii="Montserrat" w:eastAsia="Montserrat" w:hAnsi="Montserrat" w:cs="Montserrat"/>
                <w:sz w:val="16"/>
                <w:szCs w:val="16"/>
                <w:lang w:val="es-ES"/>
              </w:rPr>
              <w:t>HuajolotItlán</w:t>
            </w:r>
            <w:proofErr w:type="spellEnd"/>
            <w:r w:rsidRPr="5F6CC964">
              <w:rPr>
                <w:rFonts w:ascii="Montserrat" w:eastAsia="Montserrat" w:hAnsi="Montserrat" w:cs="Montserrat"/>
                <w:sz w:val="16"/>
                <w:szCs w:val="16"/>
                <w:lang w:val="es-ES"/>
              </w:rPr>
              <w:t xml:space="preserve">, </w:t>
            </w:r>
            <w:proofErr w:type="spellStart"/>
            <w:r w:rsidRPr="5F6CC964">
              <w:rPr>
                <w:rFonts w:ascii="Montserrat" w:eastAsia="Montserrat" w:hAnsi="Montserrat" w:cs="Montserrat"/>
                <w:sz w:val="16"/>
                <w:szCs w:val="16"/>
                <w:lang w:val="es-ES"/>
              </w:rPr>
              <w:t>Oax</w:t>
            </w:r>
            <w:proofErr w:type="spellEnd"/>
            <w:r w:rsidRPr="5F6CC964">
              <w:rPr>
                <w:rFonts w:ascii="Montserrat" w:eastAsia="Montserrat" w:hAnsi="Montserrat" w:cs="Montserrat"/>
                <w:sz w:val="16"/>
                <w:szCs w:val="16"/>
                <w:lang w:val="es-ES"/>
              </w:rPr>
              <w:t>. C.P. 69090.</w:t>
            </w:r>
          </w:p>
        </w:tc>
      </w:tr>
      <w:tr w:rsidR="00AF4A5A" w:rsidRPr="00AF4A5A" w14:paraId="2B99331C" w14:textId="77777777" w:rsidTr="5F6CC964">
        <w:tc>
          <w:tcPr>
            <w:tcW w:w="1425" w:type="pct"/>
            <w:vAlign w:val="center"/>
          </w:tcPr>
          <w:p w14:paraId="461F8C18"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Juchitán</w:t>
            </w:r>
          </w:p>
        </w:tc>
        <w:tc>
          <w:tcPr>
            <w:tcW w:w="3575" w:type="pct"/>
          </w:tcPr>
          <w:p w14:paraId="434E3D79"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Carretera Panamericana Km. 822.5, Col. Mártires del 31 de Julio, Juchitán de Zaragoza, </w:t>
            </w:r>
            <w:proofErr w:type="spellStart"/>
            <w:r w:rsidRPr="5F6CC964">
              <w:rPr>
                <w:rFonts w:ascii="Montserrat" w:eastAsia="Montserrat" w:hAnsi="Montserrat" w:cs="Montserrat"/>
                <w:sz w:val="16"/>
                <w:szCs w:val="16"/>
                <w:lang w:val="es-ES"/>
              </w:rPr>
              <w:t>Oax</w:t>
            </w:r>
            <w:proofErr w:type="spellEnd"/>
            <w:r w:rsidRPr="5F6CC964">
              <w:rPr>
                <w:rFonts w:ascii="Montserrat" w:eastAsia="Montserrat" w:hAnsi="Montserrat" w:cs="Montserrat"/>
                <w:sz w:val="16"/>
                <w:szCs w:val="16"/>
                <w:lang w:val="es-ES"/>
              </w:rPr>
              <w:t>. C.P. 70030.</w:t>
            </w:r>
          </w:p>
        </w:tc>
      </w:tr>
      <w:tr w:rsidR="00AF4A5A" w:rsidRPr="00AF4A5A" w14:paraId="2EFE2A50" w14:textId="77777777" w:rsidTr="5F6CC964">
        <w:tc>
          <w:tcPr>
            <w:tcW w:w="1425" w:type="pct"/>
            <w:vAlign w:val="center"/>
          </w:tcPr>
          <w:p w14:paraId="2F4A7F15"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Oaxaca</w:t>
            </w:r>
          </w:p>
        </w:tc>
        <w:tc>
          <w:tcPr>
            <w:tcW w:w="3575" w:type="pct"/>
          </w:tcPr>
          <w:p w14:paraId="57FA0E29"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Av. Conalep 137 Ex Hacienda Experimental San Antonio de la Cal, Oaxaca, </w:t>
            </w:r>
            <w:proofErr w:type="spellStart"/>
            <w:r w:rsidRPr="5F6CC964">
              <w:rPr>
                <w:rFonts w:ascii="Montserrat" w:eastAsia="Montserrat" w:hAnsi="Montserrat" w:cs="Montserrat"/>
                <w:sz w:val="16"/>
                <w:szCs w:val="16"/>
                <w:lang w:val="es-ES"/>
              </w:rPr>
              <w:t>Oax</w:t>
            </w:r>
            <w:proofErr w:type="spellEnd"/>
            <w:r w:rsidRPr="5F6CC964">
              <w:rPr>
                <w:rFonts w:ascii="Montserrat" w:eastAsia="Montserrat" w:hAnsi="Montserrat" w:cs="Montserrat"/>
                <w:sz w:val="16"/>
                <w:szCs w:val="16"/>
                <w:lang w:val="es-ES"/>
              </w:rPr>
              <w:t>. C.P. 71236.</w:t>
            </w:r>
          </w:p>
        </w:tc>
      </w:tr>
      <w:tr w:rsidR="00AF4A5A" w:rsidRPr="00AF4A5A" w14:paraId="5E24BDAB" w14:textId="77777777" w:rsidTr="5F6CC964">
        <w:tc>
          <w:tcPr>
            <w:tcW w:w="1425" w:type="pct"/>
            <w:vAlign w:val="center"/>
          </w:tcPr>
          <w:p w14:paraId="67AA1CB9"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Puerto Escondido</w:t>
            </w:r>
          </w:p>
        </w:tc>
        <w:tc>
          <w:tcPr>
            <w:tcW w:w="3575" w:type="pct"/>
          </w:tcPr>
          <w:p w14:paraId="041CC100"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3ra Poniente No. 909 Sector Juárez San Pedro Mixtepec, Puerto Escondido, </w:t>
            </w:r>
            <w:proofErr w:type="spellStart"/>
            <w:r w:rsidRPr="5F6CC964">
              <w:rPr>
                <w:rFonts w:ascii="Montserrat" w:eastAsia="Montserrat" w:hAnsi="Montserrat" w:cs="Montserrat"/>
                <w:sz w:val="16"/>
                <w:szCs w:val="16"/>
                <w:lang w:val="es-ES"/>
              </w:rPr>
              <w:t>Oax</w:t>
            </w:r>
            <w:proofErr w:type="spellEnd"/>
            <w:r w:rsidRPr="5F6CC964">
              <w:rPr>
                <w:rFonts w:ascii="Montserrat" w:eastAsia="Montserrat" w:hAnsi="Montserrat" w:cs="Montserrat"/>
                <w:sz w:val="16"/>
                <w:szCs w:val="16"/>
                <w:lang w:val="es-ES"/>
              </w:rPr>
              <w:t>. C.P. 71980.</w:t>
            </w:r>
          </w:p>
        </w:tc>
      </w:tr>
      <w:tr w:rsidR="00AF4A5A" w:rsidRPr="00AF4A5A" w14:paraId="407FFB17" w14:textId="77777777" w:rsidTr="5F6CC964">
        <w:tc>
          <w:tcPr>
            <w:tcW w:w="1425" w:type="pct"/>
            <w:vAlign w:val="center"/>
          </w:tcPr>
          <w:p w14:paraId="428D2A74" w14:textId="77777777" w:rsidR="00AF4A5A" w:rsidRPr="00AF4A5A" w:rsidRDefault="00AF4A5A">
            <w:pPr>
              <w:jc w:val="both"/>
              <w:rPr>
                <w:rFonts w:ascii="Montserrat" w:eastAsia="Montserrat" w:hAnsi="Montserrat" w:cs="Montserrat"/>
                <w:sz w:val="16"/>
                <w:szCs w:val="16"/>
              </w:rPr>
            </w:pPr>
            <w:r w:rsidRPr="00AF4A5A">
              <w:rPr>
                <w:rFonts w:ascii="Montserrat" w:eastAsia="Montserrat" w:hAnsi="Montserrat" w:cs="Montserrat"/>
                <w:sz w:val="16"/>
                <w:szCs w:val="16"/>
              </w:rPr>
              <w:t>Salina Cruz</w:t>
            </w:r>
          </w:p>
        </w:tc>
        <w:tc>
          <w:tcPr>
            <w:tcW w:w="3575" w:type="pct"/>
          </w:tcPr>
          <w:p w14:paraId="3CA27C1B" w14:textId="77777777" w:rsidR="00AF4A5A" w:rsidRPr="00AF4A5A" w:rsidRDefault="00AF4A5A"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Playa Abierta s/n, Col. San Juan Miramar, Salina Cruz, </w:t>
            </w:r>
            <w:proofErr w:type="spellStart"/>
            <w:r w:rsidRPr="5F6CC964">
              <w:rPr>
                <w:rFonts w:ascii="Montserrat" w:eastAsia="Montserrat" w:hAnsi="Montserrat" w:cs="Montserrat"/>
                <w:sz w:val="16"/>
                <w:szCs w:val="16"/>
                <w:lang w:val="es-ES"/>
              </w:rPr>
              <w:t>Oax</w:t>
            </w:r>
            <w:proofErr w:type="spellEnd"/>
            <w:r w:rsidRPr="5F6CC964">
              <w:rPr>
                <w:rFonts w:ascii="Montserrat" w:eastAsia="Montserrat" w:hAnsi="Montserrat" w:cs="Montserrat"/>
                <w:sz w:val="16"/>
                <w:szCs w:val="16"/>
                <w:lang w:val="es-ES"/>
              </w:rPr>
              <w:t>. C.P. 70680.</w:t>
            </w:r>
          </w:p>
        </w:tc>
      </w:tr>
    </w:tbl>
    <w:p w14:paraId="68DD7908" w14:textId="77777777" w:rsidR="00F43966" w:rsidRPr="000F1335" w:rsidRDefault="00F43966" w:rsidP="00F43966">
      <w:pPr>
        <w:spacing w:line="276" w:lineRule="auto"/>
        <w:jc w:val="both"/>
        <w:rPr>
          <w:rFonts w:ascii="Montserrat" w:eastAsia="Montserrat" w:hAnsi="Montserrat" w:cs="Montserrat"/>
          <w:sz w:val="16"/>
          <w:szCs w:val="16"/>
        </w:rPr>
      </w:pPr>
    </w:p>
    <w:p w14:paraId="59158C38" w14:textId="77777777" w:rsidR="000F1335" w:rsidRPr="000F1335" w:rsidRDefault="000F1335" w:rsidP="000F1335">
      <w:pPr>
        <w:jc w:val="center"/>
        <w:rPr>
          <w:rFonts w:ascii="Montserrat" w:eastAsia="Montserrat" w:hAnsi="Montserrat" w:cs="Montserrat"/>
          <w:b/>
          <w:bCs/>
          <w:color w:val="000000" w:themeColor="text1"/>
          <w:sz w:val="16"/>
          <w:szCs w:val="16"/>
        </w:rPr>
      </w:pPr>
      <w:r w:rsidRPr="000F1335">
        <w:rPr>
          <w:rFonts w:ascii="Montserrat" w:eastAsia="Montserrat" w:hAnsi="Montserrat" w:cs="Montserrat"/>
          <w:b/>
          <w:bCs/>
          <w:color w:val="000000" w:themeColor="text1"/>
          <w:sz w:val="16"/>
          <w:szCs w:val="16"/>
        </w:rPr>
        <w:t>Apéndice II</w:t>
      </w:r>
    </w:p>
    <w:p w14:paraId="2AB12BCB" w14:textId="77777777" w:rsidR="000F1335" w:rsidRPr="000F1335" w:rsidRDefault="000F1335" w:rsidP="000F1335">
      <w:pPr>
        <w:jc w:val="center"/>
        <w:rPr>
          <w:rFonts w:ascii="Montserrat" w:eastAsia="Montserrat" w:hAnsi="Montserrat" w:cs="Montserrat"/>
          <w:b/>
          <w:bCs/>
          <w:color w:val="000000" w:themeColor="text1"/>
          <w:sz w:val="16"/>
          <w:szCs w:val="16"/>
        </w:rPr>
      </w:pPr>
      <w:r w:rsidRPr="000F1335">
        <w:rPr>
          <w:rFonts w:ascii="Montserrat" w:eastAsia="Montserrat" w:hAnsi="Montserrat" w:cs="Montserrat"/>
          <w:b/>
          <w:bCs/>
          <w:color w:val="000000" w:themeColor="text1"/>
          <w:sz w:val="16"/>
          <w:szCs w:val="16"/>
        </w:rPr>
        <w:t>INFORMACIÓN GENERAL DE LA PARTIDA 1 y 2 QUE DEBERÁ ATENDER EL LICITANTE ADJUDICADO.</w:t>
      </w:r>
    </w:p>
    <w:p w14:paraId="69E9D05A" w14:textId="77777777" w:rsidR="000F1335" w:rsidRPr="000F1335" w:rsidRDefault="000F1335" w:rsidP="000F1335">
      <w:pPr>
        <w:rPr>
          <w:rFonts w:ascii="Montserrat" w:eastAsia="Montserrat" w:hAnsi="Montserrat" w:cs="Montserrat"/>
          <w:b/>
          <w:color w:val="000000"/>
          <w:sz w:val="16"/>
          <w:szCs w:val="16"/>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0F1335" w:rsidRPr="000F1335" w14:paraId="17794BC9" w14:textId="77777777">
        <w:trPr>
          <w:trHeight w:val="282"/>
        </w:trPr>
        <w:tc>
          <w:tcPr>
            <w:tcW w:w="10060" w:type="dxa"/>
            <w:shd w:val="clear" w:color="auto" w:fill="404040" w:themeFill="text1" w:themeFillTint="BF"/>
          </w:tcPr>
          <w:p w14:paraId="49EB0315" w14:textId="77777777" w:rsidR="000F1335" w:rsidRPr="000F1335" w:rsidRDefault="000F1335">
            <w:pPr>
              <w:jc w:val="center"/>
              <w:rPr>
                <w:rFonts w:ascii="Montserrat" w:eastAsia="Montserrat" w:hAnsi="Montserrat" w:cs="Montserrat"/>
                <w:b/>
                <w:color w:val="FFFFFF" w:themeColor="background1"/>
                <w:sz w:val="16"/>
                <w:szCs w:val="16"/>
              </w:rPr>
            </w:pPr>
            <w:r w:rsidRPr="000F1335">
              <w:rPr>
                <w:rFonts w:ascii="Montserrat" w:eastAsia="Montserrat" w:hAnsi="Montserrat" w:cs="Montserrat"/>
                <w:b/>
                <w:color w:val="FFFFFF" w:themeColor="background1"/>
                <w:sz w:val="16"/>
                <w:szCs w:val="16"/>
              </w:rPr>
              <w:t>CALENDARIO DE ACTIVIDADES</w:t>
            </w:r>
          </w:p>
          <w:p w14:paraId="57E2162B"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b/>
                <w:color w:val="FFFFFF" w:themeColor="background1"/>
                <w:sz w:val="16"/>
                <w:szCs w:val="16"/>
              </w:rPr>
              <w:t>SERVICIO DE FUMIGACIÓN</w:t>
            </w:r>
          </w:p>
        </w:tc>
      </w:tr>
    </w:tbl>
    <w:p w14:paraId="235D2188" w14:textId="77777777" w:rsidR="000F1335" w:rsidRPr="000F1335" w:rsidRDefault="000F1335" w:rsidP="000F1335">
      <w:pPr>
        <w:rPr>
          <w:rFonts w:ascii="Montserrat" w:eastAsia="Montserrat" w:hAnsi="Montserrat" w:cs="Montserrat"/>
          <w:b/>
          <w:sz w:val="16"/>
          <w:szCs w:val="16"/>
        </w:rPr>
      </w:pPr>
      <w:r w:rsidRPr="000F1335">
        <w:rPr>
          <w:rFonts w:ascii="Montserrat" w:eastAsia="Montserrat" w:hAnsi="Montserrat" w:cs="Montserrat"/>
          <w:b/>
          <w:sz w:val="16"/>
          <w:szCs w:val="16"/>
        </w:rPr>
        <w:t>Partida 1, Concepto 1:</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1730"/>
        <w:gridCol w:w="4678"/>
      </w:tblGrid>
      <w:tr w:rsidR="000F1335" w:rsidRPr="000F1335" w14:paraId="532DB958" w14:textId="77777777">
        <w:trPr>
          <w:trHeight w:val="319"/>
        </w:trPr>
        <w:tc>
          <w:tcPr>
            <w:tcW w:w="3652" w:type="dxa"/>
            <w:shd w:val="clear" w:color="auto" w:fill="404040" w:themeFill="text1" w:themeFillTint="BF"/>
            <w:vAlign w:val="center"/>
          </w:tcPr>
          <w:p w14:paraId="46DC2B22" w14:textId="77777777" w:rsidR="000F1335" w:rsidRPr="000F1335" w:rsidRDefault="000F1335">
            <w:pPr>
              <w:jc w:val="center"/>
              <w:rPr>
                <w:rFonts w:ascii="Montserrat" w:eastAsia="Montserrat" w:hAnsi="Montserrat" w:cs="Montserrat"/>
                <w:b/>
                <w:color w:val="FFFFFF" w:themeColor="background1"/>
                <w:sz w:val="16"/>
                <w:szCs w:val="16"/>
              </w:rPr>
            </w:pPr>
            <w:r w:rsidRPr="000F1335">
              <w:rPr>
                <w:rFonts w:ascii="Montserrat" w:eastAsia="Montserrat" w:hAnsi="Montserrat" w:cs="Montserrat"/>
                <w:b/>
                <w:color w:val="FFFFFF" w:themeColor="background1"/>
                <w:sz w:val="16"/>
                <w:szCs w:val="16"/>
              </w:rPr>
              <w:t>Ubicación</w:t>
            </w:r>
          </w:p>
        </w:tc>
        <w:tc>
          <w:tcPr>
            <w:tcW w:w="1730" w:type="dxa"/>
            <w:shd w:val="clear" w:color="auto" w:fill="404040" w:themeFill="text1" w:themeFillTint="BF"/>
          </w:tcPr>
          <w:p w14:paraId="076F9132" w14:textId="77777777" w:rsidR="000F1335" w:rsidRPr="000F1335" w:rsidRDefault="000F1335">
            <w:pPr>
              <w:jc w:val="center"/>
              <w:rPr>
                <w:rFonts w:ascii="Montserrat" w:eastAsia="Montserrat" w:hAnsi="Montserrat" w:cs="Montserrat"/>
                <w:b/>
                <w:color w:val="FFFFFF" w:themeColor="background1"/>
                <w:sz w:val="16"/>
                <w:szCs w:val="16"/>
              </w:rPr>
            </w:pPr>
            <w:r w:rsidRPr="000F1335">
              <w:rPr>
                <w:rFonts w:ascii="Montserrat" w:eastAsia="Montserrat" w:hAnsi="Montserrat" w:cs="Montserrat"/>
                <w:b/>
                <w:color w:val="FFFFFF" w:themeColor="background1"/>
                <w:sz w:val="16"/>
                <w:szCs w:val="16"/>
              </w:rPr>
              <w:t>Frecuencia</w:t>
            </w:r>
          </w:p>
        </w:tc>
        <w:tc>
          <w:tcPr>
            <w:tcW w:w="4678" w:type="dxa"/>
            <w:shd w:val="clear" w:color="auto" w:fill="404040" w:themeFill="text1" w:themeFillTint="BF"/>
          </w:tcPr>
          <w:p w14:paraId="5E21D679" w14:textId="77777777" w:rsidR="000F1335" w:rsidRPr="000F1335" w:rsidRDefault="000F1335">
            <w:pPr>
              <w:jc w:val="center"/>
              <w:rPr>
                <w:rFonts w:ascii="Montserrat" w:eastAsia="Montserrat" w:hAnsi="Montserrat" w:cs="Montserrat"/>
                <w:b/>
                <w:color w:val="FFFFFF" w:themeColor="background1"/>
                <w:sz w:val="16"/>
                <w:szCs w:val="16"/>
              </w:rPr>
            </w:pPr>
            <w:r w:rsidRPr="000F1335">
              <w:rPr>
                <w:rFonts w:ascii="Montserrat" w:eastAsia="Montserrat" w:hAnsi="Montserrat" w:cs="Montserrat"/>
                <w:b/>
                <w:color w:val="FFFFFF" w:themeColor="background1"/>
                <w:sz w:val="16"/>
                <w:szCs w:val="16"/>
              </w:rPr>
              <w:t>Observaciones</w:t>
            </w:r>
          </w:p>
        </w:tc>
      </w:tr>
      <w:tr w:rsidR="000F1335" w:rsidRPr="000F1335" w14:paraId="0625062F" w14:textId="77777777">
        <w:trPr>
          <w:trHeight w:val="326"/>
        </w:trPr>
        <w:tc>
          <w:tcPr>
            <w:tcW w:w="3652" w:type="dxa"/>
          </w:tcPr>
          <w:p w14:paraId="1C2C598F" w14:textId="77777777" w:rsidR="000F1335" w:rsidRPr="000F1335" w:rsidRDefault="000F1335">
            <w:pPr>
              <w:rPr>
                <w:rFonts w:ascii="Montserrat" w:eastAsia="Montserrat" w:hAnsi="Montserrat" w:cs="Montserrat"/>
                <w:sz w:val="16"/>
                <w:szCs w:val="16"/>
              </w:rPr>
            </w:pPr>
            <w:r w:rsidRPr="000F1335">
              <w:rPr>
                <w:rFonts w:ascii="Montserrat" w:eastAsia="Montserrat" w:hAnsi="Montserrat" w:cs="Montserrat"/>
                <w:b/>
                <w:sz w:val="16"/>
                <w:szCs w:val="16"/>
              </w:rPr>
              <w:t>1.-</w:t>
            </w:r>
            <w:r w:rsidRPr="000F1335">
              <w:rPr>
                <w:rFonts w:ascii="Montserrat" w:eastAsia="Montserrat" w:hAnsi="Montserrat" w:cs="Montserrat"/>
                <w:sz w:val="16"/>
                <w:szCs w:val="16"/>
              </w:rPr>
              <w:t xml:space="preserve"> Oficinas Nacionales del CONALEP</w:t>
            </w:r>
          </w:p>
        </w:tc>
        <w:tc>
          <w:tcPr>
            <w:tcW w:w="1730" w:type="dxa"/>
            <w:vAlign w:val="center"/>
          </w:tcPr>
          <w:p w14:paraId="6C748EB3"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val="restart"/>
            <w:vAlign w:val="center"/>
          </w:tcPr>
          <w:p w14:paraId="4E935B5E"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El servicio se proporcionará de manera mensual</w:t>
            </w:r>
          </w:p>
        </w:tc>
      </w:tr>
      <w:tr w:rsidR="000F1335" w:rsidRPr="000F1335" w14:paraId="199109AD" w14:textId="77777777">
        <w:trPr>
          <w:trHeight w:val="205"/>
        </w:trPr>
        <w:tc>
          <w:tcPr>
            <w:tcW w:w="3652" w:type="dxa"/>
          </w:tcPr>
          <w:p w14:paraId="556AF52A" w14:textId="77777777" w:rsidR="000F1335" w:rsidRPr="000F1335" w:rsidRDefault="000F1335">
            <w:pPr>
              <w:rPr>
                <w:rFonts w:ascii="Montserrat" w:eastAsia="Montserrat" w:hAnsi="Montserrat" w:cs="Montserrat"/>
                <w:sz w:val="16"/>
                <w:szCs w:val="16"/>
              </w:rPr>
            </w:pPr>
            <w:r w:rsidRPr="000F1335">
              <w:rPr>
                <w:rFonts w:ascii="Montserrat" w:eastAsia="Montserrat" w:hAnsi="Montserrat" w:cs="Montserrat"/>
                <w:b/>
                <w:sz w:val="16"/>
                <w:szCs w:val="16"/>
              </w:rPr>
              <w:t>2.-</w:t>
            </w:r>
            <w:r w:rsidRPr="000F1335">
              <w:rPr>
                <w:rFonts w:ascii="Montserrat" w:eastAsia="Montserrat" w:hAnsi="Montserrat" w:cs="Montserrat"/>
                <w:sz w:val="16"/>
                <w:szCs w:val="16"/>
              </w:rPr>
              <w:t xml:space="preserve"> Almacén General</w:t>
            </w:r>
          </w:p>
        </w:tc>
        <w:tc>
          <w:tcPr>
            <w:tcW w:w="1730" w:type="dxa"/>
            <w:vAlign w:val="center"/>
          </w:tcPr>
          <w:p w14:paraId="034C4007"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1F40F202"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bl>
    <w:p w14:paraId="6C2CFF3F" w14:textId="77777777" w:rsidR="000F1335" w:rsidRPr="000F1335" w:rsidRDefault="000F1335" w:rsidP="000F1335">
      <w:pPr>
        <w:rPr>
          <w:rFonts w:ascii="Montserrat" w:eastAsia="Montserrat" w:hAnsi="Montserrat" w:cs="Montserrat"/>
          <w:b/>
          <w:sz w:val="16"/>
          <w:szCs w:val="16"/>
        </w:rPr>
      </w:pPr>
    </w:p>
    <w:p w14:paraId="62C3F460" w14:textId="77777777" w:rsidR="000F1335" w:rsidRPr="000F1335" w:rsidRDefault="000F1335" w:rsidP="000F1335">
      <w:pPr>
        <w:rPr>
          <w:rFonts w:ascii="Montserrat" w:eastAsia="Montserrat" w:hAnsi="Montserrat" w:cs="Montserrat"/>
          <w:b/>
          <w:sz w:val="16"/>
          <w:szCs w:val="16"/>
        </w:rPr>
      </w:pPr>
      <w:r w:rsidRPr="000F1335">
        <w:rPr>
          <w:rFonts w:ascii="Montserrat" w:eastAsia="Montserrat" w:hAnsi="Montserrat" w:cs="Montserrat"/>
          <w:b/>
          <w:sz w:val="16"/>
          <w:szCs w:val="16"/>
        </w:rPr>
        <w:t>Partida 1, Concepto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6"/>
        <w:gridCol w:w="2825"/>
        <w:gridCol w:w="1701"/>
        <w:gridCol w:w="4678"/>
      </w:tblGrid>
      <w:tr w:rsidR="000F1335" w:rsidRPr="000F1335" w14:paraId="0C2E9BAD" w14:textId="77777777" w:rsidTr="5F6CC964">
        <w:trPr>
          <w:trHeight w:val="454"/>
          <w:tblHeader/>
        </w:trPr>
        <w:tc>
          <w:tcPr>
            <w:tcW w:w="856" w:type="dxa"/>
            <w:shd w:val="clear" w:color="auto" w:fill="404040" w:themeFill="text1" w:themeFillTint="BF"/>
            <w:vAlign w:val="center"/>
          </w:tcPr>
          <w:p w14:paraId="12830223" w14:textId="77777777" w:rsidR="000F1335" w:rsidRPr="000F1335" w:rsidRDefault="000F1335">
            <w:pPr>
              <w:jc w:val="center"/>
              <w:rPr>
                <w:rFonts w:ascii="Montserrat" w:eastAsia="Montserrat" w:hAnsi="Montserrat" w:cs="Montserrat"/>
                <w:b/>
                <w:color w:val="FFFFFF" w:themeColor="background1"/>
                <w:sz w:val="16"/>
                <w:szCs w:val="16"/>
              </w:rPr>
            </w:pPr>
            <w:r w:rsidRPr="000F1335">
              <w:rPr>
                <w:rFonts w:ascii="Montserrat" w:eastAsia="Montserrat" w:hAnsi="Montserrat" w:cs="Montserrat"/>
                <w:b/>
                <w:color w:val="FFFFFF" w:themeColor="background1"/>
                <w:sz w:val="16"/>
                <w:szCs w:val="16"/>
              </w:rPr>
              <w:t>N.P.</w:t>
            </w:r>
          </w:p>
        </w:tc>
        <w:tc>
          <w:tcPr>
            <w:tcW w:w="2825" w:type="dxa"/>
            <w:shd w:val="clear" w:color="auto" w:fill="404040" w:themeFill="text1" w:themeFillTint="BF"/>
            <w:vAlign w:val="center"/>
          </w:tcPr>
          <w:p w14:paraId="46F5A479" w14:textId="77777777" w:rsidR="000F1335" w:rsidRPr="000F1335" w:rsidRDefault="000F1335">
            <w:pPr>
              <w:jc w:val="center"/>
              <w:rPr>
                <w:rFonts w:ascii="Montserrat" w:eastAsia="Montserrat" w:hAnsi="Montserrat" w:cs="Montserrat"/>
                <w:b/>
                <w:color w:val="FFFFFF" w:themeColor="background1"/>
                <w:sz w:val="16"/>
                <w:szCs w:val="16"/>
              </w:rPr>
            </w:pPr>
            <w:r w:rsidRPr="000F1335">
              <w:rPr>
                <w:rFonts w:ascii="Montserrat" w:eastAsia="Montserrat" w:hAnsi="Montserrat" w:cs="Montserrat"/>
                <w:b/>
                <w:color w:val="FFFFFF" w:themeColor="background1"/>
                <w:sz w:val="16"/>
                <w:szCs w:val="16"/>
              </w:rPr>
              <w:t>PLANTELES</w:t>
            </w:r>
          </w:p>
        </w:tc>
        <w:tc>
          <w:tcPr>
            <w:tcW w:w="1701" w:type="dxa"/>
            <w:shd w:val="clear" w:color="auto" w:fill="404040" w:themeFill="text1" w:themeFillTint="BF"/>
            <w:vAlign w:val="center"/>
          </w:tcPr>
          <w:p w14:paraId="58B392CB" w14:textId="77777777" w:rsidR="000F1335" w:rsidRPr="000F1335" w:rsidRDefault="000F1335">
            <w:pPr>
              <w:jc w:val="center"/>
              <w:rPr>
                <w:rFonts w:ascii="Montserrat" w:eastAsia="Montserrat" w:hAnsi="Montserrat" w:cs="Montserrat"/>
                <w:b/>
                <w:color w:val="FFFFFF" w:themeColor="background1"/>
                <w:sz w:val="16"/>
                <w:szCs w:val="16"/>
              </w:rPr>
            </w:pPr>
            <w:r w:rsidRPr="000F1335">
              <w:rPr>
                <w:rFonts w:ascii="Montserrat" w:eastAsia="Montserrat" w:hAnsi="Montserrat" w:cs="Montserrat"/>
                <w:b/>
                <w:color w:val="FFFFFF" w:themeColor="background1"/>
                <w:sz w:val="16"/>
                <w:szCs w:val="16"/>
              </w:rPr>
              <w:t>FRECUENCIA</w:t>
            </w:r>
          </w:p>
        </w:tc>
        <w:tc>
          <w:tcPr>
            <w:tcW w:w="4678" w:type="dxa"/>
            <w:shd w:val="clear" w:color="auto" w:fill="404040" w:themeFill="text1" w:themeFillTint="BF"/>
            <w:vAlign w:val="center"/>
          </w:tcPr>
          <w:p w14:paraId="7C13519B" w14:textId="77777777" w:rsidR="000F1335" w:rsidRPr="000F1335" w:rsidRDefault="000F1335">
            <w:pPr>
              <w:jc w:val="center"/>
              <w:rPr>
                <w:rFonts w:ascii="Montserrat" w:eastAsia="Montserrat" w:hAnsi="Montserrat" w:cs="Montserrat"/>
                <w:b/>
                <w:color w:val="FFFFFF" w:themeColor="background1"/>
                <w:sz w:val="16"/>
                <w:szCs w:val="16"/>
              </w:rPr>
            </w:pPr>
            <w:r w:rsidRPr="000F1335">
              <w:rPr>
                <w:rFonts w:ascii="Montserrat" w:eastAsia="Montserrat" w:hAnsi="Montserrat" w:cs="Montserrat"/>
                <w:b/>
                <w:color w:val="FFFFFF" w:themeColor="background1"/>
                <w:sz w:val="16"/>
                <w:szCs w:val="16"/>
              </w:rPr>
              <w:t>OBSERVACIONES</w:t>
            </w:r>
          </w:p>
        </w:tc>
      </w:tr>
      <w:tr w:rsidR="000F1335" w:rsidRPr="000F1335" w14:paraId="5D1EC96F" w14:textId="77777777" w:rsidTr="5F6CC964">
        <w:trPr>
          <w:trHeight w:val="757"/>
        </w:trPr>
        <w:tc>
          <w:tcPr>
            <w:tcW w:w="856" w:type="dxa"/>
            <w:shd w:val="clear" w:color="auto" w:fill="FFFFFF" w:themeFill="background1"/>
            <w:vAlign w:val="center"/>
          </w:tcPr>
          <w:p w14:paraId="7316F2C4"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w:t>
            </w:r>
          </w:p>
        </w:tc>
        <w:tc>
          <w:tcPr>
            <w:tcW w:w="2825" w:type="dxa"/>
            <w:shd w:val="clear" w:color="auto" w:fill="FFFFFF" w:themeFill="background1"/>
            <w:vAlign w:val="center"/>
          </w:tcPr>
          <w:p w14:paraId="526C4EE0" w14:textId="77777777" w:rsidR="000F1335" w:rsidRPr="000F1335" w:rsidRDefault="000F1335">
            <w:pPr>
              <w:jc w:val="center"/>
              <w:rPr>
                <w:rFonts w:ascii="Montserrat" w:eastAsia="Montserrat" w:hAnsi="Montserrat" w:cs="Montserrat"/>
                <w:b/>
                <w:sz w:val="16"/>
                <w:szCs w:val="16"/>
              </w:rPr>
            </w:pPr>
            <w:r w:rsidRPr="000F1335">
              <w:rPr>
                <w:rFonts w:ascii="Montserrat" w:eastAsia="Montserrat" w:hAnsi="Montserrat" w:cs="Montserrat"/>
                <w:sz w:val="16"/>
                <w:szCs w:val="16"/>
              </w:rPr>
              <w:t>Unidad de Operación Desconcentrada para la Ciudad de México (UODCDMX)</w:t>
            </w:r>
          </w:p>
        </w:tc>
        <w:tc>
          <w:tcPr>
            <w:tcW w:w="1701" w:type="dxa"/>
            <w:shd w:val="clear" w:color="auto" w:fill="auto"/>
            <w:vAlign w:val="center"/>
          </w:tcPr>
          <w:p w14:paraId="201AC304"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val="restart"/>
            <w:vAlign w:val="center"/>
          </w:tcPr>
          <w:p w14:paraId="3DB8298D"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 xml:space="preserve">El servicio se proporcionará de manera mensual </w:t>
            </w:r>
          </w:p>
        </w:tc>
      </w:tr>
      <w:tr w:rsidR="000F1335" w:rsidRPr="000F1335" w14:paraId="33737242" w14:textId="77777777" w:rsidTr="5F6CC964">
        <w:trPr>
          <w:trHeight w:val="303"/>
        </w:trPr>
        <w:tc>
          <w:tcPr>
            <w:tcW w:w="856" w:type="dxa"/>
            <w:shd w:val="clear" w:color="auto" w:fill="auto"/>
            <w:vAlign w:val="center"/>
          </w:tcPr>
          <w:p w14:paraId="01227E8B"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w:t>
            </w:r>
          </w:p>
        </w:tc>
        <w:tc>
          <w:tcPr>
            <w:tcW w:w="2825" w:type="dxa"/>
            <w:shd w:val="clear" w:color="auto" w:fill="auto"/>
            <w:vAlign w:val="center"/>
          </w:tcPr>
          <w:p w14:paraId="235D5E75"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Aeropuerto</w:t>
            </w:r>
          </w:p>
        </w:tc>
        <w:tc>
          <w:tcPr>
            <w:tcW w:w="1701" w:type="dxa"/>
            <w:shd w:val="clear" w:color="auto" w:fill="auto"/>
          </w:tcPr>
          <w:p w14:paraId="4FFD7EAD"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4AF1A5D3"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659A99F3" w14:textId="77777777" w:rsidTr="5F6CC964">
        <w:trPr>
          <w:trHeight w:val="240"/>
        </w:trPr>
        <w:tc>
          <w:tcPr>
            <w:tcW w:w="856" w:type="dxa"/>
            <w:shd w:val="clear" w:color="auto" w:fill="auto"/>
            <w:vAlign w:val="center"/>
          </w:tcPr>
          <w:p w14:paraId="6EF32950"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w:t>
            </w:r>
          </w:p>
        </w:tc>
        <w:tc>
          <w:tcPr>
            <w:tcW w:w="2825" w:type="dxa"/>
            <w:shd w:val="clear" w:color="auto" w:fill="auto"/>
            <w:vAlign w:val="center"/>
          </w:tcPr>
          <w:p w14:paraId="0184CC04"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Álvaro Obregón I</w:t>
            </w:r>
          </w:p>
        </w:tc>
        <w:tc>
          <w:tcPr>
            <w:tcW w:w="1701" w:type="dxa"/>
            <w:shd w:val="clear" w:color="auto" w:fill="auto"/>
          </w:tcPr>
          <w:p w14:paraId="5E9362EF"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57474E7B"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7EA12DC3" w14:textId="77777777" w:rsidTr="5F6CC964">
        <w:trPr>
          <w:trHeight w:val="240"/>
        </w:trPr>
        <w:tc>
          <w:tcPr>
            <w:tcW w:w="856" w:type="dxa"/>
            <w:shd w:val="clear" w:color="auto" w:fill="auto"/>
            <w:vAlign w:val="center"/>
          </w:tcPr>
          <w:p w14:paraId="7710F43D"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3</w:t>
            </w:r>
          </w:p>
        </w:tc>
        <w:tc>
          <w:tcPr>
            <w:tcW w:w="2825" w:type="dxa"/>
            <w:shd w:val="clear" w:color="auto" w:fill="auto"/>
            <w:vAlign w:val="center"/>
          </w:tcPr>
          <w:p w14:paraId="6076B6C1"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Álvaro Obregón II</w:t>
            </w:r>
          </w:p>
        </w:tc>
        <w:tc>
          <w:tcPr>
            <w:tcW w:w="1701" w:type="dxa"/>
            <w:shd w:val="clear" w:color="auto" w:fill="auto"/>
          </w:tcPr>
          <w:p w14:paraId="454DE7D9"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58C45296"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5FDB4C6C" w14:textId="77777777" w:rsidTr="5F6CC964">
        <w:trPr>
          <w:trHeight w:val="240"/>
        </w:trPr>
        <w:tc>
          <w:tcPr>
            <w:tcW w:w="856" w:type="dxa"/>
            <w:shd w:val="clear" w:color="auto" w:fill="auto"/>
            <w:vAlign w:val="center"/>
          </w:tcPr>
          <w:p w14:paraId="086599EA"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4</w:t>
            </w:r>
          </w:p>
        </w:tc>
        <w:tc>
          <w:tcPr>
            <w:tcW w:w="2825" w:type="dxa"/>
            <w:shd w:val="clear" w:color="auto" w:fill="auto"/>
            <w:vAlign w:val="center"/>
          </w:tcPr>
          <w:p w14:paraId="3CCE5417"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Aragón</w:t>
            </w:r>
          </w:p>
        </w:tc>
        <w:tc>
          <w:tcPr>
            <w:tcW w:w="1701" w:type="dxa"/>
            <w:shd w:val="clear" w:color="auto" w:fill="auto"/>
          </w:tcPr>
          <w:p w14:paraId="527CC508"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179F931C"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69D9DDE5" w14:textId="77777777" w:rsidTr="5F6CC964">
        <w:trPr>
          <w:trHeight w:val="240"/>
        </w:trPr>
        <w:tc>
          <w:tcPr>
            <w:tcW w:w="856" w:type="dxa"/>
            <w:shd w:val="clear" w:color="auto" w:fill="auto"/>
            <w:vAlign w:val="center"/>
          </w:tcPr>
          <w:p w14:paraId="7B0FAE5C"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5</w:t>
            </w:r>
          </w:p>
        </w:tc>
        <w:tc>
          <w:tcPr>
            <w:tcW w:w="2825" w:type="dxa"/>
            <w:shd w:val="clear" w:color="auto" w:fill="auto"/>
            <w:vAlign w:val="center"/>
          </w:tcPr>
          <w:p w14:paraId="23A10B8A"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Azcapotzalco</w:t>
            </w:r>
          </w:p>
        </w:tc>
        <w:tc>
          <w:tcPr>
            <w:tcW w:w="1701" w:type="dxa"/>
            <w:shd w:val="clear" w:color="auto" w:fill="auto"/>
          </w:tcPr>
          <w:p w14:paraId="74447A62"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0217E5DC"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29BD4FD0" w14:textId="77777777" w:rsidTr="5F6CC964">
        <w:trPr>
          <w:trHeight w:val="240"/>
        </w:trPr>
        <w:tc>
          <w:tcPr>
            <w:tcW w:w="856" w:type="dxa"/>
            <w:shd w:val="clear" w:color="auto" w:fill="auto"/>
            <w:vAlign w:val="center"/>
          </w:tcPr>
          <w:p w14:paraId="66228424"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6</w:t>
            </w:r>
          </w:p>
        </w:tc>
        <w:tc>
          <w:tcPr>
            <w:tcW w:w="2825" w:type="dxa"/>
            <w:shd w:val="clear" w:color="auto" w:fill="auto"/>
            <w:vAlign w:val="center"/>
          </w:tcPr>
          <w:p w14:paraId="553443C6"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Aztahuacan</w:t>
            </w:r>
          </w:p>
        </w:tc>
        <w:tc>
          <w:tcPr>
            <w:tcW w:w="1701" w:type="dxa"/>
            <w:shd w:val="clear" w:color="auto" w:fill="auto"/>
          </w:tcPr>
          <w:p w14:paraId="5118F5F2"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45A017C9"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2133CA79" w14:textId="77777777" w:rsidTr="5F6CC964">
        <w:trPr>
          <w:trHeight w:val="240"/>
        </w:trPr>
        <w:tc>
          <w:tcPr>
            <w:tcW w:w="856" w:type="dxa"/>
            <w:shd w:val="clear" w:color="auto" w:fill="auto"/>
            <w:vAlign w:val="center"/>
          </w:tcPr>
          <w:p w14:paraId="5EABB793"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7</w:t>
            </w:r>
          </w:p>
        </w:tc>
        <w:tc>
          <w:tcPr>
            <w:tcW w:w="2825" w:type="dxa"/>
            <w:shd w:val="clear" w:color="auto" w:fill="auto"/>
            <w:vAlign w:val="center"/>
          </w:tcPr>
          <w:p w14:paraId="7CAE7A82"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Coyoacán</w:t>
            </w:r>
          </w:p>
        </w:tc>
        <w:tc>
          <w:tcPr>
            <w:tcW w:w="1701" w:type="dxa"/>
            <w:shd w:val="clear" w:color="auto" w:fill="auto"/>
          </w:tcPr>
          <w:p w14:paraId="4C9ED3F2"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0435DB89"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71D93E0C" w14:textId="77777777" w:rsidTr="5F6CC964">
        <w:trPr>
          <w:trHeight w:val="240"/>
        </w:trPr>
        <w:tc>
          <w:tcPr>
            <w:tcW w:w="856" w:type="dxa"/>
            <w:shd w:val="clear" w:color="auto" w:fill="auto"/>
            <w:vAlign w:val="center"/>
          </w:tcPr>
          <w:p w14:paraId="5AEB442B"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8</w:t>
            </w:r>
          </w:p>
        </w:tc>
        <w:tc>
          <w:tcPr>
            <w:tcW w:w="2825" w:type="dxa"/>
            <w:shd w:val="clear" w:color="auto" w:fill="auto"/>
            <w:vAlign w:val="center"/>
          </w:tcPr>
          <w:p w14:paraId="0EA31904"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Gustavo A. Madero I</w:t>
            </w:r>
          </w:p>
        </w:tc>
        <w:tc>
          <w:tcPr>
            <w:tcW w:w="1701" w:type="dxa"/>
            <w:shd w:val="clear" w:color="auto" w:fill="auto"/>
          </w:tcPr>
          <w:p w14:paraId="22035771"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753E4B3C"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41CA3E44" w14:textId="77777777" w:rsidTr="5F6CC964">
        <w:trPr>
          <w:trHeight w:val="240"/>
        </w:trPr>
        <w:tc>
          <w:tcPr>
            <w:tcW w:w="856" w:type="dxa"/>
            <w:shd w:val="clear" w:color="auto" w:fill="auto"/>
            <w:vAlign w:val="center"/>
          </w:tcPr>
          <w:p w14:paraId="362E38F0"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9</w:t>
            </w:r>
          </w:p>
        </w:tc>
        <w:tc>
          <w:tcPr>
            <w:tcW w:w="2825" w:type="dxa"/>
            <w:shd w:val="clear" w:color="auto" w:fill="auto"/>
            <w:vAlign w:val="center"/>
          </w:tcPr>
          <w:p w14:paraId="264B1C4A"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Gustavo A. Madero II</w:t>
            </w:r>
          </w:p>
        </w:tc>
        <w:tc>
          <w:tcPr>
            <w:tcW w:w="1701" w:type="dxa"/>
            <w:shd w:val="clear" w:color="auto" w:fill="auto"/>
          </w:tcPr>
          <w:p w14:paraId="2A891934"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68989CF4"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5CABE032" w14:textId="77777777" w:rsidTr="5F6CC964">
        <w:trPr>
          <w:trHeight w:val="240"/>
        </w:trPr>
        <w:tc>
          <w:tcPr>
            <w:tcW w:w="856" w:type="dxa"/>
            <w:shd w:val="clear" w:color="auto" w:fill="auto"/>
            <w:vAlign w:val="center"/>
          </w:tcPr>
          <w:p w14:paraId="06C399B0"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10</w:t>
            </w:r>
          </w:p>
        </w:tc>
        <w:tc>
          <w:tcPr>
            <w:tcW w:w="2825" w:type="dxa"/>
            <w:shd w:val="clear" w:color="auto" w:fill="auto"/>
            <w:vAlign w:val="center"/>
          </w:tcPr>
          <w:p w14:paraId="18EBA665"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Iztacalco</w:t>
            </w:r>
          </w:p>
        </w:tc>
        <w:tc>
          <w:tcPr>
            <w:tcW w:w="1701" w:type="dxa"/>
            <w:shd w:val="clear" w:color="auto" w:fill="auto"/>
          </w:tcPr>
          <w:p w14:paraId="235B1FAC"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79DADF0D"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4807BA11" w14:textId="77777777" w:rsidTr="5F6CC964">
        <w:trPr>
          <w:trHeight w:val="240"/>
        </w:trPr>
        <w:tc>
          <w:tcPr>
            <w:tcW w:w="856" w:type="dxa"/>
            <w:shd w:val="clear" w:color="auto" w:fill="auto"/>
            <w:vAlign w:val="center"/>
          </w:tcPr>
          <w:p w14:paraId="48C4BC59"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11</w:t>
            </w:r>
          </w:p>
        </w:tc>
        <w:tc>
          <w:tcPr>
            <w:tcW w:w="2825" w:type="dxa"/>
            <w:shd w:val="clear" w:color="auto" w:fill="auto"/>
            <w:vAlign w:val="center"/>
          </w:tcPr>
          <w:p w14:paraId="3E7A8889"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Iztapalapa I</w:t>
            </w:r>
          </w:p>
        </w:tc>
        <w:tc>
          <w:tcPr>
            <w:tcW w:w="1701" w:type="dxa"/>
            <w:shd w:val="clear" w:color="auto" w:fill="auto"/>
          </w:tcPr>
          <w:p w14:paraId="7DD4C050"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Bimestral</w:t>
            </w:r>
          </w:p>
        </w:tc>
        <w:tc>
          <w:tcPr>
            <w:tcW w:w="4678" w:type="dxa"/>
            <w:vMerge/>
          </w:tcPr>
          <w:p w14:paraId="65E2C761"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44170871" w14:textId="77777777" w:rsidTr="5F6CC964">
        <w:trPr>
          <w:trHeight w:val="240"/>
        </w:trPr>
        <w:tc>
          <w:tcPr>
            <w:tcW w:w="856" w:type="dxa"/>
            <w:shd w:val="clear" w:color="auto" w:fill="auto"/>
            <w:vAlign w:val="center"/>
          </w:tcPr>
          <w:p w14:paraId="6B79F23E"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12</w:t>
            </w:r>
          </w:p>
        </w:tc>
        <w:tc>
          <w:tcPr>
            <w:tcW w:w="2825" w:type="dxa"/>
            <w:shd w:val="clear" w:color="auto" w:fill="auto"/>
            <w:vAlign w:val="center"/>
          </w:tcPr>
          <w:p w14:paraId="404F2D15"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Iztapalapa II</w:t>
            </w:r>
          </w:p>
        </w:tc>
        <w:tc>
          <w:tcPr>
            <w:tcW w:w="1701" w:type="dxa"/>
            <w:shd w:val="clear" w:color="auto" w:fill="auto"/>
          </w:tcPr>
          <w:p w14:paraId="38816282"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56ACF3EF"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250DFAF3" w14:textId="77777777" w:rsidTr="5F6CC964">
        <w:trPr>
          <w:trHeight w:val="240"/>
        </w:trPr>
        <w:tc>
          <w:tcPr>
            <w:tcW w:w="856" w:type="dxa"/>
            <w:shd w:val="clear" w:color="auto" w:fill="auto"/>
            <w:vAlign w:val="center"/>
          </w:tcPr>
          <w:p w14:paraId="42ABB11D"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13</w:t>
            </w:r>
          </w:p>
        </w:tc>
        <w:tc>
          <w:tcPr>
            <w:tcW w:w="2825" w:type="dxa"/>
            <w:shd w:val="clear" w:color="auto" w:fill="auto"/>
            <w:vAlign w:val="center"/>
          </w:tcPr>
          <w:p w14:paraId="4FB68C1D"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Iztapalapa III</w:t>
            </w:r>
          </w:p>
        </w:tc>
        <w:tc>
          <w:tcPr>
            <w:tcW w:w="1701" w:type="dxa"/>
            <w:shd w:val="clear" w:color="auto" w:fill="auto"/>
          </w:tcPr>
          <w:p w14:paraId="292A0190"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4B8AC0A9"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215A796F" w14:textId="77777777" w:rsidTr="5F6CC964">
        <w:trPr>
          <w:trHeight w:val="240"/>
        </w:trPr>
        <w:tc>
          <w:tcPr>
            <w:tcW w:w="856" w:type="dxa"/>
            <w:shd w:val="clear" w:color="auto" w:fill="auto"/>
            <w:vAlign w:val="center"/>
          </w:tcPr>
          <w:p w14:paraId="2460F0CE"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14</w:t>
            </w:r>
          </w:p>
        </w:tc>
        <w:tc>
          <w:tcPr>
            <w:tcW w:w="2825" w:type="dxa"/>
            <w:shd w:val="clear" w:color="auto" w:fill="auto"/>
            <w:vAlign w:val="center"/>
          </w:tcPr>
          <w:p w14:paraId="3602CEFA"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Iztapalapa IV</w:t>
            </w:r>
          </w:p>
        </w:tc>
        <w:tc>
          <w:tcPr>
            <w:tcW w:w="1701" w:type="dxa"/>
            <w:shd w:val="clear" w:color="auto" w:fill="auto"/>
          </w:tcPr>
          <w:p w14:paraId="24CB12E1"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Bimestral</w:t>
            </w:r>
          </w:p>
        </w:tc>
        <w:tc>
          <w:tcPr>
            <w:tcW w:w="4678" w:type="dxa"/>
            <w:vMerge/>
          </w:tcPr>
          <w:p w14:paraId="1DA01536"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0CDE2C93" w14:textId="77777777" w:rsidTr="5F6CC964">
        <w:trPr>
          <w:trHeight w:val="240"/>
        </w:trPr>
        <w:tc>
          <w:tcPr>
            <w:tcW w:w="856" w:type="dxa"/>
            <w:shd w:val="clear" w:color="auto" w:fill="auto"/>
            <w:vAlign w:val="center"/>
          </w:tcPr>
          <w:p w14:paraId="26F14F5F"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15</w:t>
            </w:r>
          </w:p>
        </w:tc>
        <w:tc>
          <w:tcPr>
            <w:tcW w:w="2825" w:type="dxa"/>
            <w:shd w:val="clear" w:color="auto" w:fill="auto"/>
            <w:vAlign w:val="center"/>
          </w:tcPr>
          <w:p w14:paraId="127EC442"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Iztapalapa V</w:t>
            </w:r>
          </w:p>
        </w:tc>
        <w:tc>
          <w:tcPr>
            <w:tcW w:w="1701" w:type="dxa"/>
            <w:shd w:val="clear" w:color="auto" w:fill="auto"/>
          </w:tcPr>
          <w:p w14:paraId="243BDC2A"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2779F5FA"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77484BC5" w14:textId="77777777" w:rsidTr="5F6CC964">
        <w:trPr>
          <w:trHeight w:val="240"/>
        </w:trPr>
        <w:tc>
          <w:tcPr>
            <w:tcW w:w="856" w:type="dxa"/>
            <w:shd w:val="clear" w:color="auto" w:fill="auto"/>
            <w:vAlign w:val="center"/>
          </w:tcPr>
          <w:p w14:paraId="4260B215"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16</w:t>
            </w:r>
          </w:p>
        </w:tc>
        <w:tc>
          <w:tcPr>
            <w:tcW w:w="2825" w:type="dxa"/>
            <w:shd w:val="clear" w:color="auto" w:fill="auto"/>
            <w:vAlign w:val="center"/>
          </w:tcPr>
          <w:p w14:paraId="129CAFB1"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Magdalena Contreras</w:t>
            </w:r>
          </w:p>
        </w:tc>
        <w:tc>
          <w:tcPr>
            <w:tcW w:w="1701" w:type="dxa"/>
            <w:shd w:val="clear" w:color="auto" w:fill="auto"/>
          </w:tcPr>
          <w:p w14:paraId="200CC789"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254F8905"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30FDBA85" w14:textId="77777777" w:rsidTr="5F6CC964">
        <w:trPr>
          <w:trHeight w:val="240"/>
        </w:trPr>
        <w:tc>
          <w:tcPr>
            <w:tcW w:w="856" w:type="dxa"/>
            <w:shd w:val="clear" w:color="auto" w:fill="auto"/>
            <w:vAlign w:val="center"/>
          </w:tcPr>
          <w:p w14:paraId="2B8FC54B"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17</w:t>
            </w:r>
          </w:p>
        </w:tc>
        <w:tc>
          <w:tcPr>
            <w:tcW w:w="2825" w:type="dxa"/>
            <w:shd w:val="clear" w:color="auto" w:fill="auto"/>
            <w:vAlign w:val="center"/>
          </w:tcPr>
          <w:p w14:paraId="4590AA7C"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Centro México Canadá</w:t>
            </w:r>
          </w:p>
        </w:tc>
        <w:tc>
          <w:tcPr>
            <w:tcW w:w="1701" w:type="dxa"/>
            <w:shd w:val="clear" w:color="auto" w:fill="auto"/>
          </w:tcPr>
          <w:p w14:paraId="59E92186"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5FB800A6"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6119C3CA" w14:textId="77777777" w:rsidTr="5F6CC964">
        <w:trPr>
          <w:trHeight w:val="240"/>
        </w:trPr>
        <w:tc>
          <w:tcPr>
            <w:tcW w:w="856" w:type="dxa"/>
            <w:shd w:val="clear" w:color="auto" w:fill="auto"/>
            <w:vAlign w:val="center"/>
          </w:tcPr>
          <w:p w14:paraId="10E94E78"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18</w:t>
            </w:r>
          </w:p>
        </w:tc>
        <w:tc>
          <w:tcPr>
            <w:tcW w:w="2825" w:type="dxa"/>
            <w:shd w:val="clear" w:color="auto" w:fill="auto"/>
            <w:vAlign w:val="center"/>
          </w:tcPr>
          <w:p w14:paraId="61741660"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Milpa Alta</w:t>
            </w:r>
          </w:p>
        </w:tc>
        <w:tc>
          <w:tcPr>
            <w:tcW w:w="1701" w:type="dxa"/>
            <w:shd w:val="clear" w:color="auto" w:fill="auto"/>
          </w:tcPr>
          <w:p w14:paraId="3D8B5756"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25A25EC0"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095E801F" w14:textId="77777777" w:rsidTr="5F6CC964">
        <w:trPr>
          <w:trHeight w:val="240"/>
        </w:trPr>
        <w:tc>
          <w:tcPr>
            <w:tcW w:w="856" w:type="dxa"/>
            <w:shd w:val="clear" w:color="auto" w:fill="auto"/>
            <w:vAlign w:val="center"/>
          </w:tcPr>
          <w:p w14:paraId="347906A2"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19</w:t>
            </w:r>
          </w:p>
        </w:tc>
        <w:tc>
          <w:tcPr>
            <w:tcW w:w="2825" w:type="dxa"/>
            <w:shd w:val="clear" w:color="auto" w:fill="auto"/>
            <w:vAlign w:val="center"/>
          </w:tcPr>
          <w:p w14:paraId="22003E0F" w14:textId="77777777" w:rsidR="000F1335" w:rsidRPr="000F1335" w:rsidRDefault="000F1335" w:rsidP="5F6CC964">
            <w:pPr>
              <w:jc w:val="cente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Santa </w:t>
            </w:r>
            <w:proofErr w:type="spellStart"/>
            <w:r w:rsidRPr="5F6CC964">
              <w:rPr>
                <w:rFonts w:ascii="Montserrat" w:eastAsia="Montserrat" w:hAnsi="Montserrat" w:cs="Montserrat"/>
                <w:sz w:val="16"/>
                <w:szCs w:val="16"/>
                <w:lang w:val="es-ES"/>
              </w:rPr>
              <w:t>Fé</w:t>
            </w:r>
            <w:proofErr w:type="spellEnd"/>
          </w:p>
        </w:tc>
        <w:tc>
          <w:tcPr>
            <w:tcW w:w="1701" w:type="dxa"/>
            <w:shd w:val="clear" w:color="auto" w:fill="auto"/>
          </w:tcPr>
          <w:p w14:paraId="7E598AAE"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4C2A2F1E"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0501959C" w14:textId="77777777" w:rsidTr="5F6CC964">
        <w:trPr>
          <w:trHeight w:val="240"/>
        </w:trPr>
        <w:tc>
          <w:tcPr>
            <w:tcW w:w="856" w:type="dxa"/>
            <w:shd w:val="clear" w:color="auto" w:fill="auto"/>
            <w:vAlign w:val="center"/>
          </w:tcPr>
          <w:p w14:paraId="0965E029"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20</w:t>
            </w:r>
          </w:p>
        </w:tc>
        <w:tc>
          <w:tcPr>
            <w:tcW w:w="2825" w:type="dxa"/>
            <w:shd w:val="clear" w:color="auto" w:fill="auto"/>
            <w:vAlign w:val="center"/>
          </w:tcPr>
          <w:p w14:paraId="24552F88" w14:textId="77777777" w:rsidR="000F1335" w:rsidRPr="000F1335" w:rsidRDefault="000F1335" w:rsidP="5F6CC964">
            <w:pPr>
              <w:jc w:val="center"/>
              <w:rPr>
                <w:rFonts w:ascii="Montserrat" w:eastAsia="Montserrat" w:hAnsi="Montserrat" w:cs="Montserrat"/>
                <w:sz w:val="16"/>
                <w:szCs w:val="16"/>
                <w:lang w:val="es-ES"/>
              </w:rPr>
            </w:pPr>
            <w:proofErr w:type="spellStart"/>
            <w:r w:rsidRPr="5F6CC964">
              <w:rPr>
                <w:rFonts w:ascii="Montserrat" w:eastAsia="Montserrat" w:hAnsi="Montserrat" w:cs="Montserrat"/>
                <w:sz w:val="16"/>
                <w:szCs w:val="16"/>
                <w:lang w:val="es-ES"/>
              </w:rPr>
              <w:t>Secofi</w:t>
            </w:r>
            <w:proofErr w:type="spellEnd"/>
          </w:p>
        </w:tc>
        <w:tc>
          <w:tcPr>
            <w:tcW w:w="1701" w:type="dxa"/>
            <w:shd w:val="clear" w:color="auto" w:fill="auto"/>
          </w:tcPr>
          <w:p w14:paraId="730D3571"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5CC8235D"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56CEB6EF" w14:textId="77777777" w:rsidTr="5F6CC964">
        <w:trPr>
          <w:trHeight w:val="240"/>
        </w:trPr>
        <w:tc>
          <w:tcPr>
            <w:tcW w:w="856" w:type="dxa"/>
            <w:shd w:val="clear" w:color="auto" w:fill="auto"/>
            <w:vAlign w:val="center"/>
          </w:tcPr>
          <w:p w14:paraId="28D52796"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21</w:t>
            </w:r>
          </w:p>
        </w:tc>
        <w:tc>
          <w:tcPr>
            <w:tcW w:w="2825" w:type="dxa"/>
            <w:shd w:val="clear" w:color="auto" w:fill="auto"/>
            <w:vAlign w:val="center"/>
          </w:tcPr>
          <w:p w14:paraId="145C7BE3"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Ticomán</w:t>
            </w:r>
          </w:p>
        </w:tc>
        <w:tc>
          <w:tcPr>
            <w:tcW w:w="1701" w:type="dxa"/>
            <w:shd w:val="clear" w:color="auto" w:fill="auto"/>
          </w:tcPr>
          <w:p w14:paraId="3B097780"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753A40A4"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03C3F4EC" w14:textId="77777777" w:rsidTr="5F6CC964">
        <w:trPr>
          <w:trHeight w:val="240"/>
        </w:trPr>
        <w:tc>
          <w:tcPr>
            <w:tcW w:w="856" w:type="dxa"/>
            <w:shd w:val="clear" w:color="auto" w:fill="auto"/>
            <w:vAlign w:val="center"/>
          </w:tcPr>
          <w:p w14:paraId="534CC344"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22</w:t>
            </w:r>
          </w:p>
        </w:tc>
        <w:tc>
          <w:tcPr>
            <w:tcW w:w="2825" w:type="dxa"/>
            <w:shd w:val="clear" w:color="auto" w:fill="auto"/>
            <w:vAlign w:val="center"/>
          </w:tcPr>
          <w:p w14:paraId="42EBFCBE" w14:textId="77777777" w:rsidR="000F1335" w:rsidRPr="000F1335" w:rsidRDefault="000F1335" w:rsidP="5F6CC964">
            <w:pPr>
              <w:jc w:val="center"/>
              <w:rPr>
                <w:rFonts w:ascii="Montserrat" w:eastAsia="Montserrat" w:hAnsi="Montserrat" w:cs="Montserrat"/>
                <w:sz w:val="16"/>
                <w:szCs w:val="16"/>
                <w:lang w:val="es-ES"/>
              </w:rPr>
            </w:pPr>
            <w:proofErr w:type="spellStart"/>
            <w:r w:rsidRPr="5F6CC964">
              <w:rPr>
                <w:rFonts w:ascii="Montserrat" w:eastAsia="Montserrat" w:hAnsi="Montserrat" w:cs="Montserrat"/>
                <w:sz w:val="16"/>
                <w:szCs w:val="16"/>
                <w:lang w:val="es-ES"/>
              </w:rPr>
              <w:t>Tlahuac</w:t>
            </w:r>
            <w:proofErr w:type="spellEnd"/>
          </w:p>
        </w:tc>
        <w:tc>
          <w:tcPr>
            <w:tcW w:w="1701" w:type="dxa"/>
            <w:shd w:val="clear" w:color="auto" w:fill="auto"/>
          </w:tcPr>
          <w:p w14:paraId="724BD438"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62196852"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54BDBD74" w14:textId="77777777" w:rsidTr="5F6CC964">
        <w:trPr>
          <w:trHeight w:val="240"/>
        </w:trPr>
        <w:tc>
          <w:tcPr>
            <w:tcW w:w="856" w:type="dxa"/>
            <w:shd w:val="clear" w:color="auto" w:fill="auto"/>
            <w:vAlign w:val="center"/>
          </w:tcPr>
          <w:p w14:paraId="0F97C121"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23</w:t>
            </w:r>
          </w:p>
        </w:tc>
        <w:tc>
          <w:tcPr>
            <w:tcW w:w="2825" w:type="dxa"/>
            <w:shd w:val="clear" w:color="auto" w:fill="auto"/>
            <w:vAlign w:val="center"/>
          </w:tcPr>
          <w:p w14:paraId="4BD8B5BA"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Tlalpan I</w:t>
            </w:r>
          </w:p>
        </w:tc>
        <w:tc>
          <w:tcPr>
            <w:tcW w:w="1701" w:type="dxa"/>
            <w:shd w:val="clear" w:color="auto" w:fill="auto"/>
          </w:tcPr>
          <w:p w14:paraId="53C076E3"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199DC5E6"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5C1FDFA2" w14:textId="77777777" w:rsidTr="5F6CC964">
        <w:trPr>
          <w:trHeight w:val="240"/>
        </w:trPr>
        <w:tc>
          <w:tcPr>
            <w:tcW w:w="856" w:type="dxa"/>
            <w:shd w:val="clear" w:color="auto" w:fill="auto"/>
            <w:vAlign w:val="center"/>
          </w:tcPr>
          <w:p w14:paraId="0E19EE20"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24</w:t>
            </w:r>
          </w:p>
        </w:tc>
        <w:tc>
          <w:tcPr>
            <w:tcW w:w="2825" w:type="dxa"/>
            <w:shd w:val="clear" w:color="auto" w:fill="auto"/>
            <w:vAlign w:val="center"/>
          </w:tcPr>
          <w:p w14:paraId="13D0F315"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Tlalpan II</w:t>
            </w:r>
          </w:p>
        </w:tc>
        <w:tc>
          <w:tcPr>
            <w:tcW w:w="1701" w:type="dxa"/>
            <w:shd w:val="clear" w:color="auto" w:fill="auto"/>
          </w:tcPr>
          <w:p w14:paraId="520A1B9C"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68D2053D"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7D809D4E" w14:textId="77777777" w:rsidTr="5F6CC964">
        <w:trPr>
          <w:trHeight w:val="240"/>
        </w:trPr>
        <w:tc>
          <w:tcPr>
            <w:tcW w:w="856" w:type="dxa"/>
            <w:shd w:val="clear" w:color="auto" w:fill="auto"/>
            <w:vAlign w:val="center"/>
          </w:tcPr>
          <w:p w14:paraId="4DD327F6"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25</w:t>
            </w:r>
          </w:p>
        </w:tc>
        <w:tc>
          <w:tcPr>
            <w:tcW w:w="2825" w:type="dxa"/>
            <w:shd w:val="clear" w:color="auto" w:fill="auto"/>
            <w:vAlign w:val="center"/>
          </w:tcPr>
          <w:p w14:paraId="38B0E79A"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Venustiano Carranza I</w:t>
            </w:r>
          </w:p>
        </w:tc>
        <w:tc>
          <w:tcPr>
            <w:tcW w:w="1701" w:type="dxa"/>
            <w:shd w:val="clear" w:color="auto" w:fill="auto"/>
          </w:tcPr>
          <w:p w14:paraId="75B1D39D"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4210119D"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0619A41C" w14:textId="77777777" w:rsidTr="5F6CC964">
        <w:trPr>
          <w:trHeight w:val="240"/>
        </w:trPr>
        <w:tc>
          <w:tcPr>
            <w:tcW w:w="856" w:type="dxa"/>
            <w:shd w:val="clear" w:color="auto" w:fill="auto"/>
            <w:vAlign w:val="center"/>
          </w:tcPr>
          <w:p w14:paraId="4A1FC168"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26</w:t>
            </w:r>
          </w:p>
        </w:tc>
        <w:tc>
          <w:tcPr>
            <w:tcW w:w="2825" w:type="dxa"/>
            <w:shd w:val="clear" w:color="auto" w:fill="auto"/>
            <w:vAlign w:val="center"/>
          </w:tcPr>
          <w:p w14:paraId="3F4B873A"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Venustiano Carranza II</w:t>
            </w:r>
          </w:p>
        </w:tc>
        <w:tc>
          <w:tcPr>
            <w:tcW w:w="1701" w:type="dxa"/>
            <w:shd w:val="clear" w:color="auto" w:fill="auto"/>
          </w:tcPr>
          <w:p w14:paraId="4F8F8ABF"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50CA9096"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r w:rsidR="000F1335" w:rsidRPr="000F1335" w14:paraId="455ABAFA" w14:textId="77777777" w:rsidTr="5F6CC964">
        <w:trPr>
          <w:trHeight w:val="240"/>
        </w:trPr>
        <w:tc>
          <w:tcPr>
            <w:tcW w:w="856" w:type="dxa"/>
            <w:shd w:val="clear" w:color="auto" w:fill="auto"/>
            <w:vAlign w:val="center"/>
          </w:tcPr>
          <w:p w14:paraId="20B982F1"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27</w:t>
            </w:r>
          </w:p>
        </w:tc>
        <w:tc>
          <w:tcPr>
            <w:tcW w:w="2825" w:type="dxa"/>
            <w:shd w:val="clear" w:color="auto" w:fill="auto"/>
            <w:vAlign w:val="center"/>
          </w:tcPr>
          <w:p w14:paraId="07E116F2"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Xochimilco</w:t>
            </w:r>
          </w:p>
        </w:tc>
        <w:tc>
          <w:tcPr>
            <w:tcW w:w="1701" w:type="dxa"/>
            <w:shd w:val="clear" w:color="auto" w:fill="auto"/>
          </w:tcPr>
          <w:p w14:paraId="6139E8A6" w14:textId="77777777" w:rsidR="000F1335" w:rsidRPr="000F1335" w:rsidRDefault="000F1335">
            <w:pPr>
              <w:jc w:val="center"/>
              <w:rPr>
                <w:rFonts w:ascii="Montserrat" w:eastAsia="Montserrat" w:hAnsi="Montserrat" w:cs="Montserrat"/>
                <w:sz w:val="16"/>
                <w:szCs w:val="16"/>
              </w:rPr>
            </w:pPr>
            <w:r w:rsidRPr="000F1335">
              <w:rPr>
                <w:rFonts w:ascii="Montserrat" w:eastAsia="Montserrat" w:hAnsi="Montserrat" w:cs="Montserrat"/>
                <w:sz w:val="16"/>
                <w:szCs w:val="16"/>
              </w:rPr>
              <w:t>Mensual</w:t>
            </w:r>
          </w:p>
        </w:tc>
        <w:tc>
          <w:tcPr>
            <w:tcW w:w="4678" w:type="dxa"/>
            <w:vMerge/>
          </w:tcPr>
          <w:p w14:paraId="059F24FD" w14:textId="77777777" w:rsidR="000F1335" w:rsidRPr="000F1335" w:rsidRDefault="000F1335">
            <w:pPr>
              <w:pBdr>
                <w:top w:val="nil"/>
                <w:left w:val="nil"/>
                <w:bottom w:val="nil"/>
                <w:right w:val="nil"/>
                <w:between w:val="nil"/>
              </w:pBdr>
              <w:spacing w:line="276" w:lineRule="auto"/>
              <w:rPr>
                <w:rFonts w:ascii="Montserrat" w:eastAsia="Montserrat" w:hAnsi="Montserrat" w:cs="Montserrat"/>
                <w:sz w:val="16"/>
                <w:szCs w:val="16"/>
              </w:rPr>
            </w:pPr>
          </w:p>
        </w:tc>
      </w:tr>
    </w:tbl>
    <w:p w14:paraId="13792292" w14:textId="77777777" w:rsidR="00F43966" w:rsidRPr="000F1335" w:rsidRDefault="00F43966" w:rsidP="00F43966">
      <w:pPr>
        <w:spacing w:line="276" w:lineRule="auto"/>
        <w:jc w:val="both"/>
        <w:rPr>
          <w:rFonts w:ascii="Montserrat" w:eastAsia="Montserrat" w:hAnsi="Montserrat" w:cs="Montserrat"/>
          <w:sz w:val="16"/>
          <w:szCs w:val="16"/>
        </w:rPr>
      </w:pPr>
    </w:p>
    <w:p w14:paraId="088611EF" w14:textId="0360C1CA" w:rsidR="003730CD" w:rsidRPr="00C62A06" w:rsidRDefault="003730CD" w:rsidP="00241D6E">
      <w:pPr>
        <w:pBdr>
          <w:top w:val="nil"/>
          <w:left w:val="nil"/>
          <w:bottom w:val="nil"/>
          <w:right w:val="nil"/>
          <w:between w:val="nil"/>
        </w:pBdr>
        <w:spacing w:line="276" w:lineRule="auto"/>
        <w:jc w:val="both"/>
        <w:rPr>
          <w:rFonts w:ascii="Montserrat" w:hAnsi="Montserrat" w:cs="Arial"/>
          <w:b/>
          <w:sz w:val="16"/>
          <w:szCs w:val="16"/>
        </w:rPr>
      </w:pPr>
    </w:p>
    <w:p w14:paraId="4C32E35C" w14:textId="77777777" w:rsidR="00C62A06" w:rsidRPr="00C62A06" w:rsidRDefault="00C62A06" w:rsidP="00C62A06">
      <w:pPr>
        <w:rPr>
          <w:rFonts w:ascii="Montserrat" w:eastAsia="Montserrat" w:hAnsi="Montserrat" w:cs="Montserrat"/>
          <w:b/>
          <w:sz w:val="16"/>
          <w:szCs w:val="16"/>
        </w:rPr>
      </w:pPr>
      <w:r w:rsidRPr="00C62A06">
        <w:rPr>
          <w:rFonts w:ascii="Montserrat" w:eastAsia="Montserrat" w:hAnsi="Montserrat" w:cs="Montserrat"/>
          <w:b/>
          <w:sz w:val="16"/>
          <w:szCs w:val="16"/>
        </w:rPr>
        <w:t>Partida 2, Concepto 1:</w:t>
      </w:r>
    </w:p>
    <w:tbl>
      <w:tblPr>
        <w:tblW w:w="10060" w:type="dxa"/>
        <w:tblLayout w:type="fixed"/>
        <w:tblLook w:val="0400" w:firstRow="0" w:lastRow="0" w:firstColumn="0" w:lastColumn="0" w:noHBand="0" w:noVBand="1"/>
      </w:tblPr>
      <w:tblGrid>
        <w:gridCol w:w="709"/>
        <w:gridCol w:w="4673"/>
        <w:gridCol w:w="4678"/>
      </w:tblGrid>
      <w:tr w:rsidR="00C62A06" w:rsidRPr="00C62A06" w14:paraId="4D7C4D28" w14:textId="77777777" w:rsidTr="5F6CC964">
        <w:trPr>
          <w:trHeight w:val="765"/>
          <w:tblHeader/>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574910BE"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N.P.</w:t>
            </w:r>
          </w:p>
        </w:tc>
        <w:tc>
          <w:tcPr>
            <w:tcW w:w="467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29143E70"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Planteles</w:t>
            </w:r>
          </w:p>
        </w:tc>
        <w:tc>
          <w:tcPr>
            <w:tcW w:w="4678"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08AC1A5E"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Frecuencia</w:t>
            </w:r>
          </w:p>
        </w:tc>
      </w:tr>
      <w:tr w:rsidR="00C62A06" w:rsidRPr="00C62A06" w14:paraId="31C338AB" w14:textId="77777777" w:rsidTr="5F6CC964">
        <w:trPr>
          <w:trHeight w:val="35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A8DC89"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D2147EA"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Representación del CONALEP en el Estado de Oaxaca</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10D0B52D"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El servicio se proporcionará de manera mensual</w:t>
            </w:r>
          </w:p>
        </w:tc>
      </w:tr>
      <w:tr w:rsidR="00C62A06" w:rsidRPr="00C62A06" w14:paraId="5B0550BD" w14:textId="77777777" w:rsidTr="5F6CC964">
        <w:trPr>
          <w:trHeight w:val="418"/>
        </w:trPr>
        <w:tc>
          <w:tcPr>
            <w:tcW w:w="70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2961D03D"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w:t>
            </w:r>
          </w:p>
        </w:tc>
        <w:tc>
          <w:tcPr>
            <w:tcW w:w="4673" w:type="dxa"/>
            <w:tcBorders>
              <w:top w:val="single" w:sz="4" w:space="0" w:color="auto"/>
              <w:left w:val="nil"/>
              <w:bottom w:val="single" w:sz="4" w:space="0" w:color="000000" w:themeColor="text1"/>
              <w:right w:val="single" w:sz="4" w:space="0" w:color="000000" w:themeColor="text1"/>
            </w:tcBorders>
            <w:shd w:val="clear" w:color="auto" w:fill="auto"/>
            <w:vAlign w:val="center"/>
          </w:tcPr>
          <w:p w14:paraId="287E7F04" w14:textId="77777777" w:rsidR="00C62A06" w:rsidRPr="00C62A06" w:rsidRDefault="00C62A06" w:rsidP="5F6CC964">
            <w:pPr>
              <w:rPr>
                <w:rFonts w:ascii="Montserrat" w:eastAsia="Montserrat" w:hAnsi="Montserrat" w:cs="Montserrat"/>
                <w:sz w:val="16"/>
                <w:szCs w:val="16"/>
                <w:lang w:val="es-ES"/>
              </w:rPr>
            </w:pPr>
            <w:r w:rsidRPr="5F6CC964">
              <w:rPr>
                <w:rFonts w:ascii="Montserrat" w:eastAsia="Montserrat" w:hAnsi="Montserrat" w:cs="Montserrat"/>
                <w:sz w:val="16"/>
                <w:szCs w:val="16"/>
                <w:lang w:val="es-ES"/>
              </w:rPr>
              <w:t xml:space="preserve">Dr. Victor Bravo </w:t>
            </w:r>
            <w:proofErr w:type="spellStart"/>
            <w:r w:rsidRPr="5F6CC964">
              <w:rPr>
                <w:rFonts w:ascii="Montserrat" w:eastAsia="Montserrat" w:hAnsi="Montserrat" w:cs="Montserrat"/>
                <w:sz w:val="16"/>
                <w:szCs w:val="16"/>
                <w:lang w:val="es-ES"/>
              </w:rPr>
              <w:t>Ahuja</w:t>
            </w:r>
            <w:proofErr w:type="spellEnd"/>
            <w:r w:rsidRPr="5F6CC964">
              <w:rPr>
                <w:rFonts w:ascii="Montserrat" w:eastAsia="Montserrat" w:hAnsi="Montserrat" w:cs="Montserrat"/>
                <w:sz w:val="16"/>
                <w:szCs w:val="16"/>
                <w:lang w:val="es-ES"/>
              </w:rPr>
              <w:t xml:space="preserve"> (Tuxtepec)</w:t>
            </w:r>
          </w:p>
        </w:tc>
        <w:tc>
          <w:tcPr>
            <w:tcW w:w="4678" w:type="dxa"/>
            <w:vMerge/>
            <w:vAlign w:val="center"/>
          </w:tcPr>
          <w:p w14:paraId="17DB818A" w14:textId="77777777" w:rsidR="00C62A06" w:rsidRPr="00C62A06" w:rsidRDefault="00C62A06">
            <w:pPr>
              <w:pBdr>
                <w:top w:val="nil"/>
                <w:left w:val="nil"/>
                <w:bottom w:val="nil"/>
                <w:right w:val="nil"/>
                <w:between w:val="nil"/>
              </w:pBdr>
              <w:spacing w:line="276" w:lineRule="auto"/>
              <w:rPr>
                <w:rFonts w:ascii="Montserrat" w:eastAsia="Montserrat" w:hAnsi="Montserrat" w:cs="Montserrat"/>
                <w:sz w:val="16"/>
                <w:szCs w:val="16"/>
              </w:rPr>
            </w:pPr>
          </w:p>
        </w:tc>
      </w:tr>
      <w:tr w:rsidR="00C62A06" w:rsidRPr="00C62A06" w14:paraId="115BA73A" w14:textId="77777777" w:rsidTr="5F6CC964">
        <w:trPr>
          <w:trHeight w:val="411"/>
        </w:trPr>
        <w:tc>
          <w:tcPr>
            <w:tcW w:w="7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F7590B"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w:t>
            </w:r>
          </w:p>
        </w:tc>
        <w:tc>
          <w:tcPr>
            <w:tcW w:w="467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1FFAE6"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Gral. Antonio de León (Huajuapan de León)</w:t>
            </w:r>
          </w:p>
        </w:tc>
        <w:tc>
          <w:tcPr>
            <w:tcW w:w="4678" w:type="dxa"/>
            <w:vMerge/>
            <w:vAlign w:val="center"/>
          </w:tcPr>
          <w:p w14:paraId="3EE925CB" w14:textId="77777777" w:rsidR="00C62A06" w:rsidRPr="00C62A06" w:rsidRDefault="00C62A06">
            <w:pPr>
              <w:pBdr>
                <w:top w:val="nil"/>
                <w:left w:val="nil"/>
                <w:bottom w:val="nil"/>
                <w:right w:val="nil"/>
                <w:between w:val="nil"/>
              </w:pBdr>
              <w:spacing w:line="276" w:lineRule="auto"/>
              <w:rPr>
                <w:rFonts w:ascii="Montserrat" w:eastAsia="Montserrat" w:hAnsi="Montserrat" w:cs="Montserrat"/>
                <w:sz w:val="16"/>
                <w:szCs w:val="16"/>
              </w:rPr>
            </w:pPr>
          </w:p>
        </w:tc>
      </w:tr>
      <w:tr w:rsidR="00C62A06" w:rsidRPr="00C62A06" w14:paraId="119E4285" w14:textId="77777777" w:rsidTr="5F6CC964">
        <w:trPr>
          <w:trHeight w:val="417"/>
        </w:trPr>
        <w:tc>
          <w:tcPr>
            <w:tcW w:w="7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2B24AE"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w:t>
            </w:r>
          </w:p>
        </w:tc>
        <w:tc>
          <w:tcPr>
            <w:tcW w:w="467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2ADB11"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Juchitán</w:t>
            </w:r>
          </w:p>
        </w:tc>
        <w:tc>
          <w:tcPr>
            <w:tcW w:w="4678" w:type="dxa"/>
            <w:vMerge/>
            <w:vAlign w:val="center"/>
          </w:tcPr>
          <w:p w14:paraId="3522C2F7" w14:textId="77777777" w:rsidR="00C62A06" w:rsidRPr="00C62A06" w:rsidRDefault="00C62A06">
            <w:pPr>
              <w:pBdr>
                <w:top w:val="nil"/>
                <w:left w:val="nil"/>
                <w:bottom w:val="nil"/>
                <w:right w:val="nil"/>
                <w:between w:val="nil"/>
              </w:pBdr>
              <w:spacing w:line="276" w:lineRule="auto"/>
              <w:rPr>
                <w:rFonts w:ascii="Montserrat" w:eastAsia="Montserrat" w:hAnsi="Montserrat" w:cs="Montserrat"/>
                <w:sz w:val="16"/>
                <w:szCs w:val="16"/>
              </w:rPr>
            </w:pPr>
          </w:p>
        </w:tc>
      </w:tr>
      <w:tr w:rsidR="00C62A06" w:rsidRPr="00C62A06" w14:paraId="5C892434" w14:textId="77777777" w:rsidTr="5F6CC964">
        <w:trPr>
          <w:trHeight w:val="422"/>
        </w:trPr>
        <w:tc>
          <w:tcPr>
            <w:tcW w:w="7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6A920C"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w:t>
            </w:r>
          </w:p>
        </w:tc>
        <w:tc>
          <w:tcPr>
            <w:tcW w:w="467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71DD3B"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Oaxaca</w:t>
            </w:r>
          </w:p>
        </w:tc>
        <w:tc>
          <w:tcPr>
            <w:tcW w:w="4678" w:type="dxa"/>
            <w:vMerge/>
            <w:vAlign w:val="center"/>
          </w:tcPr>
          <w:p w14:paraId="4940F879" w14:textId="77777777" w:rsidR="00C62A06" w:rsidRPr="00C62A06" w:rsidRDefault="00C62A06">
            <w:pPr>
              <w:pBdr>
                <w:top w:val="nil"/>
                <w:left w:val="nil"/>
                <w:bottom w:val="nil"/>
                <w:right w:val="nil"/>
                <w:between w:val="nil"/>
              </w:pBdr>
              <w:spacing w:line="276" w:lineRule="auto"/>
              <w:rPr>
                <w:rFonts w:ascii="Montserrat" w:eastAsia="Montserrat" w:hAnsi="Montserrat" w:cs="Montserrat"/>
                <w:sz w:val="16"/>
                <w:szCs w:val="16"/>
              </w:rPr>
            </w:pPr>
          </w:p>
        </w:tc>
      </w:tr>
      <w:tr w:rsidR="00C62A06" w:rsidRPr="00C62A06" w14:paraId="7E4CCA0D" w14:textId="77777777" w:rsidTr="5F6CC964">
        <w:trPr>
          <w:trHeight w:val="499"/>
        </w:trPr>
        <w:tc>
          <w:tcPr>
            <w:tcW w:w="7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3ECE76"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6</w:t>
            </w:r>
          </w:p>
        </w:tc>
        <w:tc>
          <w:tcPr>
            <w:tcW w:w="467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834A1A"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Puerto Escondido</w:t>
            </w:r>
          </w:p>
        </w:tc>
        <w:tc>
          <w:tcPr>
            <w:tcW w:w="4678" w:type="dxa"/>
            <w:vMerge/>
            <w:vAlign w:val="center"/>
          </w:tcPr>
          <w:p w14:paraId="6FBE9AFD" w14:textId="77777777" w:rsidR="00C62A06" w:rsidRPr="00C62A06" w:rsidRDefault="00C62A06">
            <w:pPr>
              <w:pBdr>
                <w:top w:val="nil"/>
                <w:left w:val="nil"/>
                <w:bottom w:val="nil"/>
                <w:right w:val="nil"/>
                <w:between w:val="nil"/>
              </w:pBdr>
              <w:spacing w:line="276" w:lineRule="auto"/>
              <w:rPr>
                <w:rFonts w:ascii="Montserrat" w:eastAsia="Montserrat" w:hAnsi="Montserrat" w:cs="Montserrat"/>
                <w:sz w:val="16"/>
                <w:szCs w:val="16"/>
              </w:rPr>
            </w:pPr>
          </w:p>
        </w:tc>
      </w:tr>
      <w:tr w:rsidR="00C62A06" w:rsidRPr="00C62A06" w14:paraId="2B37F7BE" w14:textId="77777777" w:rsidTr="5F6CC964">
        <w:trPr>
          <w:trHeight w:val="323"/>
        </w:trPr>
        <w:tc>
          <w:tcPr>
            <w:tcW w:w="7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F05586"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7</w:t>
            </w:r>
          </w:p>
        </w:tc>
        <w:tc>
          <w:tcPr>
            <w:tcW w:w="467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90DD8D0"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 xml:space="preserve">Salina Cruz </w:t>
            </w:r>
          </w:p>
        </w:tc>
        <w:tc>
          <w:tcPr>
            <w:tcW w:w="4678" w:type="dxa"/>
            <w:vMerge/>
            <w:vAlign w:val="center"/>
          </w:tcPr>
          <w:p w14:paraId="634362F3" w14:textId="77777777" w:rsidR="00C62A06" w:rsidRPr="00C62A06" w:rsidRDefault="00C62A06">
            <w:pPr>
              <w:pBdr>
                <w:top w:val="nil"/>
                <w:left w:val="nil"/>
                <w:bottom w:val="nil"/>
                <w:right w:val="nil"/>
                <w:between w:val="nil"/>
              </w:pBdr>
              <w:spacing w:line="276" w:lineRule="auto"/>
              <w:rPr>
                <w:rFonts w:ascii="Montserrat" w:eastAsia="Montserrat" w:hAnsi="Montserrat" w:cs="Montserrat"/>
                <w:sz w:val="16"/>
                <w:szCs w:val="16"/>
              </w:rPr>
            </w:pPr>
          </w:p>
        </w:tc>
      </w:tr>
    </w:tbl>
    <w:p w14:paraId="1D280A58" w14:textId="77777777" w:rsidR="00C62A06" w:rsidRPr="00C62A06" w:rsidRDefault="00C62A06" w:rsidP="00C62A06">
      <w:pPr>
        <w:spacing w:line="276" w:lineRule="auto"/>
        <w:jc w:val="both"/>
        <w:rPr>
          <w:rFonts w:ascii="Montserrat" w:eastAsia="Montserrat" w:hAnsi="Montserrat" w:cs="Montserrat"/>
          <w:b/>
          <w:sz w:val="16"/>
          <w:szCs w:val="16"/>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819"/>
      </w:tblGrid>
      <w:tr w:rsidR="00C62A06" w:rsidRPr="00C62A06" w14:paraId="60EE6F63" w14:textId="77777777">
        <w:tc>
          <w:tcPr>
            <w:tcW w:w="10201" w:type="dxa"/>
            <w:gridSpan w:val="2"/>
            <w:shd w:val="clear" w:color="auto" w:fill="404040" w:themeFill="text1" w:themeFillTint="BF"/>
          </w:tcPr>
          <w:p w14:paraId="24218F0A"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RESUMEN DE NECESIDADES DE FUMIGACIÓN</w:t>
            </w:r>
          </w:p>
          <w:p w14:paraId="36792788"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(METROS CUADRADOS DE CONSTRUCCIÓN)</w:t>
            </w:r>
          </w:p>
        </w:tc>
      </w:tr>
      <w:tr w:rsidR="00C62A06" w:rsidRPr="00C62A06" w14:paraId="4701AB91" w14:textId="77777777">
        <w:tc>
          <w:tcPr>
            <w:tcW w:w="10201" w:type="dxa"/>
            <w:gridSpan w:val="2"/>
            <w:shd w:val="clear" w:color="auto" w:fill="404040" w:themeFill="text1" w:themeFillTint="BF"/>
          </w:tcPr>
          <w:p w14:paraId="363400C8"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Partida 1, Concepto 1 (Fumigación)</w:t>
            </w:r>
          </w:p>
          <w:p w14:paraId="040ECE01" w14:textId="77777777" w:rsidR="00C62A06" w:rsidRPr="00C62A06" w:rsidRDefault="00C62A06">
            <w:pPr>
              <w:pStyle w:val="ListParagraph"/>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Oficinas Nacionales y Almacén General</w:t>
            </w:r>
          </w:p>
        </w:tc>
      </w:tr>
      <w:tr w:rsidR="00C62A06" w:rsidRPr="00C62A06" w14:paraId="50CCC73E" w14:textId="77777777">
        <w:tc>
          <w:tcPr>
            <w:tcW w:w="5382" w:type="dxa"/>
            <w:shd w:val="clear" w:color="auto" w:fill="FFFFFF" w:themeFill="background1"/>
          </w:tcPr>
          <w:p w14:paraId="261FC427" w14:textId="77777777" w:rsidR="00C62A06" w:rsidRPr="00C62A06" w:rsidRDefault="00C62A06">
            <w:pPr>
              <w:jc w:val="center"/>
              <w:rPr>
                <w:rFonts w:ascii="Montserrat" w:eastAsia="Montserrat" w:hAnsi="Montserrat" w:cs="Montserrat"/>
                <w:b/>
                <w:sz w:val="16"/>
                <w:szCs w:val="16"/>
              </w:rPr>
            </w:pPr>
            <w:r w:rsidRPr="00C62A06">
              <w:rPr>
                <w:rFonts w:ascii="Montserrat" w:eastAsia="Montserrat" w:hAnsi="Montserrat" w:cs="Montserrat"/>
                <w:b/>
                <w:sz w:val="16"/>
                <w:szCs w:val="16"/>
              </w:rPr>
              <w:t>Ubicación</w:t>
            </w:r>
          </w:p>
        </w:tc>
        <w:tc>
          <w:tcPr>
            <w:tcW w:w="4819" w:type="dxa"/>
            <w:shd w:val="clear" w:color="auto" w:fill="FFFFFF" w:themeFill="background1"/>
          </w:tcPr>
          <w:p w14:paraId="2BB4C3EB" w14:textId="77777777" w:rsidR="00C62A06" w:rsidRPr="00C62A06" w:rsidRDefault="00C62A06">
            <w:pPr>
              <w:jc w:val="center"/>
              <w:rPr>
                <w:rFonts w:ascii="Montserrat" w:eastAsia="Montserrat" w:hAnsi="Montserrat" w:cs="Montserrat"/>
                <w:b/>
                <w:sz w:val="16"/>
                <w:szCs w:val="16"/>
              </w:rPr>
            </w:pPr>
            <w:r w:rsidRPr="00C62A06">
              <w:rPr>
                <w:rFonts w:ascii="Montserrat" w:eastAsia="Montserrat" w:hAnsi="Montserrat" w:cs="Montserrat"/>
                <w:b/>
                <w:sz w:val="16"/>
                <w:szCs w:val="16"/>
              </w:rPr>
              <w:t>Metros cuadrados de construcción</w:t>
            </w:r>
          </w:p>
        </w:tc>
      </w:tr>
      <w:tr w:rsidR="00C62A06" w:rsidRPr="00C62A06" w14:paraId="40F01B70" w14:textId="77777777">
        <w:tc>
          <w:tcPr>
            <w:tcW w:w="5382" w:type="dxa"/>
            <w:shd w:val="clear" w:color="auto" w:fill="FFFFFF" w:themeFill="background1"/>
          </w:tcPr>
          <w:p w14:paraId="5B046A31"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Oficinas Nacionales</w:t>
            </w:r>
          </w:p>
        </w:tc>
        <w:tc>
          <w:tcPr>
            <w:tcW w:w="4819" w:type="dxa"/>
            <w:shd w:val="clear" w:color="auto" w:fill="FFFFFF" w:themeFill="background1"/>
          </w:tcPr>
          <w:p w14:paraId="536ABD6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16,290.89</w:t>
            </w:r>
          </w:p>
        </w:tc>
      </w:tr>
      <w:tr w:rsidR="00C62A06" w:rsidRPr="00C62A06" w14:paraId="2CE5518F" w14:textId="77777777">
        <w:tc>
          <w:tcPr>
            <w:tcW w:w="5382" w:type="dxa"/>
            <w:shd w:val="clear" w:color="auto" w:fill="FFFFFF" w:themeFill="background1"/>
          </w:tcPr>
          <w:p w14:paraId="5659726D"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Almacén General</w:t>
            </w:r>
          </w:p>
        </w:tc>
        <w:tc>
          <w:tcPr>
            <w:tcW w:w="4819" w:type="dxa"/>
            <w:shd w:val="clear" w:color="auto" w:fill="FFFFFF" w:themeFill="background1"/>
          </w:tcPr>
          <w:p w14:paraId="4087982A"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4,716.94</w:t>
            </w:r>
          </w:p>
        </w:tc>
      </w:tr>
      <w:tr w:rsidR="00C62A06" w:rsidRPr="00C62A06" w14:paraId="531655F0" w14:textId="77777777">
        <w:tc>
          <w:tcPr>
            <w:tcW w:w="5382" w:type="dxa"/>
            <w:shd w:val="clear" w:color="auto" w:fill="404040" w:themeFill="text1" w:themeFillTint="BF"/>
          </w:tcPr>
          <w:p w14:paraId="7476ADAB" w14:textId="77777777" w:rsidR="00C62A06" w:rsidRPr="00C62A06" w:rsidRDefault="00C62A06">
            <w:pPr>
              <w:jc w:val="right"/>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Totales Máximos:</w:t>
            </w:r>
          </w:p>
        </w:tc>
        <w:tc>
          <w:tcPr>
            <w:tcW w:w="4819" w:type="dxa"/>
            <w:shd w:val="clear" w:color="auto" w:fill="404040" w:themeFill="text1" w:themeFillTint="BF"/>
          </w:tcPr>
          <w:p w14:paraId="07F16758"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21,007.83</w:t>
            </w:r>
          </w:p>
        </w:tc>
      </w:tr>
      <w:tr w:rsidR="00C62A06" w:rsidRPr="00C62A06" w14:paraId="2CAB281B" w14:textId="77777777">
        <w:tc>
          <w:tcPr>
            <w:tcW w:w="5382" w:type="dxa"/>
            <w:shd w:val="clear" w:color="auto" w:fill="404040" w:themeFill="text1" w:themeFillTint="BF"/>
          </w:tcPr>
          <w:p w14:paraId="1AEBB028" w14:textId="77777777" w:rsidR="00C62A06" w:rsidRPr="00C62A06" w:rsidRDefault="00C62A06">
            <w:pPr>
              <w:jc w:val="right"/>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Totales Mínimos:</w:t>
            </w:r>
          </w:p>
        </w:tc>
        <w:tc>
          <w:tcPr>
            <w:tcW w:w="4819" w:type="dxa"/>
            <w:shd w:val="clear" w:color="auto" w:fill="404040" w:themeFill="text1" w:themeFillTint="BF"/>
          </w:tcPr>
          <w:p w14:paraId="5ED1AB72"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8,403.13</w:t>
            </w:r>
          </w:p>
        </w:tc>
      </w:tr>
    </w:tbl>
    <w:p w14:paraId="3D2E58AB" w14:textId="77777777" w:rsidR="00C62A06" w:rsidRPr="00C62A06" w:rsidRDefault="00C62A06" w:rsidP="00C62A06">
      <w:pPr>
        <w:rPr>
          <w:rFonts w:ascii="Montserrat" w:eastAsia="Montserrat" w:hAnsi="Montserrat" w:cs="Montserrat"/>
          <w:sz w:val="16"/>
          <w:szCs w:val="16"/>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4696"/>
        <w:gridCol w:w="4819"/>
      </w:tblGrid>
      <w:tr w:rsidR="00C62A06" w:rsidRPr="00C62A06" w14:paraId="5A195711" w14:textId="77777777" w:rsidTr="5F6CC964">
        <w:trPr>
          <w:tblHeader/>
        </w:trPr>
        <w:tc>
          <w:tcPr>
            <w:tcW w:w="10201" w:type="dxa"/>
            <w:gridSpan w:val="3"/>
            <w:shd w:val="clear" w:color="auto" w:fill="404040" w:themeFill="text1" w:themeFillTint="BF"/>
          </w:tcPr>
          <w:p w14:paraId="360C6F30"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Partida 1, Concepto 2: (Fumigación)</w:t>
            </w:r>
          </w:p>
          <w:p w14:paraId="161260D4"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UODCDM y sus 27 planteles de la Ciudad de México (CDMX)</w:t>
            </w:r>
          </w:p>
        </w:tc>
      </w:tr>
      <w:tr w:rsidR="00C62A06" w:rsidRPr="00C62A06" w14:paraId="7EFE7234" w14:textId="77777777" w:rsidTr="5F6CC964">
        <w:tc>
          <w:tcPr>
            <w:tcW w:w="5382" w:type="dxa"/>
            <w:gridSpan w:val="2"/>
            <w:shd w:val="clear" w:color="auto" w:fill="auto"/>
          </w:tcPr>
          <w:p w14:paraId="192E0DE8" w14:textId="77777777" w:rsidR="00C62A06" w:rsidRPr="00C62A06" w:rsidRDefault="00C62A06">
            <w:pPr>
              <w:jc w:val="center"/>
              <w:rPr>
                <w:rFonts w:ascii="Montserrat" w:eastAsia="Montserrat" w:hAnsi="Montserrat" w:cs="Montserrat"/>
                <w:b/>
                <w:sz w:val="16"/>
                <w:szCs w:val="16"/>
              </w:rPr>
            </w:pPr>
            <w:r w:rsidRPr="00C62A06">
              <w:rPr>
                <w:rFonts w:ascii="Montserrat" w:eastAsia="Montserrat" w:hAnsi="Montserrat" w:cs="Montserrat"/>
                <w:b/>
                <w:sz w:val="16"/>
                <w:szCs w:val="16"/>
              </w:rPr>
              <w:t>Ubicación</w:t>
            </w:r>
          </w:p>
        </w:tc>
        <w:tc>
          <w:tcPr>
            <w:tcW w:w="4819" w:type="dxa"/>
            <w:shd w:val="clear" w:color="auto" w:fill="auto"/>
          </w:tcPr>
          <w:p w14:paraId="16D831E2" w14:textId="77777777" w:rsidR="00C62A06" w:rsidRPr="00C62A06" w:rsidRDefault="00C62A06">
            <w:pPr>
              <w:jc w:val="center"/>
              <w:rPr>
                <w:rFonts w:ascii="Montserrat" w:eastAsia="Montserrat" w:hAnsi="Montserrat" w:cs="Montserrat"/>
                <w:b/>
                <w:sz w:val="16"/>
                <w:szCs w:val="16"/>
              </w:rPr>
            </w:pPr>
            <w:r w:rsidRPr="00C62A06">
              <w:rPr>
                <w:rFonts w:ascii="Montserrat" w:eastAsia="Montserrat" w:hAnsi="Montserrat" w:cs="Montserrat"/>
                <w:b/>
                <w:sz w:val="16"/>
                <w:szCs w:val="16"/>
              </w:rPr>
              <w:t>Metros cuadrados de construcción</w:t>
            </w:r>
          </w:p>
        </w:tc>
      </w:tr>
      <w:tr w:rsidR="00C62A06" w:rsidRPr="00C62A06" w14:paraId="4F1EC99E" w14:textId="77777777" w:rsidTr="5F6CC964">
        <w:tc>
          <w:tcPr>
            <w:tcW w:w="5382" w:type="dxa"/>
            <w:gridSpan w:val="2"/>
            <w:shd w:val="clear" w:color="auto" w:fill="auto"/>
          </w:tcPr>
          <w:p w14:paraId="0270438F"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sz w:val="16"/>
                <w:szCs w:val="16"/>
              </w:rPr>
              <w:t>Unidad de Operación Desconcentrada para la Ciudad de México (UODCDMX)</w:t>
            </w:r>
          </w:p>
        </w:tc>
        <w:tc>
          <w:tcPr>
            <w:tcW w:w="4819" w:type="dxa"/>
            <w:shd w:val="clear" w:color="auto" w:fill="auto"/>
            <w:vAlign w:val="center"/>
          </w:tcPr>
          <w:p w14:paraId="27DC726F"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5,027.67</w:t>
            </w:r>
          </w:p>
        </w:tc>
      </w:tr>
      <w:tr w:rsidR="00C62A06" w:rsidRPr="00C62A06" w14:paraId="350125CE" w14:textId="77777777" w:rsidTr="5F6CC964">
        <w:tc>
          <w:tcPr>
            <w:tcW w:w="10201" w:type="dxa"/>
            <w:gridSpan w:val="3"/>
            <w:shd w:val="clear" w:color="auto" w:fill="auto"/>
          </w:tcPr>
          <w:p w14:paraId="6B299334" w14:textId="77777777" w:rsidR="00C62A06" w:rsidRPr="00C62A06" w:rsidRDefault="00C62A06">
            <w:pPr>
              <w:rPr>
                <w:rFonts w:ascii="Montserrat" w:eastAsia="Montserrat" w:hAnsi="Montserrat" w:cs="Montserrat"/>
                <w:b/>
                <w:sz w:val="16"/>
                <w:szCs w:val="16"/>
              </w:rPr>
            </w:pPr>
            <w:r w:rsidRPr="00C62A06">
              <w:rPr>
                <w:rFonts w:ascii="Montserrat" w:eastAsia="Montserrat" w:hAnsi="Montserrat" w:cs="Montserrat"/>
                <w:b/>
                <w:sz w:val="16"/>
                <w:szCs w:val="16"/>
              </w:rPr>
              <w:t>Planteles</w:t>
            </w:r>
          </w:p>
        </w:tc>
      </w:tr>
      <w:tr w:rsidR="00C62A06" w:rsidRPr="00C62A06" w14:paraId="34B833FB" w14:textId="77777777" w:rsidTr="5F6CC964">
        <w:tc>
          <w:tcPr>
            <w:tcW w:w="686" w:type="dxa"/>
            <w:shd w:val="clear" w:color="auto" w:fill="auto"/>
            <w:vAlign w:val="center"/>
          </w:tcPr>
          <w:p w14:paraId="081429AE"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w:t>
            </w:r>
          </w:p>
        </w:tc>
        <w:tc>
          <w:tcPr>
            <w:tcW w:w="4696" w:type="dxa"/>
            <w:shd w:val="clear" w:color="auto" w:fill="auto"/>
          </w:tcPr>
          <w:p w14:paraId="088FA386"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Aeropuerto</w:t>
            </w:r>
          </w:p>
        </w:tc>
        <w:tc>
          <w:tcPr>
            <w:tcW w:w="4819" w:type="dxa"/>
            <w:shd w:val="clear" w:color="auto" w:fill="auto"/>
          </w:tcPr>
          <w:p w14:paraId="0980FEB6"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5,653.55</w:t>
            </w:r>
          </w:p>
        </w:tc>
      </w:tr>
      <w:tr w:rsidR="00C62A06" w:rsidRPr="00C62A06" w14:paraId="47F3FB99" w14:textId="77777777" w:rsidTr="5F6CC964">
        <w:tc>
          <w:tcPr>
            <w:tcW w:w="686" w:type="dxa"/>
            <w:shd w:val="clear" w:color="auto" w:fill="auto"/>
            <w:vAlign w:val="center"/>
          </w:tcPr>
          <w:p w14:paraId="19AEEFF0"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w:t>
            </w:r>
          </w:p>
        </w:tc>
        <w:tc>
          <w:tcPr>
            <w:tcW w:w="4696" w:type="dxa"/>
            <w:shd w:val="clear" w:color="auto" w:fill="auto"/>
          </w:tcPr>
          <w:p w14:paraId="6737962A" w14:textId="77777777" w:rsidR="00C62A06" w:rsidRPr="00C62A06" w:rsidRDefault="00C62A06">
            <w:pPr>
              <w:rPr>
                <w:rFonts w:ascii="Montserrat" w:eastAsia="Montserrat" w:hAnsi="Montserrat" w:cs="Montserrat"/>
                <w:color w:val="000000"/>
                <w:sz w:val="16"/>
                <w:szCs w:val="16"/>
              </w:rPr>
            </w:pPr>
            <w:r w:rsidRPr="00C62A06">
              <w:rPr>
                <w:rFonts w:ascii="Montserrat" w:eastAsia="Montserrat" w:hAnsi="Montserrat" w:cs="Montserrat"/>
                <w:color w:val="000000"/>
                <w:sz w:val="16"/>
                <w:szCs w:val="16"/>
              </w:rPr>
              <w:t>Álvaro Obregón I</w:t>
            </w:r>
          </w:p>
        </w:tc>
        <w:tc>
          <w:tcPr>
            <w:tcW w:w="4819" w:type="dxa"/>
            <w:shd w:val="clear" w:color="auto" w:fill="auto"/>
          </w:tcPr>
          <w:p w14:paraId="5A88AA24"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4,000</w:t>
            </w:r>
          </w:p>
        </w:tc>
      </w:tr>
      <w:tr w:rsidR="00C62A06" w:rsidRPr="00C62A06" w14:paraId="4F31A018" w14:textId="77777777" w:rsidTr="5F6CC964">
        <w:tc>
          <w:tcPr>
            <w:tcW w:w="686" w:type="dxa"/>
            <w:shd w:val="clear" w:color="auto" w:fill="auto"/>
            <w:vAlign w:val="center"/>
          </w:tcPr>
          <w:p w14:paraId="7607F239"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w:t>
            </w:r>
          </w:p>
        </w:tc>
        <w:tc>
          <w:tcPr>
            <w:tcW w:w="4696" w:type="dxa"/>
            <w:shd w:val="clear" w:color="auto" w:fill="auto"/>
          </w:tcPr>
          <w:p w14:paraId="29E46626" w14:textId="77777777" w:rsidR="00C62A06" w:rsidRPr="00C62A06" w:rsidRDefault="00C62A06">
            <w:pPr>
              <w:rPr>
                <w:rFonts w:ascii="Montserrat" w:eastAsia="Montserrat" w:hAnsi="Montserrat" w:cs="Montserrat"/>
                <w:color w:val="000000"/>
                <w:sz w:val="16"/>
                <w:szCs w:val="16"/>
              </w:rPr>
            </w:pPr>
            <w:r w:rsidRPr="00C62A06">
              <w:rPr>
                <w:rFonts w:ascii="Montserrat" w:eastAsia="Montserrat" w:hAnsi="Montserrat" w:cs="Montserrat"/>
                <w:color w:val="000000"/>
                <w:sz w:val="16"/>
                <w:szCs w:val="16"/>
              </w:rPr>
              <w:t>Álvaro Obregón II</w:t>
            </w:r>
          </w:p>
        </w:tc>
        <w:tc>
          <w:tcPr>
            <w:tcW w:w="4819" w:type="dxa"/>
            <w:shd w:val="clear" w:color="auto" w:fill="auto"/>
          </w:tcPr>
          <w:p w14:paraId="3A2F99F2"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3,705</w:t>
            </w:r>
          </w:p>
        </w:tc>
      </w:tr>
      <w:tr w:rsidR="00C62A06" w:rsidRPr="00C62A06" w14:paraId="25016A63" w14:textId="77777777" w:rsidTr="5F6CC964">
        <w:tc>
          <w:tcPr>
            <w:tcW w:w="686" w:type="dxa"/>
            <w:shd w:val="clear" w:color="auto" w:fill="auto"/>
            <w:vAlign w:val="center"/>
          </w:tcPr>
          <w:p w14:paraId="3DD7A7FD"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w:t>
            </w:r>
          </w:p>
        </w:tc>
        <w:tc>
          <w:tcPr>
            <w:tcW w:w="4696" w:type="dxa"/>
            <w:shd w:val="clear" w:color="auto" w:fill="auto"/>
          </w:tcPr>
          <w:p w14:paraId="155464A3" w14:textId="77777777" w:rsidR="00C62A06" w:rsidRPr="00C62A06" w:rsidRDefault="00C62A06">
            <w:pPr>
              <w:rPr>
                <w:rFonts w:ascii="Montserrat" w:eastAsia="Montserrat" w:hAnsi="Montserrat" w:cs="Montserrat"/>
                <w:color w:val="000000"/>
                <w:sz w:val="16"/>
                <w:szCs w:val="16"/>
              </w:rPr>
            </w:pPr>
            <w:r w:rsidRPr="00C62A06">
              <w:rPr>
                <w:rFonts w:ascii="Montserrat" w:eastAsia="Montserrat" w:hAnsi="Montserrat" w:cs="Montserrat"/>
                <w:color w:val="000000"/>
                <w:sz w:val="16"/>
                <w:szCs w:val="16"/>
              </w:rPr>
              <w:t>Aragón</w:t>
            </w:r>
          </w:p>
        </w:tc>
        <w:tc>
          <w:tcPr>
            <w:tcW w:w="4819" w:type="dxa"/>
            <w:shd w:val="clear" w:color="auto" w:fill="auto"/>
          </w:tcPr>
          <w:p w14:paraId="61A57EE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6,083</w:t>
            </w:r>
          </w:p>
        </w:tc>
      </w:tr>
      <w:tr w:rsidR="00C62A06" w:rsidRPr="00C62A06" w14:paraId="7CDC8424" w14:textId="77777777" w:rsidTr="5F6CC964">
        <w:tc>
          <w:tcPr>
            <w:tcW w:w="686" w:type="dxa"/>
            <w:shd w:val="clear" w:color="auto" w:fill="auto"/>
            <w:vAlign w:val="center"/>
          </w:tcPr>
          <w:p w14:paraId="425B19FA"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w:t>
            </w:r>
          </w:p>
        </w:tc>
        <w:tc>
          <w:tcPr>
            <w:tcW w:w="4696" w:type="dxa"/>
            <w:shd w:val="clear" w:color="auto" w:fill="auto"/>
          </w:tcPr>
          <w:p w14:paraId="3C0066A2"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Azcapotzalco</w:t>
            </w:r>
          </w:p>
        </w:tc>
        <w:tc>
          <w:tcPr>
            <w:tcW w:w="4819" w:type="dxa"/>
            <w:shd w:val="clear" w:color="auto" w:fill="auto"/>
          </w:tcPr>
          <w:p w14:paraId="766E3462"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4,726.40</w:t>
            </w:r>
          </w:p>
        </w:tc>
      </w:tr>
      <w:tr w:rsidR="00C62A06" w:rsidRPr="00C62A06" w14:paraId="0C301235" w14:textId="77777777" w:rsidTr="5F6CC964">
        <w:tc>
          <w:tcPr>
            <w:tcW w:w="686" w:type="dxa"/>
            <w:shd w:val="clear" w:color="auto" w:fill="auto"/>
            <w:vAlign w:val="center"/>
          </w:tcPr>
          <w:p w14:paraId="32C652B0"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6</w:t>
            </w:r>
          </w:p>
        </w:tc>
        <w:tc>
          <w:tcPr>
            <w:tcW w:w="4696" w:type="dxa"/>
            <w:shd w:val="clear" w:color="auto" w:fill="auto"/>
          </w:tcPr>
          <w:p w14:paraId="7D5EFC48" w14:textId="77777777" w:rsidR="00C62A06" w:rsidRPr="00C62A06" w:rsidRDefault="00C62A06" w:rsidP="5F6CC964">
            <w:pPr>
              <w:rPr>
                <w:rFonts w:ascii="Montserrat" w:eastAsia="Montserrat" w:hAnsi="Montserrat" w:cs="Montserrat"/>
                <w:color w:val="FF0000"/>
                <w:sz w:val="16"/>
                <w:szCs w:val="16"/>
                <w:lang w:val="es-ES"/>
              </w:rPr>
            </w:pPr>
            <w:r w:rsidRPr="5F6CC964">
              <w:rPr>
                <w:rFonts w:ascii="Montserrat" w:eastAsia="Montserrat" w:hAnsi="Montserrat" w:cs="Montserrat"/>
                <w:color w:val="000000" w:themeColor="text1"/>
                <w:sz w:val="16"/>
                <w:szCs w:val="16"/>
                <w:lang w:val="es-ES"/>
              </w:rPr>
              <w:t>Aztahuacán</w:t>
            </w:r>
          </w:p>
        </w:tc>
        <w:tc>
          <w:tcPr>
            <w:tcW w:w="4819" w:type="dxa"/>
            <w:shd w:val="clear" w:color="auto" w:fill="auto"/>
          </w:tcPr>
          <w:p w14:paraId="400147E6"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6,288</w:t>
            </w:r>
          </w:p>
        </w:tc>
      </w:tr>
      <w:tr w:rsidR="00C62A06" w:rsidRPr="00C62A06" w14:paraId="20B5B5F9" w14:textId="77777777" w:rsidTr="5F6CC964">
        <w:tc>
          <w:tcPr>
            <w:tcW w:w="686" w:type="dxa"/>
            <w:shd w:val="clear" w:color="auto" w:fill="auto"/>
            <w:vAlign w:val="center"/>
          </w:tcPr>
          <w:p w14:paraId="2B3731F4"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7</w:t>
            </w:r>
          </w:p>
        </w:tc>
        <w:tc>
          <w:tcPr>
            <w:tcW w:w="4696" w:type="dxa"/>
            <w:shd w:val="clear" w:color="auto" w:fill="auto"/>
          </w:tcPr>
          <w:p w14:paraId="7F84280A"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Coyoacán</w:t>
            </w:r>
          </w:p>
        </w:tc>
        <w:tc>
          <w:tcPr>
            <w:tcW w:w="4819" w:type="dxa"/>
            <w:shd w:val="clear" w:color="auto" w:fill="auto"/>
          </w:tcPr>
          <w:p w14:paraId="0C011600"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4,663.20</w:t>
            </w:r>
          </w:p>
        </w:tc>
      </w:tr>
      <w:tr w:rsidR="00C62A06" w:rsidRPr="00C62A06" w14:paraId="5907A34F" w14:textId="77777777" w:rsidTr="5F6CC964">
        <w:tc>
          <w:tcPr>
            <w:tcW w:w="686" w:type="dxa"/>
            <w:shd w:val="clear" w:color="auto" w:fill="auto"/>
            <w:vAlign w:val="center"/>
          </w:tcPr>
          <w:p w14:paraId="7612DF3B"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8</w:t>
            </w:r>
          </w:p>
        </w:tc>
        <w:tc>
          <w:tcPr>
            <w:tcW w:w="4696" w:type="dxa"/>
            <w:shd w:val="clear" w:color="auto" w:fill="auto"/>
          </w:tcPr>
          <w:p w14:paraId="4D0AC91A" w14:textId="77777777" w:rsidR="00C62A06" w:rsidRPr="00C62A06" w:rsidRDefault="00C62A06">
            <w:pPr>
              <w:rPr>
                <w:rFonts w:ascii="Montserrat" w:eastAsia="Montserrat" w:hAnsi="Montserrat" w:cs="Montserrat"/>
                <w:color w:val="000000"/>
                <w:sz w:val="16"/>
                <w:szCs w:val="16"/>
              </w:rPr>
            </w:pPr>
            <w:r w:rsidRPr="00C62A06">
              <w:rPr>
                <w:rFonts w:ascii="Montserrat" w:eastAsia="Montserrat" w:hAnsi="Montserrat" w:cs="Montserrat"/>
                <w:color w:val="000000"/>
                <w:sz w:val="16"/>
                <w:szCs w:val="16"/>
              </w:rPr>
              <w:t>Centro México-Canadá</w:t>
            </w:r>
          </w:p>
        </w:tc>
        <w:tc>
          <w:tcPr>
            <w:tcW w:w="4819" w:type="dxa"/>
            <w:shd w:val="clear" w:color="auto" w:fill="auto"/>
          </w:tcPr>
          <w:p w14:paraId="31D1CF3A"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3,756.03</w:t>
            </w:r>
          </w:p>
        </w:tc>
      </w:tr>
      <w:tr w:rsidR="00C62A06" w:rsidRPr="00C62A06" w14:paraId="45A470ED" w14:textId="77777777" w:rsidTr="5F6CC964">
        <w:tc>
          <w:tcPr>
            <w:tcW w:w="686" w:type="dxa"/>
            <w:shd w:val="clear" w:color="auto" w:fill="auto"/>
            <w:vAlign w:val="center"/>
          </w:tcPr>
          <w:p w14:paraId="1510F33B"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9</w:t>
            </w:r>
          </w:p>
        </w:tc>
        <w:tc>
          <w:tcPr>
            <w:tcW w:w="4696" w:type="dxa"/>
            <w:shd w:val="clear" w:color="auto" w:fill="auto"/>
          </w:tcPr>
          <w:p w14:paraId="464FD6A1"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Gustavo A. Madero I</w:t>
            </w:r>
          </w:p>
        </w:tc>
        <w:tc>
          <w:tcPr>
            <w:tcW w:w="4819" w:type="dxa"/>
            <w:shd w:val="clear" w:color="auto" w:fill="auto"/>
          </w:tcPr>
          <w:p w14:paraId="7FE9C12A"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4,596.80</w:t>
            </w:r>
          </w:p>
        </w:tc>
      </w:tr>
      <w:tr w:rsidR="00C62A06" w:rsidRPr="00C62A06" w14:paraId="685421BA" w14:textId="77777777" w:rsidTr="5F6CC964">
        <w:tc>
          <w:tcPr>
            <w:tcW w:w="686" w:type="dxa"/>
            <w:shd w:val="clear" w:color="auto" w:fill="auto"/>
            <w:vAlign w:val="center"/>
          </w:tcPr>
          <w:p w14:paraId="508D19ED"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10</w:t>
            </w:r>
          </w:p>
        </w:tc>
        <w:tc>
          <w:tcPr>
            <w:tcW w:w="4696" w:type="dxa"/>
            <w:shd w:val="clear" w:color="auto" w:fill="auto"/>
          </w:tcPr>
          <w:p w14:paraId="50286D2B"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Gustavo A. Madero II</w:t>
            </w:r>
          </w:p>
        </w:tc>
        <w:tc>
          <w:tcPr>
            <w:tcW w:w="4819" w:type="dxa"/>
            <w:shd w:val="clear" w:color="auto" w:fill="auto"/>
          </w:tcPr>
          <w:p w14:paraId="39F0DCD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5,566.40</w:t>
            </w:r>
          </w:p>
        </w:tc>
      </w:tr>
      <w:tr w:rsidR="00C62A06" w:rsidRPr="00C62A06" w14:paraId="4EA13588" w14:textId="77777777" w:rsidTr="5F6CC964">
        <w:tc>
          <w:tcPr>
            <w:tcW w:w="686" w:type="dxa"/>
            <w:shd w:val="clear" w:color="auto" w:fill="auto"/>
            <w:vAlign w:val="center"/>
          </w:tcPr>
          <w:p w14:paraId="7E9EDAAC"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11</w:t>
            </w:r>
          </w:p>
        </w:tc>
        <w:tc>
          <w:tcPr>
            <w:tcW w:w="4696" w:type="dxa"/>
            <w:shd w:val="clear" w:color="auto" w:fill="auto"/>
          </w:tcPr>
          <w:p w14:paraId="2F37ED39" w14:textId="77777777" w:rsidR="00C62A06" w:rsidRPr="00C62A06" w:rsidRDefault="00C62A06">
            <w:pPr>
              <w:rPr>
                <w:rFonts w:ascii="Montserrat" w:eastAsia="Montserrat" w:hAnsi="Montserrat" w:cs="Montserrat"/>
                <w:color w:val="000000"/>
                <w:sz w:val="16"/>
                <w:szCs w:val="16"/>
              </w:rPr>
            </w:pPr>
            <w:r w:rsidRPr="00C62A06">
              <w:rPr>
                <w:rFonts w:ascii="Montserrat" w:eastAsia="Montserrat" w:hAnsi="Montserrat" w:cs="Montserrat"/>
                <w:color w:val="000000"/>
                <w:sz w:val="16"/>
                <w:szCs w:val="16"/>
              </w:rPr>
              <w:t>Iztacalco I</w:t>
            </w:r>
          </w:p>
        </w:tc>
        <w:tc>
          <w:tcPr>
            <w:tcW w:w="4819" w:type="dxa"/>
            <w:shd w:val="clear" w:color="auto" w:fill="auto"/>
          </w:tcPr>
          <w:p w14:paraId="0F947D8D"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6,544.72</w:t>
            </w:r>
          </w:p>
        </w:tc>
      </w:tr>
      <w:tr w:rsidR="00C62A06" w:rsidRPr="00C62A06" w14:paraId="372EFF9D" w14:textId="77777777" w:rsidTr="5F6CC964">
        <w:tc>
          <w:tcPr>
            <w:tcW w:w="686" w:type="dxa"/>
            <w:shd w:val="clear" w:color="auto" w:fill="auto"/>
            <w:vAlign w:val="center"/>
          </w:tcPr>
          <w:p w14:paraId="198F7BCC"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12</w:t>
            </w:r>
          </w:p>
        </w:tc>
        <w:tc>
          <w:tcPr>
            <w:tcW w:w="4696" w:type="dxa"/>
            <w:shd w:val="clear" w:color="auto" w:fill="auto"/>
          </w:tcPr>
          <w:p w14:paraId="308D0F56"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Iztapalapa I</w:t>
            </w:r>
          </w:p>
        </w:tc>
        <w:tc>
          <w:tcPr>
            <w:tcW w:w="4819" w:type="dxa"/>
            <w:shd w:val="clear" w:color="auto" w:fill="auto"/>
          </w:tcPr>
          <w:p w14:paraId="2E9221FF"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8,435.20</w:t>
            </w:r>
          </w:p>
        </w:tc>
      </w:tr>
      <w:tr w:rsidR="00C62A06" w:rsidRPr="00C62A06" w14:paraId="2E2EC209" w14:textId="77777777" w:rsidTr="5F6CC964">
        <w:tc>
          <w:tcPr>
            <w:tcW w:w="686" w:type="dxa"/>
            <w:shd w:val="clear" w:color="auto" w:fill="auto"/>
            <w:vAlign w:val="center"/>
          </w:tcPr>
          <w:p w14:paraId="21110AEB"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13</w:t>
            </w:r>
          </w:p>
        </w:tc>
        <w:tc>
          <w:tcPr>
            <w:tcW w:w="4696" w:type="dxa"/>
            <w:shd w:val="clear" w:color="auto" w:fill="auto"/>
          </w:tcPr>
          <w:p w14:paraId="25DCADE4"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Iztapalapa II</w:t>
            </w:r>
          </w:p>
        </w:tc>
        <w:tc>
          <w:tcPr>
            <w:tcW w:w="4819" w:type="dxa"/>
            <w:shd w:val="clear" w:color="auto" w:fill="auto"/>
          </w:tcPr>
          <w:p w14:paraId="1E07D979"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5,275.66</w:t>
            </w:r>
          </w:p>
        </w:tc>
      </w:tr>
      <w:tr w:rsidR="00C62A06" w:rsidRPr="00C62A06" w14:paraId="30491D8E" w14:textId="77777777" w:rsidTr="5F6CC964">
        <w:tc>
          <w:tcPr>
            <w:tcW w:w="686" w:type="dxa"/>
            <w:shd w:val="clear" w:color="auto" w:fill="auto"/>
            <w:vAlign w:val="center"/>
          </w:tcPr>
          <w:p w14:paraId="52D6AD42"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14</w:t>
            </w:r>
          </w:p>
        </w:tc>
        <w:tc>
          <w:tcPr>
            <w:tcW w:w="4696" w:type="dxa"/>
            <w:shd w:val="clear" w:color="auto" w:fill="auto"/>
          </w:tcPr>
          <w:p w14:paraId="10C19C97"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Iztapalapa III</w:t>
            </w:r>
          </w:p>
        </w:tc>
        <w:tc>
          <w:tcPr>
            <w:tcW w:w="4819" w:type="dxa"/>
            <w:shd w:val="clear" w:color="auto" w:fill="auto"/>
          </w:tcPr>
          <w:p w14:paraId="6EA0F7A3"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3,863.20</w:t>
            </w:r>
          </w:p>
        </w:tc>
      </w:tr>
      <w:tr w:rsidR="00C62A06" w:rsidRPr="00C62A06" w14:paraId="0BB5BEB3" w14:textId="77777777" w:rsidTr="5F6CC964">
        <w:tc>
          <w:tcPr>
            <w:tcW w:w="686" w:type="dxa"/>
            <w:shd w:val="clear" w:color="auto" w:fill="auto"/>
            <w:vAlign w:val="center"/>
          </w:tcPr>
          <w:p w14:paraId="7FFF957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15</w:t>
            </w:r>
          </w:p>
        </w:tc>
        <w:tc>
          <w:tcPr>
            <w:tcW w:w="4696" w:type="dxa"/>
            <w:shd w:val="clear" w:color="auto" w:fill="auto"/>
          </w:tcPr>
          <w:p w14:paraId="0B150D7C"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Iztapalapa IV</w:t>
            </w:r>
          </w:p>
        </w:tc>
        <w:tc>
          <w:tcPr>
            <w:tcW w:w="4819" w:type="dxa"/>
            <w:shd w:val="clear" w:color="auto" w:fill="auto"/>
          </w:tcPr>
          <w:p w14:paraId="41B30438"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5,073</w:t>
            </w:r>
          </w:p>
        </w:tc>
      </w:tr>
      <w:tr w:rsidR="00C62A06" w:rsidRPr="00C62A06" w14:paraId="62A82EC4" w14:textId="77777777" w:rsidTr="5F6CC964">
        <w:tc>
          <w:tcPr>
            <w:tcW w:w="686" w:type="dxa"/>
            <w:shd w:val="clear" w:color="auto" w:fill="auto"/>
            <w:vAlign w:val="center"/>
          </w:tcPr>
          <w:p w14:paraId="56619126"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16</w:t>
            </w:r>
          </w:p>
        </w:tc>
        <w:tc>
          <w:tcPr>
            <w:tcW w:w="4696" w:type="dxa"/>
            <w:shd w:val="clear" w:color="auto" w:fill="auto"/>
          </w:tcPr>
          <w:p w14:paraId="780A3A84" w14:textId="77777777" w:rsidR="00C62A06" w:rsidRPr="00C62A06" w:rsidRDefault="00C62A06">
            <w:pPr>
              <w:rPr>
                <w:rFonts w:ascii="Montserrat" w:eastAsia="Montserrat" w:hAnsi="Montserrat" w:cs="Montserrat"/>
                <w:color w:val="000000"/>
                <w:sz w:val="16"/>
                <w:szCs w:val="16"/>
              </w:rPr>
            </w:pPr>
            <w:r w:rsidRPr="00C62A06">
              <w:rPr>
                <w:rFonts w:ascii="Montserrat" w:eastAsia="Montserrat" w:hAnsi="Montserrat" w:cs="Montserrat"/>
                <w:color w:val="000000"/>
                <w:sz w:val="16"/>
                <w:szCs w:val="16"/>
              </w:rPr>
              <w:t>Iztapalapa V</w:t>
            </w:r>
          </w:p>
        </w:tc>
        <w:tc>
          <w:tcPr>
            <w:tcW w:w="4819" w:type="dxa"/>
            <w:shd w:val="clear" w:color="auto" w:fill="auto"/>
          </w:tcPr>
          <w:p w14:paraId="3B73C06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4,072</w:t>
            </w:r>
          </w:p>
        </w:tc>
      </w:tr>
      <w:tr w:rsidR="00C62A06" w:rsidRPr="00C62A06" w14:paraId="28393B97" w14:textId="77777777" w:rsidTr="5F6CC964">
        <w:tc>
          <w:tcPr>
            <w:tcW w:w="686" w:type="dxa"/>
            <w:shd w:val="clear" w:color="auto" w:fill="auto"/>
            <w:vAlign w:val="center"/>
          </w:tcPr>
          <w:p w14:paraId="6916F3C3"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17</w:t>
            </w:r>
          </w:p>
        </w:tc>
        <w:tc>
          <w:tcPr>
            <w:tcW w:w="4696" w:type="dxa"/>
            <w:shd w:val="clear" w:color="auto" w:fill="auto"/>
          </w:tcPr>
          <w:p w14:paraId="30926286" w14:textId="77777777" w:rsidR="00C62A06" w:rsidRPr="00C62A06" w:rsidRDefault="00C62A06">
            <w:pPr>
              <w:rPr>
                <w:rFonts w:ascii="Montserrat" w:eastAsia="Montserrat" w:hAnsi="Montserrat" w:cs="Montserrat"/>
                <w:color w:val="000000"/>
                <w:sz w:val="16"/>
                <w:szCs w:val="16"/>
              </w:rPr>
            </w:pPr>
            <w:r w:rsidRPr="00C62A06">
              <w:rPr>
                <w:rFonts w:ascii="Montserrat" w:eastAsia="Montserrat" w:hAnsi="Montserrat" w:cs="Montserrat"/>
                <w:color w:val="000000"/>
                <w:sz w:val="16"/>
                <w:szCs w:val="16"/>
              </w:rPr>
              <w:t>Magdalena Contreras</w:t>
            </w:r>
          </w:p>
        </w:tc>
        <w:tc>
          <w:tcPr>
            <w:tcW w:w="4819" w:type="dxa"/>
            <w:shd w:val="clear" w:color="auto" w:fill="auto"/>
          </w:tcPr>
          <w:p w14:paraId="7ADA6A9E"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4,782.40</w:t>
            </w:r>
          </w:p>
        </w:tc>
      </w:tr>
      <w:tr w:rsidR="00C62A06" w:rsidRPr="00C62A06" w14:paraId="513E0CAA" w14:textId="77777777" w:rsidTr="5F6CC964">
        <w:tc>
          <w:tcPr>
            <w:tcW w:w="686" w:type="dxa"/>
            <w:shd w:val="clear" w:color="auto" w:fill="auto"/>
            <w:vAlign w:val="center"/>
          </w:tcPr>
          <w:p w14:paraId="36AFE400"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18</w:t>
            </w:r>
          </w:p>
        </w:tc>
        <w:tc>
          <w:tcPr>
            <w:tcW w:w="4696" w:type="dxa"/>
            <w:shd w:val="clear" w:color="auto" w:fill="auto"/>
          </w:tcPr>
          <w:p w14:paraId="14CAAD2B"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Milpa Alta</w:t>
            </w:r>
          </w:p>
        </w:tc>
        <w:tc>
          <w:tcPr>
            <w:tcW w:w="4819" w:type="dxa"/>
            <w:shd w:val="clear" w:color="auto" w:fill="auto"/>
          </w:tcPr>
          <w:p w14:paraId="3E6203F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4,665.91</w:t>
            </w:r>
          </w:p>
        </w:tc>
      </w:tr>
      <w:tr w:rsidR="00C62A06" w:rsidRPr="00C62A06" w14:paraId="31D4F0DA" w14:textId="77777777" w:rsidTr="5F6CC964">
        <w:tc>
          <w:tcPr>
            <w:tcW w:w="686" w:type="dxa"/>
            <w:shd w:val="clear" w:color="auto" w:fill="auto"/>
            <w:vAlign w:val="center"/>
          </w:tcPr>
          <w:p w14:paraId="5478C6F9"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19</w:t>
            </w:r>
          </w:p>
        </w:tc>
        <w:tc>
          <w:tcPr>
            <w:tcW w:w="4696" w:type="dxa"/>
            <w:shd w:val="clear" w:color="auto" w:fill="auto"/>
          </w:tcPr>
          <w:p w14:paraId="387629E8"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Santa Fe</w:t>
            </w:r>
          </w:p>
        </w:tc>
        <w:tc>
          <w:tcPr>
            <w:tcW w:w="4819" w:type="dxa"/>
            <w:shd w:val="clear" w:color="auto" w:fill="auto"/>
          </w:tcPr>
          <w:p w14:paraId="28326EE4"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3,354.48</w:t>
            </w:r>
          </w:p>
        </w:tc>
      </w:tr>
      <w:tr w:rsidR="00C62A06" w:rsidRPr="00C62A06" w14:paraId="4EA18BF7" w14:textId="77777777" w:rsidTr="5F6CC964">
        <w:tc>
          <w:tcPr>
            <w:tcW w:w="686" w:type="dxa"/>
            <w:shd w:val="clear" w:color="auto" w:fill="auto"/>
            <w:vAlign w:val="center"/>
          </w:tcPr>
          <w:p w14:paraId="5128B4BC"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20</w:t>
            </w:r>
          </w:p>
        </w:tc>
        <w:tc>
          <w:tcPr>
            <w:tcW w:w="4696" w:type="dxa"/>
            <w:shd w:val="clear" w:color="auto" w:fill="auto"/>
          </w:tcPr>
          <w:p w14:paraId="21AA6C76"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SECOFI</w:t>
            </w:r>
          </w:p>
        </w:tc>
        <w:tc>
          <w:tcPr>
            <w:tcW w:w="4819" w:type="dxa"/>
            <w:shd w:val="clear" w:color="auto" w:fill="auto"/>
          </w:tcPr>
          <w:p w14:paraId="220FAE6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3,769.60</w:t>
            </w:r>
          </w:p>
        </w:tc>
      </w:tr>
      <w:tr w:rsidR="00C62A06" w:rsidRPr="00C62A06" w14:paraId="5B661A73" w14:textId="77777777" w:rsidTr="5F6CC964">
        <w:tc>
          <w:tcPr>
            <w:tcW w:w="686" w:type="dxa"/>
            <w:shd w:val="clear" w:color="auto" w:fill="auto"/>
            <w:vAlign w:val="center"/>
          </w:tcPr>
          <w:p w14:paraId="26835C92"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21</w:t>
            </w:r>
          </w:p>
        </w:tc>
        <w:tc>
          <w:tcPr>
            <w:tcW w:w="4696" w:type="dxa"/>
            <w:shd w:val="clear" w:color="auto" w:fill="auto"/>
          </w:tcPr>
          <w:p w14:paraId="18831EB7"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Ticomán (José Antonio Padilla Segura III)</w:t>
            </w:r>
          </w:p>
        </w:tc>
        <w:tc>
          <w:tcPr>
            <w:tcW w:w="4819" w:type="dxa"/>
            <w:shd w:val="clear" w:color="auto" w:fill="auto"/>
          </w:tcPr>
          <w:p w14:paraId="793E058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5,566.40</w:t>
            </w:r>
          </w:p>
        </w:tc>
      </w:tr>
      <w:tr w:rsidR="00C62A06" w:rsidRPr="00C62A06" w14:paraId="374D9333" w14:textId="77777777" w:rsidTr="5F6CC964">
        <w:tc>
          <w:tcPr>
            <w:tcW w:w="686" w:type="dxa"/>
            <w:shd w:val="clear" w:color="auto" w:fill="auto"/>
            <w:vAlign w:val="center"/>
          </w:tcPr>
          <w:p w14:paraId="77119FE4"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22</w:t>
            </w:r>
          </w:p>
        </w:tc>
        <w:tc>
          <w:tcPr>
            <w:tcW w:w="4696" w:type="dxa"/>
            <w:shd w:val="clear" w:color="auto" w:fill="auto"/>
          </w:tcPr>
          <w:p w14:paraId="7A2FE02A"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Tláhuac</w:t>
            </w:r>
          </w:p>
        </w:tc>
        <w:tc>
          <w:tcPr>
            <w:tcW w:w="4819" w:type="dxa"/>
            <w:shd w:val="clear" w:color="auto" w:fill="auto"/>
          </w:tcPr>
          <w:p w14:paraId="19B7B2A8"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4,230.40</w:t>
            </w:r>
          </w:p>
        </w:tc>
      </w:tr>
      <w:tr w:rsidR="00C62A06" w:rsidRPr="00C62A06" w14:paraId="3B7E47A2" w14:textId="77777777" w:rsidTr="5F6CC964">
        <w:tc>
          <w:tcPr>
            <w:tcW w:w="686" w:type="dxa"/>
            <w:shd w:val="clear" w:color="auto" w:fill="auto"/>
            <w:vAlign w:val="center"/>
          </w:tcPr>
          <w:p w14:paraId="3614DFE6"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23</w:t>
            </w:r>
          </w:p>
        </w:tc>
        <w:tc>
          <w:tcPr>
            <w:tcW w:w="4696" w:type="dxa"/>
            <w:shd w:val="clear" w:color="auto" w:fill="auto"/>
          </w:tcPr>
          <w:p w14:paraId="59DE4243"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Tlalpan I</w:t>
            </w:r>
          </w:p>
        </w:tc>
        <w:tc>
          <w:tcPr>
            <w:tcW w:w="4819" w:type="dxa"/>
            <w:shd w:val="clear" w:color="auto" w:fill="auto"/>
          </w:tcPr>
          <w:p w14:paraId="3EA0D7A9"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4,144.56</w:t>
            </w:r>
          </w:p>
        </w:tc>
      </w:tr>
      <w:tr w:rsidR="00C62A06" w:rsidRPr="00C62A06" w14:paraId="11F9909B" w14:textId="77777777" w:rsidTr="5F6CC964">
        <w:tc>
          <w:tcPr>
            <w:tcW w:w="686" w:type="dxa"/>
            <w:shd w:val="clear" w:color="auto" w:fill="auto"/>
            <w:vAlign w:val="center"/>
          </w:tcPr>
          <w:p w14:paraId="768EF880"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24</w:t>
            </w:r>
          </w:p>
        </w:tc>
        <w:tc>
          <w:tcPr>
            <w:tcW w:w="4696" w:type="dxa"/>
            <w:shd w:val="clear" w:color="auto" w:fill="auto"/>
          </w:tcPr>
          <w:p w14:paraId="65E040DB"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Tlalpan II</w:t>
            </w:r>
          </w:p>
        </w:tc>
        <w:tc>
          <w:tcPr>
            <w:tcW w:w="4819" w:type="dxa"/>
            <w:shd w:val="clear" w:color="auto" w:fill="auto"/>
          </w:tcPr>
          <w:p w14:paraId="67250339"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4,271.80</w:t>
            </w:r>
          </w:p>
        </w:tc>
      </w:tr>
      <w:tr w:rsidR="00C62A06" w:rsidRPr="00C62A06" w14:paraId="4BC3E6AF" w14:textId="77777777" w:rsidTr="5F6CC964">
        <w:tc>
          <w:tcPr>
            <w:tcW w:w="686" w:type="dxa"/>
            <w:shd w:val="clear" w:color="auto" w:fill="auto"/>
            <w:vAlign w:val="center"/>
          </w:tcPr>
          <w:p w14:paraId="2E2D373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25</w:t>
            </w:r>
          </w:p>
        </w:tc>
        <w:tc>
          <w:tcPr>
            <w:tcW w:w="4696" w:type="dxa"/>
            <w:shd w:val="clear" w:color="auto" w:fill="auto"/>
          </w:tcPr>
          <w:p w14:paraId="17AB2513"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Venustiano Carranza I</w:t>
            </w:r>
          </w:p>
        </w:tc>
        <w:tc>
          <w:tcPr>
            <w:tcW w:w="4819" w:type="dxa"/>
            <w:shd w:val="clear" w:color="auto" w:fill="auto"/>
          </w:tcPr>
          <w:p w14:paraId="1BBA0E50"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5,370</w:t>
            </w:r>
          </w:p>
        </w:tc>
      </w:tr>
      <w:tr w:rsidR="00C62A06" w:rsidRPr="00C62A06" w14:paraId="61D3D4BC" w14:textId="77777777" w:rsidTr="5F6CC964">
        <w:tc>
          <w:tcPr>
            <w:tcW w:w="686" w:type="dxa"/>
            <w:shd w:val="clear" w:color="auto" w:fill="auto"/>
            <w:vAlign w:val="center"/>
          </w:tcPr>
          <w:p w14:paraId="35759653"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26</w:t>
            </w:r>
          </w:p>
        </w:tc>
        <w:tc>
          <w:tcPr>
            <w:tcW w:w="4696" w:type="dxa"/>
            <w:shd w:val="clear" w:color="auto" w:fill="auto"/>
          </w:tcPr>
          <w:p w14:paraId="7B14C451"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Venustiano Carranza II</w:t>
            </w:r>
          </w:p>
        </w:tc>
        <w:tc>
          <w:tcPr>
            <w:tcW w:w="4819" w:type="dxa"/>
            <w:shd w:val="clear" w:color="auto" w:fill="auto"/>
          </w:tcPr>
          <w:p w14:paraId="66BC5348"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4,926</w:t>
            </w:r>
          </w:p>
        </w:tc>
      </w:tr>
      <w:tr w:rsidR="00C62A06" w:rsidRPr="00C62A06" w14:paraId="59F70000" w14:textId="77777777" w:rsidTr="5F6CC964">
        <w:tc>
          <w:tcPr>
            <w:tcW w:w="686" w:type="dxa"/>
            <w:shd w:val="clear" w:color="auto" w:fill="auto"/>
            <w:vAlign w:val="center"/>
          </w:tcPr>
          <w:p w14:paraId="16951980"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27</w:t>
            </w:r>
          </w:p>
        </w:tc>
        <w:tc>
          <w:tcPr>
            <w:tcW w:w="4696" w:type="dxa"/>
            <w:shd w:val="clear" w:color="auto" w:fill="auto"/>
          </w:tcPr>
          <w:p w14:paraId="70FFF7DF" w14:textId="77777777" w:rsidR="00C62A06" w:rsidRPr="00C62A06" w:rsidRDefault="00C62A06">
            <w:pPr>
              <w:rPr>
                <w:rFonts w:ascii="Montserrat" w:eastAsia="Montserrat" w:hAnsi="Montserrat" w:cs="Montserrat"/>
                <w:color w:val="FF0000"/>
                <w:sz w:val="16"/>
                <w:szCs w:val="16"/>
              </w:rPr>
            </w:pPr>
            <w:r w:rsidRPr="00C62A06">
              <w:rPr>
                <w:rFonts w:ascii="Montserrat" w:eastAsia="Montserrat" w:hAnsi="Montserrat" w:cs="Montserrat"/>
                <w:color w:val="000000"/>
                <w:sz w:val="16"/>
                <w:szCs w:val="16"/>
              </w:rPr>
              <w:t>Xochimilco</w:t>
            </w:r>
          </w:p>
        </w:tc>
        <w:tc>
          <w:tcPr>
            <w:tcW w:w="4819" w:type="dxa"/>
            <w:shd w:val="clear" w:color="auto" w:fill="auto"/>
          </w:tcPr>
          <w:p w14:paraId="26D524F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5,568</w:t>
            </w:r>
          </w:p>
        </w:tc>
      </w:tr>
      <w:tr w:rsidR="00C62A06" w:rsidRPr="00C62A06" w14:paraId="3702F5CF" w14:textId="77777777" w:rsidTr="5F6CC964">
        <w:tc>
          <w:tcPr>
            <w:tcW w:w="5382" w:type="dxa"/>
            <w:gridSpan w:val="2"/>
            <w:shd w:val="clear" w:color="auto" w:fill="404040" w:themeFill="text1" w:themeFillTint="BF"/>
          </w:tcPr>
          <w:p w14:paraId="73C7E0A8" w14:textId="77777777" w:rsidR="00C62A06" w:rsidRPr="00C62A06" w:rsidRDefault="00C62A06">
            <w:pPr>
              <w:jc w:val="right"/>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Totales Máximos:</w:t>
            </w:r>
          </w:p>
        </w:tc>
        <w:tc>
          <w:tcPr>
            <w:tcW w:w="4819" w:type="dxa"/>
            <w:shd w:val="clear" w:color="auto" w:fill="404040" w:themeFill="text1" w:themeFillTint="BF"/>
          </w:tcPr>
          <w:p w14:paraId="56027302"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137,979.38</w:t>
            </w:r>
          </w:p>
        </w:tc>
      </w:tr>
      <w:tr w:rsidR="00C62A06" w:rsidRPr="00C62A06" w14:paraId="38229DBD" w14:textId="77777777" w:rsidTr="5F6CC964">
        <w:tc>
          <w:tcPr>
            <w:tcW w:w="5382" w:type="dxa"/>
            <w:gridSpan w:val="2"/>
            <w:shd w:val="clear" w:color="auto" w:fill="404040" w:themeFill="text1" w:themeFillTint="BF"/>
          </w:tcPr>
          <w:p w14:paraId="079CD720" w14:textId="77777777" w:rsidR="00C62A06" w:rsidRPr="00C62A06" w:rsidRDefault="00C62A06">
            <w:pPr>
              <w:jc w:val="right"/>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Totales Mínimos:</w:t>
            </w:r>
          </w:p>
        </w:tc>
        <w:tc>
          <w:tcPr>
            <w:tcW w:w="4819" w:type="dxa"/>
            <w:shd w:val="clear" w:color="auto" w:fill="404040" w:themeFill="text1" w:themeFillTint="BF"/>
          </w:tcPr>
          <w:p w14:paraId="26F5A0B2"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55,191.75</w:t>
            </w:r>
          </w:p>
        </w:tc>
      </w:tr>
    </w:tbl>
    <w:p w14:paraId="230A23AB" w14:textId="77777777" w:rsidR="00C62A06" w:rsidRPr="00C62A06" w:rsidRDefault="00C62A06" w:rsidP="00C62A06">
      <w:pPr>
        <w:rPr>
          <w:rFonts w:ascii="Montserrat" w:eastAsia="Montserrat" w:hAnsi="Montserrat" w:cs="Montserrat"/>
          <w:sz w:val="16"/>
          <w:szCs w:val="16"/>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4696"/>
        <w:gridCol w:w="4819"/>
      </w:tblGrid>
      <w:tr w:rsidR="00C62A06" w:rsidRPr="00C62A06" w14:paraId="06B9B6D8" w14:textId="77777777">
        <w:tc>
          <w:tcPr>
            <w:tcW w:w="10201" w:type="dxa"/>
            <w:gridSpan w:val="3"/>
            <w:shd w:val="clear" w:color="auto" w:fill="404040" w:themeFill="text1" w:themeFillTint="BF"/>
          </w:tcPr>
          <w:p w14:paraId="57071FF3"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Partida 2, Concepto 1: (Fumigación)</w:t>
            </w:r>
          </w:p>
          <w:p w14:paraId="47619C65"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Oficinas de la Representación Estatal en Oaxaca y 06 planteles</w:t>
            </w:r>
          </w:p>
        </w:tc>
      </w:tr>
      <w:tr w:rsidR="00C62A06" w:rsidRPr="00C62A06" w14:paraId="417F9CFC" w14:textId="77777777">
        <w:tc>
          <w:tcPr>
            <w:tcW w:w="5382" w:type="dxa"/>
            <w:gridSpan w:val="2"/>
            <w:shd w:val="clear" w:color="auto" w:fill="auto"/>
          </w:tcPr>
          <w:p w14:paraId="1DA84261" w14:textId="77777777" w:rsidR="00C62A06" w:rsidRPr="00C62A06" w:rsidRDefault="00C62A06">
            <w:pPr>
              <w:jc w:val="center"/>
              <w:rPr>
                <w:rFonts w:ascii="Montserrat" w:eastAsia="Montserrat" w:hAnsi="Montserrat" w:cs="Montserrat"/>
                <w:b/>
                <w:sz w:val="16"/>
                <w:szCs w:val="16"/>
              </w:rPr>
            </w:pPr>
            <w:r w:rsidRPr="00C62A06">
              <w:rPr>
                <w:rFonts w:ascii="Montserrat" w:eastAsia="Montserrat" w:hAnsi="Montserrat" w:cs="Montserrat"/>
                <w:b/>
                <w:sz w:val="16"/>
                <w:szCs w:val="16"/>
              </w:rPr>
              <w:t>Ubicación</w:t>
            </w:r>
          </w:p>
        </w:tc>
        <w:tc>
          <w:tcPr>
            <w:tcW w:w="4819" w:type="dxa"/>
            <w:shd w:val="clear" w:color="auto" w:fill="auto"/>
          </w:tcPr>
          <w:p w14:paraId="5B0748C5" w14:textId="77777777" w:rsidR="00C62A06" w:rsidRPr="00C62A06" w:rsidRDefault="00C62A06">
            <w:pPr>
              <w:jc w:val="center"/>
              <w:rPr>
                <w:rFonts w:ascii="Montserrat" w:eastAsia="Montserrat" w:hAnsi="Montserrat" w:cs="Montserrat"/>
                <w:b/>
                <w:sz w:val="16"/>
                <w:szCs w:val="16"/>
              </w:rPr>
            </w:pPr>
            <w:r w:rsidRPr="00C62A06">
              <w:rPr>
                <w:rFonts w:ascii="Montserrat" w:eastAsia="Montserrat" w:hAnsi="Montserrat" w:cs="Montserrat"/>
                <w:b/>
                <w:sz w:val="16"/>
                <w:szCs w:val="16"/>
              </w:rPr>
              <w:t>Metros cuadrados de construcción</w:t>
            </w:r>
          </w:p>
        </w:tc>
      </w:tr>
      <w:tr w:rsidR="00C62A06" w:rsidRPr="00C62A06" w14:paraId="70065B07" w14:textId="77777777">
        <w:tc>
          <w:tcPr>
            <w:tcW w:w="5382" w:type="dxa"/>
            <w:gridSpan w:val="2"/>
            <w:shd w:val="clear" w:color="auto" w:fill="auto"/>
          </w:tcPr>
          <w:p w14:paraId="57B64D35"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Representación del CONALEP en el Estado de Oaxaca (RCEO)</w:t>
            </w:r>
          </w:p>
        </w:tc>
        <w:tc>
          <w:tcPr>
            <w:tcW w:w="4819" w:type="dxa"/>
            <w:shd w:val="clear" w:color="auto" w:fill="auto"/>
            <w:vAlign w:val="center"/>
          </w:tcPr>
          <w:p w14:paraId="07BCC60B"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172.26</w:t>
            </w:r>
          </w:p>
        </w:tc>
      </w:tr>
      <w:tr w:rsidR="00C62A06" w:rsidRPr="00C62A06" w14:paraId="0B97F56B" w14:textId="77777777">
        <w:tc>
          <w:tcPr>
            <w:tcW w:w="10201" w:type="dxa"/>
            <w:gridSpan w:val="3"/>
            <w:shd w:val="clear" w:color="auto" w:fill="auto"/>
          </w:tcPr>
          <w:p w14:paraId="3EDEFCE0" w14:textId="77777777" w:rsidR="00C62A06" w:rsidRPr="00C62A06" w:rsidRDefault="00C62A06">
            <w:pPr>
              <w:rPr>
                <w:rFonts w:ascii="Montserrat" w:eastAsia="Montserrat" w:hAnsi="Montserrat" w:cs="Montserrat"/>
                <w:b/>
                <w:sz w:val="16"/>
                <w:szCs w:val="16"/>
              </w:rPr>
            </w:pPr>
            <w:r w:rsidRPr="00C62A06">
              <w:rPr>
                <w:rFonts w:ascii="Montserrat" w:eastAsia="Montserrat" w:hAnsi="Montserrat" w:cs="Montserrat"/>
                <w:b/>
                <w:sz w:val="16"/>
                <w:szCs w:val="16"/>
              </w:rPr>
              <w:t>Planteles</w:t>
            </w:r>
          </w:p>
        </w:tc>
      </w:tr>
      <w:tr w:rsidR="00C62A06" w:rsidRPr="00C62A06" w14:paraId="472812BF" w14:textId="77777777">
        <w:tc>
          <w:tcPr>
            <w:tcW w:w="686" w:type="dxa"/>
            <w:shd w:val="clear" w:color="auto" w:fill="auto"/>
            <w:vAlign w:val="center"/>
          </w:tcPr>
          <w:p w14:paraId="5FAECDC1"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1</w:t>
            </w:r>
          </w:p>
        </w:tc>
        <w:tc>
          <w:tcPr>
            <w:tcW w:w="4696" w:type="dxa"/>
            <w:shd w:val="clear" w:color="auto" w:fill="auto"/>
          </w:tcPr>
          <w:p w14:paraId="501854AE"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Puerto Escondido</w:t>
            </w:r>
          </w:p>
        </w:tc>
        <w:tc>
          <w:tcPr>
            <w:tcW w:w="4819" w:type="dxa"/>
            <w:shd w:val="clear" w:color="auto" w:fill="auto"/>
          </w:tcPr>
          <w:p w14:paraId="507582CF"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3,339.31</w:t>
            </w:r>
          </w:p>
        </w:tc>
      </w:tr>
      <w:tr w:rsidR="00C62A06" w:rsidRPr="00C62A06" w14:paraId="439D1ADE" w14:textId="77777777">
        <w:tc>
          <w:tcPr>
            <w:tcW w:w="686" w:type="dxa"/>
            <w:shd w:val="clear" w:color="auto" w:fill="auto"/>
            <w:vAlign w:val="center"/>
          </w:tcPr>
          <w:p w14:paraId="6763F12A"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w:t>
            </w:r>
          </w:p>
        </w:tc>
        <w:tc>
          <w:tcPr>
            <w:tcW w:w="4696" w:type="dxa"/>
            <w:shd w:val="clear" w:color="auto" w:fill="auto"/>
          </w:tcPr>
          <w:p w14:paraId="0027D8EA"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Salina Cruz</w:t>
            </w:r>
          </w:p>
        </w:tc>
        <w:tc>
          <w:tcPr>
            <w:tcW w:w="4819" w:type="dxa"/>
            <w:shd w:val="clear" w:color="auto" w:fill="auto"/>
          </w:tcPr>
          <w:p w14:paraId="13B937C4"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4,754.92</w:t>
            </w:r>
          </w:p>
        </w:tc>
      </w:tr>
      <w:tr w:rsidR="00C62A06" w:rsidRPr="00C62A06" w14:paraId="6361F9CA" w14:textId="77777777">
        <w:tc>
          <w:tcPr>
            <w:tcW w:w="686" w:type="dxa"/>
            <w:shd w:val="clear" w:color="auto" w:fill="auto"/>
            <w:vAlign w:val="center"/>
          </w:tcPr>
          <w:p w14:paraId="7D1C957C"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3</w:t>
            </w:r>
          </w:p>
        </w:tc>
        <w:tc>
          <w:tcPr>
            <w:tcW w:w="4696" w:type="dxa"/>
            <w:shd w:val="clear" w:color="auto" w:fill="auto"/>
          </w:tcPr>
          <w:p w14:paraId="4C9FBC78"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Juchitán</w:t>
            </w:r>
          </w:p>
        </w:tc>
        <w:tc>
          <w:tcPr>
            <w:tcW w:w="4819" w:type="dxa"/>
            <w:shd w:val="clear" w:color="auto" w:fill="auto"/>
          </w:tcPr>
          <w:p w14:paraId="270E1C57"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5,688</w:t>
            </w:r>
          </w:p>
        </w:tc>
      </w:tr>
      <w:tr w:rsidR="00C62A06" w:rsidRPr="00C62A06" w14:paraId="1346A722" w14:textId="77777777">
        <w:tc>
          <w:tcPr>
            <w:tcW w:w="686" w:type="dxa"/>
            <w:shd w:val="clear" w:color="auto" w:fill="auto"/>
            <w:vAlign w:val="center"/>
          </w:tcPr>
          <w:p w14:paraId="40B89F76"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4</w:t>
            </w:r>
          </w:p>
        </w:tc>
        <w:tc>
          <w:tcPr>
            <w:tcW w:w="4696" w:type="dxa"/>
            <w:shd w:val="clear" w:color="auto" w:fill="auto"/>
          </w:tcPr>
          <w:p w14:paraId="05CA4CFC"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Oaxaca</w:t>
            </w:r>
          </w:p>
        </w:tc>
        <w:tc>
          <w:tcPr>
            <w:tcW w:w="4819" w:type="dxa"/>
            <w:shd w:val="clear" w:color="auto" w:fill="auto"/>
          </w:tcPr>
          <w:p w14:paraId="3CF80E3A"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800</w:t>
            </w:r>
          </w:p>
        </w:tc>
      </w:tr>
      <w:tr w:rsidR="00C62A06" w:rsidRPr="00C62A06" w14:paraId="57813F9F" w14:textId="77777777">
        <w:tc>
          <w:tcPr>
            <w:tcW w:w="686" w:type="dxa"/>
            <w:shd w:val="clear" w:color="auto" w:fill="auto"/>
            <w:vAlign w:val="center"/>
          </w:tcPr>
          <w:p w14:paraId="18867196"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5</w:t>
            </w:r>
          </w:p>
        </w:tc>
        <w:tc>
          <w:tcPr>
            <w:tcW w:w="4696" w:type="dxa"/>
            <w:shd w:val="clear" w:color="auto" w:fill="auto"/>
          </w:tcPr>
          <w:p w14:paraId="78C03DBD"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Tuxtepec</w:t>
            </w:r>
          </w:p>
        </w:tc>
        <w:tc>
          <w:tcPr>
            <w:tcW w:w="4819" w:type="dxa"/>
            <w:shd w:val="clear" w:color="auto" w:fill="auto"/>
          </w:tcPr>
          <w:p w14:paraId="020D68FC"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2,000</w:t>
            </w:r>
          </w:p>
        </w:tc>
      </w:tr>
      <w:tr w:rsidR="00C62A06" w:rsidRPr="00C62A06" w14:paraId="786BE3FB" w14:textId="77777777">
        <w:tc>
          <w:tcPr>
            <w:tcW w:w="686" w:type="dxa"/>
            <w:tcBorders>
              <w:bottom w:val="single" w:sz="4" w:space="0" w:color="000000"/>
            </w:tcBorders>
            <w:shd w:val="clear" w:color="auto" w:fill="auto"/>
            <w:vAlign w:val="center"/>
          </w:tcPr>
          <w:p w14:paraId="147299D2"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6</w:t>
            </w:r>
          </w:p>
        </w:tc>
        <w:tc>
          <w:tcPr>
            <w:tcW w:w="4696" w:type="dxa"/>
            <w:tcBorders>
              <w:bottom w:val="single" w:sz="4" w:space="0" w:color="000000"/>
            </w:tcBorders>
            <w:shd w:val="clear" w:color="auto" w:fill="auto"/>
          </w:tcPr>
          <w:p w14:paraId="0B83DCB7" w14:textId="77777777" w:rsidR="00C62A06" w:rsidRPr="00C62A06" w:rsidRDefault="00C62A06">
            <w:pPr>
              <w:rPr>
                <w:rFonts w:ascii="Montserrat" w:eastAsia="Montserrat" w:hAnsi="Montserrat" w:cs="Montserrat"/>
                <w:sz w:val="16"/>
                <w:szCs w:val="16"/>
              </w:rPr>
            </w:pPr>
            <w:r w:rsidRPr="00C62A06">
              <w:rPr>
                <w:rFonts w:ascii="Montserrat" w:eastAsia="Montserrat" w:hAnsi="Montserrat" w:cs="Montserrat"/>
                <w:sz w:val="16"/>
                <w:szCs w:val="16"/>
              </w:rPr>
              <w:t>Gral. Antonio de León (Huajuapan de León)</w:t>
            </w:r>
          </w:p>
        </w:tc>
        <w:tc>
          <w:tcPr>
            <w:tcW w:w="4819" w:type="dxa"/>
            <w:tcBorders>
              <w:bottom w:val="single" w:sz="4" w:space="0" w:color="000000"/>
            </w:tcBorders>
            <w:shd w:val="clear" w:color="auto" w:fill="auto"/>
          </w:tcPr>
          <w:p w14:paraId="5CB720A3" w14:textId="77777777" w:rsidR="00C62A06" w:rsidRPr="00C62A06" w:rsidRDefault="00C62A06">
            <w:pPr>
              <w:jc w:val="center"/>
              <w:rPr>
                <w:rFonts w:ascii="Montserrat" w:eastAsia="Montserrat" w:hAnsi="Montserrat" w:cs="Montserrat"/>
                <w:sz w:val="16"/>
                <w:szCs w:val="16"/>
              </w:rPr>
            </w:pPr>
            <w:r w:rsidRPr="00C62A06">
              <w:rPr>
                <w:rFonts w:ascii="Montserrat" w:eastAsia="Montserrat" w:hAnsi="Montserrat" w:cs="Montserrat"/>
                <w:sz w:val="16"/>
                <w:szCs w:val="16"/>
              </w:rPr>
              <w:t>2,962.57</w:t>
            </w:r>
          </w:p>
        </w:tc>
      </w:tr>
      <w:tr w:rsidR="00C62A06" w:rsidRPr="00C62A06" w14:paraId="0E1FB66F" w14:textId="77777777">
        <w:tc>
          <w:tcPr>
            <w:tcW w:w="5382" w:type="dxa"/>
            <w:gridSpan w:val="2"/>
            <w:tcBorders>
              <w:bottom w:val="single" w:sz="4" w:space="0" w:color="000000"/>
            </w:tcBorders>
            <w:shd w:val="clear" w:color="auto" w:fill="404040" w:themeFill="text1" w:themeFillTint="BF"/>
          </w:tcPr>
          <w:p w14:paraId="5E15FB0F" w14:textId="77777777" w:rsidR="00C62A06" w:rsidRPr="00C62A06" w:rsidRDefault="00C62A06">
            <w:pPr>
              <w:jc w:val="right"/>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Totales Máximos:</w:t>
            </w:r>
          </w:p>
        </w:tc>
        <w:tc>
          <w:tcPr>
            <w:tcW w:w="4819" w:type="dxa"/>
            <w:tcBorders>
              <w:bottom w:val="single" w:sz="4" w:space="0" w:color="000000"/>
            </w:tcBorders>
            <w:shd w:val="clear" w:color="auto" w:fill="404040" w:themeFill="text1" w:themeFillTint="BF"/>
          </w:tcPr>
          <w:p w14:paraId="0C4D576D"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19,717.06</w:t>
            </w:r>
          </w:p>
        </w:tc>
      </w:tr>
      <w:tr w:rsidR="00C62A06" w:rsidRPr="00C62A06" w14:paraId="1CAC09CD" w14:textId="77777777">
        <w:tc>
          <w:tcPr>
            <w:tcW w:w="5382" w:type="dxa"/>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71A67EE3" w14:textId="77777777" w:rsidR="00C62A06" w:rsidRPr="00C62A06" w:rsidRDefault="00C62A06">
            <w:pPr>
              <w:jc w:val="right"/>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Totales Mínimos:</w:t>
            </w:r>
          </w:p>
        </w:tc>
        <w:tc>
          <w:tcPr>
            <w:tcW w:w="4819" w:type="dxa"/>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1B5EBE02" w14:textId="77777777" w:rsidR="00C62A06" w:rsidRPr="00C62A06" w:rsidRDefault="00C62A06">
            <w:pPr>
              <w:jc w:val="center"/>
              <w:rPr>
                <w:rFonts w:ascii="Montserrat" w:eastAsia="Montserrat" w:hAnsi="Montserrat" w:cs="Montserrat"/>
                <w:b/>
                <w:color w:val="FFFFFF" w:themeColor="background1"/>
                <w:sz w:val="16"/>
                <w:szCs w:val="16"/>
              </w:rPr>
            </w:pPr>
            <w:r w:rsidRPr="00C62A06">
              <w:rPr>
                <w:rFonts w:ascii="Montserrat" w:eastAsia="Montserrat" w:hAnsi="Montserrat" w:cs="Montserrat"/>
                <w:b/>
                <w:color w:val="FFFFFF" w:themeColor="background1"/>
                <w:sz w:val="16"/>
                <w:szCs w:val="16"/>
              </w:rPr>
              <w:t>7,886.82</w:t>
            </w:r>
          </w:p>
        </w:tc>
      </w:tr>
    </w:tbl>
    <w:p w14:paraId="0F00C45C" w14:textId="77777777" w:rsidR="00C62A06" w:rsidRPr="00C62A06" w:rsidRDefault="00C62A06" w:rsidP="00C62A06">
      <w:pPr>
        <w:tabs>
          <w:tab w:val="left" w:pos="567"/>
        </w:tabs>
        <w:rPr>
          <w:rFonts w:ascii="Montserrat" w:eastAsia="Montserrat" w:hAnsi="Montserrat" w:cs="Arial"/>
          <w:sz w:val="16"/>
          <w:szCs w:val="16"/>
        </w:rPr>
      </w:pPr>
    </w:p>
    <w:p w14:paraId="2B79AA75" w14:textId="77777777" w:rsidR="00C62A06" w:rsidRPr="00C62A06" w:rsidRDefault="00C62A06" w:rsidP="00C62A06">
      <w:pPr>
        <w:ind w:left="360"/>
        <w:jc w:val="center"/>
        <w:rPr>
          <w:rFonts w:ascii="Montserrat" w:eastAsia="Montserrat" w:hAnsi="Montserrat" w:cs="Montserrat"/>
          <w:b/>
          <w:sz w:val="16"/>
          <w:szCs w:val="16"/>
        </w:rPr>
      </w:pPr>
      <w:r w:rsidRPr="00C62A06">
        <w:rPr>
          <w:rFonts w:ascii="Montserrat" w:eastAsia="Montserrat" w:hAnsi="Montserrat" w:cs="Montserrat"/>
          <w:b/>
          <w:sz w:val="16"/>
          <w:szCs w:val="16"/>
        </w:rPr>
        <w:t xml:space="preserve">Partida </w:t>
      </w:r>
      <w:r w:rsidRPr="00C62A06">
        <w:rPr>
          <w:rFonts w:ascii="Montserrat" w:eastAsia="Montserrat" w:hAnsi="Montserrat" w:cs="Montserrat"/>
          <w:b/>
          <w:color w:val="000000"/>
          <w:sz w:val="16"/>
          <w:szCs w:val="16"/>
        </w:rPr>
        <w:t xml:space="preserve">1 y 2 </w:t>
      </w:r>
      <w:r w:rsidRPr="00C62A06">
        <w:rPr>
          <w:rFonts w:ascii="Montserrat" w:eastAsia="Montserrat" w:hAnsi="Montserrat" w:cs="Montserrat"/>
          <w:b/>
          <w:sz w:val="16"/>
          <w:szCs w:val="16"/>
        </w:rPr>
        <w:t>Fumigación y control de plagas</w:t>
      </w:r>
    </w:p>
    <w:tbl>
      <w:tblPr>
        <w:tblStyle w:val="NormalTable0"/>
        <w:tblW w:w="505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6825"/>
        <w:gridCol w:w="1499"/>
      </w:tblGrid>
      <w:tr w:rsidR="00C62A06" w:rsidRPr="00C62A06" w14:paraId="7A94CA9B" w14:textId="77777777">
        <w:trPr>
          <w:trHeight w:val="224"/>
        </w:trPr>
        <w:tc>
          <w:tcPr>
            <w:tcW w:w="841" w:type="pct"/>
            <w:shd w:val="clear" w:color="auto" w:fill="A6A6A6" w:themeFill="background1" w:themeFillShade="A6"/>
          </w:tcPr>
          <w:p w14:paraId="758D0458" w14:textId="77777777" w:rsidR="00C62A06" w:rsidRPr="00C62A06" w:rsidRDefault="00C62A06">
            <w:pPr>
              <w:pStyle w:val="TableParagraph"/>
              <w:spacing w:before="162"/>
              <w:ind w:left="154" w:right="156" w:hanging="12"/>
              <w:jc w:val="center"/>
              <w:rPr>
                <w:rFonts w:ascii="Montserrat" w:hAnsi="Montserrat"/>
                <w:b/>
                <w:sz w:val="16"/>
                <w:szCs w:val="16"/>
              </w:rPr>
            </w:pPr>
            <w:r w:rsidRPr="00C62A06">
              <w:rPr>
                <w:rFonts w:ascii="Montserrat" w:hAnsi="Montserrat"/>
                <w:b/>
                <w:color w:val="FFFFFF"/>
                <w:w w:val="95"/>
                <w:sz w:val="16"/>
                <w:szCs w:val="16"/>
              </w:rPr>
              <w:t>Actividades que incluye el servicio</w:t>
            </w:r>
          </w:p>
        </w:tc>
        <w:tc>
          <w:tcPr>
            <w:tcW w:w="3410" w:type="pct"/>
            <w:shd w:val="clear" w:color="auto" w:fill="A6A6A6" w:themeFill="background1" w:themeFillShade="A6"/>
          </w:tcPr>
          <w:p w14:paraId="3DECACDD" w14:textId="77777777" w:rsidR="00C62A06" w:rsidRPr="00C62A06" w:rsidRDefault="00C62A06">
            <w:pPr>
              <w:pStyle w:val="TableParagraph"/>
              <w:ind w:left="2800" w:right="2970"/>
              <w:jc w:val="both"/>
              <w:rPr>
                <w:rFonts w:ascii="Montserrat" w:hAnsi="Montserrat"/>
                <w:b/>
                <w:sz w:val="16"/>
                <w:szCs w:val="16"/>
              </w:rPr>
            </w:pPr>
            <w:r w:rsidRPr="00C62A06">
              <w:rPr>
                <w:rFonts w:ascii="Montserrat" w:hAnsi="Montserrat"/>
                <w:b/>
                <w:color w:val="FFFFFF"/>
                <w:sz w:val="16"/>
                <w:szCs w:val="16"/>
              </w:rPr>
              <w:t>Descripción</w:t>
            </w:r>
          </w:p>
        </w:tc>
        <w:tc>
          <w:tcPr>
            <w:tcW w:w="749" w:type="pct"/>
            <w:shd w:val="clear" w:color="auto" w:fill="A6A6A6" w:themeFill="background1" w:themeFillShade="A6"/>
          </w:tcPr>
          <w:p w14:paraId="3BB06EBB" w14:textId="77777777" w:rsidR="00C62A06" w:rsidRPr="00C62A06" w:rsidRDefault="00C62A06">
            <w:pPr>
              <w:pStyle w:val="TableParagraph"/>
              <w:spacing w:before="51"/>
              <w:ind w:left="210" w:right="199" w:firstLine="2"/>
              <w:jc w:val="center"/>
              <w:rPr>
                <w:rFonts w:ascii="Montserrat" w:hAnsi="Montserrat"/>
                <w:b/>
                <w:sz w:val="16"/>
                <w:szCs w:val="16"/>
              </w:rPr>
            </w:pPr>
            <w:r w:rsidRPr="00C62A06">
              <w:rPr>
                <w:rFonts w:ascii="Montserrat" w:hAnsi="Montserrat"/>
                <w:b/>
                <w:color w:val="FFFFFF"/>
                <w:w w:val="95"/>
                <w:sz w:val="16"/>
                <w:szCs w:val="16"/>
              </w:rPr>
              <w:t>Unidad de</w:t>
            </w:r>
            <w:r w:rsidRPr="00C62A06">
              <w:rPr>
                <w:rFonts w:ascii="Montserrat" w:hAnsi="Montserrat"/>
                <w:b/>
                <w:color w:val="FFFFFF"/>
                <w:spacing w:val="1"/>
                <w:w w:val="95"/>
                <w:sz w:val="16"/>
                <w:szCs w:val="16"/>
              </w:rPr>
              <w:t xml:space="preserve"> </w:t>
            </w:r>
            <w:r w:rsidRPr="00C62A06">
              <w:rPr>
                <w:rFonts w:ascii="Montserrat" w:hAnsi="Montserrat"/>
                <w:b/>
                <w:color w:val="FFFFFF"/>
                <w:spacing w:val="-1"/>
                <w:w w:val="95"/>
                <w:sz w:val="16"/>
                <w:szCs w:val="16"/>
              </w:rPr>
              <w:t xml:space="preserve">medida </w:t>
            </w:r>
            <w:r w:rsidRPr="00C62A06">
              <w:rPr>
                <w:rFonts w:ascii="Montserrat" w:hAnsi="Montserrat"/>
                <w:b/>
                <w:color w:val="FFFFFF"/>
                <w:w w:val="95"/>
                <w:sz w:val="16"/>
                <w:szCs w:val="16"/>
              </w:rPr>
              <w:t>por</w:t>
            </w:r>
            <w:r w:rsidRPr="00C62A06">
              <w:rPr>
                <w:rFonts w:ascii="Montserrat" w:hAnsi="Montserrat"/>
                <w:b/>
                <w:color w:val="FFFFFF"/>
                <w:spacing w:val="-56"/>
                <w:w w:val="95"/>
                <w:sz w:val="16"/>
                <w:szCs w:val="16"/>
              </w:rPr>
              <w:t xml:space="preserve"> </w:t>
            </w:r>
            <w:r w:rsidRPr="00C62A06">
              <w:rPr>
                <w:rFonts w:ascii="Montserrat" w:hAnsi="Montserrat"/>
                <w:b/>
                <w:color w:val="FFFFFF"/>
                <w:sz w:val="16"/>
                <w:szCs w:val="16"/>
              </w:rPr>
              <w:t>servicio*</w:t>
            </w:r>
          </w:p>
        </w:tc>
      </w:tr>
      <w:tr w:rsidR="00C62A06" w:rsidRPr="00C62A06" w14:paraId="6DDBF071" w14:textId="77777777">
        <w:trPr>
          <w:trHeight w:val="1264"/>
        </w:trPr>
        <w:tc>
          <w:tcPr>
            <w:tcW w:w="841" w:type="pct"/>
          </w:tcPr>
          <w:p w14:paraId="392D91DF" w14:textId="77777777" w:rsidR="00C62A06" w:rsidRPr="00C62A06" w:rsidRDefault="00C62A06">
            <w:pPr>
              <w:pStyle w:val="TableParagraph"/>
              <w:ind w:right="57"/>
              <w:jc w:val="both"/>
              <w:rPr>
                <w:rFonts w:ascii="Montserrat" w:hAnsi="Montserrat"/>
                <w:sz w:val="16"/>
                <w:szCs w:val="16"/>
              </w:rPr>
            </w:pPr>
            <w:r w:rsidRPr="00C62A06">
              <w:rPr>
                <w:rFonts w:ascii="Montserrat" w:hAnsi="Montserrat"/>
                <w:sz w:val="16"/>
                <w:szCs w:val="16"/>
              </w:rPr>
              <w:t>Fumigación</w:t>
            </w:r>
            <w:r w:rsidRPr="00C62A06">
              <w:rPr>
                <w:rFonts w:ascii="Montserrat" w:hAnsi="Montserrat"/>
                <w:spacing w:val="1"/>
                <w:sz w:val="16"/>
                <w:szCs w:val="16"/>
              </w:rPr>
              <w:t xml:space="preserve"> </w:t>
            </w:r>
            <w:r w:rsidRPr="00C62A06">
              <w:rPr>
                <w:rFonts w:ascii="Montserrat" w:hAnsi="Montserrat"/>
                <w:sz w:val="16"/>
                <w:szCs w:val="16"/>
              </w:rPr>
              <w:t>de</w:t>
            </w:r>
            <w:r w:rsidRPr="00C62A06">
              <w:rPr>
                <w:rFonts w:ascii="Montserrat" w:hAnsi="Montserrat"/>
                <w:spacing w:val="1"/>
                <w:sz w:val="16"/>
                <w:szCs w:val="16"/>
              </w:rPr>
              <w:t xml:space="preserve"> </w:t>
            </w:r>
            <w:r w:rsidRPr="00C62A06">
              <w:rPr>
                <w:rFonts w:ascii="Montserrat" w:hAnsi="Montserrat"/>
                <w:sz w:val="16"/>
                <w:szCs w:val="16"/>
              </w:rPr>
              <w:t>insectos</w:t>
            </w:r>
            <w:r w:rsidRPr="00C62A06">
              <w:rPr>
                <w:rFonts w:ascii="Montserrat" w:hAnsi="Montserrat"/>
                <w:spacing w:val="1"/>
                <w:sz w:val="16"/>
                <w:szCs w:val="16"/>
              </w:rPr>
              <w:t xml:space="preserve"> </w:t>
            </w:r>
            <w:r w:rsidRPr="00C62A06">
              <w:rPr>
                <w:rFonts w:ascii="Montserrat" w:hAnsi="Montserrat"/>
                <w:spacing w:val="-1"/>
                <w:sz w:val="16"/>
                <w:szCs w:val="16"/>
              </w:rPr>
              <w:t>voladores</w:t>
            </w:r>
            <w:r w:rsidRPr="00C62A06">
              <w:rPr>
                <w:rFonts w:ascii="Montserrat" w:hAnsi="Montserrat"/>
                <w:spacing w:val="-15"/>
                <w:sz w:val="16"/>
                <w:szCs w:val="16"/>
              </w:rPr>
              <w:t xml:space="preserve"> </w:t>
            </w:r>
            <w:r w:rsidRPr="00C62A06">
              <w:rPr>
                <w:rFonts w:ascii="Montserrat" w:hAnsi="Montserrat"/>
                <w:spacing w:val="-1"/>
                <w:sz w:val="16"/>
                <w:szCs w:val="16"/>
              </w:rPr>
              <w:t>y</w:t>
            </w:r>
            <w:r w:rsidRPr="00C62A06">
              <w:rPr>
                <w:rFonts w:ascii="Montserrat" w:hAnsi="Montserrat"/>
                <w:spacing w:val="-15"/>
                <w:sz w:val="16"/>
                <w:szCs w:val="16"/>
              </w:rPr>
              <w:t xml:space="preserve"> </w:t>
            </w:r>
            <w:r w:rsidRPr="00C62A06">
              <w:rPr>
                <w:rFonts w:ascii="Montserrat" w:hAnsi="Montserrat"/>
                <w:spacing w:val="-1"/>
                <w:sz w:val="16"/>
                <w:szCs w:val="16"/>
              </w:rPr>
              <w:t>rastreros</w:t>
            </w:r>
            <w:r w:rsidRPr="00C62A06">
              <w:rPr>
                <w:rFonts w:ascii="Montserrat" w:hAnsi="Montserrat"/>
                <w:spacing w:val="-15"/>
                <w:sz w:val="16"/>
                <w:szCs w:val="16"/>
              </w:rPr>
              <w:t xml:space="preserve"> </w:t>
            </w:r>
            <w:r w:rsidRPr="00C62A06">
              <w:rPr>
                <w:rFonts w:ascii="Montserrat" w:hAnsi="Montserrat"/>
                <w:sz w:val="16"/>
                <w:szCs w:val="16"/>
              </w:rPr>
              <w:t>en</w:t>
            </w:r>
            <w:r w:rsidRPr="00C62A06">
              <w:rPr>
                <w:rFonts w:ascii="Montserrat" w:hAnsi="Montserrat"/>
                <w:spacing w:val="-14"/>
                <w:sz w:val="16"/>
                <w:szCs w:val="16"/>
              </w:rPr>
              <w:t xml:space="preserve"> </w:t>
            </w:r>
            <w:r w:rsidRPr="00C62A06">
              <w:rPr>
                <w:rFonts w:ascii="Montserrat" w:hAnsi="Montserrat"/>
                <w:sz w:val="16"/>
                <w:szCs w:val="16"/>
              </w:rPr>
              <w:t>áreas</w:t>
            </w:r>
            <w:r w:rsidRPr="00C62A06">
              <w:rPr>
                <w:rFonts w:ascii="Montserrat" w:hAnsi="Montserrat"/>
                <w:spacing w:val="-61"/>
                <w:sz w:val="16"/>
                <w:szCs w:val="16"/>
              </w:rPr>
              <w:t xml:space="preserve"> </w:t>
            </w:r>
            <w:r w:rsidRPr="00C62A06">
              <w:rPr>
                <w:rFonts w:ascii="Montserrat" w:hAnsi="Montserrat"/>
                <w:sz w:val="16"/>
                <w:szCs w:val="16"/>
              </w:rPr>
              <w:t>administrativas</w:t>
            </w:r>
          </w:p>
        </w:tc>
        <w:tc>
          <w:tcPr>
            <w:tcW w:w="3410" w:type="pct"/>
          </w:tcPr>
          <w:p w14:paraId="2441F1B4" w14:textId="77777777" w:rsidR="00C62A06" w:rsidRPr="00C62A06" w:rsidRDefault="00C62A06">
            <w:pPr>
              <w:pStyle w:val="TableParagraph"/>
              <w:spacing w:before="75" w:line="219" w:lineRule="exact"/>
              <w:ind w:left="71"/>
              <w:rPr>
                <w:rFonts w:ascii="Montserrat" w:hAnsi="Montserrat"/>
                <w:sz w:val="16"/>
                <w:szCs w:val="16"/>
              </w:rPr>
            </w:pPr>
            <w:r w:rsidRPr="00C62A06">
              <w:rPr>
                <w:rFonts w:ascii="Montserrat" w:hAnsi="Montserrat"/>
                <w:w w:val="104"/>
                <w:sz w:val="16"/>
                <w:szCs w:val="16"/>
              </w:rPr>
              <w:t>Con</w:t>
            </w:r>
            <w:r w:rsidRPr="00C62A06">
              <w:rPr>
                <w:rFonts w:ascii="Montserrat" w:hAnsi="Montserrat"/>
                <w:spacing w:val="-2"/>
                <w:w w:val="103"/>
                <w:sz w:val="16"/>
                <w:szCs w:val="16"/>
              </w:rPr>
              <w:t>t</w:t>
            </w:r>
            <w:r w:rsidRPr="00C62A06">
              <w:rPr>
                <w:rFonts w:ascii="Montserrat" w:hAnsi="Montserrat"/>
                <w:w w:val="99"/>
                <w:sz w:val="16"/>
                <w:szCs w:val="16"/>
              </w:rPr>
              <w:t>rol</w:t>
            </w:r>
            <w:r w:rsidRPr="00C62A06">
              <w:rPr>
                <w:rFonts w:ascii="Montserrat" w:hAnsi="Montserrat"/>
                <w:spacing w:val="-17"/>
                <w:sz w:val="16"/>
                <w:szCs w:val="16"/>
              </w:rPr>
              <w:t xml:space="preserve"> </w:t>
            </w:r>
            <w:r w:rsidRPr="00C62A06">
              <w:rPr>
                <w:rFonts w:ascii="Montserrat" w:hAnsi="Montserrat"/>
                <w:w w:val="105"/>
                <w:sz w:val="16"/>
                <w:szCs w:val="16"/>
              </w:rPr>
              <w:t>de</w:t>
            </w:r>
            <w:r w:rsidRPr="00C62A06">
              <w:rPr>
                <w:rFonts w:ascii="Montserrat" w:hAnsi="Montserrat"/>
                <w:spacing w:val="-17"/>
                <w:sz w:val="16"/>
                <w:szCs w:val="16"/>
              </w:rPr>
              <w:t xml:space="preserve"> </w:t>
            </w:r>
            <w:r w:rsidRPr="00C62A06">
              <w:rPr>
                <w:rFonts w:ascii="Montserrat" w:hAnsi="Montserrat"/>
                <w:w w:val="97"/>
                <w:sz w:val="16"/>
                <w:szCs w:val="16"/>
              </w:rPr>
              <w:t>f</w:t>
            </w:r>
            <w:r w:rsidRPr="00C62A06">
              <w:rPr>
                <w:rFonts w:ascii="Montserrat" w:hAnsi="Montserrat"/>
                <w:spacing w:val="-2"/>
                <w:w w:val="97"/>
                <w:sz w:val="16"/>
                <w:szCs w:val="16"/>
              </w:rPr>
              <w:t>a</w:t>
            </w:r>
            <w:r w:rsidRPr="00C62A06">
              <w:rPr>
                <w:rFonts w:ascii="Montserrat" w:hAnsi="Montserrat"/>
                <w:spacing w:val="-2"/>
                <w:w w:val="106"/>
                <w:sz w:val="16"/>
                <w:szCs w:val="16"/>
              </w:rPr>
              <w:t>u</w:t>
            </w:r>
            <w:r w:rsidRPr="00C62A06">
              <w:rPr>
                <w:rFonts w:ascii="Montserrat" w:hAnsi="Montserrat"/>
                <w:w w:val="106"/>
                <w:sz w:val="16"/>
                <w:szCs w:val="16"/>
              </w:rPr>
              <w:t>n</w:t>
            </w:r>
            <w:r w:rsidRPr="00C62A06">
              <w:rPr>
                <w:rFonts w:ascii="Montserrat" w:hAnsi="Montserrat"/>
                <w:w w:val="98"/>
                <w:sz w:val="16"/>
                <w:szCs w:val="16"/>
              </w:rPr>
              <w:t>a</w:t>
            </w:r>
            <w:r w:rsidRPr="00C62A06">
              <w:rPr>
                <w:rFonts w:ascii="Montserrat" w:hAnsi="Montserrat"/>
                <w:spacing w:val="-16"/>
                <w:sz w:val="16"/>
                <w:szCs w:val="16"/>
              </w:rPr>
              <w:t xml:space="preserve"> </w:t>
            </w:r>
            <w:r w:rsidRPr="00C62A06">
              <w:rPr>
                <w:rFonts w:ascii="Montserrat" w:hAnsi="Montserrat"/>
                <w:w w:val="106"/>
                <w:sz w:val="16"/>
                <w:szCs w:val="16"/>
              </w:rPr>
              <w:t>n</w:t>
            </w:r>
            <w:r w:rsidRPr="00C62A06">
              <w:rPr>
                <w:rFonts w:ascii="Montserrat" w:hAnsi="Montserrat"/>
                <w:w w:val="105"/>
                <w:sz w:val="16"/>
                <w:szCs w:val="16"/>
              </w:rPr>
              <w:t>o</w:t>
            </w:r>
            <w:r w:rsidRPr="00C62A06">
              <w:rPr>
                <w:rFonts w:ascii="Montserrat" w:hAnsi="Montserrat"/>
                <w:spacing w:val="-1"/>
                <w:w w:val="105"/>
                <w:sz w:val="16"/>
                <w:szCs w:val="16"/>
              </w:rPr>
              <w:t>c</w:t>
            </w:r>
            <w:r w:rsidRPr="00C62A06">
              <w:rPr>
                <w:rFonts w:ascii="Montserrat" w:hAnsi="Montserrat"/>
                <w:w w:val="95"/>
                <w:sz w:val="16"/>
                <w:szCs w:val="16"/>
              </w:rPr>
              <w:t>iva</w:t>
            </w:r>
            <w:r w:rsidRPr="00C62A06">
              <w:rPr>
                <w:rFonts w:ascii="Montserrat" w:hAnsi="Montserrat"/>
                <w:spacing w:val="-16"/>
                <w:sz w:val="16"/>
                <w:szCs w:val="16"/>
              </w:rPr>
              <w:t xml:space="preserve"> </w:t>
            </w:r>
            <w:r w:rsidRPr="00C62A06">
              <w:rPr>
                <w:rFonts w:ascii="Montserrat" w:hAnsi="Montserrat"/>
                <w:spacing w:val="-1"/>
                <w:w w:val="108"/>
                <w:sz w:val="16"/>
                <w:szCs w:val="16"/>
              </w:rPr>
              <w:t>c</w:t>
            </w:r>
            <w:r w:rsidRPr="00C62A06">
              <w:rPr>
                <w:rFonts w:ascii="Montserrat" w:hAnsi="Montserrat"/>
                <w:spacing w:val="2"/>
                <w:w w:val="103"/>
                <w:sz w:val="16"/>
                <w:szCs w:val="16"/>
              </w:rPr>
              <w:t>o</w:t>
            </w:r>
            <w:r w:rsidRPr="00C62A06">
              <w:rPr>
                <w:rFonts w:ascii="Montserrat" w:hAnsi="Montserrat"/>
                <w:w w:val="106"/>
                <w:sz w:val="16"/>
                <w:szCs w:val="16"/>
              </w:rPr>
              <w:t>n</w:t>
            </w:r>
            <w:r w:rsidRPr="00C62A06">
              <w:rPr>
                <w:rFonts w:ascii="Montserrat" w:hAnsi="Montserrat"/>
                <w:spacing w:val="-16"/>
                <w:sz w:val="16"/>
                <w:szCs w:val="16"/>
              </w:rPr>
              <w:t xml:space="preserve"> </w:t>
            </w:r>
            <w:r w:rsidRPr="00C62A06">
              <w:rPr>
                <w:rFonts w:ascii="Montserrat" w:hAnsi="Montserrat"/>
                <w:spacing w:val="-2"/>
                <w:w w:val="103"/>
                <w:sz w:val="16"/>
                <w:szCs w:val="16"/>
              </w:rPr>
              <w:t>t</w:t>
            </w:r>
            <w:r w:rsidRPr="00C62A06">
              <w:rPr>
                <w:rFonts w:ascii="Montserrat" w:hAnsi="Montserrat"/>
                <w:w w:val="98"/>
                <w:sz w:val="16"/>
                <w:szCs w:val="16"/>
              </w:rPr>
              <w:t>r</w:t>
            </w:r>
            <w:r w:rsidRPr="00C62A06">
              <w:rPr>
                <w:rFonts w:ascii="Montserrat" w:hAnsi="Montserrat"/>
                <w:spacing w:val="-1"/>
                <w:w w:val="98"/>
                <w:sz w:val="16"/>
                <w:szCs w:val="16"/>
              </w:rPr>
              <w:t>e</w:t>
            </w:r>
            <w:r w:rsidRPr="00C62A06">
              <w:rPr>
                <w:rFonts w:ascii="Montserrat" w:hAnsi="Montserrat"/>
                <w:w w:val="93"/>
                <w:sz w:val="16"/>
                <w:szCs w:val="16"/>
              </w:rPr>
              <w:t>s</w:t>
            </w:r>
            <w:r w:rsidRPr="00C62A06">
              <w:rPr>
                <w:rFonts w:ascii="Montserrat" w:hAnsi="Montserrat"/>
                <w:spacing w:val="-15"/>
                <w:sz w:val="16"/>
                <w:szCs w:val="16"/>
              </w:rPr>
              <w:t xml:space="preserve"> </w:t>
            </w:r>
            <w:r w:rsidRPr="00C62A06">
              <w:rPr>
                <w:rFonts w:ascii="Montserrat" w:hAnsi="Montserrat"/>
                <w:w w:val="109"/>
                <w:sz w:val="16"/>
                <w:szCs w:val="16"/>
              </w:rPr>
              <w:t>m</w:t>
            </w:r>
            <w:r w:rsidRPr="00C62A06">
              <w:rPr>
                <w:rFonts w:ascii="Montserrat" w:hAnsi="Montserrat"/>
                <w:spacing w:val="-1"/>
                <w:w w:val="101"/>
                <w:sz w:val="16"/>
                <w:szCs w:val="16"/>
              </w:rPr>
              <w:t>é</w:t>
            </w:r>
            <w:r w:rsidRPr="00C62A06">
              <w:rPr>
                <w:rFonts w:ascii="Montserrat" w:hAnsi="Montserrat"/>
                <w:spacing w:val="-2"/>
                <w:w w:val="103"/>
                <w:sz w:val="16"/>
                <w:szCs w:val="16"/>
              </w:rPr>
              <w:t>t</w:t>
            </w:r>
            <w:r w:rsidRPr="00C62A06">
              <w:rPr>
                <w:rFonts w:ascii="Montserrat" w:hAnsi="Montserrat"/>
                <w:w w:val="102"/>
                <w:sz w:val="16"/>
                <w:szCs w:val="16"/>
              </w:rPr>
              <w:t>odos</w:t>
            </w:r>
            <w:r w:rsidRPr="00C62A06">
              <w:rPr>
                <w:rFonts w:ascii="Montserrat" w:hAnsi="Montserrat"/>
                <w:w w:val="46"/>
                <w:sz w:val="16"/>
                <w:szCs w:val="16"/>
              </w:rPr>
              <w:t>:</w:t>
            </w:r>
          </w:p>
          <w:p w14:paraId="10E24A21" w14:textId="77777777" w:rsidR="00C62A06" w:rsidRPr="00C62A06" w:rsidRDefault="00C62A06" w:rsidP="00C62A06">
            <w:pPr>
              <w:pStyle w:val="TableParagraph"/>
              <w:numPr>
                <w:ilvl w:val="0"/>
                <w:numId w:val="167"/>
              </w:numPr>
              <w:tabs>
                <w:tab w:val="left" w:pos="454"/>
              </w:tabs>
              <w:spacing w:after="160" w:line="242" w:lineRule="auto"/>
              <w:ind w:right="135" w:hanging="46"/>
              <w:rPr>
                <w:rFonts w:ascii="Montserrat" w:hAnsi="Montserrat"/>
                <w:sz w:val="16"/>
                <w:szCs w:val="16"/>
              </w:rPr>
            </w:pPr>
            <w:r w:rsidRPr="00C62A06">
              <w:rPr>
                <w:rFonts w:ascii="Montserrat" w:hAnsi="Montserrat"/>
                <w:sz w:val="16"/>
                <w:szCs w:val="16"/>
              </w:rPr>
              <w:t>Por</w:t>
            </w:r>
            <w:r w:rsidRPr="00C62A06">
              <w:rPr>
                <w:rFonts w:ascii="Montserrat" w:hAnsi="Montserrat"/>
                <w:spacing w:val="-14"/>
                <w:sz w:val="16"/>
                <w:szCs w:val="16"/>
              </w:rPr>
              <w:t xml:space="preserve"> </w:t>
            </w:r>
            <w:r w:rsidRPr="00C62A06">
              <w:rPr>
                <w:rFonts w:ascii="Montserrat" w:hAnsi="Montserrat"/>
                <w:sz w:val="16"/>
                <w:szCs w:val="16"/>
              </w:rPr>
              <w:t>aspersión</w:t>
            </w:r>
            <w:r w:rsidRPr="00C62A06">
              <w:rPr>
                <w:rFonts w:ascii="Montserrat" w:hAnsi="Montserrat"/>
                <w:spacing w:val="-10"/>
                <w:sz w:val="16"/>
                <w:szCs w:val="16"/>
              </w:rPr>
              <w:t xml:space="preserve"> </w:t>
            </w:r>
            <w:r w:rsidRPr="00C62A06">
              <w:rPr>
                <w:rFonts w:ascii="Montserrat" w:hAnsi="Montserrat"/>
                <w:sz w:val="16"/>
                <w:szCs w:val="16"/>
              </w:rPr>
              <w:t>en</w:t>
            </w:r>
            <w:r w:rsidRPr="00C62A06">
              <w:rPr>
                <w:rFonts w:ascii="Montserrat" w:hAnsi="Montserrat"/>
                <w:spacing w:val="-11"/>
                <w:sz w:val="16"/>
                <w:szCs w:val="16"/>
              </w:rPr>
              <w:t xml:space="preserve"> </w:t>
            </w:r>
            <w:r w:rsidRPr="00C62A06">
              <w:rPr>
                <w:rFonts w:ascii="Montserrat" w:hAnsi="Montserrat"/>
                <w:sz w:val="16"/>
                <w:szCs w:val="16"/>
              </w:rPr>
              <w:t>forma</w:t>
            </w:r>
            <w:r w:rsidRPr="00C62A06">
              <w:rPr>
                <w:rFonts w:ascii="Montserrat" w:hAnsi="Montserrat"/>
                <w:spacing w:val="-10"/>
                <w:sz w:val="16"/>
                <w:szCs w:val="16"/>
              </w:rPr>
              <w:t xml:space="preserve"> </w:t>
            </w:r>
            <w:r w:rsidRPr="00C62A06">
              <w:rPr>
                <w:rFonts w:ascii="Montserrat" w:hAnsi="Montserrat"/>
                <w:sz w:val="16"/>
                <w:szCs w:val="16"/>
              </w:rPr>
              <w:t>lineal</w:t>
            </w:r>
            <w:r w:rsidRPr="00C62A06">
              <w:rPr>
                <w:rFonts w:ascii="Montserrat" w:hAnsi="Montserrat"/>
                <w:spacing w:val="-11"/>
                <w:sz w:val="16"/>
                <w:szCs w:val="16"/>
              </w:rPr>
              <w:t xml:space="preserve"> </w:t>
            </w:r>
            <w:r w:rsidRPr="00C62A06">
              <w:rPr>
                <w:rFonts w:ascii="Montserrat" w:hAnsi="Montserrat"/>
                <w:sz w:val="16"/>
                <w:szCs w:val="16"/>
              </w:rPr>
              <w:t>en</w:t>
            </w:r>
            <w:r w:rsidRPr="00C62A06">
              <w:rPr>
                <w:rFonts w:ascii="Montserrat" w:hAnsi="Montserrat"/>
                <w:spacing w:val="-10"/>
                <w:sz w:val="16"/>
                <w:szCs w:val="16"/>
              </w:rPr>
              <w:t xml:space="preserve"> </w:t>
            </w:r>
            <w:r w:rsidRPr="00C62A06">
              <w:rPr>
                <w:rFonts w:ascii="Montserrat" w:hAnsi="Montserrat"/>
                <w:sz w:val="16"/>
                <w:szCs w:val="16"/>
              </w:rPr>
              <w:t>el</w:t>
            </w:r>
            <w:r w:rsidRPr="00C62A06">
              <w:rPr>
                <w:rFonts w:ascii="Montserrat" w:hAnsi="Montserrat"/>
                <w:spacing w:val="-12"/>
                <w:sz w:val="16"/>
                <w:szCs w:val="16"/>
              </w:rPr>
              <w:t xml:space="preserve"> </w:t>
            </w:r>
            <w:r w:rsidRPr="00C62A06">
              <w:rPr>
                <w:rFonts w:ascii="Montserrat" w:hAnsi="Montserrat"/>
                <w:sz w:val="16"/>
                <w:szCs w:val="16"/>
              </w:rPr>
              <w:t>inmueble</w:t>
            </w:r>
            <w:r w:rsidRPr="00C62A06">
              <w:rPr>
                <w:rFonts w:ascii="Montserrat" w:hAnsi="Montserrat"/>
                <w:spacing w:val="-11"/>
                <w:sz w:val="16"/>
                <w:szCs w:val="16"/>
              </w:rPr>
              <w:t xml:space="preserve"> </w:t>
            </w:r>
            <w:r w:rsidRPr="00C62A06">
              <w:rPr>
                <w:rFonts w:ascii="Montserrat" w:hAnsi="Montserrat"/>
                <w:sz w:val="16"/>
                <w:szCs w:val="16"/>
              </w:rPr>
              <w:t>interior</w:t>
            </w:r>
            <w:r w:rsidRPr="00C62A06">
              <w:rPr>
                <w:rFonts w:ascii="Montserrat" w:hAnsi="Montserrat"/>
                <w:spacing w:val="-10"/>
                <w:sz w:val="16"/>
                <w:szCs w:val="16"/>
              </w:rPr>
              <w:t xml:space="preserve"> </w:t>
            </w:r>
            <w:r w:rsidRPr="00C62A06">
              <w:rPr>
                <w:rFonts w:ascii="Montserrat" w:hAnsi="Montserrat"/>
                <w:sz w:val="16"/>
                <w:szCs w:val="16"/>
              </w:rPr>
              <w:t>y</w:t>
            </w:r>
            <w:r w:rsidRPr="00C62A06">
              <w:rPr>
                <w:rFonts w:ascii="Montserrat" w:hAnsi="Montserrat"/>
                <w:spacing w:val="-10"/>
                <w:sz w:val="16"/>
                <w:szCs w:val="16"/>
              </w:rPr>
              <w:t xml:space="preserve"> </w:t>
            </w:r>
            <w:r w:rsidRPr="00C62A06">
              <w:rPr>
                <w:rFonts w:ascii="Montserrat" w:hAnsi="Montserrat"/>
                <w:sz w:val="16"/>
                <w:szCs w:val="16"/>
              </w:rPr>
              <w:t>exterior,</w:t>
            </w:r>
            <w:r w:rsidRPr="00C62A06">
              <w:rPr>
                <w:rFonts w:ascii="Montserrat" w:hAnsi="Montserrat"/>
                <w:spacing w:val="-10"/>
                <w:sz w:val="16"/>
                <w:szCs w:val="16"/>
              </w:rPr>
              <w:t xml:space="preserve"> </w:t>
            </w:r>
            <w:r w:rsidRPr="00C62A06">
              <w:rPr>
                <w:rFonts w:ascii="Montserrat" w:hAnsi="Montserrat"/>
                <w:sz w:val="16"/>
                <w:szCs w:val="16"/>
              </w:rPr>
              <w:t>aplicando</w:t>
            </w:r>
            <w:r w:rsidRPr="00C62A06">
              <w:rPr>
                <w:rFonts w:ascii="Montserrat" w:hAnsi="Montserrat"/>
                <w:spacing w:val="-60"/>
                <w:sz w:val="16"/>
                <w:szCs w:val="16"/>
              </w:rPr>
              <w:t xml:space="preserve"> </w:t>
            </w:r>
            <w:r w:rsidRPr="00C62A06">
              <w:rPr>
                <w:rFonts w:ascii="Montserrat" w:hAnsi="Montserrat"/>
                <w:sz w:val="16"/>
                <w:szCs w:val="16"/>
              </w:rPr>
              <w:t>a</w:t>
            </w:r>
            <w:r w:rsidRPr="00C62A06">
              <w:rPr>
                <w:rFonts w:ascii="Montserrat" w:hAnsi="Montserrat"/>
                <w:spacing w:val="-16"/>
                <w:sz w:val="16"/>
                <w:szCs w:val="16"/>
              </w:rPr>
              <w:t xml:space="preserve"> </w:t>
            </w:r>
            <w:r w:rsidRPr="00C62A06">
              <w:rPr>
                <w:rFonts w:ascii="Montserrat" w:hAnsi="Montserrat"/>
                <w:sz w:val="16"/>
                <w:szCs w:val="16"/>
              </w:rPr>
              <w:t>una</w:t>
            </w:r>
            <w:r w:rsidRPr="00C62A06">
              <w:rPr>
                <w:rFonts w:ascii="Montserrat" w:hAnsi="Montserrat"/>
                <w:spacing w:val="-16"/>
                <w:sz w:val="16"/>
                <w:szCs w:val="16"/>
              </w:rPr>
              <w:t xml:space="preserve"> </w:t>
            </w:r>
            <w:r w:rsidRPr="00C62A06">
              <w:rPr>
                <w:rFonts w:ascii="Montserrat" w:hAnsi="Montserrat"/>
                <w:sz w:val="16"/>
                <w:szCs w:val="16"/>
              </w:rPr>
              <w:t>altura</w:t>
            </w:r>
            <w:r w:rsidRPr="00C62A06">
              <w:rPr>
                <w:rFonts w:ascii="Montserrat" w:hAnsi="Montserrat"/>
                <w:spacing w:val="-16"/>
                <w:sz w:val="16"/>
                <w:szCs w:val="16"/>
              </w:rPr>
              <w:t xml:space="preserve"> </w:t>
            </w:r>
            <w:r w:rsidRPr="00C62A06">
              <w:rPr>
                <w:rFonts w:ascii="Montserrat" w:hAnsi="Montserrat"/>
                <w:sz w:val="16"/>
                <w:szCs w:val="16"/>
              </w:rPr>
              <w:t>de</w:t>
            </w:r>
            <w:r w:rsidRPr="00C62A06">
              <w:rPr>
                <w:rFonts w:ascii="Montserrat" w:hAnsi="Montserrat"/>
                <w:spacing w:val="-16"/>
                <w:sz w:val="16"/>
                <w:szCs w:val="16"/>
              </w:rPr>
              <w:t xml:space="preserve"> </w:t>
            </w:r>
            <w:r w:rsidRPr="00C62A06">
              <w:rPr>
                <w:rFonts w:ascii="Montserrat" w:hAnsi="Montserrat"/>
                <w:sz w:val="16"/>
                <w:szCs w:val="16"/>
              </w:rPr>
              <w:t>50</w:t>
            </w:r>
            <w:r w:rsidRPr="00C62A06">
              <w:rPr>
                <w:rFonts w:ascii="Montserrat" w:hAnsi="Montserrat"/>
                <w:spacing w:val="-15"/>
                <w:sz w:val="16"/>
                <w:szCs w:val="16"/>
              </w:rPr>
              <w:t xml:space="preserve"> </w:t>
            </w:r>
            <w:r w:rsidRPr="00C62A06">
              <w:rPr>
                <w:rFonts w:ascii="Montserrat" w:hAnsi="Montserrat"/>
                <w:sz w:val="16"/>
                <w:szCs w:val="16"/>
              </w:rPr>
              <w:t>cm.</w:t>
            </w:r>
            <w:r w:rsidRPr="00C62A06">
              <w:rPr>
                <w:rFonts w:ascii="Montserrat" w:hAnsi="Montserrat"/>
                <w:spacing w:val="-16"/>
                <w:sz w:val="16"/>
                <w:szCs w:val="16"/>
              </w:rPr>
              <w:t xml:space="preserve"> </w:t>
            </w:r>
            <w:r w:rsidRPr="00C62A06">
              <w:rPr>
                <w:rFonts w:ascii="Montserrat" w:hAnsi="Montserrat"/>
                <w:sz w:val="16"/>
                <w:szCs w:val="16"/>
              </w:rPr>
              <w:t>en</w:t>
            </w:r>
            <w:r w:rsidRPr="00C62A06">
              <w:rPr>
                <w:rFonts w:ascii="Montserrat" w:hAnsi="Montserrat"/>
                <w:spacing w:val="-15"/>
                <w:sz w:val="16"/>
                <w:szCs w:val="16"/>
              </w:rPr>
              <w:t xml:space="preserve"> </w:t>
            </w:r>
            <w:r w:rsidRPr="00C62A06">
              <w:rPr>
                <w:rFonts w:ascii="Montserrat" w:hAnsi="Montserrat"/>
                <w:sz w:val="16"/>
                <w:szCs w:val="16"/>
              </w:rPr>
              <w:t>recorrido</w:t>
            </w:r>
            <w:r w:rsidRPr="00C62A06">
              <w:rPr>
                <w:rFonts w:ascii="Montserrat" w:hAnsi="Montserrat"/>
                <w:spacing w:val="-16"/>
                <w:sz w:val="16"/>
                <w:szCs w:val="16"/>
              </w:rPr>
              <w:t xml:space="preserve"> </w:t>
            </w:r>
            <w:r w:rsidRPr="00C62A06">
              <w:rPr>
                <w:rFonts w:ascii="Montserrat" w:hAnsi="Montserrat"/>
                <w:sz w:val="16"/>
                <w:szCs w:val="16"/>
              </w:rPr>
              <w:t>de</w:t>
            </w:r>
            <w:r w:rsidRPr="00C62A06">
              <w:rPr>
                <w:rFonts w:ascii="Montserrat" w:hAnsi="Montserrat"/>
                <w:spacing w:val="-17"/>
                <w:sz w:val="16"/>
                <w:szCs w:val="16"/>
              </w:rPr>
              <w:t xml:space="preserve"> </w:t>
            </w:r>
            <w:r w:rsidRPr="00C62A06">
              <w:rPr>
                <w:rFonts w:ascii="Montserrat" w:hAnsi="Montserrat"/>
                <w:sz w:val="16"/>
                <w:szCs w:val="16"/>
              </w:rPr>
              <w:t>la</w:t>
            </w:r>
            <w:r w:rsidRPr="00C62A06">
              <w:rPr>
                <w:rFonts w:ascii="Montserrat" w:hAnsi="Montserrat"/>
                <w:spacing w:val="-15"/>
                <w:sz w:val="16"/>
                <w:szCs w:val="16"/>
              </w:rPr>
              <w:t xml:space="preserve"> </w:t>
            </w:r>
            <w:r w:rsidRPr="00C62A06">
              <w:rPr>
                <w:rFonts w:ascii="Montserrat" w:hAnsi="Montserrat"/>
                <w:sz w:val="16"/>
                <w:szCs w:val="16"/>
              </w:rPr>
              <w:t>derecha.</w:t>
            </w:r>
          </w:p>
          <w:p w14:paraId="54428F41" w14:textId="77777777" w:rsidR="00C62A06" w:rsidRPr="00C62A06" w:rsidRDefault="00C62A06" w:rsidP="00C62A06">
            <w:pPr>
              <w:pStyle w:val="TableParagraph"/>
              <w:numPr>
                <w:ilvl w:val="0"/>
                <w:numId w:val="167"/>
              </w:numPr>
              <w:tabs>
                <w:tab w:val="left" w:pos="516"/>
              </w:tabs>
              <w:spacing w:after="160" w:line="216" w:lineRule="exact"/>
              <w:ind w:left="515" w:hanging="231"/>
              <w:rPr>
                <w:rFonts w:ascii="Montserrat" w:hAnsi="Montserrat"/>
                <w:sz w:val="16"/>
                <w:szCs w:val="16"/>
              </w:rPr>
            </w:pPr>
            <w:r w:rsidRPr="00C62A06">
              <w:rPr>
                <w:rFonts w:ascii="Montserrat" w:hAnsi="Montserrat"/>
                <w:sz w:val="16"/>
                <w:szCs w:val="16"/>
              </w:rPr>
              <w:t>Por</w:t>
            </w:r>
            <w:r w:rsidRPr="00C62A06">
              <w:rPr>
                <w:rFonts w:ascii="Montserrat" w:hAnsi="Montserrat"/>
                <w:spacing w:val="-6"/>
                <w:sz w:val="16"/>
                <w:szCs w:val="16"/>
              </w:rPr>
              <w:t xml:space="preserve"> </w:t>
            </w:r>
            <w:r w:rsidRPr="00C62A06">
              <w:rPr>
                <w:rFonts w:ascii="Montserrat" w:hAnsi="Montserrat"/>
                <w:sz w:val="16"/>
                <w:szCs w:val="16"/>
              </w:rPr>
              <w:t>nebulización.</w:t>
            </w:r>
          </w:p>
          <w:p w14:paraId="187EA475" w14:textId="77777777" w:rsidR="00C62A06" w:rsidRPr="00C62A06" w:rsidRDefault="00C62A06" w:rsidP="00C62A06">
            <w:pPr>
              <w:pStyle w:val="TableParagraph"/>
              <w:numPr>
                <w:ilvl w:val="0"/>
                <w:numId w:val="167"/>
              </w:numPr>
              <w:tabs>
                <w:tab w:val="left" w:pos="494"/>
              </w:tabs>
              <w:spacing w:before="2" w:after="160" w:line="259" w:lineRule="auto"/>
              <w:ind w:left="493" w:hanging="209"/>
              <w:rPr>
                <w:rFonts w:ascii="Montserrat" w:hAnsi="Montserrat"/>
                <w:sz w:val="16"/>
                <w:szCs w:val="16"/>
              </w:rPr>
            </w:pPr>
            <w:proofErr w:type="spellStart"/>
            <w:r w:rsidRPr="00C62A06">
              <w:rPr>
                <w:rFonts w:ascii="Montserrat" w:hAnsi="Montserrat"/>
                <w:sz w:val="16"/>
                <w:szCs w:val="16"/>
              </w:rPr>
              <w:t>Termonebulización</w:t>
            </w:r>
            <w:proofErr w:type="spellEnd"/>
            <w:r w:rsidRPr="00C62A06">
              <w:rPr>
                <w:rFonts w:ascii="Montserrat" w:hAnsi="Montserrat"/>
                <w:sz w:val="16"/>
                <w:szCs w:val="16"/>
              </w:rPr>
              <w:t>.</w:t>
            </w:r>
          </w:p>
        </w:tc>
        <w:tc>
          <w:tcPr>
            <w:tcW w:w="749" w:type="pct"/>
          </w:tcPr>
          <w:p w14:paraId="4D77C8F0" w14:textId="77777777" w:rsidR="00C62A06" w:rsidRPr="00C62A06" w:rsidRDefault="00C62A06">
            <w:pPr>
              <w:pStyle w:val="TableParagraph"/>
              <w:rPr>
                <w:rFonts w:ascii="Montserrat" w:hAnsi="Montserrat"/>
                <w:sz w:val="16"/>
                <w:szCs w:val="16"/>
              </w:rPr>
            </w:pPr>
          </w:p>
          <w:p w14:paraId="07646E04" w14:textId="77777777" w:rsidR="00C62A06" w:rsidRPr="00C62A06" w:rsidRDefault="00C62A06">
            <w:pPr>
              <w:pStyle w:val="TableParagraph"/>
              <w:spacing w:before="4"/>
              <w:rPr>
                <w:rFonts w:ascii="Montserrat" w:hAnsi="Montserrat"/>
                <w:sz w:val="16"/>
                <w:szCs w:val="16"/>
              </w:rPr>
            </w:pPr>
          </w:p>
          <w:p w14:paraId="32DD463A" w14:textId="77777777" w:rsidR="00C62A06" w:rsidRPr="00C62A06" w:rsidRDefault="00C62A06">
            <w:pPr>
              <w:pStyle w:val="TableParagraph"/>
              <w:ind w:left="488" w:right="475"/>
              <w:jc w:val="center"/>
              <w:rPr>
                <w:rFonts w:ascii="Montserrat" w:hAnsi="Montserrat"/>
                <w:sz w:val="16"/>
                <w:szCs w:val="16"/>
              </w:rPr>
            </w:pPr>
            <w:r w:rsidRPr="00C62A06">
              <w:rPr>
                <w:rFonts w:ascii="Montserrat" w:hAnsi="Montserrat"/>
                <w:sz w:val="16"/>
                <w:szCs w:val="16"/>
              </w:rPr>
              <w:t>m2</w:t>
            </w:r>
          </w:p>
        </w:tc>
      </w:tr>
      <w:tr w:rsidR="00C62A06" w:rsidRPr="00C62A06" w14:paraId="754D991B" w14:textId="77777777">
        <w:trPr>
          <w:trHeight w:val="314"/>
        </w:trPr>
        <w:tc>
          <w:tcPr>
            <w:tcW w:w="841" w:type="pct"/>
            <w:vMerge w:val="restart"/>
            <w:tcBorders>
              <w:bottom w:val="single" w:sz="4" w:space="0" w:color="000000"/>
            </w:tcBorders>
          </w:tcPr>
          <w:p w14:paraId="29A402EF" w14:textId="77777777" w:rsidR="00C62A06" w:rsidRPr="00C62A06" w:rsidRDefault="00C62A06">
            <w:pPr>
              <w:pStyle w:val="TableParagraph"/>
              <w:spacing w:before="174"/>
              <w:ind w:left="71"/>
              <w:rPr>
                <w:rFonts w:ascii="Montserrat" w:hAnsi="Montserrat"/>
                <w:sz w:val="16"/>
                <w:szCs w:val="16"/>
              </w:rPr>
            </w:pPr>
            <w:r w:rsidRPr="00C62A06">
              <w:rPr>
                <w:rFonts w:ascii="Montserrat" w:hAnsi="Montserrat"/>
                <w:sz w:val="16"/>
                <w:szCs w:val="16"/>
              </w:rPr>
              <w:t>Fumigación</w:t>
            </w:r>
            <w:r w:rsidRPr="00C62A06">
              <w:rPr>
                <w:rFonts w:ascii="Montserrat" w:hAnsi="Montserrat"/>
                <w:spacing w:val="-4"/>
                <w:sz w:val="16"/>
                <w:szCs w:val="16"/>
              </w:rPr>
              <w:t xml:space="preserve"> </w:t>
            </w:r>
            <w:r w:rsidRPr="00C62A06">
              <w:rPr>
                <w:rFonts w:ascii="Montserrat" w:hAnsi="Montserrat"/>
                <w:sz w:val="16"/>
                <w:szCs w:val="16"/>
              </w:rPr>
              <w:t>de</w:t>
            </w:r>
            <w:r w:rsidRPr="00C62A06">
              <w:rPr>
                <w:rFonts w:ascii="Montserrat" w:hAnsi="Montserrat"/>
                <w:spacing w:val="-4"/>
                <w:sz w:val="16"/>
                <w:szCs w:val="16"/>
              </w:rPr>
              <w:t xml:space="preserve"> </w:t>
            </w:r>
            <w:r w:rsidRPr="00C62A06">
              <w:rPr>
                <w:rFonts w:ascii="Montserrat" w:hAnsi="Montserrat"/>
                <w:sz w:val="16"/>
                <w:szCs w:val="16"/>
              </w:rPr>
              <w:t>roedores.</w:t>
            </w:r>
          </w:p>
        </w:tc>
        <w:tc>
          <w:tcPr>
            <w:tcW w:w="4159" w:type="pct"/>
            <w:gridSpan w:val="2"/>
          </w:tcPr>
          <w:p w14:paraId="14114340" w14:textId="77777777" w:rsidR="00C62A06" w:rsidRPr="00C62A06" w:rsidRDefault="00C62A06">
            <w:pPr>
              <w:pStyle w:val="TableParagraph"/>
              <w:rPr>
                <w:rFonts w:ascii="Montserrat" w:hAnsi="Montserrat"/>
                <w:b/>
                <w:sz w:val="16"/>
                <w:szCs w:val="16"/>
              </w:rPr>
            </w:pPr>
            <w:r w:rsidRPr="00C62A06">
              <w:rPr>
                <w:rFonts w:ascii="Montserrat" w:hAnsi="Montserrat"/>
                <w:b/>
                <w:sz w:val="16"/>
                <w:szCs w:val="16"/>
              </w:rPr>
              <w:t>Colocación, suministros y mantenimiento a cebaderos</w:t>
            </w:r>
          </w:p>
        </w:tc>
      </w:tr>
      <w:tr w:rsidR="00C62A06" w:rsidRPr="00C62A06" w14:paraId="190CD803" w14:textId="77777777">
        <w:trPr>
          <w:trHeight w:val="520"/>
        </w:trPr>
        <w:tc>
          <w:tcPr>
            <w:tcW w:w="841" w:type="pct"/>
            <w:vMerge/>
          </w:tcPr>
          <w:p w14:paraId="3CF79D1D" w14:textId="77777777" w:rsidR="00C62A06" w:rsidRPr="00C62A06" w:rsidRDefault="00C62A06">
            <w:pPr>
              <w:rPr>
                <w:rFonts w:ascii="Montserrat" w:hAnsi="Montserrat"/>
                <w:sz w:val="16"/>
                <w:szCs w:val="16"/>
              </w:rPr>
            </w:pPr>
          </w:p>
        </w:tc>
        <w:tc>
          <w:tcPr>
            <w:tcW w:w="3410" w:type="pct"/>
          </w:tcPr>
          <w:p w14:paraId="02534891" w14:textId="77777777" w:rsidR="00C62A06" w:rsidRPr="00C62A06" w:rsidRDefault="00C62A06">
            <w:pPr>
              <w:pStyle w:val="TableParagraph"/>
              <w:spacing w:before="32"/>
              <w:ind w:left="71" w:right="43"/>
              <w:jc w:val="both"/>
              <w:rPr>
                <w:rFonts w:ascii="Montserrat" w:hAnsi="Montserrat"/>
                <w:sz w:val="16"/>
                <w:szCs w:val="16"/>
              </w:rPr>
            </w:pPr>
            <w:r w:rsidRPr="00C62A06">
              <w:rPr>
                <w:rFonts w:ascii="Montserrat" w:hAnsi="Montserrat"/>
                <w:sz w:val="16"/>
                <w:szCs w:val="16"/>
              </w:rPr>
              <w:t xml:space="preserve">En comodato con suministro de insumos y mantenimiento, será propiedad de Oficinas Nacionales del CONALEP, el Almacén General, las oficinas de la Unidad de Operación Desconcentrada para la Ciudad de México (UODCDMX) y sus 27 planteles, Oficinas de la Representación del </w:t>
            </w:r>
            <w:r w:rsidRPr="00C62A06">
              <w:rPr>
                <w:rFonts w:ascii="Montserrat" w:eastAsia="Montserrat" w:hAnsi="Montserrat" w:cs="Montserrat"/>
                <w:sz w:val="16"/>
                <w:szCs w:val="16"/>
                <w:lang w:val="es-MX"/>
              </w:rPr>
              <w:t>CONALEP en el Estado de Oaxaca y sus 06 planteles al final del contrato.</w:t>
            </w:r>
          </w:p>
        </w:tc>
        <w:tc>
          <w:tcPr>
            <w:tcW w:w="749" w:type="pct"/>
          </w:tcPr>
          <w:p w14:paraId="50138CC9" w14:textId="77777777" w:rsidR="00C62A06" w:rsidRPr="00C62A06" w:rsidRDefault="00C62A06">
            <w:pPr>
              <w:pStyle w:val="TableParagraph"/>
              <w:spacing w:before="143"/>
              <w:ind w:left="488" w:right="479"/>
              <w:jc w:val="center"/>
              <w:rPr>
                <w:rFonts w:ascii="Montserrat" w:hAnsi="Montserrat"/>
                <w:sz w:val="16"/>
                <w:szCs w:val="16"/>
              </w:rPr>
            </w:pPr>
            <w:r w:rsidRPr="00C62A06">
              <w:rPr>
                <w:rFonts w:ascii="Montserrat" w:hAnsi="Montserrat"/>
                <w:w w:val="105"/>
                <w:sz w:val="16"/>
                <w:szCs w:val="16"/>
              </w:rPr>
              <w:t>Pieza</w:t>
            </w:r>
          </w:p>
        </w:tc>
      </w:tr>
      <w:tr w:rsidR="00C62A06" w:rsidRPr="00C62A06" w14:paraId="71DA1E0D" w14:textId="77777777">
        <w:trPr>
          <w:trHeight w:val="453"/>
        </w:trPr>
        <w:tc>
          <w:tcPr>
            <w:tcW w:w="841" w:type="pct"/>
            <w:vMerge/>
          </w:tcPr>
          <w:p w14:paraId="1CC79F2B" w14:textId="77777777" w:rsidR="00C62A06" w:rsidRPr="00C62A06" w:rsidRDefault="00C62A06">
            <w:pPr>
              <w:rPr>
                <w:rFonts w:ascii="Montserrat" w:hAnsi="Montserrat"/>
                <w:sz w:val="16"/>
                <w:szCs w:val="16"/>
              </w:rPr>
            </w:pPr>
          </w:p>
        </w:tc>
        <w:tc>
          <w:tcPr>
            <w:tcW w:w="3410" w:type="pct"/>
          </w:tcPr>
          <w:p w14:paraId="3131F150" w14:textId="77777777" w:rsidR="00C62A06" w:rsidRPr="00C62A06" w:rsidRDefault="00C62A06">
            <w:pPr>
              <w:pStyle w:val="TableParagraph"/>
              <w:spacing w:before="109"/>
              <w:ind w:left="71"/>
              <w:rPr>
                <w:rFonts w:ascii="Montserrat" w:hAnsi="Montserrat"/>
                <w:sz w:val="16"/>
                <w:szCs w:val="16"/>
              </w:rPr>
            </w:pPr>
            <w:r w:rsidRPr="00C62A06">
              <w:rPr>
                <w:rFonts w:ascii="Montserrat" w:hAnsi="Montserrat"/>
                <w:sz w:val="16"/>
                <w:szCs w:val="16"/>
              </w:rPr>
              <w:t>Suministro de insumos</w:t>
            </w:r>
            <w:r w:rsidRPr="00C62A06">
              <w:rPr>
                <w:rFonts w:ascii="Montserrat" w:hAnsi="Montserrat"/>
                <w:spacing w:val="2"/>
                <w:sz w:val="16"/>
                <w:szCs w:val="16"/>
              </w:rPr>
              <w:t xml:space="preserve"> </w:t>
            </w:r>
            <w:r w:rsidRPr="00C62A06">
              <w:rPr>
                <w:rFonts w:ascii="Montserrat" w:hAnsi="Montserrat"/>
                <w:sz w:val="16"/>
                <w:szCs w:val="16"/>
              </w:rPr>
              <w:t>y</w:t>
            </w:r>
            <w:r w:rsidRPr="00C62A06">
              <w:rPr>
                <w:rFonts w:ascii="Montserrat" w:hAnsi="Montserrat"/>
                <w:spacing w:val="-5"/>
                <w:sz w:val="16"/>
                <w:szCs w:val="16"/>
              </w:rPr>
              <w:t xml:space="preserve"> </w:t>
            </w:r>
            <w:r w:rsidRPr="00C62A06">
              <w:rPr>
                <w:rFonts w:ascii="Montserrat" w:hAnsi="Montserrat"/>
                <w:sz w:val="16"/>
                <w:szCs w:val="16"/>
              </w:rPr>
              <w:t>mantenimiento</w:t>
            </w:r>
          </w:p>
        </w:tc>
        <w:tc>
          <w:tcPr>
            <w:tcW w:w="749" w:type="pct"/>
          </w:tcPr>
          <w:p w14:paraId="640368D8" w14:textId="77777777" w:rsidR="00C62A06" w:rsidRPr="00C62A06" w:rsidRDefault="00C62A06">
            <w:pPr>
              <w:pStyle w:val="TableParagraph"/>
              <w:spacing w:before="109"/>
              <w:ind w:left="488" w:right="479"/>
              <w:jc w:val="center"/>
              <w:rPr>
                <w:rFonts w:ascii="Montserrat" w:hAnsi="Montserrat"/>
                <w:sz w:val="16"/>
                <w:szCs w:val="16"/>
              </w:rPr>
            </w:pPr>
            <w:r w:rsidRPr="00C62A06">
              <w:rPr>
                <w:rFonts w:ascii="Montserrat" w:hAnsi="Montserrat"/>
                <w:w w:val="105"/>
                <w:sz w:val="16"/>
                <w:szCs w:val="16"/>
              </w:rPr>
              <w:t>Pieza</w:t>
            </w:r>
          </w:p>
        </w:tc>
      </w:tr>
      <w:tr w:rsidR="00C62A06" w:rsidRPr="00C62A06" w14:paraId="6B021404" w14:textId="77777777">
        <w:trPr>
          <w:trHeight w:val="793"/>
        </w:trPr>
        <w:tc>
          <w:tcPr>
            <w:tcW w:w="841" w:type="pct"/>
            <w:vMerge/>
          </w:tcPr>
          <w:p w14:paraId="57BFD507" w14:textId="77777777" w:rsidR="00C62A06" w:rsidRPr="00C62A06" w:rsidRDefault="00C62A06">
            <w:pPr>
              <w:rPr>
                <w:rFonts w:ascii="Montserrat" w:hAnsi="Montserrat"/>
                <w:sz w:val="16"/>
                <w:szCs w:val="16"/>
              </w:rPr>
            </w:pPr>
          </w:p>
        </w:tc>
        <w:tc>
          <w:tcPr>
            <w:tcW w:w="3410" w:type="pct"/>
          </w:tcPr>
          <w:p w14:paraId="755C5491" w14:textId="77777777" w:rsidR="00C62A06" w:rsidRPr="00C62A06" w:rsidRDefault="00C62A06">
            <w:pPr>
              <w:pStyle w:val="TableParagraph"/>
              <w:spacing w:before="158"/>
              <w:ind w:left="127" w:right="56"/>
              <w:jc w:val="both"/>
              <w:rPr>
                <w:rFonts w:ascii="Montserrat" w:eastAsia="Montserrat" w:hAnsi="Montserrat" w:cs="Montserrat"/>
                <w:sz w:val="16"/>
                <w:szCs w:val="16"/>
                <w:lang w:val="es-MX"/>
              </w:rPr>
            </w:pPr>
            <w:r w:rsidRPr="00C62A06">
              <w:rPr>
                <w:rFonts w:ascii="Montserrat" w:hAnsi="Montserrat"/>
                <w:w w:val="105"/>
                <w:sz w:val="16"/>
                <w:szCs w:val="16"/>
              </w:rPr>
              <w:t>Abastecimiento</w:t>
            </w:r>
            <w:r w:rsidRPr="00C62A06">
              <w:rPr>
                <w:rFonts w:ascii="Montserrat" w:hAnsi="Montserrat"/>
                <w:spacing w:val="-6"/>
                <w:w w:val="105"/>
                <w:sz w:val="16"/>
                <w:szCs w:val="16"/>
              </w:rPr>
              <w:t xml:space="preserve"> </w:t>
            </w:r>
            <w:r w:rsidRPr="00C62A06">
              <w:rPr>
                <w:rFonts w:ascii="Montserrat" w:hAnsi="Montserrat"/>
                <w:w w:val="105"/>
                <w:sz w:val="16"/>
                <w:szCs w:val="16"/>
              </w:rPr>
              <w:t>de</w:t>
            </w:r>
            <w:r w:rsidRPr="00C62A06">
              <w:rPr>
                <w:rFonts w:ascii="Montserrat" w:hAnsi="Montserrat"/>
                <w:spacing w:val="-6"/>
                <w:w w:val="105"/>
                <w:sz w:val="16"/>
                <w:szCs w:val="16"/>
              </w:rPr>
              <w:t xml:space="preserve"> </w:t>
            </w:r>
            <w:r w:rsidRPr="00C62A06">
              <w:rPr>
                <w:rFonts w:ascii="Montserrat" w:hAnsi="Montserrat"/>
                <w:w w:val="105"/>
                <w:sz w:val="16"/>
                <w:szCs w:val="16"/>
              </w:rPr>
              <w:t>cebaderos</w:t>
            </w:r>
            <w:r w:rsidRPr="00C62A06">
              <w:rPr>
                <w:rFonts w:ascii="Montserrat" w:hAnsi="Montserrat"/>
                <w:spacing w:val="-6"/>
                <w:w w:val="105"/>
                <w:sz w:val="16"/>
                <w:szCs w:val="16"/>
              </w:rPr>
              <w:t xml:space="preserve"> </w:t>
            </w:r>
            <w:r w:rsidRPr="00C62A06">
              <w:rPr>
                <w:rFonts w:ascii="Montserrat" w:hAnsi="Montserrat"/>
                <w:w w:val="105"/>
                <w:sz w:val="16"/>
                <w:szCs w:val="16"/>
              </w:rPr>
              <w:t>con</w:t>
            </w:r>
            <w:r w:rsidRPr="00C62A06">
              <w:rPr>
                <w:rFonts w:ascii="Montserrat" w:hAnsi="Montserrat"/>
                <w:spacing w:val="-6"/>
                <w:w w:val="105"/>
                <w:sz w:val="16"/>
                <w:szCs w:val="16"/>
              </w:rPr>
              <w:t xml:space="preserve"> </w:t>
            </w:r>
            <w:r w:rsidRPr="00C62A06">
              <w:rPr>
                <w:rFonts w:ascii="Montserrat" w:hAnsi="Montserrat"/>
                <w:w w:val="105"/>
                <w:sz w:val="16"/>
                <w:szCs w:val="16"/>
              </w:rPr>
              <w:t>suministro</w:t>
            </w:r>
            <w:r w:rsidRPr="00C62A06">
              <w:rPr>
                <w:rFonts w:ascii="Montserrat" w:hAnsi="Montserrat"/>
                <w:spacing w:val="-6"/>
                <w:w w:val="105"/>
                <w:sz w:val="16"/>
                <w:szCs w:val="16"/>
              </w:rPr>
              <w:t xml:space="preserve"> </w:t>
            </w:r>
            <w:r w:rsidRPr="00C62A06">
              <w:rPr>
                <w:rFonts w:ascii="Montserrat" w:hAnsi="Montserrat"/>
                <w:w w:val="105"/>
                <w:sz w:val="16"/>
                <w:szCs w:val="16"/>
              </w:rPr>
              <w:t>de</w:t>
            </w:r>
            <w:r w:rsidRPr="00C62A06">
              <w:rPr>
                <w:rFonts w:ascii="Montserrat" w:hAnsi="Montserrat"/>
                <w:spacing w:val="-6"/>
                <w:w w:val="105"/>
                <w:sz w:val="16"/>
                <w:szCs w:val="16"/>
              </w:rPr>
              <w:t xml:space="preserve"> </w:t>
            </w:r>
            <w:r w:rsidRPr="00C62A06">
              <w:rPr>
                <w:rFonts w:ascii="Montserrat" w:hAnsi="Montserrat"/>
                <w:w w:val="105"/>
                <w:sz w:val="16"/>
                <w:szCs w:val="16"/>
              </w:rPr>
              <w:t>insumos</w:t>
            </w:r>
            <w:r w:rsidRPr="00C62A06">
              <w:rPr>
                <w:rFonts w:ascii="Montserrat" w:hAnsi="Montserrat"/>
                <w:spacing w:val="-6"/>
                <w:w w:val="105"/>
                <w:sz w:val="16"/>
                <w:szCs w:val="16"/>
              </w:rPr>
              <w:t xml:space="preserve"> </w:t>
            </w:r>
            <w:r w:rsidRPr="00C62A06">
              <w:rPr>
                <w:rFonts w:ascii="Montserrat" w:hAnsi="Montserrat"/>
                <w:w w:val="105"/>
                <w:sz w:val="16"/>
                <w:szCs w:val="16"/>
              </w:rPr>
              <w:t>y</w:t>
            </w:r>
            <w:r w:rsidRPr="00C62A06">
              <w:rPr>
                <w:rFonts w:ascii="Montserrat" w:hAnsi="Montserrat"/>
                <w:spacing w:val="-7"/>
                <w:w w:val="105"/>
                <w:sz w:val="16"/>
                <w:szCs w:val="16"/>
              </w:rPr>
              <w:t xml:space="preserve"> </w:t>
            </w:r>
            <w:r w:rsidRPr="00C62A06">
              <w:rPr>
                <w:rFonts w:ascii="Montserrat" w:hAnsi="Montserrat"/>
                <w:w w:val="105"/>
                <w:sz w:val="16"/>
                <w:szCs w:val="16"/>
              </w:rPr>
              <w:t xml:space="preserve">mantenimiento, </w:t>
            </w:r>
            <w:r w:rsidRPr="00C62A06">
              <w:rPr>
                <w:rFonts w:ascii="Montserrat" w:eastAsia="Montserrat" w:hAnsi="Montserrat" w:cs="Montserrat"/>
                <w:sz w:val="16"/>
                <w:szCs w:val="16"/>
                <w:lang w:val="es-MX"/>
              </w:rPr>
              <w:t>será propiedad de Oficinas Nacionales del CONALEP, el Almacén General, las oficinas de la Unidad de Operación Desconcentrada para la Ciudad de México (UODCDMX) y sus 27 planteles, Oficinas de la Representación del CONALEP en el Estado de Oaxaca y sus 06 planteles al final del contrato.</w:t>
            </w:r>
          </w:p>
        </w:tc>
        <w:tc>
          <w:tcPr>
            <w:tcW w:w="749" w:type="pct"/>
          </w:tcPr>
          <w:p w14:paraId="72253582" w14:textId="77777777" w:rsidR="00C62A06" w:rsidRPr="00C62A06" w:rsidRDefault="00C62A06">
            <w:pPr>
              <w:pStyle w:val="TableParagraph"/>
              <w:rPr>
                <w:rFonts w:ascii="Montserrat" w:hAnsi="Montserrat"/>
                <w:sz w:val="16"/>
                <w:szCs w:val="16"/>
              </w:rPr>
            </w:pPr>
          </w:p>
          <w:p w14:paraId="1882BFBA" w14:textId="77777777" w:rsidR="00C62A06" w:rsidRPr="00C62A06" w:rsidRDefault="00C62A06">
            <w:pPr>
              <w:pStyle w:val="TableParagraph"/>
              <w:ind w:left="488" w:right="479"/>
              <w:jc w:val="center"/>
              <w:rPr>
                <w:rFonts w:ascii="Montserrat" w:hAnsi="Montserrat"/>
                <w:sz w:val="16"/>
                <w:szCs w:val="16"/>
              </w:rPr>
            </w:pPr>
            <w:r w:rsidRPr="00C62A06">
              <w:rPr>
                <w:rFonts w:ascii="Montserrat" w:hAnsi="Montserrat"/>
                <w:w w:val="105"/>
                <w:sz w:val="16"/>
                <w:szCs w:val="16"/>
              </w:rPr>
              <w:t>Pieza</w:t>
            </w:r>
          </w:p>
        </w:tc>
      </w:tr>
    </w:tbl>
    <w:p w14:paraId="49C6C84D" w14:textId="77777777" w:rsidR="00C62A06" w:rsidRPr="00C62A06" w:rsidRDefault="00C62A06" w:rsidP="00C62A06">
      <w:pPr>
        <w:rPr>
          <w:rFonts w:ascii="Montserrat" w:eastAsia="Montserrat" w:hAnsi="Montserrat" w:cs="Montserrat"/>
          <w:b/>
          <w:color w:val="000000"/>
          <w:sz w:val="16"/>
          <w:szCs w:val="16"/>
        </w:rPr>
      </w:pPr>
    </w:p>
    <w:p w14:paraId="69FF0CB5" w14:textId="77777777" w:rsidR="00C62A06" w:rsidRPr="00C62A06" w:rsidRDefault="00C62A06" w:rsidP="00C62A06">
      <w:pPr>
        <w:ind w:left="360"/>
        <w:jc w:val="center"/>
        <w:rPr>
          <w:rFonts w:ascii="Montserrat" w:eastAsia="Montserrat" w:hAnsi="Montserrat" w:cs="Montserrat"/>
          <w:b/>
          <w:color w:val="000000"/>
          <w:sz w:val="16"/>
          <w:szCs w:val="16"/>
        </w:rPr>
      </w:pPr>
    </w:p>
    <w:tbl>
      <w:tblPr>
        <w:tblStyle w:val="NormalTable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9"/>
        <w:gridCol w:w="1931"/>
      </w:tblGrid>
      <w:tr w:rsidR="00C62A06" w:rsidRPr="00C62A06" w14:paraId="78DA9BCE" w14:textId="77777777">
        <w:trPr>
          <w:trHeight w:val="475"/>
        </w:trPr>
        <w:tc>
          <w:tcPr>
            <w:tcW w:w="4024" w:type="pct"/>
            <w:tcBorders>
              <w:bottom w:val="single" w:sz="6" w:space="0" w:color="000000"/>
            </w:tcBorders>
            <w:shd w:val="clear" w:color="auto" w:fill="A6A6A6" w:themeFill="background1" w:themeFillShade="A6"/>
          </w:tcPr>
          <w:p w14:paraId="78977AAE" w14:textId="77777777" w:rsidR="00C62A06" w:rsidRPr="00C62A06" w:rsidRDefault="00C62A06">
            <w:pPr>
              <w:pStyle w:val="TableParagraph"/>
              <w:spacing w:before="1"/>
              <w:rPr>
                <w:rFonts w:ascii="Montserrat" w:hAnsi="Montserrat"/>
                <w:b/>
                <w:sz w:val="16"/>
                <w:szCs w:val="16"/>
              </w:rPr>
            </w:pPr>
          </w:p>
          <w:p w14:paraId="664A59DF" w14:textId="77777777" w:rsidR="00C62A06" w:rsidRPr="00C62A06" w:rsidRDefault="00C62A06">
            <w:pPr>
              <w:pStyle w:val="TableParagraph"/>
              <w:jc w:val="center"/>
              <w:rPr>
                <w:rFonts w:ascii="Montserrat" w:hAnsi="Montserrat"/>
                <w:b/>
                <w:sz w:val="16"/>
                <w:szCs w:val="16"/>
              </w:rPr>
            </w:pPr>
            <w:r w:rsidRPr="00C62A06">
              <w:rPr>
                <w:rFonts w:ascii="Montserrat" w:hAnsi="Montserrat"/>
                <w:b/>
                <w:color w:val="FFFFFF"/>
                <w:w w:val="95"/>
                <w:sz w:val="16"/>
                <w:szCs w:val="16"/>
              </w:rPr>
              <w:t>Actividades</w:t>
            </w:r>
            <w:r w:rsidRPr="00C62A06">
              <w:rPr>
                <w:rFonts w:ascii="Montserrat" w:hAnsi="Montserrat"/>
                <w:b/>
                <w:color w:val="FFFFFF"/>
                <w:spacing w:val="-9"/>
                <w:w w:val="95"/>
                <w:sz w:val="16"/>
                <w:szCs w:val="16"/>
              </w:rPr>
              <w:t xml:space="preserve"> </w:t>
            </w:r>
            <w:r w:rsidRPr="00C62A06">
              <w:rPr>
                <w:rFonts w:ascii="Montserrat" w:hAnsi="Montserrat"/>
                <w:b/>
                <w:color w:val="FFFFFF"/>
                <w:w w:val="95"/>
                <w:sz w:val="16"/>
                <w:szCs w:val="16"/>
              </w:rPr>
              <w:t>bajo</w:t>
            </w:r>
            <w:r w:rsidRPr="00C62A06">
              <w:rPr>
                <w:rFonts w:ascii="Montserrat" w:hAnsi="Montserrat"/>
                <w:b/>
                <w:color w:val="FFFFFF"/>
                <w:spacing w:val="-10"/>
                <w:w w:val="95"/>
                <w:sz w:val="16"/>
                <w:szCs w:val="16"/>
              </w:rPr>
              <w:t xml:space="preserve"> </w:t>
            </w:r>
            <w:r w:rsidRPr="00C62A06">
              <w:rPr>
                <w:rFonts w:ascii="Montserrat" w:hAnsi="Montserrat"/>
                <w:b/>
                <w:color w:val="FFFFFF"/>
                <w:w w:val="95"/>
                <w:sz w:val="16"/>
                <w:szCs w:val="16"/>
              </w:rPr>
              <w:t>demanda</w:t>
            </w:r>
          </w:p>
        </w:tc>
        <w:tc>
          <w:tcPr>
            <w:tcW w:w="976" w:type="pct"/>
            <w:tcBorders>
              <w:bottom w:val="single" w:sz="6" w:space="0" w:color="000000"/>
            </w:tcBorders>
            <w:shd w:val="clear" w:color="auto" w:fill="A6A6A6" w:themeFill="background1" w:themeFillShade="A6"/>
          </w:tcPr>
          <w:p w14:paraId="4D66B92C" w14:textId="77777777" w:rsidR="00C62A06" w:rsidRPr="00C62A06" w:rsidRDefault="00C62A06">
            <w:pPr>
              <w:pStyle w:val="TableParagraph"/>
              <w:spacing w:before="147"/>
              <w:ind w:left="384" w:right="367" w:hanging="3"/>
              <w:jc w:val="center"/>
              <w:rPr>
                <w:rFonts w:ascii="Montserrat" w:hAnsi="Montserrat"/>
                <w:b/>
                <w:sz w:val="16"/>
                <w:szCs w:val="16"/>
              </w:rPr>
            </w:pPr>
            <w:r w:rsidRPr="00C62A06">
              <w:rPr>
                <w:rFonts w:ascii="Montserrat" w:hAnsi="Montserrat"/>
                <w:b/>
                <w:color w:val="FFFFFF"/>
                <w:w w:val="95"/>
                <w:sz w:val="16"/>
                <w:szCs w:val="16"/>
              </w:rPr>
              <w:t>Unidad de</w:t>
            </w:r>
            <w:r w:rsidRPr="00C62A06">
              <w:rPr>
                <w:rFonts w:ascii="Montserrat" w:hAnsi="Montserrat"/>
                <w:b/>
                <w:color w:val="FFFFFF"/>
                <w:spacing w:val="1"/>
                <w:w w:val="95"/>
                <w:sz w:val="16"/>
                <w:szCs w:val="16"/>
              </w:rPr>
              <w:t xml:space="preserve"> </w:t>
            </w:r>
            <w:r w:rsidRPr="00C62A06">
              <w:rPr>
                <w:rFonts w:ascii="Montserrat" w:hAnsi="Montserrat"/>
                <w:b/>
                <w:color w:val="FFFFFF"/>
                <w:spacing w:val="-1"/>
                <w:w w:val="95"/>
                <w:sz w:val="16"/>
                <w:szCs w:val="16"/>
              </w:rPr>
              <w:t xml:space="preserve">medida </w:t>
            </w:r>
            <w:r w:rsidRPr="00C62A06">
              <w:rPr>
                <w:rFonts w:ascii="Montserrat" w:hAnsi="Montserrat"/>
                <w:b/>
                <w:color w:val="FFFFFF"/>
                <w:w w:val="95"/>
                <w:sz w:val="16"/>
                <w:szCs w:val="16"/>
              </w:rPr>
              <w:t>por</w:t>
            </w:r>
            <w:r w:rsidRPr="00C62A06">
              <w:rPr>
                <w:rFonts w:ascii="Montserrat" w:hAnsi="Montserrat"/>
                <w:b/>
                <w:color w:val="FFFFFF"/>
                <w:spacing w:val="-56"/>
                <w:w w:val="95"/>
                <w:sz w:val="16"/>
                <w:szCs w:val="16"/>
              </w:rPr>
              <w:t xml:space="preserve"> </w:t>
            </w:r>
            <w:r w:rsidRPr="00C62A06">
              <w:rPr>
                <w:rFonts w:ascii="Montserrat" w:hAnsi="Montserrat"/>
                <w:b/>
                <w:color w:val="FFFFFF"/>
                <w:sz w:val="16"/>
                <w:szCs w:val="16"/>
              </w:rPr>
              <w:t>servicio*</w:t>
            </w:r>
          </w:p>
        </w:tc>
      </w:tr>
      <w:tr w:rsidR="00C62A06" w:rsidRPr="00C62A06" w14:paraId="6FC3047A" w14:textId="77777777">
        <w:trPr>
          <w:trHeight w:val="683"/>
        </w:trPr>
        <w:tc>
          <w:tcPr>
            <w:tcW w:w="4024" w:type="pct"/>
            <w:tcBorders>
              <w:top w:val="single" w:sz="6" w:space="0" w:color="000000"/>
            </w:tcBorders>
          </w:tcPr>
          <w:p w14:paraId="75983155" w14:textId="77777777" w:rsidR="00C62A06" w:rsidRPr="00C62A06" w:rsidRDefault="00C62A06">
            <w:pPr>
              <w:pStyle w:val="TableParagraph"/>
              <w:spacing w:before="114"/>
              <w:ind w:left="71"/>
              <w:rPr>
                <w:rFonts w:ascii="Montserrat" w:hAnsi="Montserrat"/>
                <w:sz w:val="16"/>
                <w:szCs w:val="16"/>
              </w:rPr>
            </w:pPr>
            <w:r w:rsidRPr="00C62A06">
              <w:rPr>
                <w:rFonts w:ascii="Montserrat" w:hAnsi="Montserrat"/>
                <w:sz w:val="16"/>
                <w:szCs w:val="16"/>
              </w:rPr>
              <w:t>Control</w:t>
            </w:r>
            <w:r w:rsidRPr="00C62A06">
              <w:rPr>
                <w:rFonts w:ascii="Montserrat" w:hAnsi="Montserrat"/>
                <w:spacing w:val="-17"/>
                <w:sz w:val="16"/>
                <w:szCs w:val="16"/>
              </w:rPr>
              <w:t xml:space="preserve"> </w:t>
            </w:r>
            <w:r w:rsidRPr="00C62A06">
              <w:rPr>
                <w:rFonts w:ascii="Montserrat" w:hAnsi="Montserrat"/>
                <w:sz w:val="16"/>
                <w:szCs w:val="16"/>
              </w:rPr>
              <w:t>de</w:t>
            </w:r>
            <w:r w:rsidRPr="00C62A06">
              <w:rPr>
                <w:rFonts w:ascii="Montserrat" w:hAnsi="Montserrat"/>
                <w:spacing w:val="-16"/>
                <w:sz w:val="16"/>
                <w:szCs w:val="16"/>
              </w:rPr>
              <w:t xml:space="preserve"> </w:t>
            </w:r>
            <w:r w:rsidRPr="00C62A06">
              <w:rPr>
                <w:rFonts w:ascii="Montserrat" w:hAnsi="Montserrat"/>
                <w:sz w:val="16"/>
                <w:szCs w:val="16"/>
              </w:rPr>
              <w:t>termitas</w:t>
            </w:r>
            <w:r w:rsidRPr="00C62A06">
              <w:rPr>
                <w:rFonts w:ascii="Montserrat" w:hAnsi="Montserrat"/>
                <w:spacing w:val="-15"/>
                <w:sz w:val="16"/>
                <w:szCs w:val="16"/>
              </w:rPr>
              <w:t xml:space="preserve"> </w:t>
            </w:r>
            <w:r w:rsidRPr="00C62A06">
              <w:rPr>
                <w:rFonts w:ascii="Montserrat" w:hAnsi="Montserrat"/>
                <w:sz w:val="16"/>
                <w:szCs w:val="16"/>
              </w:rPr>
              <w:t>(comején</w:t>
            </w:r>
            <w:r w:rsidRPr="00C62A06">
              <w:rPr>
                <w:rFonts w:ascii="Montserrat" w:hAnsi="Montserrat"/>
                <w:spacing w:val="-15"/>
                <w:sz w:val="16"/>
                <w:szCs w:val="16"/>
              </w:rPr>
              <w:t xml:space="preserve"> </w:t>
            </w:r>
            <w:r w:rsidRPr="00C62A06">
              <w:rPr>
                <w:rFonts w:ascii="Montserrat" w:hAnsi="Montserrat"/>
                <w:sz w:val="16"/>
                <w:szCs w:val="16"/>
              </w:rPr>
              <w:t>de</w:t>
            </w:r>
            <w:r w:rsidRPr="00C62A06">
              <w:rPr>
                <w:rFonts w:ascii="Montserrat" w:hAnsi="Montserrat"/>
                <w:spacing w:val="-16"/>
                <w:sz w:val="16"/>
                <w:szCs w:val="16"/>
              </w:rPr>
              <w:t xml:space="preserve"> </w:t>
            </w:r>
            <w:r w:rsidRPr="00C62A06">
              <w:rPr>
                <w:rFonts w:ascii="Montserrat" w:hAnsi="Montserrat"/>
                <w:sz w:val="16"/>
                <w:szCs w:val="16"/>
              </w:rPr>
              <w:t>tierra)</w:t>
            </w:r>
            <w:r w:rsidRPr="00C62A06">
              <w:rPr>
                <w:rFonts w:ascii="Montserrat" w:hAnsi="Montserrat"/>
                <w:spacing w:val="-15"/>
                <w:sz w:val="16"/>
                <w:szCs w:val="16"/>
              </w:rPr>
              <w:t xml:space="preserve"> </w:t>
            </w:r>
            <w:r w:rsidRPr="00C62A06">
              <w:rPr>
                <w:rFonts w:ascii="Montserrat" w:hAnsi="Montserrat"/>
                <w:sz w:val="16"/>
                <w:szCs w:val="16"/>
              </w:rPr>
              <w:t>a</w:t>
            </w:r>
            <w:r w:rsidRPr="00C62A06">
              <w:rPr>
                <w:rFonts w:ascii="Montserrat" w:hAnsi="Montserrat"/>
                <w:spacing w:val="-15"/>
                <w:sz w:val="16"/>
                <w:szCs w:val="16"/>
              </w:rPr>
              <w:t xml:space="preserve"> </w:t>
            </w:r>
            <w:r w:rsidRPr="00C62A06">
              <w:rPr>
                <w:rFonts w:ascii="Montserrat" w:hAnsi="Montserrat"/>
                <w:sz w:val="16"/>
                <w:szCs w:val="16"/>
              </w:rPr>
              <w:t>base</w:t>
            </w:r>
            <w:r w:rsidRPr="00C62A06">
              <w:rPr>
                <w:rFonts w:ascii="Montserrat" w:hAnsi="Montserrat"/>
                <w:spacing w:val="-16"/>
                <w:sz w:val="16"/>
                <w:szCs w:val="16"/>
              </w:rPr>
              <w:t xml:space="preserve"> </w:t>
            </w:r>
            <w:r w:rsidRPr="00C62A06">
              <w:rPr>
                <w:rFonts w:ascii="Montserrat" w:hAnsi="Montserrat"/>
                <w:sz w:val="16"/>
                <w:szCs w:val="16"/>
              </w:rPr>
              <w:t>de</w:t>
            </w:r>
            <w:r w:rsidRPr="00C62A06">
              <w:rPr>
                <w:rFonts w:ascii="Montserrat" w:hAnsi="Montserrat"/>
                <w:spacing w:val="-17"/>
                <w:sz w:val="16"/>
                <w:szCs w:val="16"/>
              </w:rPr>
              <w:t xml:space="preserve"> </w:t>
            </w:r>
            <w:r w:rsidRPr="00C62A06">
              <w:rPr>
                <w:rFonts w:ascii="Montserrat" w:hAnsi="Montserrat"/>
                <w:sz w:val="16"/>
                <w:szCs w:val="16"/>
              </w:rPr>
              <w:t>perforaciones</w:t>
            </w:r>
            <w:r w:rsidRPr="00C62A06">
              <w:rPr>
                <w:rFonts w:ascii="Montserrat" w:hAnsi="Montserrat"/>
                <w:spacing w:val="34"/>
                <w:sz w:val="16"/>
                <w:szCs w:val="16"/>
              </w:rPr>
              <w:t xml:space="preserve"> </w:t>
            </w:r>
            <w:r w:rsidRPr="00C62A06">
              <w:rPr>
                <w:rFonts w:ascii="Montserrat" w:hAnsi="Montserrat"/>
                <w:sz w:val="16"/>
                <w:szCs w:val="16"/>
              </w:rPr>
              <w:t>cada</w:t>
            </w:r>
            <w:r w:rsidRPr="00C62A06">
              <w:rPr>
                <w:rFonts w:ascii="Montserrat" w:hAnsi="Montserrat"/>
                <w:spacing w:val="-16"/>
                <w:sz w:val="16"/>
                <w:szCs w:val="16"/>
              </w:rPr>
              <w:t xml:space="preserve"> </w:t>
            </w:r>
            <w:r w:rsidRPr="00C62A06">
              <w:rPr>
                <w:rFonts w:ascii="Montserrat" w:hAnsi="Montserrat"/>
                <w:sz w:val="16"/>
                <w:szCs w:val="16"/>
              </w:rPr>
              <w:t>30</w:t>
            </w:r>
            <w:r w:rsidRPr="00C62A06">
              <w:rPr>
                <w:rFonts w:ascii="Montserrat" w:hAnsi="Montserrat"/>
                <w:spacing w:val="-10"/>
                <w:sz w:val="16"/>
                <w:szCs w:val="16"/>
              </w:rPr>
              <w:t xml:space="preserve"> </w:t>
            </w:r>
            <w:r w:rsidRPr="00C62A06">
              <w:rPr>
                <w:rFonts w:ascii="Montserrat" w:hAnsi="Montserrat"/>
                <w:sz w:val="16"/>
                <w:szCs w:val="16"/>
              </w:rPr>
              <w:t>cm.</w:t>
            </w:r>
            <w:r w:rsidRPr="00C62A06">
              <w:rPr>
                <w:rFonts w:ascii="Montserrat" w:hAnsi="Montserrat"/>
                <w:spacing w:val="-15"/>
                <w:sz w:val="16"/>
                <w:szCs w:val="16"/>
              </w:rPr>
              <w:t xml:space="preserve"> </w:t>
            </w:r>
            <w:r w:rsidRPr="00C62A06">
              <w:rPr>
                <w:rFonts w:ascii="Montserrat" w:hAnsi="Montserrat"/>
                <w:sz w:val="16"/>
                <w:szCs w:val="16"/>
              </w:rPr>
              <w:t>y</w:t>
            </w:r>
            <w:r w:rsidRPr="00C62A06">
              <w:rPr>
                <w:rFonts w:ascii="Montserrat" w:hAnsi="Montserrat"/>
                <w:spacing w:val="31"/>
                <w:sz w:val="16"/>
                <w:szCs w:val="16"/>
              </w:rPr>
              <w:t xml:space="preserve"> </w:t>
            </w:r>
            <w:r w:rsidRPr="00C62A06">
              <w:rPr>
                <w:rFonts w:ascii="Montserrat" w:hAnsi="Montserrat"/>
                <w:sz w:val="16"/>
                <w:szCs w:val="16"/>
              </w:rPr>
              <w:t>zanjas</w:t>
            </w:r>
            <w:r w:rsidRPr="00C62A06">
              <w:rPr>
                <w:rFonts w:ascii="Montserrat" w:hAnsi="Montserrat"/>
                <w:spacing w:val="-14"/>
                <w:sz w:val="16"/>
                <w:szCs w:val="16"/>
              </w:rPr>
              <w:t xml:space="preserve"> </w:t>
            </w:r>
            <w:r w:rsidRPr="00C62A06">
              <w:rPr>
                <w:rFonts w:ascii="Montserrat" w:hAnsi="Montserrat"/>
                <w:sz w:val="16"/>
                <w:szCs w:val="16"/>
              </w:rPr>
              <w:t>alrededor</w:t>
            </w:r>
            <w:r w:rsidRPr="00C62A06">
              <w:rPr>
                <w:rFonts w:ascii="Montserrat" w:hAnsi="Montserrat"/>
                <w:spacing w:val="-16"/>
                <w:sz w:val="16"/>
                <w:szCs w:val="16"/>
              </w:rPr>
              <w:t xml:space="preserve"> </w:t>
            </w:r>
            <w:r w:rsidRPr="00C62A06">
              <w:rPr>
                <w:rFonts w:ascii="Montserrat" w:hAnsi="Montserrat"/>
                <w:sz w:val="16"/>
                <w:szCs w:val="16"/>
              </w:rPr>
              <w:t>de</w:t>
            </w:r>
            <w:r w:rsidRPr="00C62A06">
              <w:rPr>
                <w:rFonts w:ascii="Montserrat" w:hAnsi="Montserrat"/>
                <w:spacing w:val="-16"/>
                <w:sz w:val="16"/>
                <w:szCs w:val="16"/>
              </w:rPr>
              <w:t xml:space="preserve"> </w:t>
            </w:r>
            <w:r w:rsidRPr="00C62A06">
              <w:rPr>
                <w:rFonts w:ascii="Montserrat" w:hAnsi="Montserrat"/>
                <w:sz w:val="16"/>
                <w:szCs w:val="16"/>
              </w:rPr>
              <w:t>la</w:t>
            </w:r>
            <w:r w:rsidRPr="00C62A06">
              <w:rPr>
                <w:rFonts w:ascii="Montserrat" w:hAnsi="Montserrat"/>
                <w:spacing w:val="-60"/>
                <w:sz w:val="16"/>
                <w:szCs w:val="16"/>
              </w:rPr>
              <w:t xml:space="preserve"> </w:t>
            </w:r>
            <w:r w:rsidRPr="00C62A06">
              <w:rPr>
                <w:rFonts w:ascii="Montserrat" w:hAnsi="Montserrat"/>
                <w:sz w:val="16"/>
                <w:szCs w:val="16"/>
              </w:rPr>
              <w:t>unidad</w:t>
            </w:r>
            <w:r w:rsidRPr="00C62A06">
              <w:rPr>
                <w:rFonts w:ascii="Montserrat" w:hAnsi="Montserrat"/>
                <w:spacing w:val="-16"/>
                <w:sz w:val="16"/>
                <w:szCs w:val="16"/>
              </w:rPr>
              <w:t xml:space="preserve"> </w:t>
            </w:r>
            <w:r w:rsidRPr="00C62A06">
              <w:rPr>
                <w:rFonts w:ascii="Montserrat" w:hAnsi="Montserrat"/>
                <w:sz w:val="16"/>
                <w:szCs w:val="16"/>
              </w:rPr>
              <w:t>en</w:t>
            </w:r>
            <w:r w:rsidRPr="00C62A06">
              <w:rPr>
                <w:rFonts w:ascii="Montserrat" w:hAnsi="Montserrat"/>
                <w:spacing w:val="-15"/>
                <w:sz w:val="16"/>
                <w:szCs w:val="16"/>
              </w:rPr>
              <w:t xml:space="preserve"> </w:t>
            </w:r>
            <w:r w:rsidRPr="00C62A06">
              <w:rPr>
                <w:rFonts w:ascii="Montserrat" w:hAnsi="Montserrat"/>
                <w:sz w:val="16"/>
                <w:szCs w:val="16"/>
              </w:rPr>
              <w:t>áreas</w:t>
            </w:r>
            <w:r w:rsidRPr="00C62A06">
              <w:rPr>
                <w:rFonts w:ascii="Montserrat" w:hAnsi="Montserrat"/>
                <w:spacing w:val="-14"/>
                <w:sz w:val="16"/>
                <w:szCs w:val="16"/>
              </w:rPr>
              <w:t xml:space="preserve"> </w:t>
            </w:r>
            <w:r w:rsidRPr="00C62A06">
              <w:rPr>
                <w:rFonts w:ascii="Montserrat" w:hAnsi="Montserrat"/>
                <w:sz w:val="16"/>
                <w:szCs w:val="16"/>
              </w:rPr>
              <w:t>verdes</w:t>
            </w:r>
            <w:r w:rsidRPr="00C62A06">
              <w:rPr>
                <w:rFonts w:ascii="Montserrat" w:hAnsi="Montserrat"/>
                <w:spacing w:val="-15"/>
                <w:sz w:val="16"/>
                <w:szCs w:val="16"/>
              </w:rPr>
              <w:t xml:space="preserve"> </w:t>
            </w:r>
            <w:r w:rsidRPr="00C62A06">
              <w:rPr>
                <w:rFonts w:ascii="Montserrat" w:hAnsi="Montserrat"/>
                <w:sz w:val="16"/>
                <w:szCs w:val="16"/>
              </w:rPr>
              <w:t>para</w:t>
            </w:r>
            <w:r w:rsidRPr="00C62A06">
              <w:rPr>
                <w:rFonts w:ascii="Montserrat" w:hAnsi="Montserrat"/>
                <w:spacing w:val="-16"/>
                <w:sz w:val="16"/>
                <w:szCs w:val="16"/>
              </w:rPr>
              <w:t xml:space="preserve"> </w:t>
            </w:r>
            <w:r w:rsidRPr="00C62A06">
              <w:rPr>
                <w:rFonts w:ascii="Montserrat" w:hAnsi="Montserrat"/>
                <w:sz w:val="16"/>
                <w:szCs w:val="16"/>
              </w:rPr>
              <w:t>aplicación</w:t>
            </w:r>
            <w:r w:rsidRPr="00C62A06">
              <w:rPr>
                <w:rFonts w:ascii="Montserrat" w:hAnsi="Montserrat"/>
                <w:spacing w:val="-15"/>
                <w:sz w:val="16"/>
                <w:szCs w:val="16"/>
              </w:rPr>
              <w:t xml:space="preserve"> </w:t>
            </w:r>
            <w:r w:rsidRPr="00C62A06">
              <w:rPr>
                <w:rFonts w:ascii="Montserrat" w:hAnsi="Montserrat"/>
                <w:sz w:val="16"/>
                <w:szCs w:val="16"/>
              </w:rPr>
              <w:t>de</w:t>
            </w:r>
            <w:r w:rsidRPr="00C62A06">
              <w:rPr>
                <w:rFonts w:ascii="Montserrat" w:hAnsi="Montserrat"/>
                <w:spacing w:val="-16"/>
                <w:sz w:val="16"/>
                <w:szCs w:val="16"/>
              </w:rPr>
              <w:t xml:space="preserve"> </w:t>
            </w:r>
            <w:r w:rsidRPr="00C62A06">
              <w:rPr>
                <w:rFonts w:ascii="Montserrat" w:hAnsi="Montserrat"/>
                <w:sz w:val="16"/>
                <w:szCs w:val="16"/>
              </w:rPr>
              <w:t>productos</w:t>
            </w:r>
            <w:r w:rsidRPr="00C62A06">
              <w:rPr>
                <w:rFonts w:ascii="Montserrat" w:hAnsi="Montserrat"/>
                <w:spacing w:val="-14"/>
                <w:sz w:val="16"/>
                <w:szCs w:val="16"/>
              </w:rPr>
              <w:t xml:space="preserve"> </w:t>
            </w:r>
            <w:r w:rsidRPr="00C62A06">
              <w:rPr>
                <w:rFonts w:ascii="Montserrat" w:hAnsi="Montserrat"/>
                <w:sz w:val="16"/>
                <w:szCs w:val="16"/>
              </w:rPr>
              <w:t>insecticidas.</w:t>
            </w:r>
          </w:p>
        </w:tc>
        <w:tc>
          <w:tcPr>
            <w:tcW w:w="976" w:type="pct"/>
            <w:tcBorders>
              <w:top w:val="single" w:sz="6" w:space="0" w:color="000000"/>
            </w:tcBorders>
          </w:tcPr>
          <w:p w14:paraId="6AA981B0" w14:textId="77777777" w:rsidR="00C62A06" w:rsidRPr="00C62A06" w:rsidRDefault="00C62A06">
            <w:pPr>
              <w:pStyle w:val="TableParagraph"/>
              <w:spacing w:before="3"/>
              <w:rPr>
                <w:rFonts w:ascii="Montserrat" w:hAnsi="Montserrat"/>
                <w:b/>
                <w:sz w:val="16"/>
                <w:szCs w:val="16"/>
              </w:rPr>
            </w:pPr>
          </w:p>
          <w:p w14:paraId="03E127DD" w14:textId="77777777" w:rsidR="00C62A06" w:rsidRPr="00C62A06" w:rsidRDefault="00C62A06">
            <w:pPr>
              <w:pStyle w:val="TableParagraph"/>
              <w:ind w:left="587" w:right="573"/>
              <w:jc w:val="center"/>
              <w:rPr>
                <w:rFonts w:ascii="Montserrat" w:hAnsi="Montserrat"/>
                <w:sz w:val="16"/>
                <w:szCs w:val="16"/>
              </w:rPr>
            </w:pPr>
            <w:r w:rsidRPr="00C62A06">
              <w:rPr>
                <w:rFonts w:ascii="Montserrat" w:hAnsi="Montserrat"/>
                <w:sz w:val="16"/>
                <w:szCs w:val="16"/>
              </w:rPr>
              <w:t>m2</w:t>
            </w:r>
          </w:p>
        </w:tc>
      </w:tr>
      <w:tr w:rsidR="00C62A06" w:rsidRPr="00C62A06" w14:paraId="26E4A82B" w14:textId="77777777">
        <w:trPr>
          <w:trHeight w:val="479"/>
        </w:trPr>
        <w:tc>
          <w:tcPr>
            <w:tcW w:w="4024" w:type="pct"/>
          </w:tcPr>
          <w:p w14:paraId="278FA931" w14:textId="77777777" w:rsidR="00C62A06" w:rsidRPr="00C62A06" w:rsidRDefault="00C62A06">
            <w:pPr>
              <w:pStyle w:val="TableParagraph"/>
              <w:spacing w:before="121"/>
              <w:ind w:left="71"/>
              <w:rPr>
                <w:rFonts w:ascii="Montserrat" w:hAnsi="Montserrat"/>
                <w:sz w:val="16"/>
                <w:szCs w:val="16"/>
              </w:rPr>
            </w:pPr>
            <w:r w:rsidRPr="00C62A06">
              <w:rPr>
                <w:rFonts w:ascii="Montserrat" w:hAnsi="Montserrat"/>
                <w:w w:val="95"/>
                <w:sz w:val="16"/>
                <w:szCs w:val="16"/>
              </w:rPr>
              <w:t>Control</w:t>
            </w:r>
            <w:r w:rsidRPr="00C62A06">
              <w:rPr>
                <w:rFonts w:ascii="Montserrat" w:hAnsi="Montserrat"/>
                <w:spacing w:val="1"/>
                <w:w w:val="95"/>
                <w:sz w:val="16"/>
                <w:szCs w:val="16"/>
              </w:rPr>
              <w:t xml:space="preserve"> </w:t>
            </w:r>
            <w:r w:rsidRPr="00C62A06">
              <w:rPr>
                <w:rFonts w:ascii="Montserrat" w:hAnsi="Montserrat"/>
                <w:w w:val="95"/>
                <w:sz w:val="16"/>
                <w:szCs w:val="16"/>
              </w:rPr>
              <w:t>de</w:t>
            </w:r>
            <w:r w:rsidRPr="00C62A06">
              <w:rPr>
                <w:rFonts w:ascii="Montserrat" w:hAnsi="Montserrat"/>
                <w:spacing w:val="1"/>
                <w:w w:val="95"/>
                <w:sz w:val="16"/>
                <w:szCs w:val="16"/>
              </w:rPr>
              <w:t xml:space="preserve"> </w:t>
            </w:r>
            <w:r w:rsidRPr="00C62A06">
              <w:rPr>
                <w:rFonts w:ascii="Montserrat" w:hAnsi="Montserrat"/>
                <w:w w:val="95"/>
                <w:sz w:val="16"/>
                <w:szCs w:val="16"/>
              </w:rPr>
              <w:t>abejas,</w:t>
            </w:r>
            <w:r w:rsidRPr="00C62A06">
              <w:rPr>
                <w:rFonts w:ascii="Montserrat" w:hAnsi="Montserrat"/>
                <w:spacing w:val="2"/>
                <w:w w:val="95"/>
                <w:sz w:val="16"/>
                <w:szCs w:val="16"/>
              </w:rPr>
              <w:t xml:space="preserve"> </w:t>
            </w:r>
            <w:r w:rsidRPr="00C62A06">
              <w:rPr>
                <w:rFonts w:ascii="Montserrat" w:hAnsi="Montserrat"/>
                <w:w w:val="95"/>
                <w:sz w:val="16"/>
                <w:szCs w:val="16"/>
              </w:rPr>
              <w:t>escarabajos</w:t>
            </w:r>
            <w:r w:rsidRPr="00C62A06">
              <w:rPr>
                <w:rFonts w:ascii="Montserrat" w:hAnsi="Montserrat"/>
                <w:spacing w:val="4"/>
                <w:w w:val="95"/>
                <w:sz w:val="16"/>
                <w:szCs w:val="16"/>
              </w:rPr>
              <w:t xml:space="preserve"> </w:t>
            </w:r>
            <w:r w:rsidRPr="00C62A06">
              <w:rPr>
                <w:rFonts w:ascii="Montserrat" w:hAnsi="Montserrat"/>
                <w:w w:val="95"/>
                <w:sz w:val="16"/>
                <w:szCs w:val="16"/>
              </w:rPr>
              <w:t>y/o</w:t>
            </w:r>
            <w:r w:rsidRPr="00C62A06">
              <w:rPr>
                <w:rFonts w:ascii="Montserrat" w:hAnsi="Montserrat"/>
                <w:spacing w:val="-2"/>
                <w:w w:val="95"/>
                <w:sz w:val="16"/>
                <w:szCs w:val="16"/>
              </w:rPr>
              <w:t xml:space="preserve"> </w:t>
            </w:r>
            <w:r w:rsidRPr="00C62A06">
              <w:rPr>
                <w:rFonts w:ascii="Montserrat" w:hAnsi="Montserrat"/>
                <w:w w:val="95"/>
                <w:sz w:val="16"/>
                <w:szCs w:val="16"/>
              </w:rPr>
              <w:t>polillas.</w:t>
            </w:r>
          </w:p>
        </w:tc>
        <w:tc>
          <w:tcPr>
            <w:tcW w:w="976" w:type="pct"/>
          </w:tcPr>
          <w:p w14:paraId="4D5A93CB" w14:textId="77777777" w:rsidR="00C62A06" w:rsidRPr="00C62A06" w:rsidRDefault="00C62A06">
            <w:pPr>
              <w:pStyle w:val="TableParagraph"/>
              <w:spacing w:before="121"/>
              <w:ind w:left="587" w:right="573"/>
              <w:jc w:val="center"/>
              <w:rPr>
                <w:rFonts w:ascii="Montserrat" w:hAnsi="Montserrat"/>
                <w:sz w:val="16"/>
                <w:szCs w:val="16"/>
              </w:rPr>
            </w:pPr>
            <w:r w:rsidRPr="00C62A06">
              <w:rPr>
                <w:rFonts w:ascii="Montserrat" w:hAnsi="Montserrat"/>
                <w:sz w:val="16"/>
                <w:szCs w:val="16"/>
              </w:rPr>
              <w:t>m2</w:t>
            </w:r>
          </w:p>
        </w:tc>
      </w:tr>
      <w:tr w:rsidR="00C62A06" w:rsidRPr="00C62A06" w14:paraId="4923EC76" w14:textId="77777777">
        <w:trPr>
          <w:trHeight w:val="861"/>
        </w:trPr>
        <w:tc>
          <w:tcPr>
            <w:tcW w:w="4024" w:type="pct"/>
          </w:tcPr>
          <w:p w14:paraId="2D142FCC" w14:textId="77777777" w:rsidR="00C62A06" w:rsidRPr="00C62A06" w:rsidRDefault="00C62A06">
            <w:pPr>
              <w:pStyle w:val="TableParagraph"/>
              <w:spacing w:before="92"/>
              <w:ind w:left="71"/>
              <w:rPr>
                <w:rFonts w:ascii="Montserrat" w:hAnsi="Montserrat"/>
                <w:b/>
                <w:sz w:val="16"/>
                <w:szCs w:val="16"/>
              </w:rPr>
            </w:pPr>
            <w:r w:rsidRPr="00C62A06">
              <w:rPr>
                <w:rFonts w:ascii="Montserrat" w:hAnsi="Montserrat"/>
                <w:sz w:val="16"/>
                <w:szCs w:val="16"/>
              </w:rPr>
              <w:t>Control de palomas y/o gorriones a base de colocación de trampas con cebos atrayentes y aplicación</w:t>
            </w:r>
            <w:r w:rsidRPr="00C62A06">
              <w:rPr>
                <w:rFonts w:ascii="Montserrat" w:hAnsi="Montserrat"/>
                <w:spacing w:val="-61"/>
                <w:sz w:val="16"/>
                <w:szCs w:val="16"/>
              </w:rPr>
              <w:t xml:space="preserve"> </w:t>
            </w:r>
            <w:r w:rsidRPr="00C62A06">
              <w:rPr>
                <w:rFonts w:ascii="Montserrat" w:hAnsi="Montserrat"/>
                <w:sz w:val="16"/>
                <w:szCs w:val="16"/>
              </w:rPr>
              <w:t>de</w:t>
            </w:r>
            <w:r w:rsidRPr="00C62A06">
              <w:rPr>
                <w:rFonts w:ascii="Montserrat" w:hAnsi="Montserrat"/>
                <w:spacing w:val="-11"/>
                <w:sz w:val="16"/>
                <w:szCs w:val="16"/>
              </w:rPr>
              <w:t xml:space="preserve"> </w:t>
            </w:r>
            <w:r w:rsidRPr="00C62A06">
              <w:rPr>
                <w:rFonts w:ascii="Montserrat" w:hAnsi="Montserrat"/>
                <w:sz w:val="16"/>
                <w:szCs w:val="16"/>
              </w:rPr>
              <w:t>insecticidas</w:t>
            </w:r>
            <w:r w:rsidRPr="00C62A06">
              <w:rPr>
                <w:rFonts w:ascii="Montserrat" w:hAnsi="Montserrat"/>
                <w:spacing w:val="-9"/>
                <w:sz w:val="16"/>
                <w:szCs w:val="16"/>
              </w:rPr>
              <w:t xml:space="preserve"> </w:t>
            </w:r>
            <w:r w:rsidRPr="00C62A06">
              <w:rPr>
                <w:rFonts w:ascii="Montserrat" w:hAnsi="Montserrat"/>
                <w:sz w:val="16"/>
                <w:szCs w:val="16"/>
              </w:rPr>
              <w:t>para</w:t>
            </w:r>
            <w:r w:rsidRPr="00C62A06">
              <w:rPr>
                <w:rFonts w:ascii="Montserrat" w:hAnsi="Montserrat"/>
                <w:spacing w:val="-11"/>
                <w:sz w:val="16"/>
                <w:szCs w:val="16"/>
              </w:rPr>
              <w:t xml:space="preserve"> </w:t>
            </w:r>
            <w:r w:rsidRPr="00C62A06">
              <w:rPr>
                <w:rFonts w:ascii="Montserrat" w:hAnsi="Montserrat"/>
                <w:sz w:val="16"/>
                <w:szCs w:val="16"/>
              </w:rPr>
              <w:t>la</w:t>
            </w:r>
            <w:r w:rsidRPr="00C62A06">
              <w:rPr>
                <w:rFonts w:ascii="Montserrat" w:hAnsi="Montserrat"/>
                <w:spacing w:val="-11"/>
                <w:sz w:val="16"/>
                <w:szCs w:val="16"/>
              </w:rPr>
              <w:t xml:space="preserve"> </w:t>
            </w:r>
            <w:r w:rsidRPr="00C62A06">
              <w:rPr>
                <w:rFonts w:ascii="Montserrat" w:hAnsi="Montserrat"/>
                <w:sz w:val="16"/>
                <w:szCs w:val="16"/>
              </w:rPr>
              <w:t>eliminación</w:t>
            </w:r>
            <w:r w:rsidRPr="00C62A06">
              <w:rPr>
                <w:rFonts w:ascii="Montserrat" w:hAnsi="Montserrat"/>
                <w:spacing w:val="-10"/>
                <w:sz w:val="16"/>
                <w:szCs w:val="16"/>
              </w:rPr>
              <w:t xml:space="preserve"> </w:t>
            </w:r>
            <w:r w:rsidRPr="00C62A06">
              <w:rPr>
                <w:rFonts w:ascii="Montserrat" w:hAnsi="Montserrat"/>
                <w:sz w:val="16"/>
                <w:szCs w:val="16"/>
              </w:rPr>
              <w:t>de</w:t>
            </w:r>
            <w:r w:rsidRPr="00C62A06">
              <w:rPr>
                <w:rFonts w:ascii="Montserrat" w:hAnsi="Montserrat"/>
                <w:spacing w:val="-12"/>
                <w:sz w:val="16"/>
                <w:szCs w:val="16"/>
              </w:rPr>
              <w:t xml:space="preserve"> </w:t>
            </w:r>
            <w:r w:rsidRPr="00C62A06">
              <w:rPr>
                <w:rFonts w:ascii="Montserrat" w:hAnsi="Montserrat"/>
                <w:sz w:val="16"/>
                <w:szCs w:val="16"/>
              </w:rPr>
              <w:t>piojillos</w:t>
            </w:r>
            <w:r w:rsidRPr="00C62A06">
              <w:rPr>
                <w:rFonts w:ascii="Montserrat" w:hAnsi="Montserrat"/>
                <w:spacing w:val="-10"/>
                <w:sz w:val="16"/>
                <w:szCs w:val="16"/>
              </w:rPr>
              <w:t xml:space="preserve"> </w:t>
            </w:r>
            <w:r w:rsidRPr="00C62A06">
              <w:rPr>
                <w:rFonts w:ascii="Montserrat" w:hAnsi="Montserrat"/>
                <w:sz w:val="16"/>
                <w:szCs w:val="16"/>
              </w:rPr>
              <w:t>dejado</w:t>
            </w:r>
            <w:r w:rsidRPr="00C62A06">
              <w:rPr>
                <w:rFonts w:ascii="Montserrat" w:hAnsi="Montserrat"/>
                <w:spacing w:val="-12"/>
                <w:sz w:val="16"/>
                <w:szCs w:val="16"/>
              </w:rPr>
              <w:t xml:space="preserve"> </w:t>
            </w:r>
            <w:r w:rsidRPr="00C62A06">
              <w:rPr>
                <w:rFonts w:ascii="Montserrat" w:hAnsi="Montserrat"/>
                <w:sz w:val="16"/>
                <w:szCs w:val="16"/>
              </w:rPr>
              <w:t>por</w:t>
            </w:r>
            <w:r w:rsidRPr="00C62A06">
              <w:rPr>
                <w:rFonts w:ascii="Montserrat" w:hAnsi="Montserrat"/>
                <w:spacing w:val="-10"/>
                <w:sz w:val="16"/>
                <w:szCs w:val="16"/>
              </w:rPr>
              <w:t xml:space="preserve"> </w:t>
            </w:r>
            <w:r w:rsidRPr="00C62A06">
              <w:rPr>
                <w:rFonts w:ascii="Montserrat" w:hAnsi="Montserrat"/>
                <w:sz w:val="16"/>
                <w:szCs w:val="16"/>
              </w:rPr>
              <w:t>las</w:t>
            </w:r>
            <w:r w:rsidRPr="00C62A06">
              <w:rPr>
                <w:rFonts w:ascii="Montserrat" w:hAnsi="Montserrat"/>
                <w:spacing w:val="-9"/>
                <w:sz w:val="16"/>
                <w:szCs w:val="16"/>
              </w:rPr>
              <w:t xml:space="preserve"> </w:t>
            </w:r>
            <w:r w:rsidRPr="00C62A06">
              <w:rPr>
                <w:rFonts w:ascii="Montserrat" w:hAnsi="Montserrat"/>
                <w:sz w:val="16"/>
                <w:szCs w:val="16"/>
              </w:rPr>
              <w:t>aves</w:t>
            </w:r>
            <w:r w:rsidRPr="00C62A06">
              <w:rPr>
                <w:rFonts w:ascii="Montserrat" w:hAnsi="Montserrat"/>
                <w:spacing w:val="-10"/>
                <w:sz w:val="16"/>
                <w:szCs w:val="16"/>
              </w:rPr>
              <w:t xml:space="preserve"> </w:t>
            </w:r>
            <w:r w:rsidRPr="00C62A06">
              <w:rPr>
                <w:rFonts w:ascii="Montserrat" w:hAnsi="Montserrat"/>
                <w:sz w:val="16"/>
                <w:szCs w:val="16"/>
              </w:rPr>
              <w:t>en</w:t>
            </w:r>
            <w:r w:rsidRPr="00C62A06">
              <w:rPr>
                <w:rFonts w:ascii="Montserrat" w:hAnsi="Montserrat"/>
                <w:spacing w:val="-10"/>
                <w:sz w:val="16"/>
                <w:szCs w:val="16"/>
              </w:rPr>
              <w:t xml:space="preserve"> </w:t>
            </w:r>
            <w:r w:rsidRPr="00C62A06">
              <w:rPr>
                <w:rFonts w:ascii="Montserrat" w:hAnsi="Montserrat"/>
                <w:sz w:val="16"/>
                <w:szCs w:val="16"/>
              </w:rPr>
              <w:t>los</w:t>
            </w:r>
            <w:r w:rsidRPr="00C62A06">
              <w:rPr>
                <w:rFonts w:ascii="Montserrat" w:hAnsi="Montserrat"/>
                <w:spacing w:val="-12"/>
                <w:sz w:val="16"/>
                <w:szCs w:val="16"/>
              </w:rPr>
              <w:t xml:space="preserve"> </w:t>
            </w:r>
            <w:r w:rsidRPr="00C62A06">
              <w:rPr>
                <w:rFonts w:ascii="Montserrat" w:hAnsi="Montserrat"/>
                <w:sz w:val="16"/>
                <w:szCs w:val="16"/>
              </w:rPr>
              <w:t>nidos</w:t>
            </w:r>
            <w:r w:rsidRPr="00C62A06">
              <w:rPr>
                <w:rFonts w:ascii="Montserrat" w:hAnsi="Montserrat"/>
                <w:spacing w:val="-12"/>
                <w:sz w:val="16"/>
                <w:szCs w:val="16"/>
              </w:rPr>
              <w:t xml:space="preserve"> </w:t>
            </w:r>
            <w:r w:rsidRPr="00C62A06">
              <w:rPr>
                <w:rFonts w:ascii="Montserrat" w:hAnsi="Montserrat"/>
                <w:sz w:val="16"/>
                <w:szCs w:val="16"/>
              </w:rPr>
              <w:t>incluye</w:t>
            </w:r>
            <w:r w:rsidRPr="00C62A06">
              <w:rPr>
                <w:rFonts w:ascii="Montserrat" w:hAnsi="Montserrat"/>
                <w:spacing w:val="-12"/>
                <w:sz w:val="16"/>
                <w:szCs w:val="16"/>
              </w:rPr>
              <w:t xml:space="preserve"> </w:t>
            </w:r>
            <w:r w:rsidRPr="00C62A06">
              <w:rPr>
                <w:rFonts w:ascii="Montserrat" w:hAnsi="Montserrat"/>
                <w:sz w:val="16"/>
                <w:szCs w:val="16"/>
              </w:rPr>
              <w:t>la</w:t>
            </w:r>
            <w:r w:rsidRPr="00C62A06">
              <w:rPr>
                <w:rFonts w:ascii="Montserrat" w:hAnsi="Montserrat"/>
                <w:spacing w:val="-11"/>
                <w:sz w:val="16"/>
                <w:szCs w:val="16"/>
              </w:rPr>
              <w:t xml:space="preserve"> </w:t>
            </w:r>
            <w:r w:rsidRPr="00C62A06">
              <w:rPr>
                <w:rFonts w:ascii="Montserrat" w:hAnsi="Montserrat"/>
                <w:sz w:val="16"/>
                <w:szCs w:val="16"/>
              </w:rPr>
              <w:t>limpieza</w:t>
            </w:r>
            <w:r w:rsidRPr="00C62A06">
              <w:rPr>
                <w:rFonts w:ascii="Montserrat" w:hAnsi="Montserrat"/>
                <w:spacing w:val="-10"/>
                <w:sz w:val="16"/>
                <w:szCs w:val="16"/>
              </w:rPr>
              <w:t xml:space="preserve"> </w:t>
            </w:r>
            <w:r w:rsidRPr="00C62A06">
              <w:rPr>
                <w:rFonts w:ascii="Montserrat" w:hAnsi="Montserrat"/>
                <w:sz w:val="16"/>
                <w:szCs w:val="16"/>
              </w:rPr>
              <w:t xml:space="preserve">de las </w:t>
            </w:r>
            <w:r w:rsidRPr="00C62A06">
              <w:rPr>
                <w:rFonts w:ascii="Montserrat" w:hAnsi="Montserrat"/>
                <w:spacing w:val="-60"/>
                <w:sz w:val="16"/>
                <w:szCs w:val="16"/>
              </w:rPr>
              <w:t xml:space="preserve">     </w:t>
            </w:r>
            <w:r w:rsidRPr="00C62A06">
              <w:rPr>
                <w:rFonts w:ascii="Montserrat" w:hAnsi="Montserrat"/>
                <w:sz w:val="16"/>
                <w:szCs w:val="16"/>
              </w:rPr>
              <w:t>áreas</w:t>
            </w:r>
            <w:r w:rsidRPr="00C62A06">
              <w:rPr>
                <w:rFonts w:ascii="Montserrat" w:hAnsi="Montserrat"/>
                <w:spacing w:val="-15"/>
                <w:sz w:val="16"/>
                <w:szCs w:val="16"/>
              </w:rPr>
              <w:t xml:space="preserve"> </w:t>
            </w:r>
            <w:r w:rsidRPr="00C62A06">
              <w:rPr>
                <w:rFonts w:ascii="Montserrat" w:hAnsi="Montserrat"/>
                <w:sz w:val="16"/>
                <w:szCs w:val="16"/>
              </w:rPr>
              <w:t>afectadas</w:t>
            </w:r>
            <w:r w:rsidRPr="00C62A06">
              <w:rPr>
                <w:rFonts w:ascii="Montserrat" w:hAnsi="Montserrat"/>
                <w:spacing w:val="-16"/>
                <w:sz w:val="16"/>
                <w:szCs w:val="16"/>
              </w:rPr>
              <w:t xml:space="preserve"> </w:t>
            </w:r>
            <w:r w:rsidRPr="00C62A06">
              <w:rPr>
                <w:rFonts w:ascii="Montserrat" w:hAnsi="Montserrat"/>
                <w:sz w:val="16"/>
                <w:szCs w:val="16"/>
              </w:rPr>
              <w:t>con</w:t>
            </w:r>
            <w:r w:rsidRPr="00C62A06">
              <w:rPr>
                <w:rFonts w:ascii="Montserrat" w:hAnsi="Montserrat"/>
                <w:spacing w:val="-16"/>
                <w:sz w:val="16"/>
                <w:szCs w:val="16"/>
              </w:rPr>
              <w:t xml:space="preserve"> </w:t>
            </w:r>
            <w:r w:rsidRPr="00C62A06">
              <w:rPr>
                <w:rFonts w:ascii="Montserrat" w:hAnsi="Montserrat"/>
                <w:sz w:val="16"/>
                <w:szCs w:val="16"/>
              </w:rPr>
              <w:t>la</w:t>
            </w:r>
            <w:r w:rsidRPr="00C62A06">
              <w:rPr>
                <w:rFonts w:ascii="Montserrat" w:hAnsi="Montserrat"/>
                <w:spacing w:val="-17"/>
                <w:sz w:val="16"/>
                <w:szCs w:val="16"/>
              </w:rPr>
              <w:t xml:space="preserve"> </w:t>
            </w:r>
            <w:r w:rsidRPr="00C62A06">
              <w:rPr>
                <w:rFonts w:ascii="Montserrat" w:hAnsi="Montserrat"/>
                <w:sz w:val="16"/>
                <w:szCs w:val="16"/>
              </w:rPr>
              <w:t>plaga</w:t>
            </w:r>
            <w:r w:rsidRPr="00C62A06">
              <w:rPr>
                <w:rFonts w:ascii="Montserrat" w:hAnsi="Montserrat"/>
                <w:b/>
                <w:sz w:val="16"/>
                <w:szCs w:val="16"/>
              </w:rPr>
              <w:t>.</w:t>
            </w:r>
          </w:p>
        </w:tc>
        <w:tc>
          <w:tcPr>
            <w:tcW w:w="976" w:type="pct"/>
          </w:tcPr>
          <w:p w14:paraId="7A7A6518" w14:textId="77777777" w:rsidR="00C62A06" w:rsidRPr="00C62A06" w:rsidRDefault="00C62A06">
            <w:pPr>
              <w:pStyle w:val="TableParagraph"/>
              <w:spacing w:before="9"/>
              <w:rPr>
                <w:rFonts w:ascii="Montserrat" w:hAnsi="Montserrat"/>
                <w:b/>
                <w:sz w:val="16"/>
                <w:szCs w:val="16"/>
              </w:rPr>
            </w:pPr>
          </w:p>
          <w:p w14:paraId="44854E91" w14:textId="77777777" w:rsidR="00C62A06" w:rsidRPr="00C62A06" w:rsidRDefault="00C62A06">
            <w:pPr>
              <w:pStyle w:val="TableParagraph"/>
              <w:ind w:left="587" w:right="573"/>
              <w:jc w:val="center"/>
              <w:rPr>
                <w:rFonts w:ascii="Montserrat" w:hAnsi="Montserrat"/>
                <w:sz w:val="16"/>
                <w:szCs w:val="16"/>
              </w:rPr>
            </w:pPr>
            <w:r w:rsidRPr="00C62A06">
              <w:rPr>
                <w:rFonts w:ascii="Montserrat" w:hAnsi="Montserrat"/>
                <w:sz w:val="16"/>
                <w:szCs w:val="16"/>
              </w:rPr>
              <w:t>m2</w:t>
            </w:r>
          </w:p>
        </w:tc>
      </w:tr>
      <w:tr w:rsidR="00C62A06" w:rsidRPr="00C62A06" w14:paraId="68D7D70C" w14:textId="77777777">
        <w:trPr>
          <w:trHeight w:val="986"/>
        </w:trPr>
        <w:tc>
          <w:tcPr>
            <w:tcW w:w="4024" w:type="pct"/>
          </w:tcPr>
          <w:p w14:paraId="02335844" w14:textId="77777777" w:rsidR="00C62A06" w:rsidRPr="00C62A06" w:rsidRDefault="00C62A06">
            <w:pPr>
              <w:pStyle w:val="TableParagraph"/>
              <w:spacing w:before="155"/>
              <w:ind w:left="71" w:right="102"/>
              <w:rPr>
                <w:rFonts w:ascii="Montserrat" w:hAnsi="Montserrat"/>
                <w:b/>
                <w:sz w:val="16"/>
                <w:szCs w:val="16"/>
              </w:rPr>
            </w:pPr>
            <w:r w:rsidRPr="00C62A06">
              <w:rPr>
                <w:rFonts w:ascii="Montserrat" w:hAnsi="Montserrat"/>
                <w:sz w:val="16"/>
                <w:szCs w:val="16"/>
              </w:rPr>
              <w:t>Control</w:t>
            </w:r>
            <w:r w:rsidRPr="00C62A06">
              <w:rPr>
                <w:rFonts w:ascii="Montserrat" w:hAnsi="Montserrat"/>
                <w:spacing w:val="-13"/>
                <w:sz w:val="16"/>
                <w:szCs w:val="16"/>
              </w:rPr>
              <w:t xml:space="preserve"> </w:t>
            </w:r>
            <w:r w:rsidRPr="00C62A06">
              <w:rPr>
                <w:rFonts w:ascii="Montserrat" w:hAnsi="Montserrat"/>
                <w:sz w:val="16"/>
                <w:szCs w:val="16"/>
              </w:rPr>
              <w:t>de</w:t>
            </w:r>
            <w:r w:rsidRPr="00C62A06">
              <w:rPr>
                <w:rFonts w:ascii="Montserrat" w:hAnsi="Montserrat"/>
                <w:spacing w:val="-12"/>
                <w:sz w:val="16"/>
                <w:szCs w:val="16"/>
              </w:rPr>
              <w:t xml:space="preserve"> </w:t>
            </w:r>
            <w:r w:rsidRPr="00C62A06">
              <w:rPr>
                <w:rFonts w:ascii="Montserrat" w:hAnsi="Montserrat"/>
                <w:sz w:val="16"/>
                <w:szCs w:val="16"/>
              </w:rPr>
              <w:t>murciélagos</w:t>
            </w:r>
            <w:r w:rsidRPr="00C62A06">
              <w:rPr>
                <w:rFonts w:ascii="Montserrat" w:hAnsi="Montserrat"/>
                <w:spacing w:val="42"/>
                <w:sz w:val="16"/>
                <w:szCs w:val="16"/>
              </w:rPr>
              <w:t xml:space="preserve"> </w:t>
            </w:r>
            <w:r w:rsidRPr="00C62A06">
              <w:rPr>
                <w:rFonts w:ascii="Montserrat" w:hAnsi="Montserrat"/>
                <w:sz w:val="16"/>
                <w:szCs w:val="16"/>
              </w:rPr>
              <w:t>través</w:t>
            </w:r>
            <w:r w:rsidRPr="00C62A06">
              <w:rPr>
                <w:rFonts w:ascii="Montserrat" w:hAnsi="Montserrat"/>
                <w:spacing w:val="-10"/>
                <w:sz w:val="16"/>
                <w:szCs w:val="16"/>
              </w:rPr>
              <w:t xml:space="preserve"> </w:t>
            </w:r>
            <w:r w:rsidRPr="00C62A06">
              <w:rPr>
                <w:rFonts w:ascii="Montserrat" w:hAnsi="Montserrat"/>
                <w:sz w:val="16"/>
                <w:szCs w:val="16"/>
              </w:rPr>
              <w:t>del</w:t>
            </w:r>
            <w:r w:rsidRPr="00C62A06">
              <w:rPr>
                <w:rFonts w:ascii="Montserrat" w:hAnsi="Montserrat"/>
                <w:spacing w:val="-12"/>
                <w:sz w:val="16"/>
                <w:szCs w:val="16"/>
              </w:rPr>
              <w:t xml:space="preserve"> </w:t>
            </w:r>
            <w:r w:rsidRPr="00C62A06">
              <w:rPr>
                <w:rFonts w:ascii="Montserrat" w:hAnsi="Montserrat"/>
                <w:sz w:val="16"/>
                <w:szCs w:val="16"/>
              </w:rPr>
              <w:t>método</w:t>
            </w:r>
            <w:r w:rsidRPr="00C62A06">
              <w:rPr>
                <w:rFonts w:ascii="Montserrat" w:hAnsi="Montserrat"/>
                <w:spacing w:val="-12"/>
                <w:sz w:val="16"/>
                <w:szCs w:val="16"/>
              </w:rPr>
              <w:t xml:space="preserve"> </w:t>
            </w:r>
            <w:r w:rsidRPr="00C62A06">
              <w:rPr>
                <w:rFonts w:ascii="Montserrat" w:hAnsi="Montserrat"/>
                <w:sz w:val="16"/>
                <w:szCs w:val="16"/>
              </w:rPr>
              <w:t>de</w:t>
            </w:r>
            <w:r w:rsidRPr="00C62A06">
              <w:rPr>
                <w:rFonts w:ascii="Montserrat" w:hAnsi="Montserrat"/>
                <w:spacing w:val="-12"/>
                <w:sz w:val="16"/>
                <w:szCs w:val="16"/>
              </w:rPr>
              <w:t xml:space="preserve"> </w:t>
            </w:r>
            <w:r w:rsidRPr="00C62A06">
              <w:rPr>
                <w:rFonts w:ascii="Montserrat" w:hAnsi="Montserrat"/>
                <w:sz w:val="16"/>
                <w:szCs w:val="16"/>
              </w:rPr>
              <w:t>control</w:t>
            </w:r>
            <w:r w:rsidRPr="00C62A06">
              <w:rPr>
                <w:rFonts w:ascii="Montserrat" w:hAnsi="Montserrat"/>
                <w:spacing w:val="-12"/>
                <w:sz w:val="16"/>
                <w:szCs w:val="16"/>
              </w:rPr>
              <w:t xml:space="preserve"> </w:t>
            </w:r>
            <w:r w:rsidRPr="00C62A06">
              <w:rPr>
                <w:rFonts w:ascii="Montserrat" w:hAnsi="Montserrat"/>
                <w:sz w:val="16"/>
                <w:szCs w:val="16"/>
              </w:rPr>
              <w:t>de</w:t>
            </w:r>
            <w:r w:rsidRPr="00C62A06">
              <w:rPr>
                <w:rFonts w:ascii="Montserrat" w:hAnsi="Montserrat"/>
                <w:spacing w:val="-13"/>
                <w:sz w:val="16"/>
                <w:szCs w:val="16"/>
              </w:rPr>
              <w:t xml:space="preserve"> </w:t>
            </w:r>
            <w:r w:rsidRPr="00C62A06">
              <w:rPr>
                <w:rFonts w:ascii="Montserrat" w:hAnsi="Montserrat"/>
                <w:sz w:val="16"/>
                <w:szCs w:val="16"/>
              </w:rPr>
              <w:t>redes</w:t>
            </w:r>
            <w:r w:rsidRPr="00C62A06">
              <w:rPr>
                <w:rFonts w:ascii="Montserrat" w:hAnsi="Montserrat"/>
                <w:spacing w:val="-10"/>
                <w:sz w:val="16"/>
                <w:szCs w:val="16"/>
              </w:rPr>
              <w:t xml:space="preserve"> </w:t>
            </w:r>
            <w:r w:rsidRPr="00C62A06">
              <w:rPr>
                <w:rFonts w:ascii="Montserrat" w:hAnsi="Montserrat"/>
                <w:sz w:val="16"/>
                <w:szCs w:val="16"/>
              </w:rPr>
              <w:t>para</w:t>
            </w:r>
            <w:r w:rsidRPr="00C62A06">
              <w:rPr>
                <w:rFonts w:ascii="Montserrat" w:hAnsi="Montserrat"/>
                <w:spacing w:val="-12"/>
                <w:sz w:val="16"/>
                <w:szCs w:val="16"/>
              </w:rPr>
              <w:t xml:space="preserve"> </w:t>
            </w:r>
            <w:r w:rsidRPr="00C62A06">
              <w:rPr>
                <w:rFonts w:ascii="Montserrat" w:hAnsi="Montserrat"/>
                <w:sz w:val="16"/>
                <w:szCs w:val="16"/>
              </w:rPr>
              <w:t>formar</w:t>
            </w:r>
            <w:r w:rsidRPr="00C62A06">
              <w:rPr>
                <w:rFonts w:ascii="Montserrat" w:hAnsi="Montserrat"/>
                <w:spacing w:val="-11"/>
                <w:sz w:val="16"/>
                <w:szCs w:val="16"/>
              </w:rPr>
              <w:t xml:space="preserve"> </w:t>
            </w:r>
            <w:r w:rsidRPr="00C62A06">
              <w:rPr>
                <w:rFonts w:ascii="Montserrat" w:hAnsi="Montserrat"/>
                <w:sz w:val="16"/>
                <w:szCs w:val="16"/>
              </w:rPr>
              <w:t>pantallas</w:t>
            </w:r>
            <w:r w:rsidRPr="00C62A06">
              <w:rPr>
                <w:rFonts w:ascii="Montserrat" w:hAnsi="Montserrat"/>
                <w:spacing w:val="-10"/>
                <w:sz w:val="16"/>
                <w:szCs w:val="16"/>
              </w:rPr>
              <w:t xml:space="preserve"> </w:t>
            </w:r>
            <w:r w:rsidRPr="00C62A06">
              <w:rPr>
                <w:rFonts w:ascii="Montserrat" w:hAnsi="Montserrat"/>
                <w:sz w:val="16"/>
                <w:szCs w:val="16"/>
              </w:rPr>
              <w:t>falsas,</w:t>
            </w:r>
            <w:r w:rsidRPr="00C62A06">
              <w:rPr>
                <w:rFonts w:ascii="Montserrat" w:hAnsi="Montserrat"/>
                <w:spacing w:val="42"/>
                <w:sz w:val="16"/>
                <w:szCs w:val="16"/>
              </w:rPr>
              <w:t xml:space="preserve"> </w:t>
            </w:r>
            <w:r w:rsidRPr="00C62A06">
              <w:rPr>
                <w:rFonts w:ascii="Montserrat" w:hAnsi="Montserrat"/>
                <w:sz w:val="16"/>
                <w:szCs w:val="16"/>
              </w:rPr>
              <w:t>a</w:t>
            </w:r>
            <w:r w:rsidRPr="00C62A06">
              <w:rPr>
                <w:rFonts w:ascii="Montserrat" w:hAnsi="Montserrat"/>
                <w:spacing w:val="-11"/>
                <w:sz w:val="16"/>
                <w:szCs w:val="16"/>
              </w:rPr>
              <w:t xml:space="preserve"> </w:t>
            </w:r>
            <w:r w:rsidRPr="00C62A06">
              <w:rPr>
                <w:rFonts w:ascii="Montserrat" w:hAnsi="Montserrat"/>
                <w:sz w:val="16"/>
                <w:szCs w:val="16"/>
              </w:rPr>
              <w:t>base</w:t>
            </w:r>
            <w:r w:rsidRPr="00C62A06">
              <w:rPr>
                <w:rFonts w:ascii="Montserrat" w:hAnsi="Montserrat"/>
                <w:spacing w:val="-13"/>
                <w:sz w:val="16"/>
                <w:szCs w:val="16"/>
              </w:rPr>
              <w:t xml:space="preserve"> </w:t>
            </w:r>
            <w:r w:rsidRPr="00C62A06">
              <w:rPr>
                <w:rFonts w:ascii="Montserrat" w:hAnsi="Montserrat"/>
                <w:sz w:val="16"/>
                <w:szCs w:val="16"/>
              </w:rPr>
              <w:t>de</w:t>
            </w:r>
            <w:r w:rsidRPr="00C62A06">
              <w:rPr>
                <w:rFonts w:ascii="Montserrat" w:hAnsi="Montserrat"/>
                <w:spacing w:val="-60"/>
                <w:sz w:val="16"/>
                <w:szCs w:val="16"/>
              </w:rPr>
              <w:t xml:space="preserve"> </w:t>
            </w:r>
            <w:r w:rsidRPr="00C62A06">
              <w:rPr>
                <w:rFonts w:ascii="Montserrat" w:hAnsi="Montserrat"/>
                <w:sz w:val="16"/>
                <w:szCs w:val="16"/>
              </w:rPr>
              <w:t>colocación de trampas con cebos atrayentes y aplicación de insecticidas o productos químicos</w:t>
            </w:r>
            <w:r w:rsidRPr="00C62A06">
              <w:rPr>
                <w:rFonts w:ascii="Montserrat" w:hAnsi="Montserrat"/>
                <w:spacing w:val="63"/>
                <w:sz w:val="16"/>
                <w:szCs w:val="16"/>
              </w:rPr>
              <w:t xml:space="preserve"> </w:t>
            </w:r>
            <w:r w:rsidRPr="00C62A06">
              <w:rPr>
                <w:rFonts w:ascii="Montserrat" w:hAnsi="Montserrat"/>
                <w:sz w:val="16"/>
                <w:szCs w:val="16"/>
              </w:rPr>
              <w:t>para</w:t>
            </w:r>
            <w:r w:rsidRPr="00C62A06">
              <w:rPr>
                <w:rFonts w:ascii="Montserrat" w:hAnsi="Montserrat"/>
                <w:spacing w:val="1"/>
                <w:sz w:val="16"/>
                <w:szCs w:val="16"/>
              </w:rPr>
              <w:t xml:space="preserve"> </w:t>
            </w:r>
            <w:r w:rsidRPr="00C62A06">
              <w:rPr>
                <w:rFonts w:ascii="Montserrat" w:hAnsi="Montserrat"/>
                <w:sz w:val="16"/>
                <w:szCs w:val="16"/>
              </w:rPr>
              <w:t>la</w:t>
            </w:r>
            <w:r w:rsidRPr="00C62A06">
              <w:rPr>
                <w:rFonts w:ascii="Montserrat" w:hAnsi="Montserrat"/>
                <w:spacing w:val="-17"/>
                <w:sz w:val="16"/>
                <w:szCs w:val="16"/>
              </w:rPr>
              <w:t xml:space="preserve"> </w:t>
            </w:r>
            <w:r w:rsidRPr="00C62A06">
              <w:rPr>
                <w:rFonts w:ascii="Montserrat" w:hAnsi="Montserrat"/>
                <w:sz w:val="16"/>
                <w:szCs w:val="16"/>
              </w:rPr>
              <w:t>eliminación</w:t>
            </w:r>
            <w:r w:rsidRPr="00C62A06">
              <w:rPr>
                <w:rFonts w:ascii="Montserrat" w:hAnsi="Montserrat"/>
                <w:spacing w:val="-16"/>
                <w:sz w:val="16"/>
                <w:szCs w:val="16"/>
              </w:rPr>
              <w:t xml:space="preserve"> </w:t>
            </w:r>
            <w:r w:rsidRPr="00C62A06">
              <w:rPr>
                <w:rFonts w:ascii="Montserrat" w:hAnsi="Montserrat"/>
                <w:sz w:val="16"/>
                <w:szCs w:val="16"/>
              </w:rPr>
              <w:t>de</w:t>
            </w:r>
            <w:r w:rsidRPr="00C62A06">
              <w:rPr>
                <w:rFonts w:ascii="Montserrat" w:hAnsi="Montserrat"/>
                <w:spacing w:val="-16"/>
                <w:sz w:val="16"/>
                <w:szCs w:val="16"/>
              </w:rPr>
              <w:t xml:space="preserve"> </w:t>
            </w:r>
            <w:r w:rsidRPr="00C62A06">
              <w:rPr>
                <w:rFonts w:ascii="Montserrat" w:hAnsi="Montserrat"/>
                <w:sz w:val="16"/>
                <w:szCs w:val="16"/>
              </w:rPr>
              <w:t>nidos</w:t>
            </w:r>
            <w:r w:rsidRPr="00C62A06">
              <w:rPr>
                <w:rFonts w:ascii="Montserrat" w:hAnsi="Montserrat"/>
                <w:spacing w:val="-15"/>
                <w:sz w:val="16"/>
                <w:szCs w:val="16"/>
              </w:rPr>
              <w:t xml:space="preserve"> </w:t>
            </w:r>
            <w:r w:rsidRPr="00C62A06">
              <w:rPr>
                <w:rFonts w:ascii="Montserrat" w:hAnsi="Montserrat"/>
                <w:sz w:val="16"/>
                <w:szCs w:val="16"/>
              </w:rPr>
              <w:t>y</w:t>
            </w:r>
            <w:r w:rsidRPr="00C62A06">
              <w:rPr>
                <w:rFonts w:ascii="Montserrat" w:hAnsi="Montserrat"/>
                <w:spacing w:val="-14"/>
                <w:sz w:val="16"/>
                <w:szCs w:val="16"/>
              </w:rPr>
              <w:t xml:space="preserve"> </w:t>
            </w:r>
            <w:r w:rsidRPr="00C62A06">
              <w:rPr>
                <w:rFonts w:ascii="Montserrat" w:hAnsi="Montserrat"/>
                <w:sz w:val="16"/>
                <w:szCs w:val="16"/>
              </w:rPr>
              <w:t>crías</w:t>
            </w:r>
            <w:r w:rsidRPr="00C62A06">
              <w:rPr>
                <w:rFonts w:ascii="Montserrat" w:hAnsi="Montserrat"/>
                <w:spacing w:val="-15"/>
                <w:sz w:val="16"/>
                <w:szCs w:val="16"/>
              </w:rPr>
              <w:t xml:space="preserve"> </w:t>
            </w:r>
            <w:r w:rsidRPr="00C62A06">
              <w:rPr>
                <w:rFonts w:ascii="Montserrat" w:hAnsi="Montserrat"/>
                <w:sz w:val="16"/>
                <w:szCs w:val="16"/>
              </w:rPr>
              <w:t>dejados</w:t>
            </w:r>
            <w:r w:rsidRPr="00C62A06">
              <w:rPr>
                <w:rFonts w:ascii="Montserrat" w:hAnsi="Montserrat"/>
                <w:spacing w:val="-14"/>
                <w:sz w:val="16"/>
                <w:szCs w:val="16"/>
              </w:rPr>
              <w:t xml:space="preserve"> </w:t>
            </w:r>
            <w:r w:rsidRPr="00C62A06">
              <w:rPr>
                <w:rFonts w:ascii="Montserrat" w:hAnsi="Montserrat"/>
                <w:sz w:val="16"/>
                <w:szCs w:val="16"/>
              </w:rPr>
              <w:t>por</w:t>
            </w:r>
            <w:r w:rsidRPr="00C62A06">
              <w:rPr>
                <w:rFonts w:ascii="Montserrat" w:hAnsi="Montserrat"/>
                <w:spacing w:val="-16"/>
                <w:sz w:val="16"/>
                <w:szCs w:val="16"/>
              </w:rPr>
              <w:t xml:space="preserve"> </w:t>
            </w:r>
            <w:r w:rsidRPr="00C62A06">
              <w:rPr>
                <w:rFonts w:ascii="Montserrat" w:hAnsi="Montserrat"/>
                <w:sz w:val="16"/>
                <w:szCs w:val="16"/>
              </w:rPr>
              <w:t>los</w:t>
            </w:r>
            <w:r w:rsidRPr="00C62A06">
              <w:rPr>
                <w:rFonts w:ascii="Montserrat" w:hAnsi="Montserrat"/>
                <w:spacing w:val="-14"/>
                <w:sz w:val="16"/>
                <w:szCs w:val="16"/>
              </w:rPr>
              <w:t xml:space="preserve"> </w:t>
            </w:r>
            <w:r w:rsidRPr="00C62A06">
              <w:rPr>
                <w:rFonts w:ascii="Montserrat" w:hAnsi="Montserrat"/>
                <w:sz w:val="16"/>
                <w:szCs w:val="16"/>
              </w:rPr>
              <w:t>mamíferos</w:t>
            </w:r>
            <w:r w:rsidRPr="00C62A06">
              <w:rPr>
                <w:rFonts w:ascii="Montserrat" w:hAnsi="Montserrat"/>
                <w:b/>
                <w:sz w:val="16"/>
                <w:szCs w:val="16"/>
              </w:rPr>
              <w:t>.</w:t>
            </w:r>
          </w:p>
        </w:tc>
        <w:tc>
          <w:tcPr>
            <w:tcW w:w="976" w:type="pct"/>
          </w:tcPr>
          <w:p w14:paraId="06CDE3AD" w14:textId="77777777" w:rsidR="00C62A06" w:rsidRPr="00C62A06" w:rsidRDefault="00C62A06">
            <w:pPr>
              <w:pStyle w:val="TableParagraph"/>
              <w:spacing w:before="11"/>
              <w:rPr>
                <w:rFonts w:ascii="Montserrat" w:hAnsi="Montserrat"/>
                <w:b/>
                <w:sz w:val="16"/>
                <w:szCs w:val="16"/>
              </w:rPr>
            </w:pPr>
          </w:p>
          <w:p w14:paraId="23A41574" w14:textId="77777777" w:rsidR="00C62A06" w:rsidRPr="00C62A06" w:rsidRDefault="00C62A06">
            <w:pPr>
              <w:pStyle w:val="TableParagraph"/>
              <w:ind w:left="587" w:right="573"/>
              <w:jc w:val="center"/>
              <w:rPr>
                <w:rFonts w:ascii="Montserrat" w:hAnsi="Montserrat"/>
                <w:sz w:val="16"/>
                <w:szCs w:val="16"/>
              </w:rPr>
            </w:pPr>
            <w:r w:rsidRPr="00C62A06">
              <w:rPr>
                <w:rFonts w:ascii="Montserrat" w:hAnsi="Montserrat"/>
                <w:sz w:val="16"/>
                <w:szCs w:val="16"/>
              </w:rPr>
              <w:t>m2</w:t>
            </w:r>
          </w:p>
        </w:tc>
      </w:tr>
      <w:tr w:rsidR="00C62A06" w:rsidRPr="00C62A06" w14:paraId="26BAB7C3" w14:textId="77777777">
        <w:trPr>
          <w:trHeight w:val="599"/>
        </w:trPr>
        <w:tc>
          <w:tcPr>
            <w:tcW w:w="4024" w:type="pct"/>
          </w:tcPr>
          <w:p w14:paraId="3B61E919" w14:textId="77777777" w:rsidR="00C62A06" w:rsidRPr="00C62A06" w:rsidRDefault="00C62A06">
            <w:pPr>
              <w:pStyle w:val="TableParagraph"/>
              <w:spacing w:before="181"/>
              <w:ind w:left="71"/>
              <w:rPr>
                <w:rFonts w:ascii="Montserrat" w:hAnsi="Montserrat"/>
                <w:sz w:val="16"/>
                <w:szCs w:val="16"/>
              </w:rPr>
            </w:pPr>
            <w:r w:rsidRPr="00C62A06">
              <w:rPr>
                <w:rFonts w:ascii="Montserrat" w:hAnsi="Montserrat"/>
                <w:sz w:val="16"/>
                <w:szCs w:val="16"/>
              </w:rPr>
              <w:t>Gasificaciones</w:t>
            </w:r>
            <w:r w:rsidRPr="00C62A06">
              <w:rPr>
                <w:rFonts w:ascii="Montserrat" w:hAnsi="Montserrat"/>
                <w:spacing w:val="-15"/>
                <w:sz w:val="16"/>
                <w:szCs w:val="16"/>
              </w:rPr>
              <w:t xml:space="preserve"> </w:t>
            </w:r>
            <w:r w:rsidRPr="00C62A06">
              <w:rPr>
                <w:rFonts w:ascii="Montserrat" w:hAnsi="Montserrat"/>
                <w:sz w:val="16"/>
                <w:szCs w:val="16"/>
              </w:rPr>
              <w:t>CO2</w:t>
            </w:r>
            <w:r w:rsidRPr="00C62A06">
              <w:rPr>
                <w:rFonts w:ascii="Montserrat" w:hAnsi="Montserrat"/>
                <w:spacing w:val="-14"/>
                <w:sz w:val="16"/>
                <w:szCs w:val="16"/>
              </w:rPr>
              <w:t xml:space="preserve"> </w:t>
            </w:r>
            <w:r w:rsidRPr="00C62A06">
              <w:rPr>
                <w:rFonts w:ascii="Montserrat" w:hAnsi="Montserrat"/>
                <w:sz w:val="16"/>
                <w:szCs w:val="16"/>
              </w:rPr>
              <w:t>para</w:t>
            </w:r>
            <w:r w:rsidRPr="00C62A06">
              <w:rPr>
                <w:rFonts w:ascii="Montserrat" w:hAnsi="Montserrat"/>
                <w:spacing w:val="-16"/>
                <w:sz w:val="16"/>
                <w:szCs w:val="16"/>
              </w:rPr>
              <w:t xml:space="preserve"> </w:t>
            </w:r>
            <w:r w:rsidRPr="00C62A06">
              <w:rPr>
                <w:rFonts w:ascii="Montserrat" w:hAnsi="Montserrat"/>
                <w:sz w:val="16"/>
                <w:szCs w:val="16"/>
              </w:rPr>
              <w:t>el</w:t>
            </w:r>
            <w:r w:rsidRPr="00C62A06">
              <w:rPr>
                <w:rFonts w:ascii="Montserrat" w:hAnsi="Montserrat"/>
                <w:spacing w:val="-18"/>
                <w:sz w:val="16"/>
                <w:szCs w:val="16"/>
              </w:rPr>
              <w:t xml:space="preserve"> </w:t>
            </w:r>
            <w:r w:rsidRPr="00C62A06">
              <w:rPr>
                <w:rFonts w:ascii="Montserrat" w:hAnsi="Montserrat"/>
                <w:sz w:val="16"/>
                <w:szCs w:val="16"/>
              </w:rPr>
              <w:t>control</w:t>
            </w:r>
            <w:r w:rsidRPr="00C62A06">
              <w:rPr>
                <w:rFonts w:ascii="Montserrat" w:hAnsi="Montserrat"/>
                <w:spacing w:val="-16"/>
                <w:sz w:val="16"/>
                <w:szCs w:val="16"/>
              </w:rPr>
              <w:t xml:space="preserve"> </w:t>
            </w:r>
            <w:r w:rsidRPr="00C62A06">
              <w:rPr>
                <w:rFonts w:ascii="Montserrat" w:hAnsi="Montserrat"/>
                <w:sz w:val="16"/>
                <w:szCs w:val="16"/>
              </w:rPr>
              <w:t>de</w:t>
            </w:r>
            <w:r w:rsidRPr="00C62A06">
              <w:rPr>
                <w:rFonts w:ascii="Montserrat" w:hAnsi="Montserrat"/>
                <w:spacing w:val="-16"/>
                <w:sz w:val="16"/>
                <w:szCs w:val="16"/>
              </w:rPr>
              <w:t xml:space="preserve"> </w:t>
            </w:r>
            <w:r w:rsidRPr="00C62A06">
              <w:rPr>
                <w:rFonts w:ascii="Montserrat" w:hAnsi="Montserrat"/>
                <w:sz w:val="16"/>
                <w:szCs w:val="16"/>
              </w:rPr>
              <w:t>plagas</w:t>
            </w:r>
            <w:r w:rsidRPr="00C62A06">
              <w:rPr>
                <w:rFonts w:ascii="Montserrat" w:hAnsi="Montserrat"/>
                <w:spacing w:val="-14"/>
                <w:sz w:val="16"/>
                <w:szCs w:val="16"/>
              </w:rPr>
              <w:t xml:space="preserve"> </w:t>
            </w:r>
            <w:r w:rsidRPr="00C62A06">
              <w:rPr>
                <w:rFonts w:ascii="Montserrat" w:hAnsi="Montserrat"/>
                <w:sz w:val="16"/>
                <w:szCs w:val="16"/>
              </w:rPr>
              <w:t>en</w:t>
            </w:r>
            <w:r w:rsidRPr="00C62A06">
              <w:rPr>
                <w:rFonts w:ascii="Montserrat" w:hAnsi="Montserrat"/>
                <w:spacing w:val="-15"/>
                <w:sz w:val="16"/>
                <w:szCs w:val="16"/>
              </w:rPr>
              <w:t xml:space="preserve"> </w:t>
            </w:r>
            <w:r w:rsidRPr="00C62A06">
              <w:rPr>
                <w:rFonts w:ascii="Montserrat" w:hAnsi="Montserrat"/>
                <w:sz w:val="16"/>
                <w:szCs w:val="16"/>
              </w:rPr>
              <w:t>libros</w:t>
            </w:r>
            <w:r w:rsidRPr="00C62A06">
              <w:rPr>
                <w:rFonts w:ascii="Montserrat" w:hAnsi="Montserrat"/>
                <w:spacing w:val="-14"/>
                <w:sz w:val="16"/>
                <w:szCs w:val="16"/>
              </w:rPr>
              <w:t xml:space="preserve"> </w:t>
            </w:r>
            <w:r w:rsidRPr="00C62A06">
              <w:rPr>
                <w:rFonts w:ascii="Montserrat" w:hAnsi="Montserrat"/>
                <w:sz w:val="16"/>
                <w:szCs w:val="16"/>
              </w:rPr>
              <w:t>y</w:t>
            </w:r>
            <w:r w:rsidRPr="00C62A06">
              <w:rPr>
                <w:rFonts w:ascii="Montserrat" w:hAnsi="Montserrat"/>
                <w:spacing w:val="-14"/>
                <w:sz w:val="16"/>
                <w:szCs w:val="16"/>
              </w:rPr>
              <w:t xml:space="preserve"> </w:t>
            </w:r>
            <w:r w:rsidRPr="00C62A06">
              <w:rPr>
                <w:rFonts w:ascii="Montserrat" w:hAnsi="Montserrat"/>
                <w:sz w:val="16"/>
                <w:szCs w:val="16"/>
              </w:rPr>
              <w:t>archivos.</w:t>
            </w:r>
          </w:p>
        </w:tc>
        <w:tc>
          <w:tcPr>
            <w:tcW w:w="976" w:type="pct"/>
          </w:tcPr>
          <w:p w14:paraId="36383E4C" w14:textId="77777777" w:rsidR="00C62A06" w:rsidRPr="00C62A06" w:rsidRDefault="00C62A06">
            <w:pPr>
              <w:pStyle w:val="TableParagraph"/>
              <w:spacing w:before="181"/>
              <w:ind w:left="586" w:right="573"/>
              <w:jc w:val="center"/>
              <w:rPr>
                <w:rFonts w:ascii="Montserrat" w:hAnsi="Montserrat"/>
                <w:sz w:val="16"/>
                <w:szCs w:val="16"/>
              </w:rPr>
            </w:pPr>
            <w:r w:rsidRPr="00C62A06">
              <w:rPr>
                <w:rFonts w:ascii="Montserrat" w:hAnsi="Montserrat"/>
                <w:sz w:val="16"/>
                <w:szCs w:val="16"/>
              </w:rPr>
              <w:t>m3</w:t>
            </w:r>
          </w:p>
        </w:tc>
      </w:tr>
      <w:tr w:rsidR="00C62A06" w:rsidRPr="00C62A06" w14:paraId="79CD0536" w14:textId="77777777">
        <w:trPr>
          <w:trHeight w:val="568"/>
        </w:trPr>
        <w:tc>
          <w:tcPr>
            <w:tcW w:w="4024" w:type="pct"/>
          </w:tcPr>
          <w:p w14:paraId="6428789F" w14:textId="77777777" w:rsidR="00C62A06" w:rsidRPr="00C62A06" w:rsidRDefault="00C62A06">
            <w:pPr>
              <w:pStyle w:val="TableParagraph"/>
              <w:spacing w:before="167"/>
              <w:ind w:left="71"/>
              <w:rPr>
                <w:rFonts w:ascii="Montserrat" w:hAnsi="Montserrat"/>
                <w:sz w:val="16"/>
                <w:szCs w:val="16"/>
              </w:rPr>
            </w:pPr>
            <w:r w:rsidRPr="00C62A06">
              <w:rPr>
                <w:rFonts w:ascii="Montserrat" w:hAnsi="Montserrat"/>
                <w:sz w:val="16"/>
                <w:szCs w:val="16"/>
              </w:rPr>
              <w:t>Captura</w:t>
            </w:r>
            <w:r w:rsidRPr="00C62A06">
              <w:rPr>
                <w:rFonts w:ascii="Montserrat" w:hAnsi="Montserrat"/>
                <w:spacing w:val="-17"/>
                <w:sz w:val="16"/>
                <w:szCs w:val="16"/>
              </w:rPr>
              <w:t xml:space="preserve"> </w:t>
            </w:r>
            <w:r w:rsidRPr="00C62A06">
              <w:rPr>
                <w:rFonts w:ascii="Montserrat" w:hAnsi="Montserrat"/>
                <w:sz w:val="16"/>
                <w:szCs w:val="16"/>
              </w:rPr>
              <w:t>y</w:t>
            </w:r>
            <w:r w:rsidRPr="00C62A06">
              <w:rPr>
                <w:rFonts w:ascii="Montserrat" w:hAnsi="Montserrat"/>
                <w:spacing w:val="-14"/>
                <w:sz w:val="16"/>
                <w:szCs w:val="16"/>
              </w:rPr>
              <w:t xml:space="preserve"> </w:t>
            </w:r>
            <w:r w:rsidRPr="00C62A06">
              <w:rPr>
                <w:rFonts w:ascii="Montserrat" w:hAnsi="Montserrat"/>
                <w:sz w:val="16"/>
                <w:szCs w:val="16"/>
              </w:rPr>
              <w:t>disposición</w:t>
            </w:r>
            <w:r w:rsidRPr="00C62A06">
              <w:rPr>
                <w:rFonts w:ascii="Montserrat" w:hAnsi="Montserrat"/>
                <w:spacing w:val="-15"/>
                <w:sz w:val="16"/>
                <w:szCs w:val="16"/>
              </w:rPr>
              <w:t xml:space="preserve"> </w:t>
            </w:r>
            <w:r w:rsidRPr="00C62A06">
              <w:rPr>
                <w:rFonts w:ascii="Montserrat" w:hAnsi="Montserrat"/>
                <w:sz w:val="16"/>
                <w:szCs w:val="16"/>
              </w:rPr>
              <w:t>de</w:t>
            </w:r>
            <w:r w:rsidRPr="00C62A06">
              <w:rPr>
                <w:rFonts w:ascii="Montserrat" w:hAnsi="Montserrat"/>
                <w:spacing w:val="-16"/>
                <w:sz w:val="16"/>
                <w:szCs w:val="16"/>
              </w:rPr>
              <w:t xml:space="preserve"> </w:t>
            </w:r>
            <w:r w:rsidRPr="00C62A06">
              <w:rPr>
                <w:rFonts w:ascii="Montserrat" w:hAnsi="Montserrat"/>
                <w:sz w:val="16"/>
                <w:szCs w:val="16"/>
              </w:rPr>
              <w:t>animales</w:t>
            </w:r>
            <w:r w:rsidRPr="00C62A06">
              <w:rPr>
                <w:rFonts w:ascii="Montserrat" w:hAnsi="Montserrat"/>
                <w:spacing w:val="-13"/>
                <w:sz w:val="16"/>
                <w:szCs w:val="16"/>
              </w:rPr>
              <w:t xml:space="preserve"> </w:t>
            </w:r>
            <w:r w:rsidRPr="00C62A06">
              <w:rPr>
                <w:rFonts w:ascii="Montserrat" w:hAnsi="Montserrat"/>
                <w:sz w:val="16"/>
                <w:szCs w:val="16"/>
              </w:rPr>
              <w:t>ferales.</w:t>
            </w:r>
          </w:p>
        </w:tc>
        <w:tc>
          <w:tcPr>
            <w:tcW w:w="976" w:type="pct"/>
          </w:tcPr>
          <w:p w14:paraId="7FA86238" w14:textId="77777777" w:rsidR="00C62A06" w:rsidRPr="00C62A06" w:rsidRDefault="00C62A06">
            <w:pPr>
              <w:pStyle w:val="TableParagraph"/>
              <w:spacing w:before="167"/>
              <w:ind w:left="587" w:right="573"/>
              <w:jc w:val="center"/>
              <w:rPr>
                <w:rFonts w:ascii="Montserrat" w:hAnsi="Montserrat"/>
                <w:sz w:val="16"/>
                <w:szCs w:val="16"/>
              </w:rPr>
            </w:pPr>
            <w:r w:rsidRPr="00C62A06">
              <w:rPr>
                <w:rFonts w:ascii="Montserrat" w:hAnsi="Montserrat"/>
                <w:w w:val="105"/>
                <w:sz w:val="16"/>
                <w:szCs w:val="16"/>
              </w:rPr>
              <w:t>unidad</w:t>
            </w:r>
          </w:p>
        </w:tc>
      </w:tr>
    </w:tbl>
    <w:p w14:paraId="092973C5" w14:textId="77777777" w:rsidR="003730CD" w:rsidRPr="00D83406" w:rsidRDefault="003730CD" w:rsidP="003730CD">
      <w:pPr>
        <w:jc w:val="center"/>
        <w:rPr>
          <w:rFonts w:ascii="Montserrat" w:hAnsi="Montserrat" w:cs="Arial"/>
          <w:b/>
          <w:sz w:val="16"/>
          <w:szCs w:val="16"/>
        </w:rPr>
      </w:pPr>
    </w:p>
    <w:p w14:paraId="579AE8AA" w14:textId="77777777" w:rsidR="003730CD" w:rsidRPr="00D83406" w:rsidRDefault="003730CD" w:rsidP="003730CD">
      <w:pPr>
        <w:jc w:val="center"/>
        <w:rPr>
          <w:rFonts w:ascii="Montserrat" w:hAnsi="Montserrat" w:cs="Arial"/>
          <w:b/>
          <w:sz w:val="16"/>
          <w:szCs w:val="16"/>
        </w:rPr>
      </w:pPr>
    </w:p>
    <w:p w14:paraId="69522B55" w14:textId="77777777" w:rsidR="003730CD" w:rsidRPr="00F06D54" w:rsidRDefault="003730CD" w:rsidP="003730CD">
      <w:pPr>
        <w:jc w:val="center"/>
        <w:rPr>
          <w:rFonts w:ascii="Montserrat" w:hAnsi="Montserrat" w:cs="Arial"/>
          <w:b/>
          <w:sz w:val="20"/>
          <w:szCs w:val="20"/>
        </w:rPr>
      </w:pPr>
    </w:p>
    <w:p w14:paraId="7202032F" w14:textId="6CDCAFD3" w:rsidR="00016B0D" w:rsidRPr="00F06D54" w:rsidRDefault="00016B0D" w:rsidP="003730CD">
      <w:pPr>
        <w:jc w:val="center"/>
        <w:rPr>
          <w:rFonts w:ascii="Montserrat" w:hAnsi="Montserrat" w:cs="Montserrat"/>
          <w:color w:val="000000"/>
          <w:sz w:val="20"/>
          <w:szCs w:val="20"/>
          <w:lang w:val="es-MX" w:eastAsia="es-MX"/>
        </w:rPr>
      </w:pPr>
      <w:r w:rsidRPr="00F06D54">
        <w:rPr>
          <w:rFonts w:ascii="Montserrat" w:hAnsi="Montserrat" w:cs="Montserrat"/>
          <w:color w:val="000000"/>
          <w:sz w:val="20"/>
          <w:szCs w:val="20"/>
          <w:lang w:val="es-MX" w:eastAsia="es-MX"/>
        </w:rPr>
        <w:t>Atentamente</w:t>
      </w:r>
    </w:p>
    <w:p w14:paraId="52410607" w14:textId="77777777" w:rsidR="00016B0D" w:rsidRPr="00F06D54" w:rsidRDefault="00016B0D" w:rsidP="00016B0D">
      <w:pPr>
        <w:autoSpaceDE w:val="0"/>
        <w:autoSpaceDN w:val="0"/>
        <w:adjustRightInd w:val="0"/>
        <w:spacing w:after="0" w:line="240" w:lineRule="auto"/>
        <w:jc w:val="center"/>
        <w:rPr>
          <w:rFonts w:ascii="Montserrat" w:hAnsi="Montserrat" w:cs="Montserrat"/>
          <w:color w:val="000000"/>
          <w:sz w:val="20"/>
          <w:szCs w:val="20"/>
          <w:lang w:val="es-MX" w:eastAsia="es-MX"/>
        </w:rPr>
      </w:pPr>
      <w:r w:rsidRPr="00F06D54">
        <w:rPr>
          <w:rFonts w:ascii="Montserrat" w:hAnsi="Montserrat" w:cs="Montserrat"/>
          <w:color w:val="000000"/>
          <w:sz w:val="20"/>
          <w:szCs w:val="20"/>
          <w:lang w:val="es-MX" w:eastAsia="es-MX"/>
        </w:rPr>
        <w:t>(Nombre y firma del licitante)</w:t>
      </w:r>
    </w:p>
    <w:p w14:paraId="2391205F" w14:textId="77777777" w:rsidR="00016B0D" w:rsidRPr="00F06D54" w:rsidRDefault="00016B0D" w:rsidP="00016B0D">
      <w:pPr>
        <w:autoSpaceDE w:val="0"/>
        <w:autoSpaceDN w:val="0"/>
        <w:adjustRightInd w:val="0"/>
        <w:spacing w:after="0" w:line="240" w:lineRule="auto"/>
        <w:jc w:val="center"/>
        <w:rPr>
          <w:rFonts w:ascii="Montserrat" w:hAnsi="Montserrat" w:cs="Montserrat"/>
          <w:color w:val="000000"/>
          <w:sz w:val="20"/>
          <w:szCs w:val="20"/>
          <w:lang w:val="es-MX" w:eastAsia="es-MX"/>
        </w:rPr>
      </w:pPr>
    </w:p>
    <w:p w14:paraId="1193B096" w14:textId="77777777" w:rsidR="00016B0D" w:rsidRPr="00F06D54" w:rsidRDefault="00016B0D" w:rsidP="00016B0D">
      <w:pPr>
        <w:autoSpaceDE w:val="0"/>
        <w:autoSpaceDN w:val="0"/>
        <w:adjustRightInd w:val="0"/>
        <w:spacing w:after="0" w:line="240" w:lineRule="auto"/>
        <w:jc w:val="center"/>
        <w:rPr>
          <w:rFonts w:ascii="Montserrat" w:hAnsi="Montserrat" w:cs="Montserrat"/>
          <w:color w:val="000000"/>
          <w:sz w:val="20"/>
          <w:szCs w:val="20"/>
          <w:lang w:val="es-MX" w:eastAsia="es-MX"/>
        </w:rPr>
      </w:pPr>
    </w:p>
    <w:p w14:paraId="69EA1653" w14:textId="77777777" w:rsidR="00016B0D" w:rsidRPr="00F06D54" w:rsidRDefault="00016B0D" w:rsidP="00016B0D">
      <w:pPr>
        <w:autoSpaceDE w:val="0"/>
        <w:autoSpaceDN w:val="0"/>
        <w:adjustRightInd w:val="0"/>
        <w:spacing w:after="0" w:line="240" w:lineRule="auto"/>
        <w:jc w:val="center"/>
        <w:rPr>
          <w:rFonts w:ascii="Montserrat" w:hAnsi="Montserrat" w:cs="Montserrat"/>
          <w:color w:val="000000"/>
          <w:sz w:val="20"/>
          <w:szCs w:val="20"/>
          <w:lang w:val="es-MX" w:eastAsia="es-MX"/>
        </w:rPr>
      </w:pPr>
      <w:r w:rsidRPr="00F06D54">
        <w:rPr>
          <w:rFonts w:ascii="Montserrat" w:hAnsi="Montserrat" w:cs="Montserrat"/>
          <w:color w:val="000000"/>
          <w:sz w:val="20"/>
          <w:szCs w:val="20"/>
          <w:lang w:val="es-MX" w:eastAsia="es-MX"/>
        </w:rPr>
        <w:t>______________________________________________________________________</w:t>
      </w:r>
    </w:p>
    <w:p w14:paraId="7BF63164" w14:textId="5E532D5D" w:rsidR="004D1FF6" w:rsidRPr="00F06D54" w:rsidRDefault="00016B0D" w:rsidP="00284823">
      <w:pPr>
        <w:pStyle w:val="ListParagraph"/>
        <w:ind w:left="0"/>
        <w:jc w:val="center"/>
        <w:rPr>
          <w:rFonts w:ascii="Montserrat" w:hAnsi="Montserrat" w:cs="Arial"/>
          <w:b/>
          <w:bCs/>
          <w:sz w:val="20"/>
          <w:szCs w:val="20"/>
        </w:rPr>
      </w:pPr>
      <w:r w:rsidRPr="00F06D54">
        <w:rPr>
          <w:rFonts w:ascii="Montserrat" w:eastAsia="Calibri" w:hAnsi="Montserrat" w:cs="Montserrat"/>
          <w:color w:val="000000"/>
          <w:sz w:val="20"/>
          <w:szCs w:val="20"/>
          <w:lang w:val="es-MX"/>
        </w:rPr>
        <w:t>(en su caso, nombre completo del representante legal del licitante)</w:t>
      </w:r>
      <w:bookmarkStart w:id="27" w:name="_Hlk110662844"/>
      <w:bookmarkStart w:id="28" w:name="_Hlk110662441"/>
      <w:bookmarkStart w:id="29" w:name="_Toc419830297"/>
      <w:bookmarkStart w:id="30" w:name="_Toc420340896"/>
      <w:bookmarkStart w:id="31" w:name="_Hlk93340657"/>
    </w:p>
    <w:p w14:paraId="42D02653" w14:textId="78A78F5D" w:rsidR="002238D2" w:rsidRPr="00F06D54" w:rsidRDefault="002238D2">
      <w:pPr>
        <w:spacing w:after="0" w:line="240" w:lineRule="auto"/>
        <w:rPr>
          <w:rFonts w:ascii="Montserrat" w:hAnsi="Montserrat" w:cs="Arial"/>
          <w:b/>
          <w:bCs/>
          <w:sz w:val="20"/>
          <w:szCs w:val="20"/>
        </w:rPr>
      </w:pPr>
      <w:r w:rsidRPr="00F06D54">
        <w:rPr>
          <w:rFonts w:ascii="Montserrat" w:hAnsi="Montserrat" w:cs="Arial"/>
          <w:b/>
          <w:bCs/>
          <w:sz w:val="20"/>
          <w:szCs w:val="20"/>
        </w:rPr>
        <w:br w:type="page"/>
      </w:r>
    </w:p>
    <w:bookmarkEnd w:id="27"/>
    <w:bookmarkEnd w:id="28"/>
    <w:bookmarkEnd w:id="29"/>
    <w:bookmarkEnd w:id="30"/>
    <w:bookmarkEnd w:id="31"/>
    <w:p w14:paraId="64868D07" w14:textId="77777777" w:rsidR="001F03FB" w:rsidRPr="00F06D54"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F06D54">
        <w:rPr>
          <w:rFonts w:ascii="Montserrat" w:eastAsia="Montserrat" w:hAnsi="Montserrat" w:cs="Montserrat"/>
          <w:b/>
          <w:color w:val="FFFFFF" w:themeColor="background1"/>
          <w:sz w:val="20"/>
          <w:szCs w:val="20"/>
        </w:rPr>
        <w:t>ANEXO No. 2</w:t>
      </w:r>
    </w:p>
    <w:p w14:paraId="18DD4094" w14:textId="77777777" w:rsidR="001F03FB" w:rsidRPr="00F06D54"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F06D54">
        <w:rPr>
          <w:rFonts w:ascii="Montserrat" w:eastAsia="Montserrat" w:hAnsi="Montserrat" w:cs="Montserrat"/>
          <w:b/>
          <w:color w:val="FFFFFF" w:themeColor="background1"/>
          <w:sz w:val="20"/>
          <w:szCs w:val="20"/>
        </w:rPr>
        <w:t>MODELO DE LA NOTA IN</w:t>
      </w:r>
      <w:r w:rsidRPr="00F06D54">
        <w:rPr>
          <w:rFonts w:ascii="Montserrat" w:eastAsia="Montserrat" w:hAnsi="Montserrat" w:cs="Montserrat"/>
          <w:bCs/>
          <w:color w:val="FFFFFF" w:themeColor="background1"/>
          <w:sz w:val="20"/>
          <w:szCs w:val="20"/>
        </w:rPr>
        <w:t>FORMAT</w:t>
      </w:r>
      <w:r w:rsidRPr="00F06D54">
        <w:rPr>
          <w:rFonts w:ascii="Montserrat" w:eastAsia="Montserrat" w:hAnsi="Montserrat" w:cs="Montserrat"/>
          <w:b/>
          <w:color w:val="FFFFFF" w:themeColor="background1"/>
          <w:sz w:val="20"/>
          <w:szCs w:val="20"/>
        </w:rPr>
        <w:t>IVA PARA PARTICIPANTES DE PAÍSES MIEMBROS DE LA ORGANIZACIÓN PARA LA COOPERACIÓN Y EL DESARROLLO ECONÓMICO (OCDE)</w:t>
      </w:r>
    </w:p>
    <w:p w14:paraId="7B032AFB" w14:textId="77777777" w:rsidR="001F03FB" w:rsidRPr="00F06D54" w:rsidRDefault="001F03FB" w:rsidP="001F03FB">
      <w:pPr>
        <w:ind w:hanging="2"/>
        <w:jc w:val="both"/>
        <w:rPr>
          <w:rFonts w:ascii="Montserrat" w:eastAsia="Montserrat" w:hAnsi="Montserrat" w:cs="Montserrat"/>
          <w:sz w:val="20"/>
          <w:szCs w:val="20"/>
        </w:rPr>
      </w:pPr>
    </w:p>
    <w:p w14:paraId="4394C862"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 xml:space="preserve">La compatibilidad de nuestro marco jurídico con las disposiciones de la convención. </w:t>
      </w:r>
    </w:p>
    <w:p w14:paraId="25BD3D3E" w14:textId="0F7B37E9"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conocimiento que tengan los sectores público y privado de las recomendaciones de la convención.</w:t>
      </w:r>
    </w:p>
    <w:p w14:paraId="051C9873" w14:textId="77777777" w:rsidR="00E74E4D" w:rsidRPr="00F06D54" w:rsidRDefault="00E74E4D" w:rsidP="00E74E4D">
      <w:pPr>
        <w:suppressAutoHyphens/>
        <w:spacing w:after="0" w:line="240" w:lineRule="auto"/>
        <w:ind w:left="227"/>
        <w:jc w:val="both"/>
        <w:textDirection w:val="btLr"/>
        <w:textAlignment w:val="top"/>
        <w:outlineLvl w:val="0"/>
        <w:rPr>
          <w:rFonts w:ascii="Montserrat" w:hAnsi="Montserrat"/>
          <w:sz w:val="20"/>
          <w:szCs w:val="20"/>
          <w:shd w:val="clear" w:color="auto" w:fill="FFFFFF"/>
          <w:lang w:eastAsia="es-MX"/>
        </w:rPr>
      </w:pPr>
    </w:p>
    <w:p w14:paraId="67E33B61" w14:textId="77777777" w:rsidR="001F03FB" w:rsidRPr="00F06D54" w:rsidRDefault="001F03FB" w:rsidP="00E74E4D">
      <w:pPr>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F06D54" w:rsidRDefault="001F03FB" w:rsidP="00E74E4D">
      <w:pPr>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Las responsabilidades del sector público se centran en:</w:t>
      </w:r>
    </w:p>
    <w:p w14:paraId="5EC9AE22"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Profundizar las reformas legales que inició en 1999.</w:t>
      </w:r>
    </w:p>
    <w:p w14:paraId="7A2A35C0" w14:textId="77777777" w:rsidR="001F03FB" w:rsidRPr="00F06D54" w:rsidRDefault="001F03FB" w:rsidP="5F6CC964">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val="es-ES" w:eastAsia="es-MX"/>
        </w:rPr>
      </w:pPr>
      <w:r w:rsidRPr="5F6CC964">
        <w:rPr>
          <w:rFonts w:ascii="Montserrat" w:hAnsi="Montserrat"/>
          <w:sz w:val="20"/>
          <w:szCs w:val="20"/>
          <w:shd w:val="clear" w:color="auto" w:fill="FFFFFF"/>
          <w:lang w:val="es-ES" w:eastAsia="es-MX"/>
        </w:rPr>
        <w:t>Difundir las recomendaciones de la Convención y las obligaciones de cada uno de los actores comprometidos en su cumplimiento.</w:t>
      </w:r>
    </w:p>
    <w:p w14:paraId="405CFA11"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Presentar casos de cohecho en proceso y concluidos (incluyendo aquellos relacionados con lavado de dinero y extradición).</w:t>
      </w:r>
    </w:p>
    <w:p w14:paraId="6F92AE3D" w14:textId="77777777" w:rsidR="0097252C" w:rsidRPr="00F06D54" w:rsidRDefault="0097252C" w:rsidP="00E74E4D">
      <w:pPr>
        <w:jc w:val="both"/>
        <w:rPr>
          <w:rFonts w:ascii="Montserrat" w:hAnsi="Montserrat"/>
          <w:sz w:val="20"/>
          <w:szCs w:val="20"/>
          <w:shd w:val="clear" w:color="auto" w:fill="FFFFFF"/>
          <w:lang w:eastAsia="es-MX"/>
        </w:rPr>
      </w:pPr>
    </w:p>
    <w:p w14:paraId="49F226A2" w14:textId="6E5E5EB9" w:rsidR="001F03FB" w:rsidRPr="00F06D54" w:rsidRDefault="0097252C" w:rsidP="00E74E4D">
      <w:pPr>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w:t>
      </w:r>
      <w:r w:rsidR="001F03FB" w:rsidRPr="00F06D54">
        <w:rPr>
          <w:rFonts w:ascii="Montserrat" w:hAnsi="Montserrat"/>
          <w:sz w:val="20"/>
          <w:szCs w:val="20"/>
          <w:shd w:val="clear" w:color="auto" w:fill="FFFFFF"/>
          <w:lang w:eastAsia="es-MX"/>
        </w:rPr>
        <w:t>as responsabilidades del sector privado contemplan:</w:t>
      </w:r>
    </w:p>
    <w:p w14:paraId="69C0E120"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F06D54" w:rsidRDefault="00E74E4D" w:rsidP="00E74E4D">
      <w:pPr>
        <w:suppressAutoHyphens/>
        <w:spacing w:after="0" w:line="240" w:lineRule="auto"/>
        <w:ind w:left="227"/>
        <w:jc w:val="both"/>
        <w:textDirection w:val="btLr"/>
        <w:textAlignment w:val="top"/>
        <w:outlineLvl w:val="0"/>
        <w:rPr>
          <w:rFonts w:ascii="Montserrat" w:hAnsi="Montserrat"/>
          <w:sz w:val="20"/>
          <w:szCs w:val="20"/>
          <w:shd w:val="clear" w:color="auto" w:fill="FFFFFF"/>
          <w:lang w:eastAsia="es-MX"/>
        </w:rPr>
      </w:pPr>
    </w:p>
    <w:p w14:paraId="2DC81E6A"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Por otra parte, es de señalar que el Código Penal Federal sanciona el cohecho en los siguientes términos:</w:t>
      </w:r>
    </w:p>
    <w:p w14:paraId="33FF670E" w14:textId="77777777" w:rsidR="001F03FB" w:rsidRPr="00F06D54" w:rsidRDefault="001F03FB" w:rsidP="007727F3">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"Artículo 222</w:t>
      </w:r>
    </w:p>
    <w:p w14:paraId="68214652" w14:textId="77777777" w:rsidR="001F03FB" w:rsidRPr="00F06D54" w:rsidRDefault="001F03FB" w:rsidP="007727F3">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Cometen el delito de cohecho:</w:t>
      </w:r>
    </w:p>
    <w:p w14:paraId="5F93A781" w14:textId="77777777" w:rsidR="001F03FB" w:rsidRPr="00F06D54" w:rsidRDefault="001F03FB" w:rsidP="007727F3">
      <w:pPr>
        <w:ind w:hanging="2"/>
        <w:jc w:val="both"/>
        <w:textDirection w:val="btLr"/>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F06D54" w:rsidRDefault="001F03FB" w:rsidP="007727F3">
      <w:pPr>
        <w:ind w:hanging="2"/>
        <w:jc w:val="both"/>
        <w:textDirection w:val="btLr"/>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F06D54" w:rsidRDefault="001F03FB" w:rsidP="007727F3">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Al que comete el delito de cohecho se le impondrán las siguientes sanciones:</w:t>
      </w:r>
    </w:p>
    <w:p w14:paraId="337BA1E3" w14:textId="77777777" w:rsidR="001F03FB" w:rsidRPr="00F06D54" w:rsidRDefault="001F03FB" w:rsidP="5F6CC964">
      <w:pPr>
        <w:ind w:hanging="2"/>
        <w:jc w:val="both"/>
        <w:rPr>
          <w:rFonts w:ascii="Montserrat" w:hAnsi="Montserrat"/>
          <w:sz w:val="20"/>
          <w:szCs w:val="20"/>
          <w:shd w:val="clear" w:color="auto" w:fill="FFFFFF"/>
          <w:lang w:val="es-ES" w:eastAsia="es-MX"/>
        </w:rPr>
      </w:pPr>
      <w:r w:rsidRPr="5F6CC964">
        <w:rPr>
          <w:rFonts w:ascii="Montserrat" w:hAnsi="Montserrat"/>
          <w:sz w:val="20"/>
          <w:szCs w:val="20"/>
          <w:shd w:val="clear" w:color="auto" w:fill="FFFFFF"/>
          <w:lang w:val="es-ES"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5F6CC964">
        <w:rPr>
          <w:rFonts w:ascii="Montserrat" w:hAnsi="Montserrat"/>
          <w:sz w:val="20"/>
          <w:szCs w:val="20"/>
          <w:shd w:val="clear" w:color="auto" w:fill="FFFFFF"/>
          <w:lang w:val="es-ES" w:eastAsia="es-MX"/>
        </w:rPr>
        <w:t>valuable</w:t>
      </w:r>
      <w:proofErr w:type="spellEnd"/>
      <w:r w:rsidRPr="5F6CC964">
        <w:rPr>
          <w:rFonts w:ascii="Montserrat" w:hAnsi="Montserrat"/>
          <w:sz w:val="20"/>
          <w:szCs w:val="20"/>
          <w:shd w:val="clear" w:color="auto" w:fill="FFFFFF"/>
          <w:lang w:val="es-ES" w:eastAsia="es-MX"/>
        </w:rPr>
        <w:t>, se impondrán de tres meses a dos años de prisión, de treinta a trescientos días multa y destitución e inhabilitación de tres meses a dos años para desempeñar otro empleo, cargo o comisión públicos.</w:t>
      </w:r>
    </w:p>
    <w:p w14:paraId="28FE53BD"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Capítulo XI</w:t>
      </w:r>
    </w:p>
    <w:p w14:paraId="76A84FA4"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Cohecho a Servidores Públicos extranjeros</w:t>
      </w:r>
    </w:p>
    <w:p w14:paraId="3204432F"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Artículo 222 bis:</w:t>
      </w:r>
    </w:p>
    <w:p w14:paraId="68923E9C"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F06D54" w:rsidRDefault="001F03FB" w:rsidP="5F6CC964">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val="es-ES" w:eastAsia="es-MX"/>
        </w:rPr>
      </w:pPr>
      <w:r w:rsidRPr="5F6CC964">
        <w:rPr>
          <w:rFonts w:ascii="Montserrat" w:hAnsi="Montserrat"/>
          <w:sz w:val="20"/>
          <w:szCs w:val="20"/>
          <w:shd w:val="clear" w:color="auto" w:fill="FFFFFF"/>
          <w:lang w:val="es-ES"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F06D54" w:rsidRDefault="007727F3" w:rsidP="007727F3">
      <w:pPr>
        <w:suppressAutoHyphens/>
        <w:spacing w:after="0" w:line="240" w:lineRule="auto"/>
        <w:ind w:left="227"/>
        <w:jc w:val="both"/>
        <w:textDirection w:val="btLr"/>
        <w:textAlignment w:val="top"/>
        <w:outlineLvl w:val="0"/>
        <w:rPr>
          <w:rFonts w:ascii="Montserrat" w:hAnsi="Montserrat"/>
          <w:sz w:val="20"/>
          <w:szCs w:val="20"/>
          <w:shd w:val="clear" w:color="auto" w:fill="FFFFFF"/>
          <w:lang w:eastAsia="es-MX"/>
        </w:rPr>
      </w:pPr>
    </w:p>
    <w:p w14:paraId="26B0A806"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5F6CC964">
      <w:pPr>
        <w:tabs>
          <w:tab w:val="left" w:pos="4130"/>
        </w:tabs>
        <w:ind w:hanging="2"/>
        <w:jc w:val="both"/>
        <w:rPr>
          <w:rFonts w:ascii="Montserrat" w:hAnsi="Montserrat"/>
          <w:sz w:val="16"/>
          <w:szCs w:val="16"/>
          <w:shd w:val="clear" w:color="auto" w:fill="FFFFFF"/>
          <w:lang w:val="es-ES" w:eastAsia="es-MX"/>
        </w:rPr>
      </w:pPr>
      <w:r w:rsidRPr="00F06D54">
        <w:rPr>
          <w:rFonts w:ascii="Montserrat" w:hAnsi="Montserrat"/>
          <w:sz w:val="20"/>
          <w:szCs w:val="20"/>
          <w:shd w:val="clear" w:color="auto" w:fill="FFFFFF"/>
          <w:lang w:eastAsia="es-MX"/>
        </w:rPr>
        <w:tab/>
      </w:r>
      <w:r w:rsidRPr="5F6CC964">
        <w:rPr>
          <w:rFonts w:ascii="Montserrat" w:hAnsi="Montserrat"/>
          <w:sz w:val="20"/>
          <w:szCs w:val="20"/>
          <w:shd w:val="clear" w:color="auto" w:fill="FFFFFF"/>
          <w:lang w:val="es-ES"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5F6CC964">
        <w:rPr>
          <w:rFonts w:ascii="Montserrat" w:hAnsi="Montserrat"/>
          <w:sz w:val="16"/>
          <w:szCs w:val="16"/>
          <w:shd w:val="clear" w:color="auto" w:fill="FFFFFF"/>
          <w:lang w:val="es-ES"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w:t>
      </w:r>
      <w:proofErr w:type="spellStart"/>
      <w:r w:rsidRPr="008B0C39">
        <w:rPr>
          <w:rFonts w:ascii="Montserrat" w:eastAsia="Montserrat" w:hAnsi="Montserrat" w:cs="Montserrat"/>
          <w:b/>
          <w:i/>
          <w:sz w:val="16"/>
          <w:szCs w:val="16"/>
        </w:rPr>
        <w:t>de</w:t>
      </w:r>
      <w:proofErr w:type="spellEnd"/>
      <w:r w:rsidRPr="008B0C39">
        <w:rPr>
          <w:rFonts w:ascii="Montserrat" w:eastAsia="Montserrat" w:hAnsi="Montserrat" w:cs="Montserrat"/>
          <w:b/>
          <w:i/>
          <w:sz w:val="16"/>
          <w:szCs w:val="16"/>
        </w:rPr>
        <w:t xml:space="preserv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5F6CC964">
      <w:pPr>
        <w:widowControl w:val="0"/>
        <w:pBdr>
          <w:top w:val="nil"/>
          <w:left w:val="nil"/>
          <w:bottom w:val="nil"/>
          <w:right w:val="nil"/>
          <w:between w:val="nil"/>
        </w:pBdr>
        <w:spacing w:after="0" w:line="240" w:lineRule="auto"/>
        <w:ind w:hanging="2"/>
        <w:jc w:val="both"/>
        <w:rPr>
          <w:rFonts w:ascii="Montserrat" w:hAnsi="Montserrat"/>
          <w:b/>
          <w:bCs/>
          <w:sz w:val="16"/>
          <w:szCs w:val="16"/>
          <w:shd w:val="clear" w:color="auto" w:fill="FFFFFF"/>
          <w:lang w:val="es-ES" w:eastAsia="es-MX"/>
        </w:rPr>
      </w:pPr>
      <w:r w:rsidRPr="5F6CC964">
        <w:rPr>
          <w:rFonts w:ascii="Montserrat" w:hAnsi="Montserrat"/>
          <w:b/>
          <w:bCs/>
          <w:sz w:val="16"/>
          <w:szCs w:val="16"/>
          <w:shd w:val="clear" w:color="auto" w:fill="FFFFFF"/>
          <w:lang w:val="es-ES" w:eastAsia="es-MX"/>
        </w:rPr>
        <w:t xml:space="preserve">En Nacional Financiera, S.N.C. se está coordinando una iniciativa sin duda histórica, para apoyar a las </w:t>
      </w:r>
      <w:proofErr w:type="spellStart"/>
      <w:r w:rsidRPr="5F6CC964">
        <w:rPr>
          <w:rFonts w:ascii="Montserrat" w:hAnsi="Montserrat"/>
          <w:b/>
          <w:bCs/>
          <w:sz w:val="16"/>
          <w:szCs w:val="16"/>
          <w:shd w:val="clear" w:color="auto" w:fill="FFFFFF"/>
          <w:lang w:val="es-ES" w:eastAsia="es-MX"/>
        </w:rPr>
        <w:t>PyMES</w:t>
      </w:r>
      <w:proofErr w:type="spellEnd"/>
      <w:r w:rsidRPr="5F6CC964">
        <w:rPr>
          <w:rFonts w:ascii="Montserrat" w:hAnsi="Montserrat"/>
          <w:b/>
          <w:bCs/>
          <w:sz w:val="16"/>
          <w:szCs w:val="16"/>
          <w:shd w:val="clear" w:color="auto" w:fill="FFFFFF"/>
          <w:lang w:val="es-ES"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5F6CC964">
      <w:pPr>
        <w:widowControl w:val="0"/>
        <w:pBdr>
          <w:top w:val="nil"/>
          <w:left w:val="nil"/>
          <w:bottom w:val="nil"/>
          <w:right w:val="nil"/>
          <w:between w:val="nil"/>
        </w:pBdr>
        <w:spacing w:after="0" w:line="240" w:lineRule="auto"/>
        <w:ind w:hanging="2"/>
        <w:jc w:val="both"/>
        <w:rPr>
          <w:rFonts w:ascii="Montserrat" w:hAnsi="Montserrat"/>
          <w:b/>
          <w:bCs/>
          <w:sz w:val="16"/>
          <w:szCs w:val="16"/>
          <w:shd w:val="clear" w:color="auto" w:fill="FFFFFF"/>
          <w:lang w:val="es-ES" w:eastAsia="es-MX"/>
        </w:rPr>
      </w:pPr>
      <w:r w:rsidRPr="5F6CC964">
        <w:rPr>
          <w:rFonts w:ascii="Montserrat" w:hAnsi="Montserrat"/>
          <w:b/>
          <w:bCs/>
          <w:sz w:val="16"/>
          <w:szCs w:val="16"/>
          <w:shd w:val="clear" w:color="auto" w:fill="FFFFFF"/>
          <w:lang w:val="es-ES"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5F6CC964">
        <w:rPr>
          <w:rFonts w:ascii="Montserrat" w:hAnsi="Montserrat"/>
          <w:b/>
          <w:bCs/>
          <w:sz w:val="16"/>
          <w:szCs w:val="16"/>
          <w:shd w:val="clear" w:color="auto" w:fill="FFFFFF"/>
          <w:lang w:val="es-ES" w:eastAsia="es-MX"/>
        </w:rPr>
        <w:t>PyMES</w:t>
      </w:r>
      <w:proofErr w:type="spellEnd"/>
      <w:r w:rsidRPr="5F6CC964">
        <w:rPr>
          <w:rFonts w:ascii="Montserrat" w:hAnsi="Montserrat"/>
          <w:b/>
          <w:bCs/>
          <w:sz w:val="16"/>
          <w:szCs w:val="16"/>
          <w:shd w:val="clear" w:color="auto" w:fill="FFFFFF"/>
          <w:lang w:val="es-ES" w:eastAsia="es-MX"/>
        </w:rPr>
        <w:t xml:space="preserve">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3730C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5F6CC964">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Realizar en caso necesario, operaciones vía telefónica a través del </w:t>
      </w:r>
      <w:proofErr w:type="spellStart"/>
      <w:proofErr w:type="gramStart"/>
      <w:r w:rsidRPr="5F6CC964">
        <w:rPr>
          <w:rFonts w:ascii="Montserrat" w:hAnsi="Montserrat"/>
          <w:sz w:val="16"/>
          <w:szCs w:val="16"/>
          <w:shd w:val="clear" w:color="auto" w:fill="FFFFFF"/>
          <w:lang w:val="es-ES" w:eastAsia="es-MX"/>
        </w:rPr>
        <w:t>Call</w:t>
      </w:r>
      <w:proofErr w:type="spellEnd"/>
      <w:r w:rsidRPr="5F6CC964">
        <w:rPr>
          <w:rFonts w:ascii="Montserrat" w:hAnsi="Montserrat"/>
          <w:sz w:val="16"/>
          <w:szCs w:val="16"/>
          <w:shd w:val="clear" w:color="auto" w:fill="FFFFFF"/>
          <w:lang w:val="es-ES" w:eastAsia="es-MX"/>
        </w:rPr>
        <w:t xml:space="preserve"> Center</w:t>
      </w:r>
      <w:proofErr w:type="gramEnd"/>
      <w:r w:rsidRPr="5F6CC964">
        <w:rPr>
          <w:rFonts w:ascii="Montserrat" w:hAnsi="Montserrat"/>
          <w:sz w:val="16"/>
          <w:szCs w:val="16"/>
          <w:shd w:val="clear" w:color="auto" w:fill="FFFFFF"/>
          <w:lang w:val="es-ES" w:eastAsia="es-MX"/>
        </w:rPr>
        <w:t xml:space="preserve"> 50 89 61 07 y 01800 NAFINSA (623 46 72)</w:t>
      </w:r>
    </w:p>
    <w:p w14:paraId="4C70423A" w14:textId="77777777" w:rsidR="001F03FB" w:rsidRPr="008B0C39" w:rsidRDefault="001F03FB" w:rsidP="003730C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3730C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3730C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3730C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3730C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3730C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5F6CC964">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Contar con la disposición de los recursos en un plazo no mayor a 24 </w:t>
      </w:r>
      <w:proofErr w:type="spellStart"/>
      <w:r w:rsidRPr="5F6CC964">
        <w:rPr>
          <w:rFonts w:ascii="Montserrat" w:hAnsi="Montserrat"/>
          <w:sz w:val="16"/>
          <w:szCs w:val="16"/>
          <w:shd w:val="clear" w:color="auto" w:fill="FFFFFF"/>
          <w:lang w:val="es-ES" w:eastAsia="es-MX"/>
        </w:rPr>
        <w:t>hrs</w:t>
      </w:r>
      <w:proofErr w:type="spellEnd"/>
      <w:r w:rsidRPr="5F6CC964">
        <w:rPr>
          <w:rFonts w:ascii="Montserrat" w:hAnsi="Montserrat"/>
          <w:sz w:val="16"/>
          <w:szCs w:val="16"/>
          <w:shd w:val="clear" w:color="auto" w:fill="FFFFFF"/>
          <w:lang w:val="es-ES" w:eastAsia="es-MX"/>
        </w:rPr>
        <w:t>,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5F6CC964">
      <w:pPr>
        <w:ind w:hanging="2"/>
        <w:jc w:val="both"/>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Av. Insurgentes Sur no. 1971, Col Guadalupe </w:t>
      </w:r>
      <w:proofErr w:type="spellStart"/>
      <w:r w:rsidRPr="5F6CC964">
        <w:rPr>
          <w:rFonts w:ascii="Montserrat" w:hAnsi="Montserrat"/>
          <w:sz w:val="16"/>
          <w:szCs w:val="16"/>
          <w:shd w:val="clear" w:color="auto" w:fill="FFFFFF"/>
          <w:lang w:val="es-ES" w:eastAsia="es-MX"/>
        </w:rPr>
        <w:t>Inn</w:t>
      </w:r>
      <w:proofErr w:type="spellEnd"/>
      <w:r w:rsidRPr="5F6CC964">
        <w:rPr>
          <w:rFonts w:ascii="Montserrat" w:hAnsi="Montserrat"/>
          <w:sz w:val="16"/>
          <w:szCs w:val="16"/>
          <w:shd w:val="clear" w:color="auto" w:fill="FFFFFF"/>
          <w:lang w:val="es-ES" w:eastAsia="es-MX"/>
        </w:rPr>
        <w:t xml:space="preserve">,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Domicilio Fiscal: </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Colonia:</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 </w:t>
      </w:r>
    </w:p>
    <w:p w14:paraId="33EEF975"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Fecha del folio</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Delegación o municipio del corredor </w:t>
      </w:r>
      <w:r w:rsidR="00855EEE" w:rsidRPr="5F6CC964">
        <w:rPr>
          <w:rFonts w:ascii="Montserrat" w:hAnsi="Montserrat"/>
          <w:sz w:val="16"/>
          <w:szCs w:val="16"/>
          <w:shd w:val="clear" w:color="auto" w:fill="FFFFFF"/>
          <w:lang w:val="es-ES" w:eastAsia="es-MX"/>
        </w:rPr>
        <w:t>o</w:t>
      </w:r>
      <w:r w:rsidRPr="5F6CC964">
        <w:rPr>
          <w:rFonts w:ascii="Montserrat" w:hAnsi="Montserrat"/>
          <w:sz w:val="16"/>
          <w:szCs w:val="16"/>
          <w:shd w:val="clear" w:color="auto" w:fill="FFFFFF"/>
          <w:lang w:val="es-ES"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Tipo de Poder:  </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Único </w:t>
      </w:r>
      <w:proofErr w:type="gramStart"/>
      <w:r w:rsidRPr="5F6CC964">
        <w:rPr>
          <w:rFonts w:ascii="Montserrat" w:hAnsi="Montserrat"/>
          <w:sz w:val="16"/>
          <w:szCs w:val="16"/>
          <w:shd w:val="clear" w:color="auto" w:fill="FFFFFF"/>
          <w:lang w:val="es-ES" w:eastAsia="es-MX"/>
        </w:rPr>
        <w:t xml:space="preserve">(  </w:t>
      </w:r>
      <w:proofErr w:type="gramEnd"/>
      <w:r w:rsidRPr="5F6CC964">
        <w:rPr>
          <w:rFonts w:ascii="Montserrat" w:hAnsi="Montserrat"/>
          <w:sz w:val="16"/>
          <w:szCs w:val="16"/>
          <w:shd w:val="clear" w:color="auto" w:fill="FFFFFF"/>
          <w:lang w:val="es-ES" w:eastAsia="es-MX"/>
        </w:rPr>
        <w:t xml:space="preserve"> )  </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Mancomunado (   )  </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 </w:t>
      </w:r>
    </w:p>
    <w:p w14:paraId="0669FDE8"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Fecha del folio</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Partida:</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Delegación o municipio del corredor </w:t>
      </w:r>
      <w:r w:rsidR="00855EEE" w:rsidRPr="5F6CC964">
        <w:rPr>
          <w:rFonts w:ascii="Montserrat" w:hAnsi="Montserrat"/>
          <w:sz w:val="16"/>
          <w:szCs w:val="16"/>
          <w:shd w:val="clear" w:color="auto" w:fill="FFFFFF"/>
          <w:lang w:val="es-ES" w:eastAsia="es-MX"/>
        </w:rPr>
        <w:t>o</w:t>
      </w:r>
      <w:r w:rsidRPr="5F6CC964">
        <w:rPr>
          <w:rFonts w:ascii="Montserrat" w:hAnsi="Montserrat"/>
          <w:sz w:val="16"/>
          <w:szCs w:val="16"/>
          <w:shd w:val="clear" w:color="auto" w:fill="FFFFFF"/>
          <w:lang w:val="es-ES"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 </w:t>
      </w:r>
    </w:p>
    <w:p w14:paraId="7BB588A3"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Tipo de identificación oficial: Credencial IFE </w:t>
      </w:r>
      <w:proofErr w:type="gramStart"/>
      <w:r w:rsidRPr="5F6CC964">
        <w:rPr>
          <w:rFonts w:ascii="Montserrat" w:hAnsi="Montserrat"/>
          <w:sz w:val="16"/>
          <w:szCs w:val="16"/>
          <w:shd w:val="clear" w:color="auto" w:fill="FFFFFF"/>
          <w:lang w:val="es-ES" w:eastAsia="es-MX"/>
        </w:rPr>
        <w:t xml:space="preserve">(  </w:t>
      </w:r>
      <w:proofErr w:type="gramEnd"/>
      <w:r w:rsidRPr="5F6CC964">
        <w:rPr>
          <w:rFonts w:ascii="Montserrat" w:hAnsi="Montserrat"/>
          <w:sz w:val="16"/>
          <w:szCs w:val="16"/>
          <w:shd w:val="clear" w:color="auto" w:fill="FFFFFF"/>
          <w:lang w:val="es-ES" w:eastAsia="es-MX"/>
        </w:rPr>
        <w:t xml:space="preserve"> ) </w:t>
      </w:r>
      <w:r w:rsidRPr="5F6CC964">
        <w:rPr>
          <w:rFonts w:ascii="Montserrat" w:hAnsi="Montserrat"/>
          <w:b/>
          <w:bCs/>
          <w:sz w:val="16"/>
          <w:szCs w:val="16"/>
          <w:shd w:val="clear" w:color="auto" w:fill="FFFFFF"/>
          <w:lang w:val="es-ES" w:eastAsia="es-MX"/>
        </w:rPr>
        <w:t>Pasaporte Vigente</w:t>
      </w:r>
      <w:r w:rsidRPr="5F6CC964">
        <w:rPr>
          <w:rFonts w:ascii="Montserrat" w:hAnsi="Montserrat"/>
          <w:sz w:val="16"/>
          <w:szCs w:val="16"/>
          <w:shd w:val="clear" w:color="auto" w:fill="FFFFFF"/>
          <w:lang w:val="es-ES" w:eastAsia="es-MX"/>
        </w:rPr>
        <w:t xml:space="preserve"> (   )</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FM2 </w:t>
      </w:r>
      <w:r w:rsidR="00855EEE" w:rsidRPr="5F6CC964">
        <w:rPr>
          <w:rFonts w:ascii="Montserrat" w:hAnsi="Montserrat"/>
          <w:sz w:val="16"/>
          <w:szCs w:val="16"/>
          <w:shd w:val="clear" w:color="auto" w:fill="FFFFFF"/>
          <w:lang w:val="es-ES" w:eastAsia="es-MX"/>
        </w:rPr>
        <w:t>o</w:t>
      </w:r>
      <w:r w:rsidRPr="5F6CC964">
        <w:rPr>
          <w:rFonts w:ascii="Montserrat" w:hAnsi="Montserrat"/>
          <w:sz w:val="16"/>
          <w:szCs w:val="16"/>
          <w:shd w:val="clear" w:color="auto" w:fill="FFFFFF"/>
          <w:lang w:val="es-ES" w:eastAsia="es-MX"/>
        </w:rPr>
        <w:t xml:space="preserve"> FM3 extranjeros (   )</w:t>
      </w:r>
    </w:p>
    <w:p w14:paraId="0C09A7DD"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Domicilio Fiscal: </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Moneda:   </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pesos </w:t>
      </w:r>
      <w:proofErr w:type="gramStart"/>
      <w:r w:rsidRPr="5F6CC964">
        <w:rPr>
          <w:rFonts w:ascii="Montserrat" w:hAnsi="Montserrat"/>
          <w:sz w:val="16"/>
          <w:szCs w:val="16"/>
          <w:shd w:val="clear" w:color="auto" w:fill="FFFFFF"/>
          <w:lang w:val="es-ES" w:eastAsia="es-MX"/>
        </w:rPr>
        <w:t xml:space="preserve">(  </w:t>
      </w:r>
      <w:proofErr w:type="gramEnd"/>
      <w:r w:rsidRPr="5F6CC964">
        <w:rPr>
          <w:rFonts w:ascii="Montserrat" w:hAnsi="Montserrat"/>
          <w:sz w:val="16"/>
          <w:szCs w:val="16"/>
          <w:shd w:val="clear" w:color="auto" w:fill="FFFFFF"/>
          <w:lang w:val="es-ES" w:eastAsia="es-MX"/>
        </w:rPr>
        <w:t xml:space="preserve"> X   )        dólares (      )</w:t>
      </w:r>
    </w:p>
    <w:p w14:paraId="04B70AA6"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 xml:space="preserve">Régimen: </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Mancomunada </w:t>
      </w:r>
      <w:proofErr w:type="gramStart"/>
      <w:r w:rsidRPr="5F6CC964">
        <w:rPr>
          <w:rFonts w:ascii="Montserrat" w:hAnsi="Montserrat"/>
          <w:sz w:val="16"/>
          <w:szCs w:val="16"/>
          <w:shd w:val="clear" w:color="auto" w:fill="FFFFFF"/>
          <w:lang w:val="es-ES" w:eastAsia="es-MX"/>
        </w:rPr>
        <w:t xml:space="preserve">(  </w:t>
      </w:r>
      <w:proofErr w:type="gramEnd"/>
      <w:r w:rsidRPr="5F6CC964">
        <w:rPr>
          <w:rFonts w:ascii="Montserrat" w:hAnsi="Montserrat"/>
          <w:sz w:val="16"/>
          <w:szCs w:val="16"/>
          <w:shd w:val="clear" w:color="auto" w:fill="FFFFFF"/>
          <w:lang w:val="es-ES" w:eastAsia="es-MX"/>
        </w:rPr>
        <w:t xml:space="preserve"> )       Individual     (   )     Indistinta (   )    Órgano colegiado (     ) </w:t>
      </w:r>
    </w:p>
    <w:p w14:paraId="440D4816" w14:textId="77777777" w:rsidR="001F03FB" w:rsidRPr="008B0C39" w:rsidRDefault="001F03FB" w:rsidP="5F6CC964">
      <w:pPr>
        <w:ind w:hanging="2"/>
        <w:rPr>
          <w:rFonts w:ascii="Montserrat" w:hAnsi="Montserrat"/>
          <w:b/>
          <w:bCs/>
          <w:sz w:val="16"/>
          <w:szCs w:val="16"/>
          <w:u w:val="single"/>
          <w:shd w:val="clear" w:color="auto" w:fill="FFFFFF"/>
          <w:lang w:val="es-ES" w:eastAsia="es-MX"/>
        </w:rPr>
      </w:pPr>
      <w:r w:rsidRPr="5F6CC964">
        <w:rPr>
          <w:rFonts w:ascii="Montserrat" w:hAnsi="Montserrat"/>
          <w:b/>
          <w:bCs/>
          <w:sz w:val="16"/>
          <w:szCs w:val="16"/>
          <w:u w:val="single"/>
          <w:shd w:val="clear" w:color="auto" w:fill="FFFFFF"/>
          <w:lang w:val="es-ES" w:eastAsia="es-MX"/>
        </w:rPr>
        <w:t xml:space="preserve">Persona(s) autorizada(s) por la </w:t>
      </w:r>
      <w:proofErr w:type="spellStart"/>
      <w:r w:rsidRPr="5F6CC964">
        <w:rPr>
          <w:rFonts w:ascii="Montserrat" w:hAnsi="Montserrat"/>
          <w:b/>
          <w:bCs/>
          <w:sz w:val="16"/>
          <w:szCs w:val="16"/>
          <w:u w:val="single"/>
          <w:shd w:val="clear" w:color="auto" w:fill="FFFFFF"/>
          <w:lang w:val="es-ES" w:eastAsia="es-MX"/>
        </w:rPr>
        <w:t>PyME</w:t>
      </w:r>
      <w:proofErr w:type="spellEnd"/>
      <w:r w:rsidRPr="5F6CC964">
        <w:rPr>
          <w:rFonts w:ascii="Montserrat" w:hAnsi="Montserrat"/>
          <w:b/>
          <w:bCs/>
          <w:sz w:val="16"/>
          <w:szCs w:val="16"/>
          <w:u w:val="single"/>
          <w:shd w:val="clear" w:color="auto" w:fill="FFFFFF"/>
          <w:lang w:val="es-ES" w:eastAsia="es-MX"/>
        </w:rPr>
        <w:t xml:space="preserv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5F6CC964">
      <w:pPr>
        <w:ind w:hanging="2"/>
        <w:rPr>
          <w:rFonts w:ascii="Montserrat" w:hAnsi="Montserrat"/>
          <w:sz w:val="16"/>
          <w:szCs w:val="16"/>
          <w:shd w:val="clear" w:color="auto" w:fill="FFFFFF"/>
          <w:lang w:val="es-ES" w:eastAsia="es-MX"/>
        </w:rPr>
      </w:pPr>
      <w:proofErr w:type="gramStart"/>
      <w:r w:rsidRPr="5F6CC964">
        <w:rPr>
          <w:rFonts w:ascii="Montserrat" w:hAnsi="Montserrat"/>
          <w:sz w:val="16"/>
          <w:szCs w:val="16"/>
          <w:shd w:val="clear" w:color="auto" w:fill="FFFFFF"/>
          <w:lang w:val="es-ES" w:eastAsia="es-MX"/>
        </w:rPr>
        <w:t>Empleos a generar</w:t>
      </w:r>
      <w:proofErr w:type="gramEnd"/>
      <w:r w:rsidRPr="5F6CC964">
        <w:rPr>
          <w:rFonts w:ascii="Montserrat" w:hAnsi="Montserrat"/>
          <w:sz w:val="16"/>
          <w:szCs w:val="16"/>
          <w:shd w:val="clear" w:color="auto" w:fill="FFFFFF"/>
          <w:lang w:val="es-ES"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 xml:space="preserve"> </w:t>
      </w:r>
    </w:p>
    <w:p w14:paraId="785FB055" w14:textId="77777777" w:rsidR="001F03FB" w:rsidRPr="008B0C39" w:rsidRDefault="001F03FB" w:rsidP="5F6CC964">
      <w:pPr>
        <w:ind w:hanging="2"/>
        <w:rPr>
          <w:rFonts w:ascii="Montserrat" w:hAnsi="Montserrat"/>
          <w:sz w:val="16"/>
          <w:szCs w:val="16"/>
          <w:shd w:val="clear" w:color="auto" w:fill="FFFFFF"/>
          <w:lang w:val="es-ES" w:eastAsia="es-MX"/>
        </w:rPr>
      </w:pPr>
      <w:proofErr w:type="gramStart"/>
      <w:r w:rsidRPr="5F6CC964">
        <w:rPr>
          <w:rFonts w:ascii="Montserrat" w:hAnsi="Montserrat"/>
          <w:sz w:val="16"/>
          <w:szCs w:val="16"/>
          <w:shd w:val="clear" w:color="auto" w:fill="FFFFFF"/>
          <w:lang w:val="es-ES" w:eastAsia="es-MX"/>
        </w:rPr>
        <w:t>Netas exportación</w:t>
      </w:r>
      <w:proofErr w:type="gramEnd"/>
      <w:r w:rsidRPr="5F6CC964">
        <w:rPr>
          <w:rFonts w:ascii="Montserrat" w:hAnsi="Montserrat"/>
          <w:sz w:val="16"/>
          <w:szCs w:val="16"/>
          <w:shd w:val="clear" w:color="auto" w:fill="FFFFFF"/>
          <w:lang w:val="es-ES"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5F6CC964">
      <w:pPr>
        <w:ind w:hanging="2"/>
        <w:rPr>
          <w:rFonts w:ascii="Montserrat" w:hAnsi="Montserrat"/>
          <w:sz w:val="16"/>
          <w:szCs w:val="16"/>
          <w:shd w:val="clear" w:color="auto" w:fill="FFFFFF"/>
          <w:lang w:val="es-ES" w:eastAsia="es-MX"/>
        </w:rPr>
      </w:pPr>
      <w:r w:rsidRPr="5F6CC964">
        <w:rPr>
          <w:rFonts w:ascii="Montserrat" w:hAnsi="Montserrat"/>
          <w:sz w:val="16"/>
          <w:szCs w:val="16"/>
          <w:shd w:val="clear" w:color="auto" w:fill="FFFFFF"/>
          <w:lang w:val="es-ES" w:eastAsia="es-MX"/>
        </w:rPr>
        <w:t>Requiere Financiamiento</w:t>
      </w:r>
      <w:r w:rsidRPr="008B0C39">
        <w:rPr>
          <w:rFonts w:ascii="Montserrat" w:hAnsi="Montserrat"/>
          <w:sz w:val="16"/>
          <w:szCs w:val="16"/>
          <w:shd w:val="clear" w:color="auto" w:fill="FFFFFF"/>
          <w:lang w:eastAsia="es-MX"/>
        </w:rPr>
        <w:tab/>
      </w:r>
      <w:r w:rsidRPr="5F6CC964">
        <w:rPr>
          <w:rFonts w:ascii="Montserrat" w:hAnsi="Montserrat"/>
          <w:sz w:val="16"/>
          <w:szCs w:val="16"/>
          <w:shd w:val="clear" w:color="auto" w:fill="FFFFFF"/>
          <w:lang w:val="es-ES" w:eastAsia="es-MX"/>
        </w:rPr>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ANEXO No. 4</w:t>
      </w:r>
      <w:bookmarkStart w:id="32" w:name="bookmark=id.1fob9te" w:colFirst="0" w:colLast="0"/>
      <w:bookmarkEnd w:id="32"/>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6C186C">
      <w:headerReference w:type="default" r:id="rId37"/>
      <w:footerReference w:type="default" r:id="rId38"/>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FB12" w14:textId="77777777" w:rsidR="00F12A89" w:rsidRDefault="00F12A89" w:rsidP="00F5152F">
      <w:pPr>
        <w:spacing w:after="0" w:line="240" w:lineRule="auto"/>
      </w:pPr>
      <w:r>
        <w:separator/>
      </w:r>
    </w:p>
  </w:endnote>
  <w:endnote w:type="continuationSeparator" w:id="0">
    <w:p w14:paraId="4A9F068C" w14:textId="77777777" w:rsidR="00F12A89" w:rsidRDefault="00F12A89" w:rsidP="00F5152F">
      <w:pPr>
        <w:spacing w:after="0" w:line="240" w:lineRule="auto"/>
      </w:pPr>
      <w:r>
        <w:continuationSeparator/>
      </w:r>
    </w:p>
  </w:endnote>
  <w:endnote w:type="continuationNotice" w:id="1">
    <w:p w14:paraId="7552D1C3" w14:textId="77777777" w:rsidR="00F12A89" w:rsidRDefault="00F12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variable"/>
    <w:sig w:usb0="2000020F" w:usb1="00000003" w:usb2="00000000" w:usb3="00000000" w:csb0="00000197" w:csb1="00000000"/>
  </w:font>
  <w:font w:name="Century">
    <w:panose1 w:val="020406030507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Humnst777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Kochi Mincho">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ont130">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panose1 w:val="00000000000000000000"/>
    <w:charset w:val="00"/>
    <w:family w:val="swiss"/>
    <w:notTrueType/>
    <w:pitch w:val="default"/>
    <w:sig w:usb0="00000003" w:usb1="00000000" w:usb2="00000000" w:usb3="00000000" w:csb0="00000001" w:csb1="00000000"/>
  </w:font>
  <w:font w:name="DINOT-Regular">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G Palacio (WN)">
    <w:charset w:val="00"/>
    <w:family w:val="auto"/>
    <w:pitch w:val="default"/>
  </w:font>
  <w:font w:name="EOALCA+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Blis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charset w:val="00"/>
    <w:family w:val="auto"/>
    <w:pitch w:val="variable"/>
    <w:sig w:usb0="03000000" w:usb1="00000000" w:usb2="00000000" w:usb3="00000000" w:csb0="00000001" w:csb1="00000000"/>
  </w:font>
  <w:font w:name="B Frutiger Bold">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charset w:val="00"/>
    <w:family w:val="roman"/>
    <w:pitch w:val="variable"/>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Arial (W1)">
    <w:charset w:val="00"/>
    <w:family w:val="swiss"/>
    <w:pitch w:val="variable"/>
    <w:sig w:usb0="00000000" w:usb1="80000000" w:usb2="00000008" w:usb3="00000000" w:csb0="000001FF" w:csb1="00000000"/>
  </w:font>
  <w:font w:name="Presidencia Firme CC">
    <w:panose1 w:val="00000000000000000000"/>
    <w:charset w:val="00"/>
    <w:family w:val="modern"/>
    <w:notTrueType/>
    <w:pitch w:val="variable"/>
    <w:sig w:usb0="00000003" w:usb1="4000004A" w:usb2="00000000" w:usb3="00000000" w:csb0="00000001" w:csb1="00000000"/>
  </w:font>
  <w:font w:name="Futura Lt">
    <w:panose1 w:val="00000000000000000000"/>
    <w:charset w:val="00"/>
    <w:family w:val="swiss"/>
    <w:notTrueType/>
    <w:pitch w:val="variable"/>
    <w:sig w:usb0="00000003" w:usb1="00000000" w:usb2="00000000" w:usb3="00000000" w:csb0="00000001" w:csb1="00000000"/>
  </w:font>
  <w:font w:name="Abadi MT Condensed Light">
    <w:charset w:val="00"/>
    <w:family w:val="auto"/>
    <w:pitch w:val="variable"/>
    <w:sig w:usb0="03000000" w:usb1="00000000" w:usb2="00000000" w:usb3="00000000" w:csb0="00000001" w:csb1="00000000"/>
  </w:font>
  <w:font w:name="Times New Roman;Symbol;Arial;??">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ookman Old Style">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ontserrat-Regular">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8E04" w14:textId="61566317" w:rsidR="00B769CE" w:rsidRPr="00F66044" w:rsidRDefault="00C97970" w:rsidP="00F66044">
    <w:pPr>
      <w:pStyle w:val="Footer"/>
    </w:pPr>
    <w:r w:rsidRPr="00CB21AB">
      <w:rPr>
        <w:noProof/>
        <w:color w:val="CCAA7D"/>
      </w:rPr>
      <w:drawing>
        <wp:anchor distT="0" distB="0" distL="114300" distR="114300" simplePos="0" relativeHeight="251658244"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249413958" name="Imagen 1249413958"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3"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2" type="#_x0000_t202" style="position:absolute;margin-left:25.5pt;margin-top:16.85pt;width:371.9pt;height:22.4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46E3" w14:textId="77777777" w:rsidR="00F12A89" w:rsidRDefault="00F12A89" w:rsidP="00F5152F">
      <w:pPr>
        <w:spacing w:after="0" w:line="240" w:lineRule="auto"/>
      </w:pPr>
      <w:r>
        <w:separator/>
      </w:r>
    </w:p>
  </w:footnote>
  <w:footnote w:type="continuationSeparator" w:id="0">
    <w:p w14:paraId="61EDEB24" w14:textId="77777777" w:rsidR="00F12A89" w:rsidRDefault="00F12A89" w:rsidP="00F5152F">
      <w:pPr>
        <w:spacing w:after="0" w:line="240" w:lineRule="auto"/>
      </w:pPr>
      <w:r>
        <w:continuationSeparator/>
      </w:r>
    </w:p>
  </w:footnote>
  <w:footnote w:type="continuationNotice" w:id="1">
    <w:p w14:paraId="0814323C" w14:textId="77777777" w:rsidR="00F12A89" w:rsidRDefault="00F12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5AA" w14:textId="24840476" w:rsidR="00B769CE" w:rsidRDefault="00D730AD"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bookmarkStart w:id="33" w:name="_Hlk134444906"/>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DCD8DCB">
                  <v:group id="Grupo 3" style="position:absolute;margin-left:6.9pt;margin-top:6.6pt;width:303pt;height:34.45pt;z-index:251658241;mso-width-relative:margin;mso-height-relative:margin" coordsize="40570,5016" o:spid="_x0000_s1026" w14:anchorId="317DE61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4" style="position:absolute;top:476;width:21717;height:444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o:title="" r:id="rId3"/>
                    </v:shape>
                    <v:line id="Conector recto 9" style="position:absolute;visibility:visible;mso-wrap-style:square" o:spid="_x0000_s1028" strokecolor="#c59553" o:connectortype="straight" from="23526,1238" to="23526,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v:stroke joinstyle="miter"/>
                    </v:line>
                    <v:shape id="Imagen 3" style="position:absolute;left:24574;width:15996;height:501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croptop="14434f" cropbottom="19414f" o:title="LOGOS CONALEP_Mesa de trabajo 1" r:id="rId4"/>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6E97A0EA" w:rsidR="00B769CE" w:rsidRPr="005B23AD" w:rsidRDefault="00B769CE" w:rsidP="00145F4A">
          <w:pPr>
            <w:pStyle w:val="Heading1"/>
            <w:shd w:val="clear" w:color="auto" w:fill="FFFFFF"/>
            <w:rPr>
              <w:rFonts w:ascii="Arial Nova" w:eastAsia="Montserrat" w:hAnsi="Arial Nova" w:cs="Montserrat"/>
              <w:b w:val="0"/>
              <w:sz w:val="18"/>
            </w:rPr>
          </w:pPr>
          <w:bookmarkStart w:id="34" w:name="_Hlk148121975"/>
          <w:r w:rsidRPr="005B23AD">
            <w:rPr>
              <w:rFonts w:ascii="Arial Nova" w:hAnsi="Arial Nova"/>
            </w:rPr>
            <w:t>INVITACIÓN A CUANDO MENOS TRES PERSONAS PARA LA CONTRATACI</w:t>
          </w:r>
          <w:r w:rsidR="00CD1F47">
            <w:rPr>
              <w:rFonts w:ascii="Arial Nova" w:hAnsi="Arial Nova"/>
            </w:rPr>
            <w:t>Ó</w:t>
          </w:r>
          <w:r w:rsidRPr="005B23AD">
            <w:rPr>
              <w:rFonts w:ascii="Arial Nova" w:hAnsi="Arial Nova"/>
            </w:rPr>
            <w:t>N DEL</w:t>
          </w:r>
          <w:r w:rsidR="009F46DF" w:rsidRPr="005B23AD">
            <w:rPr>
              <w:rFonts w:ascii="Arial Nova" w:hAnsi="Arial Nova"/>
            </w:rPr>
            <w:t xml:space="preserve"> </w:t>
          </w:r>
          <w:bookmarkStart w:id="35" w:name="_Hlk166746042"/>
          <w:r w:rsidR="009F46DF" w:rsidRPr="009F46DF">
            <w:rPr>
              <w:rFonts w:ascii="Arial Nova" w:hAnsi="Arial Nova"/>
            </w:rPr>
            <w:t>SERVICIO INTEGRAL DE FUMIGACIÓN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bookmarkEnd w:id="34"/>
          <w:bookmarkEnd w:id="35"/>
        </w:p>
      </w:tc>
    </w:tr>
  </w:tbl>
  <w:bookmarkEnd w:id="33"/>
  <w:p w14:paraId="24DE3467" w14:textId="77777777" w:rsidR="00B769CE" w:rsidRPr="006F0C9A" w:rsidRDefault="00B769CE" w:rsidP="00F66044">
    <w:pPr>
      <w:pStyle w:val="Header"/>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Number"/>
      <w:lvlText w:val="%1."/>
      <w:lvlJc w:val="left"/>
      <w:pPr>
        <w:tabs>
          <w:tab w:val="num" w:pos="360"/>
        </w:tabs>
        <w:ind w:left="360" w:hanging="360"/>
      </w:pPr>
    </w:lvl>
  </w:abstractNum>
  <w:abstractNum w:abstractNumId="2" w15:restartNumberingAfterBreak="0">
    <w:nsid w:val="01E1460B"/>
    <w:multiLevelType w:val="hybridMultilevel"/>
    <w:tmpl w:val="B5E21018"/>
    <w:lvl w:ilvl="0" w:tplc="CE44AF52">
      <w:start w:val="1"/>
      <w:numFmt w:val="lowerLetter"/>
      <w:lvlText w:val="%1)"/>
      <w:lvlJc w:val="left"/>
      <w:pPr>
        <w:ind w:left="1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58B58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3CE28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C9D1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E02BE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08A64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80E5D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5C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84675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6"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4D45BF2"/>
    <w:multiLevelType w:val="hybridMultilevel"/>
    <w:tmpl w:val="1CE01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E574D0"/>
    <w:multiLevelType w:val="hybridMultilevel"/>
    <w:tmpl w:val="28AEE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1F5FD4"/>
    <w:multiLevelType w:val="hybridMultilevel"/>
    <w:tmpl w:val="855E0B66"/>
    <w:lvl w:ilvl="0" w:tplc="8B62BB90">
      <w:start w:val="1"/>
      <w:numFmt w:val="lowerLetter"/>
      <w:lvlText w:val="%1)"/>
      <w:lvlJc w:val="left"/>
      <w:pPr>
        <w:ind w:left="1611"/>
      </w:pPr>
      <w:rPr>
        <w:rFonts w:ascii="Montserrat" w:eastAsia="Arial" w:hAnsi="Montserrat" w:cs="Arial" w:hint="default"/>
        <w:b/>
        <w:bCs/>
        <w:i w:val="0"/>
        <w:strike w:val="0"/>
        <w:dstrike w:val="0"/>
        <w:color w:val="000000"/>
        <w:sz w:val="16"/>
        <w:szCs w:val="16"/>
        <w:u w:val="none" w:color="000000"/>
        <w:bdr w:val="none" w:sz="0" w:space="0" w:color="auto"/>
        <w:shd w:val="clear" w:color="auto" w:fill="auto"/>
        <w:vertAlign w:val="baseline"/>
      </w:rPr>
    </w:lvl>
    <w:lvl w:ilvl="1" w:tplc="4348AF3A">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521A02">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E45F02">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A11E6">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507A2A">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9AFA7C">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A63362">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502F2C">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7"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15:restartNumberingAfterBreak="0">
    <w:nsid w:val="16112D6B"/>
    <w:multiLevelType w:val="multilevel"/>
    <w:tmpl w:val="2FD2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9"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1" w15:restartNumberingAfterBreak="0">
    <w:nsid w:val="1D015F01"/>
    <w:multiLevelType w:val="hybridMultilevel"/>
    <w:tmpl w:val="B9C64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D5B5DF2"/>
    <w:multiLevelType w:val="multilevel"/>
    <w:tmpl w:val="51AA78D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5"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6" w15:restartNumberingAfterBreak="0">
    <w:nsid w:val="212D05E9"/>
    <w:multiLevelType w:val="hybridMultilevel"/>
    <w:tmpl w:val="0964A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3" w15:restartNumberingAfterBreak="0">
    <w:nsid w:val="26844AB5"/>
    <w:multiLevelType w:val="hybridMultilevel"/>
    <w:tmpl w:val="B8786042"/>
    <w:lvl w:ilvl="0" w:tplc="49FE07C0">
      <w:start w:val="1"/>
      <w:numFmt w:val="lowerLetter"/>
      <w:lvlText w:val="%1."/>
      <w:lvlJc w:val="left"/>
      <w:pPr>
        <w:ind w:left="1146" w:hanging="360"/>
      </w:pPr>
      <w:rPr>
        <w:rFonts w:hint="default"/>
        <w:sz w:val="20"/>
        <w:szCs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4"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5"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59"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C6492F"/>
    <w:multiLevelType w:val="hybridMultilevel"/>
    <w:tmpl w:val="6186C626"/>
    <w:lvl w:ilvl="0" w:tplc="080A0001">
      <w:start w:val="1"/>
      <w:numFmt w:val="bullet"/>
      <w:pStyle w:val="ListBullet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1" w15:restartNumberingAfterBreak="0">
    <w:nsid w:val="2DD908DC"/>
    <w:multiLevelType w:val="multilevel"/>
    <w:tmpl w:val="81F4E6E4"/>
    <w:numStyleLink w:val="Estilo4"/>
  </w:abstractNum>
  <w:abstractNum w:abstractNumId="62"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4"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5"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1"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6"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1" w15:restartNumberingAfterBreak="0">
    <w:nsid w:val="3E087A36"/>
    <w:multiLevelType w:val="multilevel"/>
    <w:tmpl w:val="F01E3D1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9"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0"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4"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503259D8"/>
    <w:multiLevelType w:val="hybridMultilevel"/>
    <w:tmpl w:val="ED50A3B8"/>
    <w:lvl w:ilvl="0" w:tplc="463E2C2C">
      <w:start w:val="1"/>
      <w:numFmt w:val="lowerLetter"/>
      <w:lvlText w:val="%1)"/>
      <w:lvlJc w:val="left"/>
      <w:pPr>
        <w:ind w:left="285" w:hanging="214"/>
      </w:pPr>
      <w:rPr>
        <w:rFonts w:ascii="Verdana" w:eastAsia="Verdana" w:hAnsi="Verdana" w:cs="Verdana" w:hint="default"/>
        <w:spacing w:val="-1"/>
        <w:w w:val="72"/>
        <w:sz w:val="18"/>
        <w:szCs w:val="18"/>
        <w:lang w:val="es-ES" w:eastAsia="en-US" w:bidi="ar-SA"/>
      </w:rPr>
    </w:lvl>
    <w:lvl w:ilvl="1" w:tplc="DB26C0C4">
      <w:numFmt w:val="bullet"/>
      <w:lvlText w:val="•"/>
      <w:lvlJc w:val="left"/>
      <w:pPr>
        <w:ind w:left="969" w:hanging="214"/>
      </w:pPr>
      <w:rPr>
        <w:rFonts w:hint="default"/>
        <w:lang w:val="es-ES" w:eastAsia="en-US" w:bidi="ar-SA"/>
      </w:rPr>
    </w:lvl>
    <w:lvl w:ilvl="2" w:tplc="D228D482">
      <w:numFmt w:val="bullet"/>
      <w:lvlText w:val="•"/>
      <w:lvlJc w:val="left"/>
      <w:pPr>
        <w:ind w:left="1658" w:hanging="214"/>
      </w:pPr>
      <w:rPr>
        <w:rFonts w:hint="default"/>
        <w:lang w:val="es-ES" w:eastAsia="en-US" w:bidi="ar-SA"/>
      </w:rPr>
    </w:lvl>
    <w:lvl w:ilvl="3" w:tplc="2C3A0398">
      <w:numFmt w:val="bullet"/>
      <w:lvlText w:val="•"/>
      <w:lvlJc w:val="left"/>
      <w:pPr>
        <w:ind w:left="2347" w:hanging="214"/>
      </w:pPr>
      <w:rPr>
        <w:rFonts w:hint="default"/>
        <w:lang w:val="es-ES" w:eastAsia="en-US" w:bidi="ar-SA"/>
      </w:rPr>
    </w:lvl>
    <w:lvl w:ilvl="4" w:tplc="4AD8BA22">
      <w:numFmt w:val="bullet"/>
      <w:lvlText w:val="•"/>
      <w:lvlJc w:val="left"/>
      <w:pPr>
        <w:ind w:left="3036" w:hanging="214"/>
      </w:pPr>
      <w:rPr>
        <w:rFonts w:hint="default"/>
        <w:lang w:val="es-ES" w:eastAsia="en-US" w:bidi="ar-SA"/>
      </w:rPr>
    </w:lvl>
    <w:lvl w:ilvl="5" w:tplc="23527D28">
      <w:numFmt w:val="bullet"/>
      <w:lvlText w:val="•"/>
      <w:lvlJc w:val="left"/>
      <w:pPr>
        <w:ind w:left="3726" w:hanging="214"/>
      </w:pPr>
      <w:rPr>
        <w:rFonts w:hint="default"/>
        <w:lang w:val="es-ES" w:eastAsia="en-US" w:bidi="ar-SA"/>
      </w:rPr>
    </w:lvl>
    <w:lvl w:ilvl="6" w:tplc="F308039E">
      <w:numFmt w:val="bullet"/>
      <w:lvlText w:val="•"/>
      <w:lvlJc w:val="left"/>
      <w:pPr>
        <w:ind w:left="4415" w:hanging="214"/>
      </w:pPr>
      <w:rPr>
        <w:rFonts w:hint="default"/>
        <w:lang w:val="es-ES" w:eastAsia="en-US" w:bidi="ar-SA"/>
      </w:rPr>
    </w:lvl>
    <w:lvl w:ilvl="7" w:tplc="21065DEA">
      <w:numFmt w:val="bullet"/>
      <w:lvlText w:val="•"/>
      <w:lvlJc w:val="left"/>
      <w:pPr>
        <w:ind w:left="5104" w:hanging="214"/>
      </w:pPr>
      <w:rPr>
        <w:rFonts w:hint="default"/>
        <w:lang w:val="es-ES" w:eastAsia="en-US" w:bidi="ar-SA"/>
      </w:rPr>
    </w:lvl>
    <w:lvl w:ilvl="8" w:tplc="318E9410">
      <w:numFmt w:val="bullet"/>
      <w:lvlText w:val="•"/>
      <w:lvlJc w:val="left"/>
      <w:pPr>
        <w:ind w:left="5793" w:hanging="214"/>
      </w:pPr>
      <w:rPr>
        <w:rFonts w:hint="default"/>
        <w:lang w:val="es-ES" w:eastAsia="en-US" w:bidi="ar-SA"/>
      </w:rPr>
    </w:lvl>
  </w:abstractNum>
  <w:abstractNum w:abstractNumId="107"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400523D"/>
    <w:multiLevelType w:val="multilevel"/>
    <w:tmpl w:val="4B6E1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17"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E825C1F"/>
    <w:multiLevelType w:val="hybridMultilevel"/>
    <w:tmpl w:val="98F21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5EB63A1D"/>
    <w:multiLevelType w:val="hybridMultilevel"/>
    <w:tmpl w:val="6C522322"/>
    <w:lvl w:ilvl="0" w:tplc="2152A002">
      <w:start w:val="1"/>
      <w:numFmt w:val="lowerLetter"/>
      <w:lvlText w:val="%1)"/>
      <w:lvlJc w:val="left"/>
      <w:pPr>
        <w:ind w:left="1452"/>
      </w:pPr>
      <w:rPr>
        <w:rFonts w:ascii="Montserrat" w:eastAsia="Arial" w:hAnsi="Montserrat" w:cs="Arial" w:hint="default"/>
        <w:b w:val="0"/>
        <w:i w:val="0"/>
        <w:strike w:val="0"/>
        <w:dstrike w:val="0"/>
        <w:color w:val="000000"/>
        <w:sz w:val="16"/>
        <w:szCs w:val="16"/>
        <w:u w:val="none" w:color="000000"/>
        <w:bdr w:val="none" w:sz="0" w:space="0" w:color="auto"/>
        <w:shd w:val="clear" w:color="auto" w:fill="auto"/>
        <w:vertAlign w:val="baseline"/>
      </w:rPr>
    </w:lvl>
    <w:lvl w:ilvl="1" w:tplc="0CC8C5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2954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A218C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66C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20CE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32B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67D6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C223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26"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2"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5"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F2C3853"/>
    <w:multiLevelType w:val="hybridMultilevel"/>
    <w:tmpl w:val="E474C0A6"/>
    <w:lvl w:ilvl="0" w:tplc="D03AC8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0"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3"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44"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7"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9"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3"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4"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5"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8"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9"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1"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2"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5" w15:restartNumberingAfterBreak="0">
    <w:nsid w:val="7E5136DD"/>
    <w:multiLevelType w:val="hybridMultilevel"/>
    <w:tmpl w:val="B52620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7E95652C"/>
    <w:multiLevelType w:val="multilevel"/>
    <w:tmpl w:val="486022B0"/>
    <w:lvl w:ilvl="0">
      <w:start w:val="2"/>
      <w:numFmt w:val="upperRoman"/>
      <w:lvlText w:val="%1."/>
      <w:lvlJc w:val="left"/>
      <w:pPr>
        <w:ind w:left="1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0"/>
  </w:num>
  <w:num w:numId="2" w16cid:durableId="62415515">
    <w:abstractNumId w:val="84"/>
  </w:num>
  <w:num w:numId="3" w16cid:durableId="1524435221">
    <w:abstractNumId w:val="44"/>
  </w:num>
  <w:num w:numId="4" w16cid:durableId="1525557077">
    <w:abstractNumId w:val="156"/>
  </w:num>
  <w:num w:numId="5" w16cid:durableId="766534991">
    <w:abstractNumId w:val="143"/>
  </w:num>
  <w:num w:numId="6" w16cid:durableId="569852977">
    <w:abstractNumId w:val="161"/>
  </w:num>
  <w:num w:numId="7" w16cid:durableId="1837719768">
    <w:abstractNumId w:val="62"/>
  </w:num>
  <w:num w:numId="8" w16cid:durableId="859052348">
    <w:abstractNumId w:val="29"/>
  </w:num>
  <w:num w:numId="9" w16cid:durableId="774791253">
    <w:abstractNumId w:val="124"/>
  </w:num>
  <w:num w:numId="10" w16cid:durableId="361325152">
    <w:abstractNumId w:val="112"/>
  </w:num>
  <w:num w:numId="11" w16cid:durableId="1627152102">
    <w:abstractNumId w:val="134"/>
  </w:num>
  <w:num w:numId="12" w16cid:durableId="266935966">
    <w:abstractNumId w:val="53"/>
  </w:num>
  <w:num w:numId="13" w16cid:durableId="1219632896">
    <w:abstractNumId w:val="16"/>
  </w:num>
  <w:num w:numId="14" w16cid:durableId="1782141008">
    <w:abstractNumId w:val="6"/>
  </w:num>
  <w:num w:numId="15" w16cid:durableId="580412706">
    <w:abstractNumId w:val="39"/>
  </w:num>
  <w:num w:numId="16" w16cid:durableId="1826507558">
    <w:abstractNumId w:val="20"/>
  </w:num>
  <w:num w:numId="17" w16cid:durableId="1019508046">
    <w:abstractNumId w:val="88"/>
  </w:num>
  <w:num w:numId="18" w16cid:durableId="1512179358">
    <w:abstractNumId w:val="105"/>
  </w:num>
  <w:num w:numId="19" w16cid:durableId="1947804573">
    <w:abstractNumId w:val="132"/>
  </w:num>
  <w:num w:numId="20" w16cid:durableId="160390586">
    <w:abstractNumId w:val="141"/>
  </w:num>
  <w:num w:numId="21" w16cid:durableId="35667318">
    <w:abstractNumId w:val="125"/>
  </w:num>
  <w:num w:numId="22" w16cid:durableId="1139229135">
    <w:abstractNumId w:val="148"/>
  </w:num>
  <w:num w:numId="23" w16cid:durableId="436751149">
    <w:abstractNumId w:val="19"/>
  </w:num>
  <w:num w:numId="24" w16cid:durableId="1264413758">
    <w:abstractNumId w:val="5"/>
  </w:num>
  <w:num w:numId="25" w16cid:durableId="581719853">
    <w:abstractNumId w:val="26"/>
  </w:num>
  <w:num w:numId="26" w16cid:durableId="832329720">
    <w:abstractNumId w:val="0"/>
  </w:num>
  <w:num w:numId="27" w16cid:durableId="1284000129">
    <w:abstractNumId w:val="1"/>
  </w:num>
  <w:num w:numId="28" w16cid:durableId="165172925">
    <w:abstractNumId w:val="131"/>
  </w:num>
  <w:num w:numId="29" w16cid:durableId="2023700826">
    <w:abstractNumId w:val="70"/>
  </w:num>
  <w:num w:numId="30" w16cid:durableId="539710163">
    <w:abstractNumId w:val="151"/>
  </w:num>
  <w:num w:numId="31" w16cid:durableId="134991375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0167433">
    <w:abstractNumId w:val="158"/>
  </w:num>
  <w:num w:numId="33" w16cid:durableId="87432515">
    <w:abstractNumId w:val="77"/>
  </w:num>
  <w:num w:numId="34" w16cid:durableId="1880320900">
    <w:abstractNumId w:val="86"/>
  </w:num>
  <w:num w:numId="35" w16cid:durableId="348071587">
    <w:abstractNumId w:val="12"/>
  </w:num>
  <w:num w:numId="36" w16cid:durableId="1919826166">
    <w:abstractNumId w:val="38"/>
  </w:num>
  <w:num w:numId="37" w16cid:durableId="1738505718">
    <w:abstractNumId w:val="75"/>
  </w:num>
  <w:num w:numId="38" w16cid:durableId="585379261">
    <w:abstractNumId w:val="153"/>
  </w:num>
  <w:num w:numId="39" w16cid:durableId="2074768496">
    <w:abstractNumId w:val="103"/>
  </w:num>
  <w:num w:numId="40" w16cid:durableId="1555584623">
    <w:abstractNumId w:val="152"/>
  </w:num>
  <w:num w:numId="41" w16cid:durableId="1935628645">
    <w:abstractNumId w:val="54"/>
  </w:num>
  <w:num w:numId="42" w16cid:durableId="231547060">
    <w:abstractNumId w:val="28"/>
  </w:num>
  <w:num w:numId="43" w16cid:durableId="441263061">
    <w:abstractNumId w:val="58"/>
  </w:num>
  <w:num w:numId="44" w16cid:durableId="1925455139">
    <w:abstractNumId w:val="164"/>
  </w:num>
  <w:num w:numId="45" w16cid:durableId="375350358">
    <w:abstractNumId w:val="7"/>
  </w:num>
  <w:num w:numId="46" w16cid:durableId="712773868">
    <w:abstractNumId w:val="79"/>
  </w:num>
  <w:num w:numId="47" w16cid:durableId="1235580347">
    <w:abstractNumId w:val="69"/>
  </w:num>
  <w:num w:numId="48" w16cid:durableId="1750695340">
    <w:abstractNumId w:val="73"/>
  </w:num>
  <w:num w:numId="49" w16cid:durableId="643201061">
    <w:abstractNumId w:val="157"/>
  </w:num>
  <w:num w:numId="50" w16cid:durableId="301080398">
    <w:abstractNumId w:val="47"/>
  </w:num>
  <w:num w:numId="51" w16cid:durableId="239675268">
    <w:abstractNumId w:val="142"/>
  </w:num>
  <w:num w:numId="52" w16cid:durableId="1355229884">
    <w:abstractNumId w:val="154"/>
  </w:num>
  <w:num w:numId="53" w16cid:durableId="146822143">
    <w:abstractNumId w:val="114"/>
  </w:num>
  <w:num w:numId="54" w16cid:durableId="12652692">
    <w:abstractNumId w:val="99"/>
  </w:num>
  <w:num w:numId="55" w16cid:durableId="1725445262">
    <w:abstractNumId w:val="87"/>
  </w:num>
  <w:num w:numId="56" w16cid:durableId="689793202">
    <w:abstractNumId w:val="100"/>
  </w:num>
  <w:num w:numId="57" w16cid:durableId="613947643">
    <w:abstractNumId w:val="15"/>
  </w:num>
  <w:num w:numId="58" w16cid:durableId="1131751123">
    <w:abstractNumId w:val="51"/>
  </w:num>
  <w:num w:numId="59" w16cid:durableId="316495506">
    <w:abstractNumId w:val="115"/>
  </w:num>
  <w:num w:numId="60" w16cid:durableId="620381073">
    <w:abstractNumId w:val="107"/>
  </w:num>
  <w:num w:numId="61" w16cid:durableId="602961901">
    <w:abstractNumId w:val="149"/>
  </w:num>
  <w:num w:numId="62" w16cid:durableId="67503068">
    <w:abstractNumId w:val="34"/>
  </w:num>
  <w:num w:numId="63" w16cid:durableId="1827086706">
    <w:abstractNumId w:val="74"/>
  </w:num>
  <w:num w:numId="64" w16cid:durableId="589237414">
    <w:abstractNumId w:val="56"/>
  </w:num>
  <w:num w:numId="65" w16cid:durableId="274095243">
    <w:abstractNumId w:val="98"/>
  </w:num>
  <w:num w:numId="66" w16cid:durableId="1612283148">
    <w:abstractNumId w:val="91"/>
  </w:num>
  <w:num w:numId="67" w16cid:durableId="1704211837">
    <w:abstractNumId w:val="17"/>
  </w:num>
  <w:num w:numId="68" w16cid:durableId="915431792">
    <w:abstractNumId w:val="35"/>
  </w:num>
  <w:num w:numId="69" w16cid:durableId="1534464469">
    <w:abstractNumId w:val="68"/>
  </w:num>
  <w:num w:numId="70" w16cid:durableId="891234627">
    <w:abstractNumId w:val="129"/>
  </w:num>
  <w:num w:numId="71" w16cid:durableId="1125850012">
    <w:abstractNumId w:val="33"/>
  </w:num>
  <w:num w:numId="72" w16cid:durableId="906768289">
    <w:abstractNumId w:val="126"/>
  </w:num>
  <w:num w:numId="73" w16cid:durableId="655885313">
    <w:abstractNumId w:val="90"/>
  </w:num>
  <w:num w:numId="74" w16cid:durableId="1119376213">
    <w:abstractNumId w:val="8"/>
  </w:num>
  <w:num w:numId="75" w16cid:durableId="1173109533">
    <w:abstractNumId w:val="113"/>
  </w:num>
  <w:num w:numId="76" w16cid:durableId="674191688">
    <w:abstractNumId w:val="3"/>
  </w:num>
  <w:num w:numId="77" w16cid:durableId="999624812">
    <w:abstractNumId w:val="135"/>
  </w:num>
  <w:num w:numId="78" w16cid:durableId="744885233">
    <w:abstractNumId w:val="4"/>
  </w:num>
  <w:num w:numId="79" w16cid:durableId="1644431589">
    <w:abstractNumId w:val="127"/>
  </w:num>
  <w:num w:numId="80" w16cid:durableId="820972989">
    <w:abstractNumId w:val="102"/>
  </w:num>
  <w:num w:numId="81" w16cid:durableId="1420835025">
    <w:abstractNumId w:val="96"/>
  </w:num>
  <w:num w:numId="82" w16cid:durableId="2088844664">
    <w:abstractNumId w:val="48"/>
  </w:num>
  <w:num w:numId="83" w16cid:durableId="1513913558">
    <w:abstractNumId w:val="109"/>
  </w:num>
  <w:num w:numId="84" w16cid:durableId="856819969">
    <w:abstractNumId w:val="49"/>
  </w:num>
  <w:num w:numId="85" w16cid:durableId="1428043550">
    <w:abstractNumId w:val="78"/>
  </w:num>
  <w:num w:numId="86" w16cid:durableId="2055346260">
    <w:abstractNumId w:val="121"/>
  </w:num>
  <w:num w:numId="87" w16cid:durableId="1964457447">
    <w:abstractNumId w:val="101"/>
  </w:num>
  <w:num w:numId="88" w16cid:durableId="724373511">
    <w:abstractNumId w:val="67"/>
  </w:num>
  <w:num w:numId="89" w16cid:durableId="160629180">
    <w:abstractNumId w:val="108"/>
  </w:num>
  <w:num w:numId="90" w16cid:durableId="404767033">
    <w:abstractNumId w:val="120"/>
  </w:num>
  <w:num w:numId="91" w16cid:durableId="1831480469">
    <w:abstractNumId w:val="59"/>
  </w:num>
  <w:num w:numId="92" w16cid:durableId="1577856676">
    <w:abstractNumId w:val="72"/>
  </w:num>
  <w:num w:numId="93" w16cid:durableId="65305968">
    <w:abstractNumId w:val="136"/>
  </w:num>
  <w:num w:numId="94" w16cid:durableId="1968966974">
    <w:abstractNumId w:val="21"/>
  </w:num>
  <w:num w:numId="95" w16cid:durableId="1782021936">
    <w:abstractNumId w:val="92"/>
  </w:num>
  <w:num w:numId="96" w16cid:durableId="94062173">
    <w:abstractNumId w:val="32"/>
  </w:num>
  <w:num w:numId="97" w16cid:durableId="133572244">
    <w:abstractNumId w:val="118"/>
  </w:num>
  <w:num w:numId="98" w16cid:durableId="1626545738">
    <w:abstractNumId w:val="144"/>
  </w:num>
  <w:num w:numId="99" w16cid:durableId="1055662738">
    <w:abstractNumId w:val="155"/>
  </w:num>
  <w:num w:numId="100" w16cid:durableId="1004166665">
    <w:abstractNumId w:val="104"/>
  </w:num>
  <w:num w:numId="101" w16cid:durableId="224993851">
    <w:abstractNumId w:val="22"/>
  </w:num>
  <w:num w:numId="102" w16cid:durableId="1649169410">
    <w:abstractNumId w:val="82"/>
  </w:num>
  <w:num w:numId="103" w16cid:durableId="2114015897">
    <w:abstractNumId w:val="89"/>
  </w:num>
  <w:num w:numId="104" w16cid:durableId="1643079225">
    <w:abstractNumId w:val="110"/>
  </w:num>
  <w:num w:numId="105" w16cid:durableId="1403061638">
    <w:abstractNumId w:val="119"/>
  </w:num>
  <w:num w:numId="106" w16cid:durableId="2120905179">
    <w:abstractNumId w:val="167"/>
  </w:num>
  <w:num w:numId="107" w16cid:durableId="192351821">
    <w:abstractNumId w:val="14"/>
  </w:num>
  <w:num w:numId="108" w16cid:durableId="1578632865">
    <w:abstractNumId w:val="24"/>
  </w:num>
  <w:num w:numId="109" w16cid:durableId="13383802">
    <w:abstractNumId w:val="140"/>
  </w:num>
  <w:num w:numId="110" w16cid:durableId="994141862">
    <w:abstractNumId w:val="95"/>
  </w:num>
  <w:num w:numId="111" w16cid:durableId="37167917">
    <w:abstractNumId w:val="145"/>
  </w:num>
  <w:num w:numId="112" w16cid:durableId="1157456190">
    <w:abstractNumId w:val="133"/>
  </w:num>
  <w:num w:numId="113" w16cid:durableId="1435975248">
    <w:abstractNumId w:val="150"/>
  </w:num>
  <w:num w:numId="114" w16cid:durableId="469641077">
    <w:abstractNumId w:val="137"/>
  </w:num>
  <w:num w:numId="115" w16cid:durableId="674265711">
    <w:abstractNumId w:val="76"/>
  </w:num>
  <w:num w:numId="116" w16cid:durableId="1047922288">
    <w:abstractNumId w:val="147"/>
  </w:num>
  <w:num w:numId="117" w16cid:durableId="1749884070">
    <w:abstractNumId w:val="11"/>
  </w:num>
  <w:num w:numId="118" w16cid:durableId="1249386873">
    <w:abstractNumId w:val="31"/>
  </w:num>
  <w:num w:numId="119" w16cid:durableId="956377140">
    <w:abstractNumId w:val="159"/>
  </w:num>
  <w:num w:numId="120" w16cid:durableId="2007896744">
    <w:abstractNumId w:val="27"/>
  </w:num>
  <w:num w:numId="121" w16cid:durableId="890458015">
    <w:abstractNumId w:val="50"/>
  </w:num>
  <w:num w:numId="122" w16cid:durableId="1967396258">
    <w:abstractNumId w:val="57"/>
  </w:num>
  <w:num w:numId="123" w16cid:durableId="591010604">
    <w:abstractNumId w:val="66"/>
  </w:num>
  <w:num w:numId="124" w16cid:durableId="1275093889">
    <w:abstractNumId w:val="162"/>
  </w:num>
  <w:num w:numId="125" w16cid:durableId="1729258763">
    <w:abstractNumId w:val="130"/>
  </w:num>
  <w:num w:numId="126" w16cid:durableId="1596674671">
    <w:abstractNumId w:val="117"/>
  </w:num>
  <w:num w:numId="127" w16cid:durableId="500197363">
    <w:abstractNumId w:val="43"/>
  </w:num>
  <w:num w:numId="128" w16cid:durableId="1246115230">
    <w:abstractNumId w:val="23"/>
  </w:num>
  <w:num w:numId="129" w16cid:durableId="94962747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422003">
    <w:abstractNumId w:val="83"/>
  </w:num>
  <w:num w:numId="131" w16cid:durableId="1613587664">
    <w:abstractNumId w:val="55"/>
  </w:num>
  <w:num w:numId="132" w16cid:durableId="2088962685">
    <w:abstractNumId w:val="63"/>
  </w:num>
  <w:num w:numId="133" w16cid:durableId="1432120963">
    <w:abstractNumId w:val="40"/>
  </w:num>
  <w:num w:numId="134" w16cid:durableId="1193881162">
    <w:abstractNumId w:val="64"/>
  </w:num>
  <w:num w:numId="135" w16cid:durableId="881097632">
    <w:abstractNumId w:val="146"/>
  </w:num>
  <w:num w:numId="136" w16cid:durableId="1403986964">
    <w:abstractNumId w:val="163"/>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7" w16cid:durableId="826476945">
    <w:abstractNumId w:val="85"/>
  </w:num>
  <w:num w:numId="138" w16cid:durableId="808669825">
    <w:abstractNumId w:val="52"/>
  </w:num>
  <w:num w:numId="139" w16cid:durableId="1716585385">
    <w:abstractNumId w:val="18"/>
  </w:num>
  <w:num w:numId="140" w16cid:durableId="2019309092">
    <w:abstractNumId w:val="71"/>
  </w:num>
  <w:num w:numId="141" w16cid:durableId="134835826">
    <w:abstractNumId w:val="160"/>
  </w:num>
  <w:num w:numId="142" w16cid:durableId="1091773893">
    <w:abstractNumId w:val="36"/>
  </w:num>
  <w:num w:numId="143" w16cid:durableId="2119643007">
    <w:abstractNumId w:val="80"/>
  </w:num>
  <w:num w:numId="144" w16cid:durableId="9796338">
    <w:abstractNumId w:val="94"/>
  </w:num>
  <w:num w:numId="145" w16cid:durableId="372580545">
    <w:abstractNumId w:val="45"/>
  </w:num>
  <w:num w:numId="146" w16cid:durableId="494036436">
    <w:abstractNumId w:val="93"/>
  </w:num>
  <w:num w:numId="147" w16cid:durableId="971133587">
    <w:abstractNumId w:val="97"/>
  </w:num>
  <w:num w:numId="148" w16cid:durableId="75444122">
    <w:abstractNumId w:val="128"/>
  </w:num>
  <w:num w:numId="149" w16cid:durableId="243682293">
    <w:abstractNumId w:val="61"/>
  </w:num>
  <w:num w:numId="150" w16cid:durableId="1423258339">
    <w:abstractNumId w:val="37"/>
  </w:num>
  <w:num w:numId="151" w16cid:durableId="115875530">
    <w:abstractNumId w:val="139"/>
  </w:num>
  <w:num w:numId="152" w16cid:durableId="2093309994">
    <w:abstractNumId w:val="122"/>
  </w:num>
  <w:num w:numId="153" w16cid:durableId="932128757">
    <w:abstractNumId w:val="65"/>
  </w:num>
  <w:num w:numId="154" w16cid:durableId="45103564">
    <w:abstractNumId w:val="111"/>
  </w:num>
  <w:num w:numId="155" w16cid:durableId="407312443">
    <w:abstractNumId w:val="42"/>
  </w:num>
  <w:num w:numId="156" w16cid:durableId="969478021">
    <w:abstractNumId w:val="46"/>
  </w:num>
  <w:num w:numId="157" w16cid:durableId="805053327">
    <w:abstractNumId w:val="165"/>
  </w:num>
  <w:num w:numId="158" w16cid:durableId="201671294">
    <w:abstractNumId w:val="9"/>
  </w:num>
  <w:num w:numId="159" w16cid:durableId="1325475089">
    <w:abstractNumId w:val="166"/>
  </w:num>
  <w:num w:numId="160" w16cid:durableId="367799199">
    <w:abstractNumId w:val="13"/>
  </w:num>
  <w:num w:numId="161" w16cid:durableId="1994217455">
    <w:abstractNumId w:val="2"/>
  </w:num>
  <w:num w:numId="162" w16cid:durableId="114251301">
    <w:abstractNumId w:val="123"/>
  </w:num>
  <w:num w:numId="163" w16cid:durableId="83577471">
    <w:abstractNumId w:val="30"/>
  </w:num>
  <w:num w:numId="164" w16cid:durableId="1819878982">
    <w:abstractNumId w:val="10"/>
  </w:num>
  <w:num w:numId="165" w16cid:durableId="817382060">
    <w:abstractNumId w:val="81"/>
  </w:num>
  <w:num w:numId="166" w16cid:durableId="118114547">
    <w:abstractNumId w:val="138"/>
  </w:num>
  <w:num w:numId="167" w16cid:durableId="1615940874">
    <w:abstractNumId w:val="106"/>
  </w:num>
  <w:num w:numId="168" w16cid:durableId="1478300443">
    <w:abstractNumId w:val="4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566E"/>
    <w:rsid w:val="00006485"/>
    <w:rsid w:val="000065C7"/>
    <w:rsid w:val="00006650"/>
    <w:rsid w:val="00007E9D"/>
    <w:rsid w:val="0001002E"/>
    <w:rsid w:val="00010C6E"/>
    <w:rsid w:val="00010E87"/>
    <w:rsid w:val="000112B5"/>
    <w:rsid w:val="0001164F"/>
    <w:rsid w:val="000125E1"/>
    <w:rsid w:val="00012A4E"/>
    <w:rsid w:val="00012D52"/>
    <w:rsid w:val="0001325D"/>
    <w:rsid w:val="000133A5"/>
    <w:rsid w:val="00013873"/>
    <w:rsid w:val="00013C91"/>
    <w:rsid w:val="00013F84"/>
    <w:rsid w:val="00014800"/>
    <w:rsid w:val="00014880"/>
    <w:rsid w:val="0001591E"/>
    <w:rsid w:val="0001659A"/>
    <w:rsid w:val="00016B0D"/>
    <w:rsid w:val="00016DBD"/>
    <w:rsid w:val="000209AB"/>
    <w:rsid w:val="00020FFC"/>
    <w:rsid w:val="000219C4"/>
    <w:rsid w:val="00021CD2"/>
    <w:rsid w:val="000229CE"/>
    <w:rsid w:val="00022A52"/>
    <w:rsid w:val="00023404"/>
    <w:rsid w:val="00023601"/>
    <w:rsid w:val="00023923"/>
    <w:rsid w:val="00023DAB"/>
    <w:rsid w:val="0002427B"/>
    <w:rsid w:val="00024F2C"/>
    <w:rsid w:val="0002524F"/>
    <w:rsid w:val="000255C0"/>
    <w:rsid w:val="00025E99"/>
    <w:rsid w:val="00026006"/>
    <w:rsid w:val="00026F17"/>
    <w:rsid w:val="0002722C"/>
    <w:rsid w:val="000275A2"/>
    <w:rsid w:val="00027699"/>
    <w:rsid w:val="00027827"/>
    <w:rsid w:val="00027C7A"/>
    <w:rsid w:val="00027FB7"/>
    <w:rsid w:val="00030372"/>
    <w:rsid w:val="000305A7"/>
    <w:rsid w:val="0003067B"/>
    <w:rsid w:val="00030E4A"/>
    <w:rsid w:val="00030E5D"/>
    <w:rsid w:val="0003239B"/>
    <w:rsid w:val="00032446"/>
    <w:rsid w:val="00033655"/>
    <w:rsid w:val="00033890"/>
    <w:rsid w:val="00033E8B"/>
    <w:rsid w:val="000345BC"/>
    <w:rsid w:val="0003599B"/>
    <w:rsid w:val="00035A4E"/>
    <w:rsid w:val="00035A78"/>
    <w:rsid w:val="00036007"/>
    <w:rsid w:val="0003633A"/>
    <w:rsid w:val="00036ADE"/>
    <w:rsid w:val="00036C7E"/>
    <w:rsid w:val="000372F1"/>
    <w:rsid w:val="0003795D"/>
    <w:rsid w:val="00037CA2"/>
    <w:rsid w:val="00040BB5"/>
    <w:rsid w:val="00040BDA"/>
    <w:rsid w:val="0004148A"/>
    <w:rsid w:val="00042394"/>
    <w:rsid w:val="000427E2"/>
    <w:rsid w:val="00042A08"/>
    <w:rsid w:val="00043E04"/>
    <w:rsid w:val="0004450F"/>
    <w:rsid w:val="00045272"/>
    <w:rsid w:val="00045809"/>
    <w:rsid w:val="00045CBF"/>
    <w:rsid w:val="00046216"/>
    <w:rsid w:val="0004651B"/>
    <w:rsid w:val="0004655F"/>
    <w:rsid w:val="000467DB"/>
    <w:rsid w:val="00046C74"/>
    <w:rsid w:val="00047AB7"/>
    <w:rsid w:val="00050698"/>
    <w:rsid w:val="00051691"/>
    <w:rsid w:val="00052571"/>
    <w:rsid w:val="00052BA4"/>
    <w:rsid w:val="000530D9"/>
    <w:rsid w:val="000541BD"/>
    <w:rsid w:val="000548F1"/>
    <w:rsid w:val="000553E6"/>
    <w:rsid w:val="000558BA"/>
    <w:rsid w:val="00056742"/>
    <w:rsid w:val="00056C2B"/>
    <w:rsid w:val="000574D8"/>
    <w:rsid w:val="00057A37"/>
    <w:rsid w:val="00057F4E"/>
    <w:rsid w:val="0006026B"/>
    <w:rsid w:val="00060B43"/>
    <w:rsid w:val="0006191B"/>
    <w:rsid w:val="000619F8"/>
    <w:rsid w:val="00061F7E"/>
    <w:rsid w:val="000624A9"/>
    <w:rsid w:val="0006387F"/>
    <w:rsid w:val="000665F9"/>
    <w:rsid w:val="00066D37"/>
    <w:rsid w:val="0006707D"/>
    <w:rsid w:val="000671A2"/>
    <w:rsid w:val="00067C0E"/>
    <w:rsid w:val="00067E87"/>
    <w:rsid w:val="00070AFE"/>
    <w:rsid w:val="00070B84"/>
    <w:rsid w:val="00070BA4"/>
    <w:rsid w:val="00071CE9"/>
    <w:rsid w:val="00071E78"/>
    <w:rsid w:val="00072252"/>
    <w:rsid w:val="000731F7"/>
    <w:rsid w:val="0007321A"/>
    <w:rsid w:val="000752FD"/>
    <w:rsid w:val="0007599F"/>
    <w:rsid w:val="00075AF3"/>
    <w:rsid w:val="00076644"/>
    <w:rsid w:val="0007764E"/>
    <w:rsid w:val="00077719"/>
    <w:rsid w:val="000805D9"/>
    <w:rsid w:val="0008251E"/>
    <w:rsid w:val="000830FB"/>
    <w:rsid w:val="00083CAE"/>
    <w:rsid w:val="00083EF2"/>
    <w:rsid w:val="000862B3"/>
    <w:rsid w:val="00086856"/>
    <w:rsid w:val="00090E8D"/>
    <w:rsid w:val="00090E9F"/>
    <w:rsid w:val="000915EB"/>
    <w:rsid w:val="00091E81"/>
    <w:rsid w:val="000939DD"/>
    <w:rsid w:val="00093A4B"/>
    <w:rsid w:val="0009545D"/>
    <w:rsid w:val="000965D6"/>
    <w:rsid w:val="000972B3"/>
    <w:rsid w:val="00097997"/>
    <w:rsid w:val="00097BB8"/>
    <w:rsid w:val="000A0601"/>
    <w:rsid w:val="000A0A62"/>
    <w:rsid w:val="000A0ECE"/>
    <w:rsid w:val="000A1272"/>
    <w:rsid w:val="000A175D"/>
    <w:rsid w:val="000A2A31"/>
    <w:rsid w:val="000A2FF9"/>
    <w:rsid w:val="000A3216"/>
    <w:rsid w:val="000A33A1"/>
    <w:rsid w:val="000A345E"/>
    <w:rsid w:val="000A46EE"/>
    <w:rsid w:val="000A526D"/>
    <w:rsid w:val="000A566F"/>
    <w:rsid w:val="000A57B8"/>
    <w:rsid w:val="000A5EFD"/>
    <w:rsid w:val="000A635E"/>
    <w:rsid w:val="000A6D32"/>
    <w:rsid w:val="000A76C7"/>
    <w:rsid w:val="000B02DD"/>
    <w:rsid w:val="000B19F2"/>
    <w:rsid w:val="000B2A5F"/>
    <w:rsid w:val="000B2CB4"/>
    <w:rsid w:val="000B3EE9"/>
    <w:rsid w:val="000B415A"/>
    <w:rsid w:val="000B45BB"/>
    <w:rsid w:val="000B507A"/>
    <w:rsid w:val="000B65BB"/>
    <w:rsid w:val="000B7E0F"/>
    <w:rsid w:val="000C0046"/>
    <w:rsid w:val="000C0455"/>
    <w:rsid w:val="000C06D3"/>
    <w:rsid w:val="000C37DC"/>
    <w:rsid w:val="000C5327"/>
    <w:rsid w:val="000C53CC"/>
    <w:rsid w:val="000C57A2"/>
    <w:rsid w:val="000C6062"/>
    <w:rsid w:val="000C6438"/>
    <w:rsid w:val="000C6C69"/>
    <w:rsid w:val="000C6DC6"/>
    <w:rsid w:val="000C70ED"/>
    <w:rsid w:val="000D03EF"/>
    <w:rsid w:val="000D0E2F"/>
    <w:rsid w:val="000D0E6E"/>
    <w:rsid w:val="000D120C"/>
    <w:rsid w:val="000D2E69"/>
    <w:rsid w:val="000D518D"/>
    <w:rsid w:val="000D523F"/>
    <w:rsid w:val="000D5832"/>
    <w:rsid w:val="000D59DD"/>
    <w:rsid w:val="000D687F"/>
    <w:rsid w:val="000D6B2D"/>
    <w:rsid w:val="000D78B3"/>
    <w:rsid w:val="000E0548"/>
    <w:rsid w:val="000E29B6"/>
    <w:rsid w:val="000E324C"/>
    <w:rsid w:val="000E3B19"/>
    <w:rsid w:val="000E3BB7"/>
    <w:rsid w:val="000E4E7A"/>
    <w:rsid w:val="000E4F01"/>
    <w:rsid w:val="000E50A1"/>
    <w:rsid w:val="000E6197"/>
    <w:rsid w:val="000E720E"/>
    <w:rsid w:val="000F09E8"/>
    <w:rsid w:val="000F0EEF"/>
    <w:rsid w:val="000F1164"/>
    <w:rsid w:val="000F1335"/>
    <w:rsid w:val="000F1781"/>
    <w:rsid w:val="000F1790"/>
    <w:rsid w:val="000F3690"/>
    <w:rsid w:val="000F3792"/>
    <w:rsid w:val="000F3C14"/>
    <w:rsid w:val="000F3DE1"/>
    <w:rsid w:val="000F4207"/>
    <w:rsid w:val="000F423A"/>
    <w:rsid w:val="000F658D"/>
    <w:rsid w:val="000F684A"/>
    <w:rsid w:val="000F7033"/>
    <w:rsid w:val="000F7BA4"/>
    <w:rsid w:val="001031EC"/>
    <w:rsid w:val="00104AA4"/>
    <w:rsid w:val="00104DF1"/>
    <w:rsid w:val="00106657"/>
    <w:rsid w:val="0010715A"/>
    <w:rsid w:val="00107999"/>
    <w:rsid w:val="001079EE"/>
    <w:rsid w:val="00107AB5"/>
    <w:rsid w:val="0011009A"/>
    <w:rsid w:val="0011029A"/>
    <w:rsid w:val="0011079C"/>
    <w:rsid w:val="001115A9"/>
    <w:rsid w:val="00111AB7"/>
    <w:rsid w:val="00112652"/>
    <w:rsid w:val="00112A79"/>
    <w:rsid w:val="00112ED4"/>
    <w:rsid w:val="00113C50"/>
    <w:rsid w:val="00114405"/>
    <w:rsid w:val="00115063"/>
    <w:rsid w:val="00115AA6"/>
    <w:rsid w:val="00115D3D"/>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69A"/>
    <w:rsid w:val="001248AD"/>
    <w:rsid w:val="00125F4C"/>
    <w:rsid w:val="001260A0"/>
    <w:rsid w:val="00126129"/>
    <w:rsid w:val="0012616E"/>
    <w:rsid w:val="00126290"/>
    <w:rsid w:val="001265FE"/>
    <w:rsid w:val="001271F2"/>
    <w:rsid w:val="00130568"/>
    <w:rsid w:val="00130969"/>
    <w:rsid w:val="00130EE0"/>
    <w:rsid w:val="00131981"/>
    <w:rsid w:val="001321A9"/>
    <w:rsid w:val="00132354"/>
    <w:rsid w:val="001324BF"/>
    <w:rsid w:val="00132A7E"/>
    <w:rsid w:val="0013389E"/>
    <w:rsid w:val="00133E93"/>
    <w:rsid w:val="00134782"/>
    <w:rsid w:val="00135A24"/>
    <w:rsid w:val="00135CA6"/>
    <w:rsid w:val="0013661B"/>
    <w:rsid w:val="0014047E"/>
    <w:rsid w:val="00140974"/>
    <w:rsid w:val="00140F08"/>
    <w:rsid w:val="00142DEE"/>
    <w:rsid w:val="00143F00"/>
    <w:rsid w:val="00144929"/>
    <w:rsid w:val="00145B9A"/>
    <w:rsid w:val="00145F4A"/>
    <w:rsid w:val="00146C2F"/>
    <w:rsid w:val="00147864"/>
    <w:rsid w:val="001501ED"/>
    <w:rsid w:val="00150EE5"/>
    <w:rsid w:val="00151E92"/>
    <w:rsid w:val="0015218D"/>
    <w:rsid w:val="00152579"/>
    <w:rsid w:val="00152667"/>
    <w:rsid w:val="00153E6A"/>
    <w:rsid w:val="00154F66"/>
    <w:rsid w:val="001550B4"/>
    <w:rsid w:val="00155A84"/>
    <w:rsid w:val="0015675C"/>
    <w:rsid w:val="00156C09"/>
    <w:rsid w:val="00156F3B"/>
    <w:rsid w:val="00157AED"/>
    <w:rsid w:val="001606C5"/>
    <w:rsid w:val="001607FA"/>
    <w:rsid w:val="00161101"/>
    <w:rsid w:val="001611FF"/>
    <w:rsid w:val="00161769"/>
    <w:rsid w:val="001628AD"/>
    <w:rsid w:val="00162EB8"/>
    <w:rsid w:val="001634C8"/>
    <w:rsid w:val="00163977"/>
    <w:rsid w:val="001642AD"/>
    <w:rsid w:val="0016450F"/>
    <w:rsid w:val="00164A76"/>
    <w:rsid w:val="00165211"/>
    <w:rsid w:val="0016531C"/>
    <w:rsid w:val="001654EF"/>
    <w:rsid w:val="001656BB"/>
    <w:rsid w:val="00166246"/>
    <w:rsid w:val="00166790"/>
    <w:rsid w:val="00166C3A"/>
    <w:rsid w:val="00167AC8"/>
    <w:rsid w:val="00170260"/>
    <w:rsid w:val="00170FC4"/>
    <w:rsid w:val="00171931"/>
    <w:rsid w:val="00171E7A"/>
    <w:rsid w:val="00172239"/>
    <w:rsid w:val="00172243"/>
    <w:rsid w:val="001725DA"/>
    <w:rsid w:val="001728D1"/>
    <w:rsid w:val="00172AAE"/>
    <w:rsid w:val="0017321A"/>
    <w:rsid w:val="00173383"/>
    <w:rsid w:val="001735FF"/>
    <w:rsid w:val="00173F62"/>
    <w:rsid w:val="001744E8"/>
    <w:rsid w:val="00174EE0"/>
    <w:rsid w:val="001754BB"/>
    <w:rsid w:val="0017584F"/>
    <w:rsid w:val="00175B9F"/>
    <w:rsid w:val="00175C69"/>
    <w:rsid w:val="001770B3"/>
    <w:rsid w:val="0017725B"/>
    <w:rsid w:val="00177E7D"/>
    <w:rsid w:val="00180354"/>
    <w:rsid w:val="00180733"/>
    <w:rsid w:val="001807E3"/>
    <w:rsid w:val="00180A12"/>
    <w:rsid w:val="00180FF7"/>
    <w:rsid w:val="001810E2"/>
    <w:rsid w:val="00181131"/>
    <w:rsid w:val="001814F2"/>
    <w:rsid w:val="0018158F"/>
    <w:rsid w:val="001818C7"/>
    <w:rsid w:val="00182753"/>
    <w:rsid w:val="001829FF"/>
    <w:rsid w:val="00182C92"/>
    <w:rsid w:val="00183079"/>
    <w:rsid w:val="00183536"/>
    <w:rsid w:val="001837CD"/>
    <w:rsid w:val="00184809"/>
    <w:rsid w:val="00184E45"/>
    <w:rsid w:val="00186843"/>
    <w:rsid w:val="00186F52"/>
    <w:rsid w:val="001876F3"/>
    <w:rsid w:val="001902B5"/>
    <w:rsid w:val="00190305"/>
    <w:rsid w:val="001905EA"/>
    <w:rsid w:val="00190CDD"/>
    <w:rsid w:val="00191A50"/>
    <w:rsid w:val="00191D68"/>
    <w:rsid w:val="00193D90"/>
    <w:rsid w:val="00194717"/>
    <w:rsid w:val="001951BA"/>
    <w:rsid w:val="00195862"/>
    <w:rsid w:val="00195B5F"/>
    <w:rsid w:val="00195BA1"/>
    <w:rsid w:val="00197A34"/>
    <w:rsid w:val="001A03C5"/>
    <w:rsid w:val="001A0A4D"/>
    <w:rsid w:val="001A1336"/>
    <w:rsid w:val="001A1751"/>
    <w:rsid w:val="001A184E"/>
    <w:rsid w:val="001A3297"/>
    <w:rsid w:val="001A34D3"/>
    <w:rsid w:val="001A3563"/>
    <w:rsid w:val="001A3720"/>
    <w:rsid w:val="001A44A5"/>
    <w:rsid w:val="001A5221"/>
    <w:rsid w:val="001A7787"/>
    <w:rsid w:val="001B037B"/>
    <w:rsid w:val="001B054A"/>
    <w:rsid w:val="001B10F5"/>
    <w:rsid w:val="001B1564"/>
    <w:rsid w:val="001B1932"/>
    <w:rsid w:val="001B1936"/>
    <w:rsid w:val="001B249E"/>
    <w:rsid w:val="001B306F"/>
    <w:rsid w:val="001B375F"/>
    <w:rsid w:val="001B3793"/>
    <w:rsid w:val="001B3C84"/>
    <w:rsid w:val="001B3F55"/>
    <w:rsid w:val="001B484D"/>
    <w:rsid w:val="001B5246"/>
    <w:rsid w:val="001B5809"/>
    <w:rsid w:val="001B73A3"/>
    <w:rsid w:val="001B7742"/>
    <w:rsid w:val="001B7A2E"/>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F24"/>
    <w:rsid w:val="001C6FEA"/>
    <w:rsid w:val="001C7EA7"/>
    <w:rsid w:val="001D0398"/>
    <w:rsid w:val="001D0E85"/>
    <w:rsid w:val="001D1D03"/>
    <w:rsid w:val="001D2979"/>
    <w:rsid w:val="001D339E"/>
    <w:rsid w:val="001D39EC"/>
    <w:rsid w:val="001D44CC"/>
    <w:rsid w:val="001D5364"/>
    <w:rsid w:val="001D6368"/>
    <w:rsid w:val="001D702F"/>
    <w:rsid w:val="001D7119"/>
    <w:rsid w:val="001D75DC"/>
    <w:rsid w:val="001D7672"/>
    <w:rsid w:val="001D7C8F"/>
    <w:rsid w:val="001E0E2E"/>
    <w:rsid w:val="001E1697"/>
    <w:rsid w:val="001E16D9"/>
    <w:rsid w:val="001E259A"/>
    <w:rsid w:val="001E264E"/>
    <w:rsid w:val="001E28F5"/>
    <w:rsid w:val="001E3AC3"/>
    <w:rsid w:val="001E3B4F"/>
    <w:rsid w:val="001E3CE7"/>
    <w:rsid w:val="001E44A6"/>
    <w:rsid w:val="001E4601"/>
    <w:rsid w:val="001E4777"/>
    <w:rsid w:val="001E4D47"/>
    <w:rsid w:val="001E6CC2"/>
    <w:rsid w:val="001E6F3E"/>
    <w:rsid w:val="001E709A"/>
    <w:rsid w:val="001E7A15"/>
    <w:rsid w:val="001F01AA"/>
    <w:rsid w:val="001F03FB"/>
    <w:rsid w:val="001F0C9D"/>
    <w:rsid w:val="001F320A"/>
    <w:rsid w:val="001F3275"/>
    <w:rsid w:val="001F333F"/>
    <w:rsid w:val="001F5942"/>
    <w:rsid w:val="001F6BBC"/>
    <w:rsid w:val="001F7C10"/>
    <w:rsid w:val="001F7D11"/>
    <w:rsid w:val="002011B6"/>
    <w:rsid w:val="00201324"/>
    <w:rsid w:val="002013C1"/>
    <w:rsid w:val="00201649"/>
    <w:rsid w:val="002016D4"/>
    <w:rsid w:val="00201AE7"/>
    <w:rsid w:val="00202547"/>
    <w:rsid w:val="00202FDF"/>
    <w:rsid w:val="00203631"/>
    <w:rsid w:val="002048B7"/>
    <w:rsid w:val="00205550"/>
    <w:rsid w:val="00205784"/>
    <w:rsid w:val="00206AC1"/>
    <w:rsid w:val="00207087"/>
    <w:rsid w:val="00207A56"/>
    <w:rsid w:val="0021002B"/>
    <w:rsid w:val="0021094A"/>
    <w:rsid w:val="002113DE"/>
    <w:rsid w:val="002118FC"/>
    <w:rsid w:val="00212109"/>
    <w:rsid w:val="00212207"/>
    <w:rsid w:val="0021224C"/>
    <w:rsid w:val="0021432D"/>
    <w:rsid w:val="00214795"/>
    <w:rsid w:val="00214ABD"/>
    <w:rsid w:val="00214F57"/>
    <w:rsid w:val="00215775"/>
    <w:rsid w:val="002157F1"/>
    <w:rsid w:val="00216500"/>
    <w:rsid w:val="00216BF9"/>
    <w:rsid w:val="002174AF"/>
    <w:rsid w:val="002208C3"/>
    <w:rsid w:val="00220BB4"/>
    <w:rsid w:val="00220DEF"/>
    <w:rsid w:val="00222992"/>
    <w:rsid w:val="00223707"/>
    <w:rsid w:val="002238D2"/>
    <w:rsid w:val="002249E2"/>
    <w:rsid w:val="00224B43"/>
    <w:rsid w:val="0022532E"/>
    <w:rsid w:val="00225573"/>
    <w:rsid w:val="00226047"/>
    <w:rsid w:val="002262D8"/>
    <w:rsid w:val="0022672B"/>
    <w:rsid w:val="00226C2C"/>
    <w:rsid w:val="00227975"/>
    <w:rsid w:val="00227BFE"/>
    <w:rsid w:val="00227DD9"/>
    <w:rsid w:val="0023011D"/>
    <w:rsid w:val="0023051A"/>
    <w:rsid w:val="0023165E"/>
    <w:rsid w:val="00231904"/>
    <w:rsid w:val="00231A71"/>
    <w:rsid w:val="00231E1F"/>
    <w:rsid w:val="0023241E"/>
    <w:rsid w:val="00232B9D"/>
    <w:rsid w:val="00232BE7"/>
    <w:rsid w:val="00232D5F"/>
    <w:rsid w:val="00233884"/>
    <w:rsid w:val="002338F7"/>
    <w:rsid w:val="00233D9A"/>
    <w:rsid w:val="002341BF"/>
    <w:rsid w:val="002341E9"/>
    <w:rsid w:val="002349D5"/>
    <w:rsid w:val="00234A48"/>
    <w:rsid w:val="00234EEB"/>
    <w:rsid w:val="002356AF"/>
    <w:rsid w:val="002358EA"/>
    <w:rsid w:val="00236FA5"/>
    <w:rsid w:val="002371ED"/>
    <w:rsid w:val="002406DF"/>
    <w:rsid w:val="00241D6E"/>
    <w:rsid w:val="00242127"/>
    <w:rsid w:val="00242ADE"/>
    <w:rsid w:val="00242D26"/>
    <w:rsid w:val="002431F3"/>
    <w:rsid w:val="00244C13"/>
    <w:rsid w:val="00244F8B"/>
    <w:rsid w:val="00245AF8"/>
    <w:rsid w:val="00245D07"/>
    <w:rsid w:val="00245EBC"/>
    <w:rsid w:val="00247651"/>
    <w:rsid w:val="0024765D"/>
    <w:rsid w:val="00247AAB"/>
    <w:rsid w:val="00247E27"/>
    <w:rsid w:val="002501EA"/>
    <w:rsid w:val="00250836"/>
    <w:rsid w:val="00251930"/>
    <w:rsid w:val="002519CE"/>
    <w:rsid w:val="00251ABA"/>
    <w:rsid w:val="0025204D"/>
    <w:rsid w:val="0025247D"/>
    <w:rsid w:val="002526E4"/>
    <w:rsid w:val="00253B7F"/>
    <w:rsid w:val="0025418C"/>
    <w:rsid w:val="00254AA0"/>
    <w:rsid w:val="00255000"/>
    <w:rsid w:val="002553ED"/>
    <w:rsid w:val="0025671D"/>
    <w:rsid w:val="0025727E"/>
    <w:rsid w:val="00257C4A"/>
    <w:rsid w:val="002604EC"/>
    <w:rsid w:val="00261EAC"/>
    <w:rsid w:val="00263383"/>
    <w:rsid w:val="00263A34"/>
    <w:rsid w:val="00264563"/>
    <w:rsid w:val="00264679"/>
    <w:rsid w:val="00264F76"/>
    <w:rsid w:val="00265377"/>
    <w:rsid w:val="00265673"/>
    <w:rsid w:val="00265B93"/>
    <w:rsid w:val="00265E07"/>
    <w:rsid w:val="0026630C"/>
    <w:rsid w:val="00267396"/>
    <w:rsid w:val="00267398"/>
    <w:rsid w:val="00267AE8"/>
    <w:rsid w:val="00267C36"/>
    <w:rsid w:val="0027025E"/>
    <w:rsid w:val="0027054A"/>
    <w:rsid w:val="00270CF2"/>
    <w:rsid w:val="00270E27"/>
    <w:rsid w:val="00270F46"/>
    <w:rsid w:val="00271A39"/>
    <w:rsid w:val="00271B0D"/>
    <w:rsid w:val="00272192"/>
    <w:rsid w:val="00272312"/>
    <w:rsid w:val="0027257C"/>
    <w:rsid w:val="00272BE2"/>
    <w:rsid w:val="00272C3E"/>
    <w:rsid w:val="0027654E"/>
    <w:rsid w:val="00276691"/>
    <w:rsid w:val="00276AF2"/>
    <w:rsid w:val="00280EA9"/>
    <w:rsid w:val="0028141D"/>
    <w:rsid w:val="002814FF"/>
    <w:rsid w:val="002818DE"/>
    <w:rsid w:val="00281E28"/>
    <w:rsid w:val="00282336"/>
    <w:rsid w:val="00283217"/>
    <w:rsid w:val="00284823"/>
    <w:rsid w:val="00286371"/>
    <w:rsid w:val="00286B67"/>
    <w:rsid w:val="00287429"/>
    <w:rsid w:val="00287DA9"/>
    <w:rsid w:val="002903F9"/>
    <w:rsid w:val="00290B3B"/>
    <w:rsid w:val="00293819"/>
    <w:rsid w:val="00293F77"/>
    <w:rsid w:val="00294D56"/>
    <w:rsid w:val="00295D0E"/>
    <w:rsid w:val="00295DC5"/>
    <w:rsid w:val="002960E9"/>
    <w:rsid w:val="002961CC"/>
    <w:rsid w:val="002961DA"/>
    <w:rsid w:val="002A4022"/>
    <w:rsid w:val="002A57A6"/>
    <w:rsid w:val="002A5BE6"/>
    <w:rsid w:val="002A67EE"/>
    <w:rsid w:val="002A744F"/>
    <w:rsid w:val="002B01A0"/>
    <w:rsid w:val="002B0361"/>
    <w:rsid w:val="002B06D9"/>
    <w:rsid w:val="002B0846"/>
    <w:rsid w:val="002B08F6"/>
    <w:rsid w:val="002B0A3C"/>
    <w:rsid w:val="002B0ED5"/>
    <w:rsid w:val="002B0FE3"/>
    <w:rsid w:val="002B101E"/>
    <w:rsid w:val="002B15CE"/>
    <w:rsid w:val="002B1A51"/>
    <w:rsid w:val="002B22FD"/>
    <w:rsid w:val="002B27F2"/>
    <w:rsid w:val="002B2932"/>
    <w:rsid w:val="002B2D01"/>
    <w:rsid w:val="002B2E4B"/>
    <w:rsid w:val="002B30CF"/>
    <w:rsid w:val="002B3CAC"/>
    <w:rsid w:val="002B419C"/>
    <w:rsid w:val="002B472E"/>
    <w:rsid w:val="002B47A2"/>
    <w:rsid w:val="002B492E"/>
    <w:rsid w:val="002B4FDA"/>
    <w:rsid w:val="002B551C"/>
    <w:rsid w:val="002B5EE3"/>
    <w:rsid w:val="002B6262"/>
    <w:rsid w:val="002B7ACF"/>
    <w:rsid w:val="002B7E31"/>
    <w:rsid w:val="002C09D6"/>
    <w:rsid w:val="002C16A0"/>
    <w:rsid w:val="002C1C51"/>
    <w:rsid w:val="002C3DE9"/>
    <w:rsid w:val="002C41CA"/>
    <w:rsid w:val="002C449A"/>
    <w:rsid w:val="002C5D32"/>
    <w:rsid w:val="002C66AA"/>
    <w:rsid w:val="002C6811"/>
    <w:rsid w:val="002C7692"/>
    <w:rsid w:val="002C7B52"/>
    <w:rsid w:val="002C7E91"/>
    <w:rsid w:val="002D1826"/>
    <w:rsid w:val="002D249D"/>
    <w:rsid w:val="002D2F58"/>
    <w:rsid w:val="002D4AA1"/>
    <w:rsid w:val="002D4DCB"/>
    <w:rsid w:val="002D576D"/>
    <w:rsid w:val="002D5D9F"/>
    <w:rsid w:val="002D66DD"/>
    <w:rsid w:val="002D742C"/>
    <w:rsid w:val="002E020A"/>
    <w:rsid w:val="002E0313"/>
    <w:rsid w:val="002E092F"/>
    <w:rsid w:val="002E0F32"/>
    <w:rsid w:val="002E28FF"/>
    <w:rsid w:val="002E2BC7"/>
    <w:rsid w:val="002E2DA3"/>
    <w:rsid w:val="002E2E54"/>
    <w:rsid w:val="002E3126"/>
    <w:rsid w:val="002E388A"/>
    <w:rsid w:val="002E3D94"/>
    <w:rsid w:val="002E3F96"/>
    <w:rsid w:val="002E45C2"/>
    <w:rsid w:val="002E45C5"/>
    <w:rsid w:val="002E4974"/>
    <w:rsid w:val="002E49DE"/>
    <w:rsid w:val="002E4F6E"/>
    <w:rsid w:val="002E6C6B"/>
    <w:rsid w:val="002E71F9"/>
    <w:rsid w:val="002E7482"/>
    <w:rsid w:val="002E7492"/>
    <w:rsid w:val="002F0101"/>
    <w:rsid w:val="002F0C04"/>
    <w:rsid w:val="002F0F8D"/>
    <w:rsid w:val="002F19CE"/>
    <w:rsid w:val="002F19D9"/>
    <w:rsid w:val="002F1BAB"/>
    <w:rsid w:val="002F21B7"/>
    <w:rsid w:val="002F26E8"/>
    <w:rsid w:val="002F3FF3"/>
    <w:rsid w:val="002F4DD0"/>
    <w:rsid w:val="002F57E6"/>
    <w:rsid w:val="002F5815"/>
    <w:rsid w:val="002F596F"/>
    <w:rsid w:val="002F693C"/>
    <w:rsid w:val="002F7D01"/>
    <w:rsid w:val="00300109"/>
    <w:rsid w:val="003006C9"/>
    <w:rsid w:val="00300992"/>
    <w:rsid w:val="00301B40"/>
    <w:rsid w:val="003020C0"/>
    <w:rsid w:val="003021CD"/>
    <w:rsid w:val="00302DB6"/>
    <w:rsid w:val="00302E98"/>
    <w:rsid w:val="00303086"/>
    <w:rsid w:val="00303785"/>
    <w:rsid w:val="003046FD"/>
    <w:rsid w:val="003055DF"/>
    <w:rsid w:val="0030606B"/>
    <w:rsid w:val="00306BA6"/>
    <w:rsid w:val="00306BFF"/>
    <w:rsid w:val="00307CB0"/>
    <w:rsid w:val="00310A8E"/>
    <w:rsid w:val="00310F99"/>
    <w:rsid w:val="00311765"/>
    <w:rsid w:val="003118D7"/>
    <w:rsid w:val="0031216D"/>
    <w:rsid w:val="0031239A"/>
    <w:rsid w:val="00312A04"/>
    <w:rsid w:val="0031371D"/>
    <w:rsid w:val="00313BBF"/>
    <w:rsid w:val="0031563D"/>
    <w:rsid w:val="0031793A"/>
    <w:rsid w:val="003207D2"/>
    <w:rsid w:val="00320DC5"/>
    <w:rsid w:val="00321605"/>
    <w:rsid w:val="00321687"/>
    <w:rsid w:val="0032229E"/>
    <w:rsid w:val="003222A3"/>
    <w:rsid w:val="003226B7"/>
    <w:rsid w:val="0032401E"/>
    <w:rsid w:val="00324144"/>
    <w:rsid w:val="003278A6"/>
    <w:rsid w:val="00327B7F"/>
    <w:rsid w:val="00327F57"/>
    <w:rsid w:val="0033108B"/>
    <w:rsid w:val="00331997"/>
    <w:rsid w:val="003324CF"/>
    <w:rsid w:val="00332CFB"/>
    <w:rsid w:val="00333D18"/>
    <w:rsid w:val="00333E6C"/>
    <w:rsid w:val="003344B7"/>
    <w:rsid w:val="00334B57"/>
    <w:rsid w:val="00334EE3"/>
    <w:rsid w:val="00335436"/>
    <w:rsid w:val="00335D28"/>
    <w:rsid w:val="00337134"/>
    <w:rsid w:val="00340ABC"/>
    <w:rsid w:val="00341045"/>
    <w:rsid w:val="003423E1"/>
    <w:rsid w:val="0034295D"/>
    <w:rsid w:val="00342A0E"/>
    <w:rsid w:val="003432E3"/>
    <w:rsid w:val="00343A5F"/>
    <w:rsid w:val="00344F03"/>
    <w:rsid w:val="003454DF"/>
    <w:rsid w:val="003465AA"/>
    <w:rsid w:val="00350A63"/>
    <w:rsid w:val="003510C7"/>
    <w:rsid w:val="00351FC1"/>
    <w:rsid w:val="00352082"/>
    <w:rsid w:val="0035225A"/>
    <w:rsid w:val="00352A71"/>
    <w:rsid w:val="00352FFD"/>
    <w:rsid w:val="0035368B"/>
    <w:rsid w:val="00353864"/>
    <w:rsid w:val="003540A1"/>
    <w:rsid w:val="003550A9"/>
    <w:rsid w:val="00355247"/>
    <w:rsid w:val="003558CF"/>
    <w:rsid w:val="00355D6B"/>
    <w:rsid w:val="00356A97"/>
    <w:rsid w:val="00356DA4"/>
    <w:rsid w:val="00356E4D"/>
    <w:rsid w:val="003570E9"/>
    <w:rsid w:val="00357494"/>
    <w:rsid w:val="00360F11"/>
    <w:rsid w:val="003616BA"/>
    <w:rsid w:val="00361741"/>
    <w:rsid w:val="00361AF6"/>
    <w:rsid w:val="00361AFF"/>
    <w:rsid w:val="003620D1"/>
    <w:rsid w:val="0036219F"/>
    <w:rsid w:val="003622A1"/>
    <w:rsid w:val="0036260F"/>
    <w:rsid w:val="00362795"/>
    <w:rsid w:val="00362895"/>
    <w:rsid w:val="0036398D"/>
    <w:rsid w:val="00363C49"/>
    <w:rsid w:val="00364134"/>
    <w:rsid w:val="00364177"/>
    <w:rsid w:val="00364487"/>
    <w:rsid w:val="003644EC"/>
    <w:rsid w:val="003654EC"/>
    <w:rsid w:val="00365694"/>
    <w:rsid w:val="003665F1"/>
    <w:rsid w:val="00370040"/>
    <w:rsid w:val="00371645"/>
    <w:rsid w:val="003718B8"/>
    <w:rsid w:val="00371DB4"/>
    <w:rsid w:val="0037266C"/>
    <w:rsid w:val="003727C8"/>
    <w:rsid w:val="00372AF3"/>
    <w:rsid w:val="00372E26"/>
    <w:rsid w:val="003730CD"/>
    <w:rsid w:val="00374302"/>
    <w:rsid w:val="00375E66"/>
    <w:rsid w:val="00376999"/>
    <w:rsid w:val="00376E36"/>
    <w:rsid w:val="00376F96"/>
    <w:rsid w:val="00377B9B"/>
    <w:rsid w:val="00377F02"/>
    <w:rsid w:val="003806EC"/>
    <w:rsid w:val="00380F5B"/>
    <w:rsid w:val="00380FE6"/>
    <w:rsid w:val="00381E29"/>
    <w:rsid w:val="003820CC"/>
    <w:rsid w:val="00382D70"/>
    <w:rsid w:val="0038373C"/>
    <w:rsid w:val="00383766"/>
    <w:rsid w:val="00384131"/>
    <w:rsid w:val="0038481A"/>
    <w:rsid w:val="00385072"/>
    <w:rsid w:val="00386BF8"/>
    <w:rsid w:val="00386CBA"/>
    <w:rsid w:val="003912D8"/>
    <w:rsid w:val="003914C3"/>
    <w:rsid w:val="00391ADF"/>
    <w:rsid w:val="00392095"/>
    <w:rsid w:val="00393EBF"/>
    <w:rsid w:val="00393F6D"/>
    <w:rsid w:val="003941AD"/>
    <w:rsid w:val="00394339"/>
    <w:rsid w:val="00395401"/>
    <w:rsid w:val="00395BEF"/>
    <w:rsid w:val="00396157"/>
    <w:rsid w:val="00396A61"/>
    <w:rsid w:val="003975B4"/>
    <w:rsid w:val="00397629"/>
    <w:rsid w:val="0039790F"/>
    <w:rsid w:val="00397A70"/>
    <w:rsid w:val="00397D7E"/>
    <w:rsid w:val="003A035D"/>
    <w:rsid w:val="003A212D"/>
    <w:rsid w:val="003A302D"/>
    <w:rsid w:val="003A3CF2"/>
    <w:rsid w:val="003A6409"/>
    <w:rsid w:val="003A6878"/>
    <w:rsid w:val="003A70B3"/>
    <w:rsid w:val="003A7636"/>
    <w:rsid w:val="003A7B5E"/>
    <w:rsid w:val="003A7FFE"/>
    <w:rsid w:val="003B0AE6"/>
    <w:rsid w:val="003B0BFC"/>
    <w:rsid w:val="003B151B"/>
    <w:rsid w:val="003B29C3"/>
    <w:rsid w:val="003B2E39"/>
    <w:rsid w:val="003B3103"/>
    <w:rsid w:val="003B3323"/>
    <w:rsid w:val="003B5597"/>
    <w:rsid w:val="003B5A88"/>
    <w:rsid w:val="003B5C87"/>
    <w:rsid w:val="003B6A3A"/>
    <w:rsid w:val="003B6DB9"/>
    <w:rsid w:val="003B7433"/>
    <w:rsid w:val="003C1099"/>
    <w:rsid w:val="003C18AB"/>
    <w:rsid w:val="003C1E33"/>
    <w:rsid w:val="003C311D"/>
    <w:rsid w:val="003C3124"/>
    <w:rsid w:val="003C3494"/>
    <w:rsid w:val="003C39B5"/>
    <w:rsid w:val="003C4646"/>
    <w:rsid w:val="003C4B41"/>
    <w:rsid w:val="003C5048"/>
    <w:rsid w:val="003C5778"/>
    <w:rsid w:val="003C5825"/>
    <w:rsid w:val="003C6028"/>
    <w:rsid w:val="003C69D6"/>
    <w:rsid w:val="003C7B24"/>
    <w:rsid w:val="003C7E76"/>
    <w:rsid w:val="003D04C7"/>
    <w:rsid w:val="003D1408"/>
    <w:rsid w:val="003D148C"/>
    <w:rsid w:val="003D1FB1"/>
    <w:rsid w:val="003D30E1"/>
    <w:rsid w:val="003D4DF8"/>
    <w:rsid w:val="003D6202"/>
    <w:rsid w:val="003D7C2C"/>
    <w:rsid w:val="003E024C"/>
    <w:rsid w:val="003E0B6F"/>
    <w:rsid w:val="003E1F27"/>
    <w:rsid w:val="003E2344"/>
    <w:rsid w:val="003E2CE8"/>
    <w:rsid w:val="003E3F7B"/>
    <w:rsid w:val="003E4069"/>
    <w:rsid w:val="003E45A7"/>
    <w:rsid w:val="003E4B11"/>
    <w:rsid w:val="003E50FB"/>
    <w:rsid w:val="003E58BB"/>
    <w:rsid w:val="003E5D3B"/>
    <w:rsid w:val="003E5D81"/>
    <w:rsid w:val="003E6B7F"/>
    <w:rsid w:val="003E6B8E"/>
    <w:rsid w:val="003F0531"/>
    <w:rsid w:val="003F0F3E"/>
    <w:rsid w:val="003F2CFC"/>
    <w:rsid w:val="003F3359"/>
    <w:rsid w:val="003F3FF6"/>
    <w:rsid w:val="003F53F7"/>
    <w:rsid w:val="003F5786"/>
    <w:rsid w:val="003F6805"/>
    <w:rsid w:val="003F6F6B"/>
    <w:rsid w:val="00400BA8"/>
    <w:rsid w:val="00400C33"/>
    <w:rsid w:val="00400F2F"/>
    <w:rsid w:val="00401427"/>
    <w:rsid w:val="004020BD"/>
    <w:rsid w:val="0040432D"/>
    <w:rsid w:val="004044D6"/>
    <w:rsid w:val="004046BC"/>
    <w:rsid w:val="0040477D"/>
    <w:rsid w:val="00404B1C"/>
    <w:rsid w:val="004101BF"/>
    <w:rsid w:val="00410B87"/>
    <w:rsid w:val="00411541"/>
    <w:rsid w:val="00411929"/>
    <w:rsid w:val="00411C81"/>
    <w:rsid w:val="00411D0A"/>
    <w:rsid w:val="004124C7"/>
    <w:rsid w:val="00412FEE"/>
    <w:rsid w:val="004130FD"/>
    <w:rsid w:val="00413C3D"/>
    <w:rsid w:val="00414E61"/>
    <w:rsid w:val="00414F91"/>
    <w:rsid w:val="00415B6F"/>
    <w:rsid w:val="00415E2F"/>
    <w:rsid w:val="004164CF"/>
    <w:rsid w:val="00416BBD"/>
    <w:rsid w:val="00416CE1"/>
    <w:rsid w:val="00417501"/>
    <w:rsid w:val="004175B6"/>
    <w:rsid w:val="00420DF2"/>
    <w:rsid w:val="00421197"/>
    <w:rsid w:val="004218BD"/>
    <w:rsid w:val="00421C91"/>
    <w:rsid w:val="004231C5"/>
    <w:rsid w:val="004235BA"/>
    <w:rsid w:val="0042551E"/>
    <w:rsid w:val="004265D6"/>
    <w:rsid w:val="004307C9"/>
    <w:rsid w:val="00431CFE"/>
    <w:rsid w:val="00432599"/>
    <w:rsid w:val="00432F17"/>
    <w:rsid w:val="00432F5F"/>
    <w:rsid w:val="004336F1"/>
    <w:rsid w:val="004339A7"/>
    <w:rsid w:val="00433B3F"/>
    <w:rsid w:val="00434CCD"/>
    <w:rsid w:val="00435D1A"/>
    <w:rsid w:val="0043650C"/>
    <w:rsid w:val="004369CA"/>
    <w:rsid w:val="00436BA3"/>
    <w:rsid w:val="00440401"/>
    <w:rsid w:val="00440CCF"/>
    <w:rsid w:val="0044174C"/>
    <w:rsid w:val="00441A2D"/>
    <w:rsid w:val="00441ECC"/>
    <w:rsid w:val="00441F2A"/>
    <w:rsid w:val="00442F89"/>
    <w:rsid w:val="0044358D"/>
    <w:rsid w:val="00444052"/>
    <w:rsid w:val="0044478C"/>
    <w:rsid w:val="00444A3F"/>
    <w:rsid w:val="00444BA0"/>
    <w:rsid w:val="004455A4"/>
    <w:rsid w:val="004467A5"/>
    <w:rsid w:val="004473F7"/>
    <w:rsid w:val="00447DFB"/>
    <w:rsid w:val="00450438"/>
    <w:rsid w:val="004504CE"/>
    <w:rsid w:val="00450E7B"/>
    <w:rsid w:val="00450EE5"/>
    <w:rsid w:val="004517F4"/>
    <w:rsid w:val="00451ABF"/>
    <w:rsid w:val="004525A1"/>
    <w:rsid w:val="004526A9"/>
    <w:rsid w:val="004535CB"/>
    <w:rsid w:val="004536CD"/>
    <w:rsid w:val="004548B3"/>
    <w:rsid w:val="004552BE"/>
    <w:rsid w:val="00455F67"/>
    <w:rsid w:val="00457270"/>
    <w:rsid w:val="004572FE"/>
    <w:rsid w:val="0045752C"/>
    <w:rsid w:val="0046022A"/>
    <w:rsid w:val="00460FBD"/>
    <w:rsid w:val="00462F95"/>
    <w:rsid w:val="00463825"/>
    <w:rsid w:val="00463C0C"/>
    <w:rsid w:val="004642B1"/>
    <w:rsid w:val="0046457A"/>
    <w:rsid w:val="00465055"/>
    <w:rsid w:val="004650B4"/>
    <w:rsid w:val="00465C8F"/>
    <w:rsid w:val="00466191"/>
    <w:rsid w:val="00466350"/>
    <w:rsid w:val="00466ACE"/>
    <w:rsid w:val="00470738"/>
    <w:rsid w:val="004710A5"/>
    <w:rsid w:val="00472142"/>
    <w:rsid w:val="00472358"/>
    <w:rsid w:val="004724B4"/>
    <w:rsid w:val="00473CF8"/>
    <w:rsid w:val="00474019"/>
    <w:rsid w:val="00474D39"/>
    <w:rsid w:val="004756DD"/>
    <w:rsid w:val="00476094"/>
    <w:rsid w:val="004777FB"/>
    <w:rsid w:val="00477C2B"/>
    <w:rsid w:val="00481045"/>
    <w:rsid w:val="00481C8B"/>
    <w:rsid w:val="004822CA"/>
    <w:rsid w:val="00482A51"/>
    <w:rsid w:val="00483A42"/>
    <w:rsid w:val="00484202"/>
    <w:rsid w:val="00484C3C"/>
    <w:rsid w:val="00484DAE"/>
    <w:rsid w:val="0048577F"/>
    <w:rsid w:val="00487CA9"/>
    <w:rsid w:val="00487D44"/>
    <w:rsid w:val="004900FA"/>
    <w:rsid w:val="0049043F"/>
    <w:rsid w:val="0049086F"/>
    <w:rsid w:val="00490B41"/>
    <w:rsid w:val="00490E2F"/>
    <w:rsid w:val="00490FEE"/>
    <w:rsid w:val="0049175D"/>
    <w:rsid w:val="0049248F"/>
    <w:rsid w:val="00492A04"/>
    <w:rsid w:val="0049324D"/>
    <w:rsid w:val="00493AD9"/>
    <w:rsid w:val="00493E00"/>
    <w:rsid w:val="004940F5"/>
    <w:rsid w:val="004948D7"/>
    <w:rsid w:val="00496D4A"/>
    <w:rsid w:val="00496F03"/>
    <w:rsid w:val="00497315"/>
    <w:rsid w:val="00497AE1"/>
    <w:rsid w:val="004A00C2"/>
    <w:rsid w:val="004A013D"/>
    <w:rsid w:val="004A03F1"/>
    <w:rsid w:val="004A18B1"/>
    <w:rsid w:val="004A19DF"/>
    <w:rsid w:val="004A2466"/>
    <w:rsid w:val="004A29C5"/>
    <w:rsid w:val="004A2E00"/>
    <w:rsid w:val="004A3449"/>
    <w:rsid w:val="004A3D6C"/>
    <w:rsid w:val="004A49D8"/>
    <w:rsid w:val="004A6116"/>
    <w:rsid w:val="004A65FC"/>
    <w:rsid w:val="004A6C73"/>
    <w:rsid w:val="004A7785"/>
    <w:rsid w:val="004A77E1"/>
    <w:rsid w:val="004B02BB"/>
    <w:rsid w:val="004B164E"/>
    <w:rsid w:val="004B16C1"/>
    <w:rsid w:val="004B2C6F"/>
    <w:rsid w:val="004B4629"/>
    <w:rsid w:val="004B4A2E"/>
    <w:rsid w:val="004B5303"/>
    <w:rsid w:val="004B5812"/>
    <w:rsid w:val="004B588F"/>
    <w:rsid w:val="004B5A78"/>
    <w:rsid w:val="004B73FB"/>
    <w:rsid w:val="004B756F"/>
    <w:rsid w:val="004B765C"/>
    <w:rsid w:val="004B7684"/>
    <w:rsid w:val="004B7C49"/>
    <w:rsid w:val="004C03B0"/>
    <w:rsid w:val="004C16D3"/>
    <w:rsid w:val="004C1AC6"/>
    <w:rsid w:val="004C281D"/>
    <w:rsid w:val="004C289E"/>
    <w:rsid w:val="004C29CE"/>
    <w:rsid w:val="004C2D81"/>
    <w:rsid w:val="004C3739"/>
    <w:rsid w:val="004C3742"/>
    <w:rsid w:val="004C3E14"/>
    <w:rsid w:val="004C48FD"/>
    <w:rsid w:val="004C5E80"/>
    <w:rsid w:val="004C75A3"/>
    <w:rsid w:val="004D0258"/>
    <w:rsid w:val="004D1066"/>
    <w:rsid w:val="004D1FF6"/>
    <w:rsid w:val="004D3127"/>
    <w:rsid w:val="004D3456"/>
    <w:rsid w:val="004D4E4B"/>
    <w:rsid w:val="004D540B"/>
    <w:rsid w:val="004D62F2"/>
    <w:rsid w:val="004D634A"/>
    <w:rsid w:val="004D6D4F"/>
    <w:rsid w:val="004D6DA1"/>
    <w:rsid w:val="004D72C9"/>
    <w:rsid w:val="004D7537"/>
    <w:rsid w:val="004E16DA"/>
    <w:rsid w:val="004E1873"/>
    <w:rsid w:val="004E18F4"/>
    <w:rsid w:val="004E39B6"/>
    <w:rsid w:val="004E3BF6"/>
    <w:rsid w:val="004E3C97"/>
    <w:rsid w:val="004E47D3"/>
    <w:rsid w:val="004E4859"/>
    <w:rsid w:val="004E6511"/>
    <w:rsid w:val="004E6644"/>
    <w:rsid w:val="004E6751"/>
    <w:rsid w:val="004E6D92"/>
    <w:rsid w:val="004E7129"/>
    <w:rsid w:val="004E7242"/>
    <w:rsid w:val="004E72C0"/>
    <w:rsid w:val="004F03B9"/>
    <w:rsid w:val="004F08E1"/>
    <w:rsid w:val="004F0A7B"/>
    <w:rsid w:val="004F177A"/>
    <w:rsid w:val="004F18DA"/>
    <w:rsid w:val="004F2B0D"/>
    <w:rsid w:val="004F4322"/>
    <w:rsid w:val="004F47C4"/>
    <w:rsid w:val="004F4C95"/>
    <w:rsid w:val="004F553F"/>
    <w:rsid w:val="004F60EB"/>
    <w:rsid w:val="004F63BC"/>
    <w:rsid w:val="004F7094"/>
    <w:rsid w:val="00500218"/>
    <w:rsid w:val="00500A28"/>
    <w:rsid w:val="00501893"/>
    <w:rsid w:val="00501E78"/>
    <w:rsid w:val="00504636"/>
    <w:rsid w:val="00504E2D"/>
    <w:rsid w:val="005069E0"/>
    <w:rsid w:val="0050772F"/>
    <w:rsid w:val="0050795C"/>
    <w:rsid w:val="00507D34"/>
    <w:rsid w:val="005112B0"/>
    <w:rsid w:val="00512660"/>
    <w:rsid w:val="00512A84"/>
    <w:rsid w:val="0051323F"/>
    <w:rsid w:val="00515EE9"/>
    <w:rsid w:val="00516D8E"/>
    <w:rsid w:val="005171DC"/>
    <w:rsid w:val="0052146F"/>
    <w:rsid w:val="00521534"/>
    <w:rsid w:val="00521654"/>
    <w:rsid w:val="00521D44"/>
    <w:rsid w:val="005226A7"/>
    <w:rsid w:val="00523565"/>
    <w:rsid w:val="00523AD9"/>
    <w:rsid w:val="00523D8C"/>
    <w:rsid w:val="00523DA1"/>
    <w:rsid w:val="005241BB"/>
    <w:rsid w:val="0052575D"/>
    <w:rsid w:val="00526140"/>
    <w:rsid w:val="005266A0"/>
    <w:rsid w:val="00526A75"/>
    <w:rsid w:val="00526BD5"/>
    <w:rsid w:val="00530123"/>
    <w:rsid w:val="005303AB"/>
    <w:rsid w:val="005307F0"/>
    <w:rsid w:val="0053092C"/>
    <w:rsid w:val="00530957"/>
    <w:rsid w:val="00531356"/>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45F0"/>
    <w:rsid w:val="0054522A"/>
    <w:rsid w:val="005456BD"/>
    <w:rsid w:val="0054597A"/>
    <w:rsid w:val="005461E5"/>
    <w:rsid w:val="00547504"/>
    <w:rsid w:val="005479CA"/>
    <w:rsid w:val="00547F67"/>
    <w:rsid w:val="005509D4"/>
    <w:rsid w:val="00550CD6"/>
    <w:rsid w:val="00550DAC"/>
    <w:rsid w:val="00551ABB"/>
    <w:rsid w:val="00552A27"/>
    <w:rsid w:val="00552D41"/>
    <w:rsid w:val="00553684"/>
    <w:rsid w:val="00554DBE"/>
    <w:rsid w:val="0055557E"/>
    <w:rsid w:val="0055695F"/>
    <w:rsid w:val="00556A67"/>
    <w:rsid w:val="005605DF"/>
    <w:rsid w:val="005608FB"/>
    <w:rsid w:val="00560FBB"/>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BC3"/>
    <w:rsid w:val="00571E57"/>
    <w:rsid w:val="005724B5"/>
    <w:rsid w:val="00573AAE"/>
    <w:rsid w:val="00573B5C"/>
    <w:rsid w:val="00573EC0"/>
    <w:rsid w:val="005746DD"/>
    <w:rsid w:val="005763F7"/>
    <w:rsid w:val="00576973"/>
    <w:rsid w:val="00577615"/>
    <w:rsid w:val="0058161D"/>
    <w:rsid w:val="0058176A"/>
    <w:rsid w:val="00582E44"/>
    <w:rsid w:val="00585159"/>
    <w:rsid w:val="00585DBC"/>
    <w:rsid w:val="00586DC4"/>
    <w:rsid w:val="0058723C"/>
    <w:rsid w:val="0059222F"/>
    <w:rsid w:val="00592641"/>
    <w:rsid w:val="0059280D"/>
    <w:rsid w:val="00593FFB"/>
    <w:rsid w:val="00594302"/>
    <w:rsid w:val="00594557"/>
    <w:rsid w:val="00594640"/>
    <w:rsid w:val="00596830"/>
    <w:rsid w:val="00596C6A"/>
    <w:rsid w:val="00596C7B"/>
    <w:rsid w:val="00597011"/>
    <w:rsid w:val="00597062"/>
    <w:rsid w:val="005971BD"/>
    <w:rsid w:val="005A054E"/>
    <w:rsid w:val="005A0871"/>
    <w:rsid w:val="005A0CF3"/>
    <w:rsid w:val="005A19EB"/>
    <w:rsid w:val="005A21F7"/>
    <w:rsid w:val="005A2A03"/>
    <w:rsid w:val="005A2C36"/>
    <w:rsid w:val="005A3739"/>
    <w:rsid w:val="005A40CB"/>
    <w:rsid w:val="005A4213"/>
    <w:rsid w:val="005A50A7"/>
    <w:rsid w:val="005A53CD"/>
    <w:rsid w:val="005A53F9"/>
    <w:rsid w:val="005A5A18"/>
    <w:rsid w:val="005A6102"/>
    <w:rsid w:val="005A62C2"/>
    <w:rsid w:val="005A67F0"/>
    <w:rsid w:val="005A6A41"/>
    <w:rsid w:val="005A6EC3"/>
    <w:rsid w:val="005A735F"/>
    <w:rsid w:val="005A7643"/>
    <w:rsid w:val="005A773E"/>
    <w:rsid w:val="005B0438"/>
    <w:rsid w:val="005B0BC9"/>
    <w:rsid w:val="005B0FF7"/>
    <w:rsid w:val="005B11FD"/>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1C9"/>
    <w:rsid w:val="005B748E"/>
    <w:rsid w:val="005B75D1"/>
    <w:rsid w:val="005B79F2"/>
    <w:rsid w:val="005C0557"/>
    <w:rsid w:val="005C0C4F"/>
    <w:rsid w:val="005C11B6"/>
    <w:rsid w:val="005C263F"/>
    <w:rsid w:val="005C2AED"/>
    <w:rsid w:val="005C3941"/>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87C"/>
    <w:rsid w:val="005D2F83"/>
    <w:rsid w:val="005D3620"/>
    <w:rsid w:val="005D3B82"/>
    <w:rsid w:val="005D3CC2"/>
    <w:rsid w:val="005D3FD9"/>
    <w:rsid w:val="005D408D"/>
    <w:rsid w:val="005D5F40"/>
    <w:rsid w:val="005D7BE7"/>
    <w:rsid w:val="005E0A89"/>
    <w:rsid w:val="005E0BF3"/>
    <w:rsid w:val="005E0E8C"/>
    <w:rsid w:val="005E118E"/>
    <w:rsid w:val="005E194E"/>
    <w:rsid w:val="005E49AB"/>
    <w:rsid w:val="005E4DA3"/>
    <w:rsid w:val="005E5A23"/>
    <w:rsid w:val="005E5C18"/>
    <w:rsid w:val="005E5E07"/>
    <w:rsid w:val="005E6CB3"/>
    <w:rsid w:val="005E71FE"/>
    <w:rsid w:val="005F0C45"/>
    <w:rsid w:val="005F1A33"/>
    <w:rsid w:val="005F2124"/>
    <w:rsid w:val="005F3152"/>
    <w:rsid w:val="005F328D"/>
    <w:rsid w:val="005F3651"/>
    <w:rsid w:val="005F48BB"/>
    <w:rsid w:val="005F5436"/>
    <w:rsid w:val="005F5CBE"/>
    <w:rsid w:val="005F6331"/>
    <w:rsid w:val="005F6378"/>
    <w:rsid w:val="005F6B9A"/>
    <w:rsid w:val="005F7020"/>
    <w:rsid w:val="005F7B7C"/>
    <w:rsid w:val="00600001"/>
    <w:rsid w:val="006015D4"/>
    <w:rsid w:val="006020A9"/>
    <w:rsid w:val="006025C1"/>
    <w:rsid w:val="00602945"/>
    <w:rsid w:val="0060324B"/>
    <w:rsid w:val="00603595"/>
    <w:rsid w:val="00605042"/>
    <w:rsid w:val="00605E83"/>
    <w:rsid w:val="00605F61"/>
    <w:rsid w:val="006110E7"/>
    <w:rsid w:val="00612E35"/>
    <w:rsid w:val="00613477"/>
    <w:rsid w:val="00613DED"/>
    <w:rsid w:val="00614C78"/>
    <w:rsid w:val="00615068"/>
    <w:rsid w:val="006151B6"/>
    <w:rsid w:val="006152CF"/>
    <w:rsid w:val="0061562A"/>
    <w:rsid w:val="006158CC"/>
    <w:rsid w:val="00615A32"/>
    <w:rsid w:val="006168E0"/>
    <w:rsid w:val="00617095"/>
    <w:rsid w:val="00621741"/>
    <w:rsid w:val="00621D9E"/>
    <w:rsid w:val="00622CD7"/>
    <w:rsid w:val="006230C2"/>
    <w:rsid w:val="006237C1"/>
    <w:rsid w:val="00625764"/>
    <w:rsid w:val="00625C51"/>
    <w:rsid w:val="00625CCB"/>
    <w:rsid w:val="006264FC"/>
    <w:rsid w:val="00626676"/>
    <w:rsid w:val="00630707"/>
    <w:rsid w:val="00631D60"/>
    <w:rsid w:val="00632469"/>
    <w:rsid w:val="00632E4D"/>
    <w:rsid w:val="0063395D"/>
    <w:rsid w:val="006343FD"/>
    <w:rsid w:val="006344EA"/>
    <w:rsid w:val="0063654A"/>
    <w:rsid w:val="00640BFA"/>
    <w:rsid w:val="00640CE4"/>
    <w:rsid w:val="00640E25"/>
    <w:rsid w:val="00641458"/>
    <w:rsid w:val="006420FF"/>
    <w:rsid w:val="0064387B"/>
    <w:rsid w:val="00643CB2"/>
    <w:rsid w:val="00643D62"/>
    <w:rsid w:val="00644CC5"/>
    <w:rsid w:val="00645844"/>
    <w:rsid w:val="00645FE4"/>
    <w:rsid w:val="0064684D"/>
    <w:rsid w:val="0064694E"/>
    <w:rsid w:val="00646C4A"/>
    <w:rsid w:val="00646D7D"/>
    <w:rsid w:val="00647B56"/>
    <w:rsid w:val="00650137"/>
    <w:rsid w:val="006501EE"/>
    <w:rsid w:val="00650605"/>
    <w:rsid w:val="00652D64"/>
    <w:rsid w:val="006530A0"/>
    <w:rsid w:val="006549A8"/>
    <w:rsid w:val="00654C89"/>
    <w:rsid w:val="006557F8"/>
    <w:rsid w:val="00655E06"/>
    <w:rsid w:val="00656241"/>
    <w:rsid w:val="00660303"/>
    <w:rsid w:val="00660C8E"/>
    <w:rsid w:val="00662764"/>
    <w:rsid w:val="00663319"/>
    <w:rsid w:val="00663565"/>
    <w:rsid w:val="006650B2"/>
    <w:rsid w:val="00665AF2"/>
    <w:rsid w:val="00665B62"/>
    <w:rsid w:val="006676C5"/>
    <w:rsid w:val="00667CB0"/>
    <w:rsid w:val="00670F4B"/>
    <w:rsid w:val="00671A7F"/>
    <w:rsid w:val="00672E86"/>
    <w:rsid w:val="00673B3E"/>
    <w:rsid w:val="00674AFC"/>
    <w:rsid w:val="006750E6"/>
    <w:rsid w:val="006753E2"/>
    <w:rsid w:val="00675D8D"/>
    <w:rsid w:val="0067627A"/>
    <w:rsid w:val="00676A1A"/>
    <w:rsid w:val="00676B56"/>
    <w:rsid w:val="0067713B"/>
    <w:rsid w:val="00677454"/>
    <w:rsid w:val="00680136"/>
    <w:rsid w:val="006801EB"/>
    <w:rsid w:val="00680655"/>
    <w:rsid w:val="00681EBA"/>
    <w:rsid w:val="00681F46"/>
    <w:rsid w:val="006827B8"/>
    <w:rsid w:val="0068299D"/>
    <w:rsid w:val="00684456"/>
    <w:rsid w:val="00684927"/>
    <w:rsid w:val="00685435"/>
    <w:rsid w:val="00685798"/>
    <w:rsid w:val="00686AC9"/>
    <w:rsid w:val="006924F6"/>
    <w:rsid w:val="00693621"/>
    <w:rsid w:val="006939F4"/>
    <w:rsid w:val="006959B3"/>
    <w:rsid w:val="006962AF"/>
    <w:rsid w:val="006963CA"/>
    <w:rsid w:val="00696526"/>
    <w:rsid w:val="00696911"/>
    <w:rsid w:val="00696BBB"/>
    <w:rsid w:val="00696FB0"/>
    <w:rsid w:val="006A03B5"/>
    <w:rsid w:val="006A0960"/>
    <w:rsid w:val="006A0AA8"/>
    <w:rsid w:val="006A0BBA"/>
    <w:rsid w:val="006A0EDF"/>
    <w:rsid w:val="006A27F7"/>
    <w:rsid w:val="006A324E"/>
    <w:rsid w:val="006A5836"/>
    <w:rsid w:val="006A7888"/>
    <w:rsid w:val="006B0A1E"/>
    <w:rsid w:val="006B0A74"/>
    <w:rsid w:val="006B0CEA"/>
    <w:rsid w:val="006B1045"/>
    <w:rsid w:val="006B1703"/>
    <w:rsid w:val="006B17EC"/>
    <w:rsid w:val="006B19A7"/>
    <w:rsid w:val="006B2581"/>
    <w:rsid w:val="006B2B33"/>
    <w:rsid w:val="006B306F"/>
    <w:rsid w:val="006B3C68"/>
    <w:rsid w:val="006B55CD"/>
    <w:rsid w:val="006B62C1"/>
    <w:rsid w:val="006B6307"/>
    <w:rsid w:val="006B68DD"/>
    <w:rsid w:val="006B69E4"/>
    <w:rsid w:val="006B6DE4"/>
    <w:rsid w:val="006B6F27"/>
    <w:rsid w:val="006B7860"/>
    <w:rsid w:val="006C1057"/>
    <w:rsid w:val="006C16A6"/>
    <w:rsid w:val="006C186C"/>
    <w:rsid w:val="006C1920"/>
    <w:rsid w:val="006C1CE0"/>
    <w:rsid w:val="006C22CD"/>
    <w:rsid w:val="006C31BA"/>
    <w:rsid w:val="006C3BF4"/>
    <w:rsid w:val="006C4329"/>
    <w:rsid w:val="006C4A78"/>
    <w:rsid w:val="006C5175"/>
    <w:rsid w:val="006C54C0"/>
    <w:rsid w:val="006C5817"/>
    <w:rsid w:val="006C68E6"/>
    <w:rsid w:val="006C6E06"/>
    <w:rsid w:val="006C7127"/>
    <w:rsid w:val="006C79EF"/>
    <w:rsid w:val="006D00D6"/>
    <w:rsid w:val="006D07EC"/>
    <w:rsid w:val="006D1675"/>
    <w:rsid w:val="006D1951"/>
    <w:rsid w:val="006D1D64"/>
    <w:rsid w:val="006D2BD6"/>
    <w:rsid w:val="006D2FC5"/>
    <w:rsid w:val="006D5B34"/>
    <w:rsid w:val="006D6A64"/>
    <w:rsid w:val="006D739A"/>
    <w:rsid w:val="006D7A32"/>
    <w:rsid w:val="006D7AC1"/>
    <w:rsid w:val="006E0435"/>
    <w:rsid w:val="006E0781"/>
    <w:rsid w:val="006E0DD5"/>
    <w:rsid w:val="006E1749"/>
    <w:rsid w:val="006E29C6"/>
    <w:rsid w:val="006E3A1F"/>
    <w:rsid w:val="006E633E"/>
    <w:rsid w:val="006E6A4B"/>
    <w:rsid w:val="006E7777"/>
    <w:rsid w:val="006E77F5"/>
    <w:rsid w:val="006E7F50"/>
    <w:rsid w:val="006F0C9A"/>
    <w:rsid w:val="006F272E"/>
    <w:rsid w:val="006F3DB9"/>
    <w:rsid w:val="006F4948"/>
    <w:rsid w:val="006F5842"/>
    <w:rsid w:val="006F5D53"/>
    <w:rsid w:val="006F6373"/>
    <w:rsid w:val="006F6392"/>
    <w:rsid w:val="006F7974"/>
    <w:rsid w:val="00700B3F"/>
    <w:rsid w:val="00700E77"/>
    <w:rsid w:val="0070103D"/>
    <w:rsid w:val="007016FC"/>
    <w:rsid w:val="0070179E"/>
    <w:rsid w:val="00701EE3"/>
    <w:rsid w:val="00704818"/>
    <w:rsid w:val="00704CB1"/>
    <w:rsid w:val="00705592"/>
    <w:rsid w:val="00705A3E"/>
    <w:rsid w:val="00706A07"/>
    <w:rsid w:val="0070713D"/>
    <w:rsid w:val="00707690"/>
    <w:rsid w:val="007102CD"/>
    <w:rsid w:val="007110CC"/>
    <w:rsid w:val="007111DF"/>
    <w:rsid w:val="00711E2C"/>
    <w:rsid w:val="00713505"/>
    <w:rsid w:val="00713638"/>
    <w:rsid w:val="00713A1E"/>
    <w:rsid w:val="00713F0C"/>
    <w:rsid w:val="00714500"/>
    <w:rsid w:val="00715D56"/>
    <w:rsid w:val="00715EC6"/>
    <w:rsid w:val="007169A5"/>
    <w:rsid w:val="0071705E"/>
    <w:rsid w:val="00717315"/>
    <w:rsid w:val="00720B59"/>
    <w:rsid w:val="00720F03"/>
    <w:rsid w:val="007216FF"/>
    <w:rsid w:val="00721F30"/>
    <w:rsid w:val="0072200D"/>
    <w:rsid w:val="007224AB"/>
    <w:rsid w:val="0072256C"/>
    <w:rsid w:val="007226E6"/>
    <w:rsid w:val="00722743"/>
    <w:rsid w:val="00722985"/>
    <w:rsid w:val="00722A21"/>
    <w:rsid w:val="007231ED"/>
    <w:rsid w:val="0072587A"/>
    <w:rsid w:val="00725959"/>
    <w:rsid w:val="00726DEB"/>
    <w:rsid w:val="00726F1F"/>
    <w:rsid w:val="007302C4"/>
    <w:rsid w:val="007305EF"/>
    <w:rsid w:val="007323A2"/>
    <w:rsid w:val="00732B41"/>
    <w:rsid w:val="00736B36"/>
    <w:rsid w:val="0073702D"/>
    <w:rsid w:val="00737132"/>
    <w:rsid w:val="00737574"/>
    <w:rsid w:val="007407E2"/>
    <w:rsid w:val="00741F80"/>
    <w:rsid w:val="007427A1"/>
    <w:rsid w:val="00742813"/>
    <w:rsid w:val="00744A76"/>
    <w:rsid w:val="00745045"/>
    <w:rsid w:val="007452FD"/>
    <w:rsid w:val="0074598C"/>
    <w:rsid w:val="0074619B"/>
    <w:rsid w:val="00746DE6"/>
    <w:rsid w:val="00747DBD"/>
    <w:rsid w:val="00747F77"/>
    <w:rsid w:val="00747F7C"/>
    <w:rsid w:val="0075024B"/>
    <w:rsid w:val="00750AA0"/>
    <w:rsid w:val="007529C4"/>
    <w:rsid w:val="00752A6E"/>
    <w:rsid w:val="007535B9"/>
    <w:rsid w:val="00755345"/>
    <w:rsid w:val="00755B79"/>
    <w:rsid w:val="0075612D"/>
    <w:rsid w:val="007563EA"/>
    <w:rsid w:val="007565CA"/>
    <w:rsid w:val="007567BC"/>
    <w:rsid w:val="00756A8C"/>
    <w:rsid w:val="007576E8"/>
    <w:rsid w:val="00760A08"/>
    <w:rsid w:val="00760A80"/>
    <w:rsid w:val="00761661"/>
    <w:rsid w:val="00761701"/>
    <w:rsid w:val="007617E4"/>
    <w:rsid w:val="0076221C"/>
    <w:rsid w:val="00762391"/>
    <w:rsid w:val="0076286C"/>
    <w:rsid w:val="00762A3F"/>
    <w:rsid w:val="007630FC"/>
    <w:rsid w:val="0076340E"/>
    <w:rsid w:val="0076568E"/>
    <w:rsid w:val="00765DC9"/>
    <w:rsid w:val="00767138"/>
    <w:rsid w:val="007673DC"/>
    <w:rsid w:val="007711E6"/>
    <w:rsid w:val="00771672"/>
    <w:rsid w:val="00772021"/>
    <w:rsid w:val="00772571"/>
    <w:rsid w:val="007727F3"/>
    <w:rsid w:val="00773E81"/>
    <w:rsid w:val="00774424"/>
    <w:rsid w:val="00775E53"/>
    <w:rsid w:val="00775FF7"/>
    <w:rsid w:val="00776119"/>
    <w:rsid w:val="00776906"/>
    <w:rsid w:val="00777566"/>
    <w:rsid w:val="00780750"/>
    <w:rsid w:val="007820E3"/>
    <w:rsid w:val="00782721"/>
    <w:rsid w:val="00783A81"/>
    <w:rsid w:val="007843A4"/>
    <w:rsid w:val="00784DB5"/>
    <w:rsid w:val="00786893"/>
    <w:rsid w:val="00786CF0"/>
    <w:rsid w:val="00787A2F"/>
    <w:rsid w:val="007905EB"/>
    <w:rsid w:val="00790736"/>
    <w:rsid w:val="0079086C"/>
    <w:rsid w:val="00790B5C"/>
    <w:rsid w:val="00791311"/>
    <w:rsid w:val="00791FBE"/>
    <w:rsid w:val="0079259A"/>
    <w:rsid w:val="00793E21"/>
    <w:rsid w:val="00794CC1"/>
    <w:rsid w:val="00796B89"/>
    <w:rsid w:val="00797F26"/>
    <w:rsid w:val="007A03E6"/>
    <w:rsid w:val="007A10B1"/>
    <w:rsid w:val="007A173B"/>
    <w:rsid w:val="007A3F63"/>
    <w:rsid w:val="007A5750"/>
    <w:rsid w:val="007A5D8C"/>
    <w:rsid w:val="007A62D8"/>
    <w:rsid w:val="007A7C8B"/>
    <w:rsid w:val="007A7D12"/>
    <w:rsid w:val="007B04E9"/>
    <w:rsid w:val="007B0515"/>
    <w:rsid w:val="007B0B09"/>
    <w:rsid w:val="007B0BD5"/>
    <w:rsid w:val="007B0BF0"/>
    <w:rsid w:val="007B2398"/>
    <w:rsid w:val="007B25ED"/>
    <w:rsid w:val="007B27FB"/>
    <w:rsid w:val="007B2A4A"/>
    <w:rsid w:val="007B3B15"/>
    <w:rsid w:val="007B51D9"/>
    <w:rsid w:val="007B5EA6"/>
    <w:rsid w:val="007B70D1"/>
    <w:rsid w:val="007B7695"/>
    <w:rsid w:val="007B7B9D"/>
    <w:rsid w:val="007B7FE7"/>
    <w:rsid w:val="007C0949"/>
    <w:rsid w:val="007C1DC7"/>
    <w:rsid w:val="007C20FD"/>
    <w:rsid w:val="007C243D"/>
    <w:rsid w:val="007C286F"/>
    <w:rsid w:val="007C344F"/>
    <w:rsid w:val="007C4391"/>
    <w:rsid w:val="007C4408"/>
    <w:rsid w:val="007C4A96"/>
    <w:rsid w:val="007C5391"/>
    <w:rsid w:val="007C56EC"/>
    <w:rsid w:val="007C6C35"/>
    <w:rsid w:val="007C6D06"/>
    <w:rsid w:val="007C7C6E"/>
    <w:rsid w:val="007D04D0"/>
    <w:rsid w:val="007D1591"/>
    <w:rsid w:val="007D1AB2"/>
    <w:rsid w:val="007D2745"/>
    <w:rsid w:val="007D33CE"/>
    <w:rsid w:val="007D3D51"/>
    <w:rsid w:val="007D4579"/>
    <w:rsid w:val="007D4924"/>
    <w:rsid w:val="007D4D40"/>
    <w:rsid w:val="007D6390"/>
    <w:rsid w:val="007D6835"/>
    <w:rsid w:val="007D7731"/>
    <w:rsid w:val="007D7D15"/>
    <w:rsid w:val="007D7F92"/>
    <w:rsid w:val="007E0872"/>
    <w:rsid w:val="007E174D"/>
    <w:rsid w:val="007E27B1"/>
    <w:rsid w:val="007E32F3"/>
    <w:rsid w:val="007E38A7"/>
    <w:rsid w:val="007E3CEB"/>
    <w:rsid w:val="007E414B"/>
    <w:rsid w:val="007E43D3"/>
    <w:rsid w:val="007E5304"/>
    <w:rsid w:val="007E6E6E"/>
    <w:rsid w:val="007F27CC"/>
    <w:rsid w:val="007F2DC4"/>
    <w:rsid w:val="007F2E62"/>
    <w:rsid w:val="007F489B"/>
    <w:rsid w:val="007F49F0"/>
    <w:rsid w:val="007F6551"/>
    <w:rsid w:val="007F737E"/>
    <w:rsid w:val="008006BD"/>
    <w:rsid w:val="00800D6C"/>
    <w:rsid w:val="00800D8C"/>
    <w:rsid w:val="00800D92"/>
    <w:rsid w:val="0080120B"/>
    <w:rsid w:val="0080151E"/>
    <w:rsid w:val="00801E9B"/>
    <w:rsid w:val="008021AC"/>
    <w:rsid w:val="0080226F"/>
    <w:rsid w:val="008025AA"/>
    <w:rsid w:val="00802C1E"/>
    <w:rsid w:val="00803422"/>
    <w:rsid w:val="0080491F"/>
    <w:rsid w:val="00804E3F"/>
    <w:rsid w:val="00804E7D"/>
    <w:rsid w:val="0080607E"/>
    <w:rsid w:val="00806C16"/>
    <w:rsid w:val="00807040"/>
    <w:rsid w:val="0080718A"/>
    <w:rsid w:val="00810142"/>
    <w:rsid w:val="008102C3"/>
    <w:rsid w:val="008113A9"/>
    <w:rsid w:val="00811A72"/>
    <w:rsid w:val="00812AC3"/>
    <w:rsid w:val="00812B7F"/>
    <w:rsid w:val="008138DA"/>
    <w:rsid w:val="00813BDF"/>
    <w:rsid w:val="008145B4"/>
    <w:rsid w:val="0081498E"/>
    <w:rsid w:val="008156A9"/>
    <w:rsid w:val="008205C5"/>
    <w:rsid w:val="008216B9"/>
    <w:rsid w:val="00823CC0"/>
    <w:rsid w:val="008241FC"/>
    <w:rsid w:val="00824717"/>
    <w:rsid w:val="0082504B"/>
    <w:rsid w:val="0082589F"/>
    <w:rsid w:val="00825E3E"/>
    <w:rsid w:val="00825E91"/>
    <w:rsid w:val="0082619A"/>
    <w:rsid w:val="00827048"/>
    <w:rsid w:val="00827BD7"/>
    <w:rsid w:val="008316E3"/>
    <w:rsid w:val="00831B4C"/>
    <w:rsid w:val="008327B8"/>
    <w:rsid w:val="00832D7D"/>
    <w:rsid w:val="008339AC"/>
    <w:rsid w:val="00834329"/>
    <w:rsid w:val="00834C4C"/>
    <w:rsid w:val="00834DBD"/>
    <w:rsid w:val="00835065"/>
    <w:rsid w:val="00835193"/>
    <w:rsid w:val="00835577"/>
    <w:rsid w:val="00835BE3"/>
    <w:rsid w:val="008366AA"/>
    <w:rsid w:val="00836849"/>
    <w:rsid w:val="00836882"/>
    <w:rsid w:val="008377F2"/>
    <w:rsid w:val="008377FB"/>
    <w:rsid w:val="008403FF"/>
    <w:rsid w:val="00840480"/>
    <w:rsid w:val="00840DFD"/>
    <w:rsid w:val="00840F50"/>
    <w:rsid w:val="00841863"/>
    <w:rsid w:val="00841B26"/>
    <w:rsid w:val="008425A9"/>
    <w:rsid w:val="00842704"/>
    <w:rsid w:val="00843A02"/>
    <w:rsid w:val="00843DEC"/>
    <w:rsid w:val="00843E18"/>
    <w:rsid w:val="0084479F"/>
    <w:rsid w:val="00844B62"/>
    <w:rsid w:val="008455C2"/>
    <w:rsid w:val="00845CF3"/>
    <w:rsid w:val="00850E8D"/>
    <w:rsid w:val="0085100C"/>
    <w:rsid w:val="00851A24"/>
    <w:rsid w:val="0085204F"/>
    <w:rsid w:val="00852AC7"/>
    <w:rsid w:val="00852E66"/>
    <w:rsid w:val="00853085"/>
    <w:rsid w:val="008539A6"/>
    <w:rsid w:val="008541BB"/>
    <w:rsid w:val="0085427E"/>
    <w:rsid w:val="0085471E"/>
    <w:rsid w:val="00855984"/>
    <w:rsid w:val="00855EEE"/>
    <w:rsid w:val="008560D1"/>
    <w:rsid w:val="008560F1"/>
    <w:rsid w:val="00856FA4"/>
    <w:rsid w:val="00857820"/>
    <w:rsid w:val="0085786C"/>
    <w:rsid w:val="008600E9"/>
    <w:rsid w:val="008608CA"/>
    <w:rsid w:val="00860A06"/>
    <w:rsid w:val="00861559"/>
    <w:rsid w:val="00863523"/>
    <w:rsid w:val="00863F21"/>
    <w:rsid w:val="008647B1"/>
    <w:rsid w:val="00865549"/>
    <w:rsid w:val="00865807"/>
    <w:rsid w:val="0086630E"/>
    <w:rsid w:val="00867952"/>
    <w:rsid w:val="00870E56"/>
    <w:rsid w:val="008718D6"/>
    <w:rsid w:val="00872118"/>
    <w:rsid w:val="00874159"/>
    <w:rsid w:val="00874681"/>
    <w:rsid w:val="00874A93"/>
    <w:rsid w:val="00874DE3"/>
    <w:rsid w:val="008767DF"/>
    <w:rsid w:val="00877003"/>
    <w:rsid w:val="0087720B"/>
    <w:rsid w:val="00881427"/>
    <w:rsid w:val="008828CF"/>
    <w:rsid w:val="00884302"/>
    <w:rsid w:val="008843D7"/>
    <w:rsid w:val="008850CF"/>
    <w:rsid w:val="0088510C"/>
    <w:rsid w:val="008852E2"/>
    <w:rsid w:val="00887329"/>
    <w:rsid w:val="00887BFA"/>
    <w:rsid w:val="008901AE"/>
    <w:rsid w:val="0089045B"/>
    <w:rsid w:val="008907D5"/>
    <w:rsid w:val="0089106B"/>
    <w:rsid w:val="008925BB"/>
    <w:rsid w:val="0089294A"/>
    <w:rsid w:val="008956CE"/>
    <w:rsid w:val="00895C5B"/>
    <w:rsid w:val="00895EF0"/>
    <w:rsid w:val="008960B2"/>
    <w:rsid w:val="008962EE"/>
    <w:rsid w:val="0089762D"/>
    <w:rsid w:val="0089797D"/>
    <w:rsid w:val="008A0224"/>
    <w:rsid w:val="008A0A5C"/>
    <w:rsid w:val="008A1E53"/>
    <w:rsid w:val="008A28DC"/>
    <w:rsid w:val="008A2D62"/>
    <w:rsid w:val="008A319C"/>
    <w:rsid w:val="008A3C44"/>
    <w:rsid w:val="008A3C78"/>
    <w:rsid w:val="008A476D"/>
    <w:rsid w:val="008A56FA"/>
    <w:rsid w:val="008A58A6"/>
    <w:rsid w:val="008A5B75"/>
    <w:rsid w:val="008A63C2"/>
    <w:rsid w:val="008A6553"/>
    <w:rsid w:val="008A697A"/>
    <w:rsid w:val="008A6C1F"/>
    <w:rsid w:val="008A6FC7"/>
    <w:rsid w:val="008A72F5"/>
    <w:rsid w:val="008A74E7"/>
    <w:rsid w:val="008B0C39"/>
    <w:rsid w:val="008B130F"/>
    <w:rsid w:val="008B178D"/>
    <w:rsid w:val="008B1BF7"/>
    <w:rsid w:val="008B1E27"/>
    <w:rsid w:val="008B1FB2"/>
    <w:rsid w:val="008B2054"/>
    <w:rsid w:val="008B3433"/>
    <w:rsid w:val="008B3820"/>
    <w:rsid w:val="008B59B0"/>
    <w:rsid w:val="008B5A2D"/>
    <w:rsid w:val="008B64D2"/>
    <w:rsid w:val="008B6DC1"/>
    <w:rsid w:val="008B74C3"/>
    <w:rsid w:val="008B796C"/>
    <w:rsid w:val="008B7C02"/>
    <w:rsid w:val="008C02A6"/>
    <w:rsid w:val="008C04EB"/>
    <w:rsid w:val="008C082D"/>
    <w:rsid w:val="008C0AF1"/>
    <w:rsid w:val="008C10BE"/>
    <w:rsid w:val="008C133F"/>
    <w:rsid w:val="008C1EB6"/>
    <w:rsid w:val="008C1F87"/>
    <w:rsid w:val="008C1FAF"/>
    <w:rsid w:val="008C23B5"/>
    <w:rsid w:val="008C2A3D"/>
    <w:rsid w:val="008C2B77"/>
    <w:rsid w:val="008C2B7F"/>
    <w:rsid w:val="008C2DCC"/>
    <w:rsid w:val="008C367A"/>
    <w:rsid w:val="008C3886"/>
    <w:rsid w:val="008C3A51"/>
    <w:rsid w:val="008C5E12"/>
    <w:rsid w:val="008C5E89"/>
    <w:rsid w:val="008C61B5"/>
    <w:rsid w:val="008C6AB0"/>
    <w:rsid w:val="008C7BA2"/>
    <w:rsid w:val="008D00F2"/>
    <w:rsid w:val="008D03C1"/>
    <w:rsid w:val="008D0809"/>
    <w:rsid w:val="008D09A0"/>
    <w:rsid w:val="008D11F6"/>
    <w:rsid w:val="008D1A42"/>
    <w:rsid w:val="008D22B7"/>
    <w:rsid w:val="008D23D7"/>
    <w:rsid w:val="008D268F"/>
    <w:rsid w:val="008D2925"/>
    <w:rsid w:val="008D2F2C"/>
    <w:rsid w:val="008D3702"/>
    <w:rsid w:val="008D4F09"/>
    <w:rsid w:val="008D5184"/>
    <w:rsid w:val="008D5550"/>
    <w:rsid w:val="008D6B2E"/>
    <w:rsid w:val="008D7D66"/>
    <w:rsid w:val="008D7D95"/>
    <w:rsid w:val="008E065E"/>
    <w:rsid w:val="008E23DF"/>
    <w:rsid w:val="008E24E1"/>
    <w:rsid w:val="008E2506"/>
    <w:rsid w:val="008E278B"/>
    <w:rsid w:val="008E3296"/>
    <w:rsid w:val="008E354B"/>
    <w:rsid w:val="008E44F1"/>
    <w:rsid w:val="008E459E"/>
    <w:rsid w:val="008E5697"/>
    <w:rsid w:val="008E677F"/>
    <w:rsid w:val="008E723C"/>
    <w:rsid w:val="008E74A2"/>
    <w:rsid w:val="008F0A23"/>
    <w:rsid w:val="008F0E08"/>
    <w:rsid w:val="008F143E"/>
    <w:rsid w:val="008F2623"/>
    <w:rsid w:val="008F294C"/>
    <w:rsid w:val="008F2C2F"/>
    <w:rsid w:val="008F3469"/>
    <w:rsid w:val="008F39C2"/>
    <w:rsid w:val="008F4AE5"/>
    <w:rsid w:val="008F58F1"/>
    <w:rsid w:val="008F5F3A"/>
    <w:rsid w:val="008F6E88"/>
    <w:rsid w:val="008F7238"/>
    <w:rsid w:val="009009BC"/>
    <w:rsid w:val="009014BC"/>
    <w:rsid w:val="00901E4E"/>
    <w:rsid w:val="00904081"/>
    <w:rsid w:val="00906895"/>
    <w:rsid w:val="00906EDA"/>
    <w:rsid w:val="009074DA"/>
    <w:rsid w:val="00907FB4"/>
    <w:rsid w:val="009104D8"/>
    <w:rsid w:val="0091077B"/>
    <w:rsid w:val="00910BF7"/>
    <w:rsid w:val="009110E8"/>
    <w:rsid w:val="00911379"/>
    <w:rsid w:val="00911572"/>
    <w:rsid w:val="00911958"/>
    <w:rsid w:val="00912112"/>
    <w:rsid w:val="00912CDF"/>
    <w:rsid w:val="00914F7F"/>
    <w:rsid w:val="0091537F"/>
    <w:rsid w:val="00915E46"/>
    <w:rsid w:val="009173CE"/>
    <w:rsid w:val="00920656"/>
    <w:rsid w:val="00920C7C"/>
    <w:rsid w:val="00921057"/>
    <w:rsid w:val="00921E45"/>
    <w:rsid w:val="0092300C"/>
    <w:rsid w:val="00923550"/>
    <w:rsid w:val="0092495D"/>
    <w:rsid w:val="00924F1C"/>
    <w:rsid w:val="009252EF"/>
    <w:rsid w:val="0092542C"/>
    <w:rsid w:val="009267FE"/>
    <w:rsid w:val="00927181"/>
    <w:rsid w:val="0092776D"/>
    <w:rsid w:val="0093081F"/>
    <w:rsid w:val="00930AFF"/>
    <w:rsid w:val="00930FBB"/>
    <w:rsid w:val="009310BB"/>
    <w:rsid w:val="009314E8"/>
    <w:rsid w:val="00931527"/>
    <w:rsid w:val="009317A5"/>
    <w:rsid w:val="0093287C"/>
    <w:rsid w:val="00932CB0"/>
    <w:rsid w:val="009335A6"/>
    <w:rsid w:val="0093364A"/>
    <w:rsid w:val="00934C68"/>
    <w:rsid w:val="009350BD"/>
    <w:rsid w:val="009354B6"/>
    <w:rsid w:val="00935675"/>
    <w:rsid w:val="009359C6"/>
    <w:rsid w:val="00935C04"/>
    <w:rsid w:val="00937317"/>
    <w:rsid w:val="00937A58"/>
    <w:rsid w:val="009405BC"/>
    <w:rsid w:val="00940D06"/>
    <w:rsid w:val="0094129D"/>
    <w:rsid w:val="0094136E"/>
    <w:rsid w:val="009430DF"/>
    <w:rsid w:val="00943576"/>
    <w:rsid w:val="00943750"/>
    <w:rsid w:val="00943F3C"/>
    <w:rsid w:val="00944860"/>
    <w:rsid w:val="00944A2C"/>
    <w:rsid w:val="00944C35"/>
    <w:rsid w:val="009459BC"/>
    <w:rsid w:val="00945E5C"/>
    <w:rsid w:val="00947F90"/>
    <w:rsid w:val="009507B4"/>
    <w:rsid w:val="00950EBA"/>
    <w:rsid w:val="00951069"/>
    <w:rsid w:val="00951ECB"/>
    <w:rsid w:val="00952CC2"/>
    <w:rsid w:val="00953022"/>
    <w:rsid w:val="00953450"/>
    <w:rsid w:val="00954647"/>
    <w:rsid w:val="00955B7F"/>
    <w:rsid w:val="0095612B"/>
    <w:rsid w:val="009565C2"/>
    <w:rsid w:val="009576B1"/>
    <w:rsid w:val="00957A0A"/>
    <w:rsid w:val="009619EE"/>
    <w:rsid w:val="009625AB"/>
    <w:rsid w:val="009634FC"/>
    <w:rsid w:val="00964786"/>
    <w:rsid w:val="009649EC"/>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046"/>
    <w:rsid w:val="0097333B"/>
    <w:rsid w:val="00974CDA"/>
    <w:rsid w:val="00974FD6"/>
    <w:rsid w:val="00975BC5"/>
    <w:rsid w:val="009760FD"/>
    <w:rsid w:val="0097641A"/>
    <w:rsid w:val="00977709"/>
    <w:rsid w:val="00980427"/>
    <w:rsid w:val="009804BD"/>
    <w:rsid w:val="00980710"/>
    <w:rsid w:val="00981F30"/>
    <w:rsid w:val="00981F56"/>
    <w:rsid w:val="00982CA0"/>
    <w:rsid w:val="009830E9"/>
    <w:rsid w:val="00983224"/>
    <w:rsid w:val="00983D87"/>
    <w:rsid w:val="009840D3"/>
    <w:rsid w:val="00984E75"/>
    <w:rsid w:val="00985665"/>
    <w:rsid w:val="00985CCB"/>
    <w:rsid w:val="00986AB6"/>
    <w:rsid w:val="00986ADC"/>
    <w:rsid w:val="0098723D"/>
    <w:rsid w:val="00987546"/>
    <w:rsid w:val="00987E2B"/>
    <w:rsid w:val="009906B6"/>
    <w:rsid w:val="00990ED7"/>
    <w:rsid w:val="00990F81"/>
    <w:rsid w:val="00991410"/>
    <w:rsid w:val="0099186E"/>
    <w:rsid w:val="00991AD8"/>
    <w:rsid w:val="00991C04"/>
    <w:rsid w:val="009925F5"/>
    <w:rsid w:val="00992DE2"/>
    <w:rsid w:val="00992DFA"/>
    <w:rsid w:val="009931DE"/>
    <w:rsid w:val="00993685"/>
    <w:rsid w:val="00995DBC"/>
    <w:rsid w:val="009964FC"/>
    <w:rsid w:val="009969DC"/>
    <w:rsid w:val="00996A9D"/>
    <w:rsid w:val="009974C4"/>
    <w:rsid w:val="009977F5"/>
    <w:rsid w:val="009A0883"/>
    <w:rsid w:val="009A099B"/>
    <w:rsid w:val="009A0C16"/>
    <w:rsid w:val="009A0E2B"/>
    <w:rsid w:val="009A0EA6"/>
    <w:rsid w:val="009A1462"/>
    <w:rsid w:val="009A1982"/>
    <w:rsid w:val="009A211A"/>
    <w:rsid w:val="009A2DBD"/>
    <w:rsid w:val="009A3E89"/>
    <w:rsid w:val="009A4042"/>
    <w:rsid w:val="009A41C6"/>
    <w:rsid w:val="009A45B1"/>
    <w:rsid w:val="009A4856"/>
    <w:rsid w:val="009A4B71"/>
    <w:rsid w:val="009A5730"/>
    <w:rsid w:val="009A5A93"/>
    <w:rsid w:val="009A5C90"/>
    <w:rsid w:val="009A60C3"/>
    <w:rsid w:val="009A6A3B"/>
    <w:rsid w:val="009A7046"/>
    <w:rsid w:val="009A7109"/>
    <w:rsid w:val="009A7291"/>
    <w:rsid w:val="009A7A96"/>
    <w:rsid w:val="009A7F79"/>
    <w:rsid w:val="009B14CC"/>
    <w:rsid w:val="009B2B45"/>
    <w:rsid w:val="009B2DC0"/>
    <w:rsid w:val="009B2E41"/>
    <w:rsid w:val="009B30EF"/>
    <w:rsid w:val="009B3680"/>
    <w:rsid w:val="009B3EEB"/>
    <w:rsid w:val="009B4319"/>
    <w:rsid w:val="009B68F2"/>
    <w:rsid w:val="009C00A5"/>
    <w:rsid w:val="009C0C40"/>
    <w:rsid w:val="009C0D31"/>
    <w:rsid w:val="009C4220"/>
    <w:rsid w:val="009C4F2C"/>
    <w:rsid w:val="009C535C"/>
    <w:rsid w:val="009C585C"/>
    <w:rsid w:val="009C6402"/>
    <w:rsid w:val="009C6A81"/>
    <w:rsid w:val="009C76CB"/>
    <w:rsid w:val="009D0AB1"/>
    <w:rsid w:val="009D194D"/>
    <w:rsid w:val="009D2C8D"/>
    <w:rsid w:val="009D3350"/>
    <w:rsid w:val="009D3A3E"/>
    <w:rsid w:val="009D4CCB"/>
    <w:rsid w:val="009D500E"/>
    <w:rsid w:val="009D550B"/>
    <w:rsid w:val="009D5522"/>
    <w:rsid w:val="009D5C9B"/>
    <w:rsid w:val="009D628E"/>
    <w:rsid w:val="009D6A7B"/>
    <w:rsid w:val="009D6FDE"/>
    <w:rsid w:val="009E033C"/>
    <w:rsid w:val="009E0669"/>
    <w:rsid w:val="009E099D"/>
    <w:rsid w:val="009E1DAC"/>
    <w:rsid w:val="009E20F4"/>
    <w:rsid w:val="009E22AE"/>
    <w:rsid w:val="009E411A"/>
    <w:rsid w:val="009E419A"/>
    <w:rsid w:val="009E4C1D"/>
    <w:rsid w:val="009E5885"/>
    <w:rsid w:val="009E60AC"/>
    <w:rsid w:val="009E64F1"/>
    <w:rsid w:val="009E6550"/>
    <w:rsid w:val="009F1E0E"/>
    <w:rsid w:val="009F1F3B"/>
    <w:rsid w:val="009F3E53"/>
    <w:rsid w:val="009F4413"/>
    <w:rsid w:val="009F46DF"/>
    <w:rsid w:val="009F507C"/>
    <w:rsid w:val="009F63AE"/>
    <w:rsid w:val="009F6AC8"/>
    <w:rsid w:val="009F6E3E"/>
    <w:rsid w:val="009F71AE"/>
    <w:rsid w:val="009F7BBA"/>
    <w:rsid w:val="009F7DA4"/>
    <w:rsid w:val="009F7E7A"/>
    <w:rsid w:val="009F7EFD"/>
    <w:rsid w:val="00A00EB5"/>
    <w:rsid w:val="00A00F90"/>
    <w:rsid w:val="00A01A0E"/>
    <w:rsid w:val="00A01AE9"/>
    <w:rsid w:val="00A033E8"/>
    <w:rsid w:val="00A03CEE"/>
    <w:rsid w:val="00A04221"/>
    <w:rsid w:val="00A04A9D"/>
    <w:rsid w:val="00A04F61"/>
    <w:rsid w:val="00A051B2"/>
    <w:rsid w:val="00A05341"/>
    <w:rsid w:val="00A05438"/>
    <w:rsid w:val="00A10596"/>
    <w:rsid w:val="00A10677"/>
    <w:rsid w:val="00A10744"/>
    <w:rsid w:val="00A10F32"/>
    <w:rsid w:val="00A10FAC"/>
    <w:rsid w:val="00A141CB"/>
    <w:rsid w:val="00A154B4"/>
    <w:rsid w:val="00A164E9"/>
    <w:rsid w:val="00A167DE"/>
    <w:rsid w:val="00A177F9"/>
    <w:rsid w:val="00A17CBD"/>
    <w:rsid w:val="00A20EC1"/>
    <w:rsid w:val="00A2140F"/>
    <w:rsid w:val="00A21A8A"/>
    <w:rsid w:val="00A22468"/>
    <w:rsid w:val="00A22FA2"/>
    <w:rsid w:val="00A23148"/>
    <w:rsid w:val="00A2384A"/>
    <w:rsid w:val="00A24BF8"/>
    <w:rsid w:val="00A2566A"/>
    <w:rsid w:val="00A2569C"/>
    <w:rsid w:val="00A270BB"/>
    <w:rsid w:val="00A27337"/>
    <w:rsid w:val="00A30B45"/>
    <w:rsid w:val="00A30B78"/>
    <w:rsid w:val="00A31F3B"/>
    <w:rsid w:val="00A32F6E"/>
    <w:rsid w:val="00A32FC3"/>
    <w:rsid w:val="00A331EC"/>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98"/>
    <w:rsid w:val="00A517FE"/>
    <w:rsid w:val="00A5187B"/>
    <w:rsid w:val="00A5283E"/>
    <w:rsid w:val="00A5295B"/>
    <w:rsid w:val="00A53878"/>
    <w:rsid w:val="00A539F4"/>
    <w:rsid w:val="00A54852"/>
    <w:rsid w:val="00A54E9E"/>
    <w:rsid w:val="00A54F02"/>
    <w:rsid w:val="00A551A3"/>
    <w:rsid w:val="00A55757"/>
    <w:rsid w:val="00A55E9F"/>
    <w:rsid w:val="00A5695C"/>
    <w:rsid w:val="00A5724F"/>
    <w:rsid w:val="00A577CF"/>
    <w:rsid w:val="00A57D68"/>
    <w:rsid w:val="00A57D77"/>
    <w:rsid w:val="00A60115"/>
    <w:rsid w:val="00A60B80"/>
    <w:rsid w:val="00A61DD6"/>
    <w:rsid w:val="00A6259E"/>
    <w:rsid w:val="00A62CC8"/>
    <w:rsid w:val="00A63A3D"/>
    <w:rsid w:val="00A63C6B"/>
    <w:rsid w:val="00A64A18"/>
    <w:rsid w:val="00A65656"/>
    <w:rsid w:val="00A65667"/>
    <w:rsid w:val="00A65672"/>
    <w:rsid w:val="00A66194"/>
    <w:rsid w:val="00A66A01"/>
    <w:rsid w:val="00A66EBD"/>
    <w:rsid w:val="00A71DAB"/>
    <w:rsid w:val="00A71E48"/>
    <w:rsid w:val="00A72179"/>
    <w:rsid w:val="00A72B17"/>
    <w:rsid w:val="00A72C8C"/>
    <w:rsid w:val="00A73077"/>
    <w:rsid w:val="00A735C5"/>
    <w:rsid w:val="00A73A5F"/>
    <w:rsid w:val="00A7416D"/>
    <w:rsid w:val="00A74B3D"/>
    <w:rsid w:val="00A75700"/>
    <w:rsid w:val="00A75737"/>
    <w:rsid w:val="00A7640B"/>
    <w:rsid w:val="00A769B0"/>
    <w:rsid w:val="00A77731"/>
    <w:rsid w:val="00A77D81"/>
    <w:rsid w:val="00A803B9"/>
    <w:rsid w:val="00A8173E"/>
    <w:rsid w:val="00A81767"/>
    <w:rsid w:val="00A81A64"/>
    <w:rsid w:val="00A81B63"/>
    <w:rsid w:val="00A82A66"/>
    <w:rsid w:val="00A86606"/>
    <w:rsid w:val="00A867DF"/>
    <w:rsid w:val="00A868ED"/>
    <w:rsid w:val="00A86CB9"/>
    <w:rsid w:val="00A8710D"/>
    <w:rsid w:val="00A8724E"/>
    <w:rsid w:val="00A87422"/>
    <w:rsid w:val="00A87672"/>
    <w:rsid w:val="00A90509"/>
    <w:rsid w:val="00A9205D"/>
    <w:rsid w:val="00A9538D"/>
    <w:rsid w:val="00A957C7"/>
    <w:rsid w:val="00A96379"/>
    <w:rsid w:val="00A967FC"/>
    <w:rsid w:val="00A96B88"/>
    <w:rsid w:val="00AA073D"/>
    <w:rsid w:val="00AA1958"/>
    <w:rsid w:val="00AA22A6"/>
    <w:rsid w:val="00AA37C9"/>
    <w:rsid w:val="00AA399D"/>
    <w:rsid w:val="00AA4035"/>
    <w:rsid w:val="00AA47B6"/>
    <w:rsid w:val="00AA4C33"/>
    <w:rsid w:val="00AA509F"/>
    <w:rsid w:val="00AA64B8"/>
    <w:rsid w:val="00AA65CC"/>
    <w:rsid w:val="00AA697A"/>
    <w:rsid w:val="00AA6B7C"/>
    <w:rsid w:val="00AA6BA9"/>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EB1"/>
    <w:rsid w:val="00AB7235"/>
    <w:rsid w:val="00AB7718"/>
    <w:rsid w:val="00AC351B"/>
    <w:rsid w:val="00AC39DC"/>
    <w:rsid w:val="00AC4087"/>
    <w:rsid w:val="00AC5E0A"/>
    <w:rsid w:val="00AC6447"/>
    <w:rsid w:val="00AC6B26"/>
    <w:rsid w:val="00AD0395"/>
    <w:rsid w:val="00AD03B1"/>
    <w:rsid w:val="00AD07A3"/>
    <w:rsid w:val="00AD1429"/>
    <w:rsid w:val="00AD202F"/>
    <w:rsid w:val="00AD28B4"/>
    <w:rsid w:val="00AD2DFE"/>
    <w:rsid w:val="00AD3571"/>
    <w:rsid w:val="00AD4183"/>
    <w:rsid w:val="00AD4887"/>
    <w:rsid w:val="00AD52DA"/>
    <w:rsid w:val="00AD5E30"/>
    <w:rsid w:val="00AD6B26"/>
    <w:rsid w:val="00AD729F"/>
    <w:rsid w:val="00AD7318"/>
    <w:rsid w:val="00AE0801"/>
    <w:rsid w:val="00AE0973"/>
    <w:rsid w:val="00AE0FA6"/>
    <w:rsid w:val="00AE127D"/>
    <w:rsid w:val="00AE1946"/>
    <w:rsid w:val="00AE24EB"/>
    <w:rsid w:val="00AE275B"/>
    <w:rsid w:val="00AE2B9D"/>
    <w:rsid w:val="00AE2F58"/>
    <w:rsid w:val="00AE3635"/>
    <w:rsid w:val="00AE3656"/>
    <w:rsid w:val="00AE41A0"/>
    <w:rsid w:val="00AE4213"/>
    <w:rsid w:val="00AE4F5B"/>
    <w:rsid w:val="00AE5061"/>
    <w:rsid w:val="00AE52B4"/>
    <w:rsid w:val="00AE559A"/>
    <w:rsid w:val="00AE681F"/>
    <w:rsid w:val="00AE7471"/>
    <w:rsid w:val="00AF0CD9"/>
    <w:rsid w:val="00AF142D"/>
    <w:rsid w:val="00AF1D9E"/>
    <w:rsid w:val="00AF2176"/>
    <w:rsid w:val="00AF220D"/>
    <w:rsid w:val="00AF23D6"/>
    <w:rsid w:val="00AF28E8"/>
    <w:rsid w:val="00AF4044"/>
    <w:rsid w:val="00AF44D2"/>
    <w:rsid w:val="00AF4A43"/>
    <w:rsid w:val="00AF4A5A"/>
    <w:rsid w:val="00AF4C4B"/>
    <w:rsid w:val="00AF540C"/>
    <w:rsid w:val="00AF565C"/>
    <w:rsid w:val="00AF681A"/>
    <w:rsid w:val="00B008E7"/>
    <w:rsid w:val="00B00A9E"/>
    <w:rsid w:val="00B02ABC"/>
    <w:rsid w:val="00B02F5B"/>
    <w:rsid w:val="00B0336E"/>
    <w:rsid w:val="00B03516"/>
    <w:rsid w:val="00B037D1"/>
    <w:rsid w:val="00B0404B"/>
    <w:rsid w:val="00B04759"/>
    <w:rsid w:val="00B04BE8"/>
    <w:rsid w:val="00B069EC"/>
    <w:rsid w:val="00B06D7D"/>
    <w:rsid w:val="00B06DCC"/>
    <w:rsid w:val="00B06F85"/>
    <w:rsid w:val="00B070B9"/>
    <w:rsid w:val="00B07515"/>
    <w:rsid w:val="00B10C7C"/>
    <w:rsid w:val="00B11211"/>
    <w:rsid w:val="00B11595"/>
    <w:rsid w:val="00B11632"/>
    <w:rsid w:val="00B11784"/>
    <w:rsid w:val="00B12439"/>
    <w:rsid w:val="00B125E8"/>
    <w:rsid w:val="00B12699"/>
    <w:rsid w:val="00B12764"/>
    <w:rsid w:val="00B12BD0"/>
    <w:rsid w:val="00B137ED"/>
    <w:rsid w:val="00B13CA0"/>
    <w:rsid w:val="00B13EC3"/>
    <w:rsid w:val="00B150ED"/>
    <w:rsid w:val="00B15700"/>
    <w:rsid w:val="00B15942"/>
    <w:rsid w:val="00B15F7E"/>
    <w:rsid w:val="00B163EF"/>
    <w:rsid w:val="00B175DB"/>
    <w:rsid w:val="00B20169"/>
    <w:rsid w:val="00B2020E"/>
    <w:rsid w:val="00B2026D"/>
    <w:rsid w:val="00B204E7"/>
    <w:rsid w:val="00B20EC7"/>
    <w:rsid w:val="00B21DF9"/>
    <w:rsid w:val="00B2297A"/>
    <w:rsid w:val="00B22CBF"/>
    <w:rsid w:val="00B23078"/>
    <w:rsid w:val="00B234A0"/>
    <w:rsid w:val="00B25E9E"/>
    <w:rsid w:val="00B25F89"/>
    <w:rsid w:val="00B300C1"/>
    <w:rsid w:val="00B312EB"/>
    <w:rsid w:val="00B317AE"/>
    <w:rsid w:val="00B3341C"/>
    <w:rsid w:val="00B33864"/>
    <w:rsid w:val="00B33B67"/>
    <w:rsid w:val="00B3450D"/>
    <w:rsid w:val="00B34918"/>
    <w:rsid w:val="00B35750"/>
    <w:rsid w:val="00B35BFF"/>
    <w:rsid w:val="00B360AB"/>
    <w:rsid w:val="00B3646C"/>
    <w:rsid w:val="00B36A7F"/>
    <w:rsid w:val="00B40E4E"/>
    <w:rsid w:val="00B417DC"/>
    <w:rsid w:val="00B429B4"/>
    <w:rsid w:val="00B42A16"/>
    <w:rsid w:val="00B43C76"/>
    <w:rsid w:val="00B444CF"/>
    <w:rsid w:val="00B44A61"/>
    <w:rsid w:val="00B45E52"/>
    <w:rsid w:val="00B4641D"/>
    <w:rsid w:val="00B46642"/>
    <w:rsid w:val="00B47649"/>
    <w:rsid w:val="00B5047A"/>
    <w:rsid w:val="00B50675"/>
    <w:rsid w:val="00B514F5"/>
    <w:rsid w:val="00B51D3D"/>
    <w:rsid w:val="00B52321"/>
    <w:rsid w:val="00B523D5"/>
    <w:rsid w:val="00B528D0"/>
    <w:rsid w:val="00B52946"/>
    <w:rsid w:val="00B54142"/>
    <w:rsid w:val="00B541E7"/>
    <w:rsid w:val="00B547C8"/>
    <w:rsid w:val="00B551D1"/>
    <w:rsid w:val="00B5580C"/>
    <w:rsid w:val="00B56A93"/>
    <w:rsid w:val="00B571FA"/>
    <w:rsid w:val="00B60692"/>
    <w:rsid w:val="00B60746"/>
    <w:rsid w:val="00B60D70"/>
    <w:rsid w:val="00B61437"/>
    <w:rsid w:val="00B615A5"/>
    <w:rsid w:val="00B6200B"/>
    <w:rsid w:val="00B63C34"/>
    <w:rsid w:val="00B642AA"/>
    <w:rsid w:val="00B64440"/>
    <w:rsid w:val="00B65130"/>
    <w:rsid w:val="00B66683"/>
    <w:rsid w:val="00B66F93"/>
    <w:rsid w:val="00B67F12"/>
    <w:rsid w:val="00B70A65"/>
    <w:rsid w:val="00B7114F"/>
    <w:rsid w:val="00B713ED"/>
    <w:rsid w:val="00B725D6"/>
    <w:rsid w:val="00B72890"/>
    <w:rsid w:val="00B72C36"/>
    <w:rsid w:val="00B7312B"/>
    <w:rsid w:val="00B74291"/>
    <w:rsid w:val="00B74B83"/>
    <w:rsid w:val="00B7614A"/>
    <w:rsid w:val="00B76748"/>
    <w:rsid w:val="00B769CE"/>
    <w:rsid w:val="00B770EB"/>
    <w:rsid w:val="00B80286"/>
    <w:rsid w:val="00B807E5"/>
    <w:rsid w:val="00B8318F"/>
    <w:rsid w:val="00B83951"/>
    <w:rsid w:val="00B83ED8"/>
    <w:rsid w:val="00B85C93"/>
    <w:rsid w:val="00B86700"/>
    <w:rsid w:val="00B86B03"/>
    <w:rsid w:val="00B87567"/>
    <w:rsid w:val="00B878AA"/>
    <w:rsid w:val="00B904E2"/>
    <w:rsid w:val="00B90678"/>
    <w:rsid w:val="00B90CAB"/>
    <w:rsid w:val="00B912C2"/>
    <w:rsid w:val="00B93FC5"/>
    <w:rsid w:val="00B9616A"/>
    <w:rsid w:val="00B96342"/>
    <w:rsid w:val="00B969A0"/>
    <w:rsid w:val="00B9713F"/>
    <w:rsid w:val="00B973E2"/>
    <w:rsid w:val="00B97783"/>
    <w:rsid w:val="00B97D93"/>
    <w:rsid w:val="00B97E1A"/>
    <w:rsid w:val="00BA0A46"/>
    <w:rsid w:val="00BA0ACB"/>
    <w:rsid w:val="00BA0CF9"/>
    <w:rsid w:val="00BA0E98"/>
    <w:rsid w:val="00BA0F65"/>
    <w:rsid w:val="00BA1008"/>
    <w:rsid w:val="00BA1C1D"/>
    <w:rsid w:val="00BA1F8C"/>
    <w:rsid w:val="00BA2B91"/>
    <w:rsid w:val="00BA34DD"/>
    <w:rsid w:val="00BA3506"/>
    <w:rsid w:val="00BA3712"/>
    <w:rsid w:val="00BA4091"/>
    <w:rsid w:val="00BA520E"/>
    <w:rsid w:val="00BA58CC"/>
    <w:rsid w:val="00BA5A95"/>
    <w:rsid w:val="00BA5D5C"/>
    <w:rsid w:val="00BA6A69"/>
    <w:rsid w:val="00BA75B0"/>
    <w:rsid w:val="00BA7EA6"/>
    <w:rsid w:val="00BB094A"/>
    <w:rsid w:val="00BB09F3"/>
    <w:rsid w:val="00BB202E"/>
    <w:rsid w:val="00BB2D0A"/>
    <w:rsid w:val="00BB3620"/>
    <w:rsid w:val="00BB4078"/>
    <w:rsid w:val="00BB4648"/>
    <w:rsid w:val="00BB4D10"/>
    <w:rsid w:val="00BB4FDE"/>
    <w:rsid w:val="00BB578F"/>
    <w:rsid w:val="00BB67FF"/>
    <w:rsid w:val="00BB752B"/>
    <w:rsid w:val="00BB7BAB"/>
    <w:rsid w:val="00BC06E9"/>
    <w:rsid w:val="00BC0FE9"/>
    <w:rsid w:val="00BC1557"/>
    <w:rsid w:val="00BC169D"/>
    <w:rsid w:val="00BC2544"/>
    <w:rsid w:val="00BC3CED"/>
    <w:rsid w:val="00BC43B5"/>
    <w:rsid w:val="00BC45E4"/>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D7211"/>
    <w:rsid w:val="00BE0895"/>
    <w:rsid w:val="00BE0BF3"/>
    <w:rsid w:val="00BE16B1"/>
    <w:rsid w:val="00BE34F3"/>
    <w:rsid w:val="00BE3B73"/>
    <w:rsid w:val="00BE4859"/>
    <w:rsid w:val="00BE4EEE"/>
    <w:rsid w:val="00BE56F5"/>
    <w:rsid w:val="00BE6557"/>
    <w:rsid w:val="00BE72EA"/>
    <w:rsid w:val="00BE7608"/>
    <w:rsid w:val="00BE7914"/>
    <w:rsid w:val="00BE7A8D"/>
    <w:rsid w:val="00BE7AE5"/>
    <w:rsid w:val="00BE7FBA"/>
    <w:rsid w:val="00BF0252"/>
    <w:rsid w:val="00BF16E4"/>
    <w:rsid w:val="00BF2E7E"/>
    <w:rsid w:val="00BF3118"/>
    <w:rsid w:val="00BF35B5"/>
    <w:rsid w:val="00BF3B9E"/>
    <w:rsid w:val="00BF3E51"/>
    <w:rsid w:val="00BF408C"/>
    <w:rsid w:val="00BF48FB"/>
    <w:rsid w:val="00BF4A71"/>
    <w:rsid w:val="00BF572D"/>
    <w:rsid w:val="00BF5842"/>
    <w:rsid w:val="00BF72BE"/>
    <w:rsid w:val="00BF73F5"/>
    <w:rsid w:val="00BF7632"/>
    <w:rsid w:val="00BF7978"/>
    <w:rsid w:val="00BF7D93"/>
    <w:rsid w:val="00C005C0"/>
    <w:rsid w:val="00C010DB"/>
    <w:rsid w:val="00C018B7"/>
    <w:rsid w:val="00C01ADE"/>
    <w:rsid w:val="00C028FD"/>
    <w:rsid w:val="00C02C6D"/>
    <w:rsid w:val="00C03C1C"/>
    <w:rsid w:val="00C04362"/>
    <w:rsid w:val="00C0439A"/>
    <w:rsid w:val="00C04D38"/>
    <w:rsid w:val="00C0527A"/>
    <w:rsid w:val="00C05D22"/>
    <w:rsid w:val="00C05E8F"/>
    <w:rsid w:val="00C0752A"/>
    <w:rsid w:val="00C07E15"/>
    <w:rsid w:val="00C07F46"/>
    <w:rsid w:val="00C11974"/>
    <w:rsid w:val="00C129AB"/>
    <w:rsid w:val="00C1328A"/>
    <w:rsid w:val="00C13659"/>
    <w:rsid w:val="00C138E5"/>
    <w:rsid w:val="00C139D6"/>
    <w:rsid w:val="00C13D63"/>
    <w:rsid w:val="00C13F27"/>
    <w:rsid w:val="00C1422C"/>
    <w:rsid w:val="00C14CCE"/>
    <w:rsid w:val="00C15207"/>
    <w:rsid w:val="00C15A46"/>
    <w:rsid w:val="00C15BEE"/>
    <w:rsid w:val="00C16171"/>
    <w:rsid w:val="00C17245"/>
    <w:rsid w:val="00C17F96"/>
    <w:rsid w:val="00C20811"/>
    <w:rsid w:val="00C210E9"/>
    <w:rsid w:val="00C21772"/>
    <w:rsid w:val="00C21A62"/>
    <w:rsid w:val="00C21C9F"/>
    <w:rsid w:val="00C22F64"/>
    <w:rsid w:val="00C2370E"/>
    <w:rsid w:val="00C23F31"/>
    <w:rsid w:val="00C24788"/>
    <w:rsid w:val="00C249A9"/>
    <w:rsid w:val="00C24C4C"/>
    <w:rsid w:val="00C24D8B"/>
    <w:rsid w:val="00C24E4F"/>
    <w:rsid w:val="00C252E0"/>
    <w:rsid w:val="00C2553B"/>
    <w:rsid w:val="00C25BE2"/>
    <w:rsid w:val="00C26B3C"/>
    <w:rsid w:val="00C3144A"/>
    <w:rsid w:val="00C319B6"/>
    <w:rsid w:val="00C31FEF"/>
    <w:rsid w:val="00C334B8"/>
    <w:rsid w:val="00C3365B"/>
    <w:rsid w:val="00C33737"/>
    <w:rsid w:val="00C33B51"/>
    <w:rsid w:val="00C33EF3"/>
    <w:rsid w:val="00C33F4E"/>
    <w:rsid w:val="00C34BA0"/>
    <w:rsid w:val="00C408F5"/>
    <w:rsid w:val="00C40902"/>
    <w:rsid w:val="00C410A8"/>
    <w:rsid w:val="00C414EA"/>
    <w:rsid w:val="00C42421"/>
    <w:rsid w:val="00C42BB9"/>
    <w:rsid w:val="00C42E96"/>
    <w:rsid w:val="00C438AA"/>
    <w:rsid w:val="00C439BA"/>
    <w:rsid w:val="00C44980"/>
    <w:rsid w:val="00C46AA4"/>
    <w:rsid w:val="00C46D7E"/>
    <w:rsid w:val="00C5009C"/>
    <w:rsid w:val="00C5046D"/>
    <w:rsid w:val="00C50739"/>
    <w:rsid w:val="00C50FAC"/>
    <w:rsid w:val="00C50FD1"/>
    <w:rsid w:val="00C510CB"/>
    <w:rsid w:val="00C51275"/>
    <w:rsid w:val="00C5255F"/>
    <w:rsid w:val="00C52CF9"/>
    <w:rsid w:val="00C52F8F"/>
    <w:rsid w:val="00C536AF"/>
    <w:rsid w:val="00C53F59"/>
    <w:rsid w:val="00C5709F"/>
    <w:rsid w:val="00C577BD"/>
    <w:rsid w:val="00C613B8"/>
    <w:rsid w:val="00C61457"/>
    <w:rsid w:val="00C61E52"/>
    <w:rsid w:val="00C62A06"/>
    <w:rsid w:val="00C62CD4"/>
    <w:rsid w:val="00C62F71"/>
    <w:rsid w:val="00C63A9D"/>
    <w:rsid w:val="00C64353"/>
    <w:rsid w:val="00C649D8"/>
    <w:rsid w:val="00C64F15"/>
    <w:rsid w:val="00C65E05"/>
    <w:rsid w:val="00C674F2"/>
    <w:rsid w:val="00C67E62"/>
    <w:rsid w:val="00C7046A"/>
    <w:rsid w:val="00C704FB"/>
    <w:rsid w:val="00C7070B"/>
    <w:rsid w:val="00C70A67"/>
    <w:rsid w:val="00C70B1C"/>
    <w:rsid w:val="00C722A1"/>
    <w:rsid w:val="00C722D9"/>
    <w:rsid w:val="00C72BDD"/>
    <w:rsid w:val="00C72EB6"/>
    <w:rsid w:val="00C731A3"/>
    <w:rsid w:val="00C73BA6"/>
    <w:rsid w:val="00C7409E"/>
    <w:rsid w:val="00C77316"/>
    <w:rsid w:val="00C77D06"/>
    <w:rsid w:val="00C77D5B"/>
    <w:rsid w:val="00C811FE"/>
    <w:rsid w:val="00C812F1"/>
    <w:rsid w:val="00C824F9"/>
    <w:rsid w:val="00C826EA"/>
    <w:rsid w:val="00C82C7B"/>
    <w:rsid w:val="00C83900"/>
    <w:rsid w:val="00C85156"/>
    <w:rsid w:val="00C8530B"/>
    <w:rsid w:val="00C85A90"/>
    <w:rsid w:val="00C860CB"/>
    <w:rsid w:val="00C87192"/>
    <w:rsid w:val="00C90A43"/>
    <w:rsid w:val="00C90CD3"/>
    <w:rsid w:val="00C90D93"/>
    <w:rsid w:val="00C9122B"/>
    <w:rsid w:val="00C91EAB"/>
    <w:rsid w:val="00C92A2F"/>
    <w:rsid w:val="00C92B10"/>
    <w:rsid w:val="00C945D2"/>
    <w:rsid w:val="00C947CE"/>
    <w:rsid w:val="00C96016"/>
    <w:rsid w:val="00C965A7"/>
    <w:rsid w:val="00C96672"/>
    <w:rsid w:val="00C9731C"/>
    <w:rsid w:val="00C97886"/>
    <w:rsid w:val="00C97970"/>
    <w:rsid w:val="00CA0234"/>
    <w:rsid w:val="00CA02EF"/>
    <w:rsid w:val="00CA1368"/>
    <w:rsid w:val="00CA1607"/>
    <w:rsid w:val="00CA22E3"/>
    <w:rsid w:val="00CA24AE"/>
    <w:rsid w:val="00CA2579"/>
    <w:rsid w:val="00CA51F9"/>
    <w:rsid w:val="00CA614B"/>
    <w:rsid w:val="00CA62E7"/>
    <w:rsid w:val="00CA65EE"/>
    <w:rsid w:val="00CA66AC"/>
    <w:rsid w:val="00CA76C5"/>
    <w:rsid w:val="00CA7CE3"/>
    <w:rsid w:val="00CB0451"/>
    <w:rsid w:val="00CB1815"/>
    <w:rsid w:val="00CB299E"/>
    <w:rsid w:val="00CB3471"/>
    <w:rsid w:val="00CB3860"/>
    <w:rsid w:val="00CB45F4"/>
    <w:rsid w:val="00CB5750"/>
    <w:rsid w:val="00CB634E"/>
    <w:rsid w:val="00CB661B"/>
    <w:rsid w:val="00CB6AD7"/>
    <w:rsid w:val="00CB7B3E"/>
    <w:rsid w:val="00CB7CCA"/>
    <w:rsid w:val="00CB7EAA"/>
    <w:rsid w:val="00CC1008"/>
    <w:rsid w:val="00CC1377"/>
    <w:rsid w:val="00CC17B6"/>
    <w:rsid w:val="00CC180F"/>
    <w:rsid w:val="00CC1C4C"/>
    <w:rsid w:val="00CC2CE7"/>
    <w:rsid w:val="00CC45A3"/>
    <w:rsid w:val="00CC4D92"/>
    <w:rsid w:val="00CC56CF"/>
    <w:rsid w:val="00CC584A"/>
    <w:rsid w:val="00CC5CD0"/>
    <w:rsid w:val="00CC5E38"/>
    <w:rsid w:val="00CC6E56"/>
    <w:rsid w:val="00CC6FB0"/>
    <w:rsid w:val="00CC7354"/>
    <w:rsid w:val="00CC7C40"/>
    <w:rsid w:val="00CD051F"/>
    <w:rsid w:val="00CD05EC"/>
    <w:rsid w:val="00CD0D6A"/>
    <w:rsid w:val="00CD148B"/>
    <w:rsid w:val="00CD1760"/>
    <w:rsid w:val="00CD18E4"/>
    <w:rsid w:val="00CD1F47"/>
    <w:rsid w:val="00CD1F68"/>
    <w:rsid w:val="00CD25BA"/>
    <w:rsid w:val="00CD3465"/>
    <w:rsid w:val="00CD34BB"/>
    <w:rsid w:val="00CD4AE7"/>
    <w:rsid w:val="00CD6840"/>
    <w:rsid w:val="00CD71C3"/>
    <w:rsid w:val="00CE00B9"/>
    <w:rsid w:val="00CE00EE"/>
    <w:rsid w:val="00CE116C"/>
    <w:rsid w:val="00CE2DFA"/>
    <w:rsid w:val="00CE306E"/>
    <w:rsid w:val="00CE35B0"/>
    <w:rsid w:val="00CE3B1B"/>
    <w:rsid w:val="00CE4635"/>
    <w:rsid w:val="00CE4E9D"/>
    <w:rsid w:val="00CE5D3C"/>
    <w:rsid w:val="00CE7B0E"/>
    <w:rsid w:val="00CE7E6A"/>
    <w:rsid w:val="00CF0280"/>
    <w:rsid w:val="00CF02C6"/>
    <w:rsid w:val="00CF0762"/>
    <w:rsid w:val="00CF1947"/>
    <w:rsid w:val="00CF372B"/>
    <w:rsid w:val="00CF5884"/>
    <w:rsid w:val="00CF700C"/>
    <w:rsid w:val="00D00A6E"/>
    <w:rsid w:val="00D00D68"/>
    <w:rsid w:val="00D0129F"/>
    <w:rsid w:val="00D02714"/>
    <w:rsid w:val="00D02EF2"/>
    <w:rsid w:val="00D03420"/>
    <w:rsid w:val="00D03455"/>
    <w:rsid w:val="00D042FC"/>
    <w:rsid w:val="00D04C88"/>
    <w:rsid w:val="00D05422"/>
    <w:rsid w:val="00D05E63"/>
    <w:rsid w:val="00D05E86"/>
    <w:rsid w:val="00D06003"/>
    <w:rsid w:val="00D06DF0"/>
    <w:rsid w:val="00D104EC"/>
    <w:rsid w:val="00D10FA7"/>
    <w:rsid w:val="00D119B2"/>
    <w:rsid w:val="00D11EE0"/>
    <w:rsid w:val="00D12153"/>
    <w:rsid w:val="00D12E9F"/>
    <w:rsid w:val="00D12EE4"/>
    <w:rsid w:val="00D15922"/>
    <w:rsid w:val="00D15B76"/>
    <w:rsid w:val="00D16BA2"/>
    <w:rsid w:val="00D16DDF"/>
    <w:rsid w:val="00D17B6B"/>
    <w:rsid w:val="00D20266"/>
    <w:rsid w:val="00D20802"/>
    <w:rsid w:val="00D20C1A"/>
    <w:rsid w:val="00D20E7A"/>
    <w:rsid w:val="00D22969"/>
    <w:rsid w:val="00D23CBA"/>
    <w:rsid w:val="00D250B7"/>
    <w:rsid w:val="00D26561"/>
    <w:rsid w:val="00D276F6"/>
    <w:rsid w:val="00D3015C"/>
    <w:rsid w:val="00D310BD"/>
    <w:rsid w:val="00D31256"/>
    <w:rsid w:val="00D316D1"/>
    <w:rsid w:val="00D31F65"/>
    <w:rsid w:val="00D32209"/>
    <w:rsid w:val="00D32750"/>
    <w:rsid w:val="00D336A1"/>
    <w:rsid w:val="00D33866"/>
    <w:rsid w:val="00D33B41"/>
    <w:rsid w:val="00D3522B"/>
    <w:rsid w:val="00D35CFF"/>
    <w:rsid w:val="00D35F3C"/>
    <w:rsid w:val="00D37C6A"/>
    <w:rsid w:val="00D402F6"/>
    <w:rsid w:val="00D40B29"/>
    <w:rsid w:val="00D40C87"/>
    <w:rsid w:val="00D428A2"/>
    <w:rsid w:val="00D42B82"/>
    <w:rsid w:val="00D44D9C"/>
    <w:rsid w:val="00D45EBE"/>
    <w:rsid w:val="00D477E2"/>
    <w:rsid w:val="00D51BC1"/>
    <w:rsid w:val="00D524BA"/>
    <w:rsid w:val="00D529A2"/>
    <w:rsid w:val="00D535DA"/>
    <w:rsid w:val="00D54471"/>
    <w:rsid w:val="00D54D27"/>
    <w:rsid w:val="00D55812"/>
    <w:rsid w:val="00D55AC4"/>
    <w:rsid w:val="00D55DC3"/>
    <w:rsid w:val="00D565AB"/>
    <w:rsid w:val="00D5684C"/>
    <w:rsid w:val="00D57096"/>
    <w:rsid w:val="00D5745A"/>
    <w:rsid w:val="00D57953"/>
    <w:rsid w:val="00D60055"/>
    <w:rsid w:val="00D60867"/>
    <w:rsid w:val="00D60A71"/>
    <w:rsid w:val="00D60CD6"/>
    <w:rsid w:val="00D60FFF"/>
    <w:rsid w:val="00D613A3"/>
    <w:rsid w:val="00D61CE8"/>
    <w:rsid w:val="00D622B8"/>
    <w:rsid w:val="00D62F49"/>
    <w:rsid w:val="00D63492"/>
    <w:rsid w:val="00D64E58"/>
    <w:rsid w:val="00D65D9B"/>
    <w:rsid w:val="00D66024"/>
    <w:rsid w:val="00D66265"/>
    <w:rsid w:val="00D66CEA"/>
    <w:rsid w:val="00D66D95"/>
    <w:rsid w:val="00D67BE3"/>
    <w:rsid w:val="00D7054B"/>
    <w:rsid w:val="00D71AB1"/>
    <w:rsid w:val="00D72F57"/>
    <w:rsid w:val="00D730AD"/>
    <w:rsid w:val="00D73157"/>
    <w:rsid w:val="00D7353E"/>
    <w:rsid w:val="00D74013"/>
    <w:rsid w:val="00D742B2"/>
    <w:rsid w:val="00D74569"/>
    <w:rsid w:val="00D749B1"/>
    <w:rsid w:val="00D7519F"/>
    <w:rsid w:val="00D75634"/>
    <w:rsid w:val="00D802A3"/>
    <w:rsid w:val="00D80500"/>
    <w:rsid w:val="00D80AB0"/>
    <w:rsid w:val="00D80AFB"/>
    <w:rsid w:val="00D8160F"/>
    <w:rsid w:val="00D82682"/>
    <w:rsid w:val="00D82B29"/>
    <w:rsid w:val="00D83406"/>
    <w:rsid w:val="00D834B8"/>
    <w:rsid w:val="00D83A21"/>
    <w:rsid w:val="00D8430D"/>
    <w:rsid w:val="00D85978"/>
    <w:rsid w:val="00D85A14"/>
    <w:rsid w:val="00D85D34"/>
    <w:rsid w:val="00D8619D"/>
    <w:rsid w:val="00D87600"/>
    <w:rsid w:val="00D877B2"/>
    <w:rsid w:val="00D906F2"/>
    <w:rsid w:val="00D91DA3"/>
    <w:rsid w:val="00D91E09"/>
    <w:rsid w:val="00D92739"/>
    <w:rsid w:val="00D92AA5"/>
    <w:rsid w:val="00D92E9A"/>
    <w:rsid w:val="00D930AF"/>
    <w:rsid w:val="00D9339B"/>
    <w:rsid w:val="00D935D2"/>
    <w:rsid w:val="00D9432B"/>
    <w:rsid w:val="00D95475"/>
    <w:rsid w:val="00D96575"/>
    <w:rsid w:val="00D96B37"/>
    <w:rsid w:val="00D96CFE"/>
    <w:rsid w:val="00D97884"/>
    <w:rsid w:val="00D97985"/>
    <w:rsid w:val="00D97E82"/>
    <w:rsid w:val="00D97F22"/>
    <w:rsid w:val="00DA00D5"/>
    <w:rsid w:val="00DA05C0"/>
    <w:rsid w:val="00DA08A1"/>
    <w:rsid w:val="00DA0925"/>
    <w:rsid w:val="00DA0BB3"/>
    <w:rsid w:val="00DA13EF"/>
    <w:rsid w:val="00DA14C7"/>
    <w:rsid w:val="00DA183A"/>
    <w:rsid w:val="00DA1ACC"/>
    <w:rsid w:val="00DA1EA8"/>
    <w:rsid w:val="00DA24B5"/>
    <w:rsid w:val="00DA285B"/>
    <w:rsid w:val="00DA2CC3"/>
    <w:rsid w:val="00DA3C0C"/>
    <w:rsid w:val="00DA401D"/>
    <w:rsid w:val="00DA4114"/>
    <w:rsid w:val="00DA464F"/>
    <w:rsid w:val="00DA4661"/>
    <w:rsid w:val="00DA4B72"/>
    <w:rsid w:val="00DA588E"/>
    <w:rsid w:val="00DA623F"/>
    <w:rsid w:val="00DA6EF3"/>
    <w:rsid w:val="00DA75A3"/>
    <w:rsid w:val="00DA792C"/>
    <w:rsid w:val="00DA7B44"/>
    <w:rsid w:val="00DA7E30"/>
    <w:rsid w:val="00DB0257"/>
    <w:rsid w:val="00DB0BB8"/>
    <w:rsid w:val="00DB12F9"/>
    <w:rsid w:val="00DB29C6"/>
    <w:rsid w:val="00DB2B96"/>
    <w:rsid w:val="00DB420A"/>
    <w:rsid w:val="00DB42FD"/>
    <w:rsid w:val="00DB5C48"/>
    <w:rsid w:val="00DB69BD"/>
    <w:rsid w:val="00DB7AD8"/>
    <w:rsid w:val="00DB7B95"/>
    <w:rsid w:val="00DB7CC6"/>
    <w:rsid w:val="00DB7D74"/>
    <w:rsid w:val="00DC0343"/>
    <w:rsid w:val="00DC07DE"/>
    <w:rsid w:val="00DC12A1"/>
    <w:rsid w:val="00DC147B"/>
    <w:rsid w:val="00DC23AB"/>
    <w:rsid w:val="00DC23CB"/>
    <w:rsid w:val="00DC470C"/>
    <w:rsid w:val="00DC4D06"/>
    <w:rsid w:val="00DC4D81"/>
    <w:rsid w:val="00DC50E9"/>
    <w:rsid w:val="00DC5FE4"/>
    <w:rsid w:val="00DC7358"/>
    <w:rsid w:val="00DC75FA"/>
    <w:rsid w:val="00DD0A8A"/>
    <w:rsid w:val="00DD1FE8"/>
    <w:rsid w:val="00DD34F3"/>
    <w:rsid w:val="00DD38C3"/>
    <w:rsid w:val="00DD3C95"/>
    <w:rsid w:val="00DD4383"/>
    <w:rsid w:val="00DD4B52"/>
    <w:rsid w:val="00DD5632"/>
    <w:rsid w:val="00DD5C3B"/>
    <w:rsid w:val="00DD63E9"/>
    <w:rsid w:val="00DD6695"/>
    <w:rsid w:val="00DD723D"/>
    <w:rsid w:val="00DD7BF8"/>
    <w:rsid w:val="00DD7C63"/>
    <w:rsid w:val="00DE0339"/>
    <w:rsid w:val="00DE0B89"/>
    <w:rsid w:val="00DE15E8"/>
    <w:rsid w:val="00DE289B"/>
    <w:rsid w:val="00DE2C54"/>
    <w:rsid w:val="00DE3842"/>
    <w:rsid w:val="00DE3AD4"/>
    <w:rsid w:val="00DE3DC1"/>
    <w:rsid w:val="00DE5976"/>
    <w:rsid w:val="00DE6064"/>
    <w:rsid w:val="00DE612C"/>
    <w:rsid w:val="00DE6554"/>
    <w:rsid w:val="00DF06C0"/>
    <w:rsid w:val="00DF102F"/>
    <w:rsid w:val="00DF167B"/>
    <w:rsid w:val="00DF2FE2"/>
    <w:rsid w:val="00DF3861"/>
    <w:rsid w:val="00DF4F98"/>
    <w:rsid w:val="00DF50D7"/>
    <w:rsid w:val="00DF5953"/>
    <w:rsid w:val="00DF59E1"/>
    <w:rsid w:val="00DF5C7C"/>
    <w:rsid w:val="00DF5D8E"/>
    <w:rsid w:val="00DF61C5"/>
    <w:rsid w:val="00DF63B9"/>
    <w:rsid w:val="00DF64E7"/>
    <w:rsid w:val="00DF6518"/>
    <w:rsid w:val="00DF6596"/>
    <w:rsid w:val="00DF6E6E"/>
    <w:rsid w:val="00DF7B34"/>
    <w:rsid w:val="00DF7B5B"/>
    <w:rsid w:val="00E005C6"/>
    <w:rsid w:val="00E00635"/>
    <w:rsid w:val="00E00700"/>
    <w:rsid w:val="00E00DEA"/>
    <w:rsid w:val="00E0250F"/>
    <w:rsid w:val="00E026E6"/>
    <w:rsid w:val="00E02786"/>
    <w:rsid w:val="00E038A5"/>
    <w:rsid w:val="00E03927"/>
    <w:rsid w:val="00E045E9"/>
    <w:rsid w:val="00E04AB2"/>
    <w:rsid w:val="00E05289"/>
    <w:rsid w:val="00E06016"/>
    <w:rsid w:val="00E07751"/>
    <w:rsid w:val="00E0797E"/>
    <w:rsid w:val="00E0799C"/>
    <w:rsid w:val="00E102AB"/>
    <w:rsid w:val="00E10893"/>
    <w:rsid w:val="00E1106A"/>
    <w:rsid w:val="00E112B7"/>
    <w:rsid w:val="00E11ED3"/>
    <w:rsid w:val="00E12315"/>
    <w:rsid w:val="00E13492"/>
    <w:rsid w:val="00E14BD5"/>
    <w:rsid w:val="00E14E8B"/>
    <w:rsid w:val="00E1586B"/>
    <w:rsid w:val="00E16147"/>
    <w:rsid w:val="00E1678C"/>
    <w:rsid w:val="00E17BA9"/>
    <w:rsid w:val="00E20AF5"/>
    <w:rsid w:val="00E217A4"/>
    <w:rsid w:val="00E21C84"/>
    <w:rsid w:val="00E2268A"/>
    <w:rsid w:val="00E235BC"/>
    <w:rsid w:val="00E23C98"/>
    <w:rsid w:val="00E23F88"/>
    <w:rsid w:val="00E258E3"/>
    <w:rsid w:val="00E25D06"/>
    <w:rsid w:val="00E2656E"/>
    <w:rsid w:val="00E27863"/>
    <w:rsid w:val="00E278E0"/>
    <w:rsid w:val="00E307AB"/>
    <w:rsid w:val="00E312BA"/>
    <w:rsid w:val="00E32CB7"/>
    <w:rsid w:val="00E3351A"/>
    <w:rsid w:val="00E3352B"/>
    <w:rsid w:val="00E3360D"/>
    <w:rsid w:val="00E3432E"/>
    <w:rsid w:val="00E346EE"/>
    <w:rsid w:val="00E353C7"/>
    <w:rsid w:val="00E35C77"/>
    <w:rsid w:val="00E368D9"/>
    <w:rsid w:val="00E36E73"/>
    <w:rsid w:val="00E370CE"/>
    <w:rsid w:val="00E37393"/>
    <w:rsid w:val="00E4024A"/>
    <w:rsid w:val="00E4065A"/>
    <w:rsid w:val="00E41B4C"/>
    <w:rsid w:val="00E42336"/>
    <w:rsid w:val="00E42ABA"/>
    <w:rsid w:val="00E42FCE"/>
    <w:rsid w:val="00E4369C"/>
    <w:rsid w:val="00E43D74"/>
    <w:rsid w:val="00E44676"/>
    <w:rsid w:val="00E46689"/>
    <w:rsid w:val="00E46740"/>
    <w:rsid w:val="00E472E8"/>
    <w:rsid w:val="00E507B5"/>
    <w:rsid w:val="00E50AE0"/>
    <w:rsid w:val="00E51AE3"/>
    <w:rsid w:val="00E5269A"/>
    <w:rsid w:val="00E528D6"/>
    <w:rsid w:val="00E57C1E"/>
    <w:rsid w:val="00E60216"/>
    <w:rsid w:val="00E6136E"/>
    <w:rsid w:val="00E62E84"/>
    <w:rsid w:val="00E63C7D"/>
    <w:rsid w:val="00E64652"/>
    <w:rsid w:val="00E64D8C"/>
    <w:rsid w:val="00E6518F"/>
    <w:rsid w:val="00E652F7"/>
    <w:rsid w:val="00E65514"/>
    <w:rsid w:val="00E66001"/>
    <w:rsid w:val="00E661C1"/>
    <w:rsid w:val="00E6637B"/>
    <w:rsid w:val="00E664E7"/>
    <w:rsid w:val="00E66EA4"/>
    <w:rsid w:val="00E6707C"/>
    <w:rsid w:val="00E6723E"/>
    <w:rsid w:val="00E6770D"/>
    <w:rsid w:val="00E67B91"/>
    <w:rsid w:val="00E67FB5"/>
    <w:rsid w:val="00E7005E"/>
    <w:rsid w:val="00E7012F"/>
    <w:rsid w:val="00E703F9"/>
    <w:rsid w:val="00E7101E"/>
    <w:rsid w:val="00E719B5"/>
    <w:rsid w:val="00E71E99"/>
    <w:rsid w:val="00E7385C"/>
    <w:rsid w:val="00E73925"/>
    <w:rsid w:val="00E74949"/>
    <w:rsid w:val="00E74A80"/>
    <w:rsid w:val="00E74E4D"/>
    <w:rsid w:val="00E7562E"/>
    <w:rsid w:val="00E7564D"/>
    <w:rsid w:val="00E75789"/>
    <w:rsid w:val="00E76579"/>
    <w:rsid w:val="00E769B8"/>
    <w:rsid w:val="00E809BB"/>
    <w:rsid w:val="00E81401"/>
    <w:rsid w:val="00E81509"/>
    <w:rsid w:val="00E819CC"/>
    <w:rsid w:val="00E82C68"/>
    <w:rsid w:val="00E830E4"/>
    <w:rsid w:val="00E83227"/>
    <w:rsid w:val="00E835C7"/>
    <w:rsid w:val="00E83654"/>
    <w:rsid w:val="00E83C47"/>
    <w:rsid w:val="00E8412A"/>
    <w:rsid w:val="00E8719A"/>
    <w:rsid w:val="00E87738"/>
    <w:rsid w:val="00E87F2B"/>
    <w:rsid w:val="00E904EB"/>
    <w:rsid w:val="00E906AA"/>
    <w:rsid w:val="00E90EA1"/>
    <w:rsid w:val="00E937CF"/>
    <w:rsid w:val="00E93CA2"/>
    <w:rsid w:val="00E9681A"/>
    <w:rsid w:val="00E97698"/>
    <w:rsid w:val="00E978E7"/>
    <w:rsid w:val="00EA03CA"/>
    <w:rsid w:val="00EA0732"/>
    <w:rsid w:val="00EA0780"/>
    <w:rsid w:val="00EA0D7C"/>
    <w:rsid w:val="00EA0FEC"/>
    <w:rsid w:val="00EA103A"/>
    <w:rsid w:val="00EA121D"/>
    <w:rsid w:val="00EA2809"/>
    <w:rsid w:val="00EA29A3"/>
    <w:rsid w:val="00EA2EEB"/>
    <w:rsid w:val="00EA33E7"/>
    <w:rsid w:val="00EA4219"/>
    <w:rsid w:val="00EA5A64"/>
    <w:rsid w:val="00EA682C"/>
    <w:rsid w:val="00EA6B35"/>
    <w:rsid w:val="00EA7B4E"/>
    <w:rsid w:val="00EB0A16"/>
    <w:rsid w:val="00EB0F6C"/>
    <w:rsid w:val="00EB1B58"/>
    <w:rsid w:val="00EB1F30"/>
    <w:rsid w:val="00EB280D"/>
    <w:rsid w:val="00EB3106"/>
    <w:rsid w:val="00EB3742"/>
    <w:rsid w:val="00EB4209"/>
    <w:rsid w:val="00EB49AF"/>
    <w:rsid w:val="00EB57CD"/>
    <w:rsid w:val="00EB63C1"/>
    <w:rsid w:val="00EB6AAC"/>
    <w:rsid w:val="00EB6E11"/>
    <w:rsid w:val="00EB6E66"/>
    <w:rsid w:val="00EB7119"/>
    <w:rsid w:val="00EB7B0C"/>
    <w:rsid w:val="00EC09FE"/>
    <w:rsid w:val="00EC1018"/>
    <w:rsid w:val="00EC19C5"/>
    <w:rsid w:val="00EC19D2"/>
    <w:rsid w:val="00EC1C8D"/>
    <w:rsid w:val="00EC2966"/>
    <w:rsid w:val="00EC348C"/>
    <w:rsid w:val="00EC383D"/>
    <w:rsid w:val="00EC3BD9"/>
    <w:rsid w:val="00EC4148"/>
    <w:rsid w:val="00EC54E6"/>
    <w:rsid w:val="00EC588A"/>
    <w:rsid w:val="00EC6AE5"/>
    <w:rsid w:val="00EC6D49"/>
    <w:rsid w:val="00EC6EA4"/>
    <w:rsid w:val="00EC7505"/>
    <w:rsid w:val="00EC7511"/>
    <w:rsid w:val="00EC7DE0"/>
    <w:rsid w:val="00ED011F"/>
    <w:rsid w:val="00ED06E4"/>
    <w:rsid w:val="00ED0D56"/>
    <w:rsid w:val="00ED0E74"/>
    <w:rsid w:val="00ED1608"/>
    <w:rsid w:val="00ED1C5A"/>
    <w:rsid w:val="00ED24D2"/>
    <w:rsid w:val="00ED2727"/>
    <w:rsid w:val="00ED2AEF"/>
    <w:rsid w:val="00ED4808"/>
    <w:rsid w:val="00ED4A17"/>
    <w:rsid w:val="00ED541D"/>
    <w:rsid w:val="00ED676A"/>
    <w:rsid w:val="00ED6E3F"/>
    <w:rsid w:val="00ED780A"/>
    <w:rsid w:val="00ED7997"/>
    <w:rsid w:val="00EE0181"/>
    <w:rsid w:val="00EE0332"/>
    <w:rsid w:val="00EE09B6"/>
    <w:rsid w:val="00EE0A17"/>
    <w:rsid w:val="00EE0D08"/>
    <w:rsid w:val="00EE1453"/>
    <w:rsid w:val="00EE2A35"/>
    <w:rsid w:val="00EE3874"/>
    <w:rsid w:val="00EE3BC3"/>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32E8"/>
    <w:rsid w:val="00EF3F74"/>
    <w:rsid w:val="00EF536D"/>
    <w:rsid w:val="00EF582F"/>
    <w:rsid w:val="00EF5A09"/>
    <w:rsid w:val="00EF5EC7"/>
    <w:rsid w:val="00EF69C0"/>
    <w:rsid w:val="00EF7043"/>
    <w:rsid w:val="00EF7C6F"/>
    <w:rsid w:val="00F00A73"/>
    <w:rsid w:val="00F00F80"/>
    <w:rsid w:val="00F01BF0"/>
    <w:rsid w:val="00F01F50"/>
    <w:rsid w:val="00F0330C"/>
    <w:rsid w:val="00F037D8"/>
    <w:rsid w:val="00F0517E"/>
    <w:rsid w:val="00F05DB6"/>
    <w:rsid w:val="00F0643F"/>
    <w:rsid w:val="00F06D54"/>
    <w:rsid w:val="00F10758"/>
    <w:rsid w:val="00F11121"/>
    <w:rsid w:val="00F1139C"/>
    <w:rsid w:val="00F11BF6"/>
    <w:rsid w:val="00F12A89"/>
    <w:rsid w:val="00F12BD6"/>
    <w:rsid w:val="00F13653"/>
    <w:rsid w:val="00F13700"/>
    <w:rsid w:val="00F13E6B"/>
    <w:rsid w:val="00F13F1B"/>
    <w:rsid w:val="00F143B3"/>
    <w:rsid w:val="00F149CC"/>
    <w:rsid w:val="00F155A5"/>
    <w:rsid w:val="00F17FAD"/>
    <w:rsid w:val="00F17FE9"/>
    <w:rsid w:val="00F201D5"/>
    <w:rsid w:val="00F20AF2"/>
    <w:rsid w:val="00F20D18"/>
    <w:rsid w:val="00F21CF7"/>
    <w:rsid w:val="00F228C8"/>
    <w:rsid w:val="00F22939"/>
    <w:rsid w:val="00F22B74"/>
    <w:rsid w:val="00F231F6"/>
    <w:rsid w:val="00F23337"/>
    <w:rsid w:val="00F2378D"/>
    <w:rsid w:val="00F23E03"/>
    <w:rsid w:val="00F23F4A"/>
    <w:rsid w:val="00F24577"/>
    <w:rsid w:val="00F2477F"/>
    <w:rsid w:val="00F24F05"/>
    <w:rsid w:val="00F25459"/>
    <w:rsid w:val="00F257E9"/>
    <w:rsid w:val="00F258AF"/>
    <w:rsid w:val="00F25CA1"/>
    <w:rsid w:val="00F263A4"/>
    <w:rsid w:val="00F27E71"/>
    <w:rsid w:val="00F30429"/>
    <w:rsid w:val="00F30991"/>
    <w:rsid w:val="00F330DF"/>
    <w:rsid w:val="00F331C7"/>
    <w:rsid w:val="00F332E9"/>
    <w:rsid w:val="00F338B6"/>
    <w:rsid w:val="00F3410A"/>
    <w:rsid w:val="00F3497C"/>
    <w:rsid w:val="00F34A53"/>
    <w:rsid w:val="00F34CB5"/>
    <w:rsid w:val="00F34FEF"/>
    <w:rsid w:val="00F350DD"/>
    <w:rsid w:val="00F365E4"/>
    <w:rsid w:val="00F36EE3"/>
    <w:rsid w:val="00F37495"/>
    <w:rsid w:val="00F40CE1"/>
    <w:rsid w:val="00F41E5D"/>
    <w:rsid w:val="00F42C0E"/>
    <w:rsid w:val="00F4319E"/>
    <w:rsid w:val="00F436DF"/>
    <w:rsid w:val="00F43892"/>
    <w:rsid w:val="00F43966"/>
    <w:rsid w:val="00F45400"/>
    <w:rsid w:val="00F455DD"/>
    <w:rsid w:val="00F45CCD"/>
    <w:rsid w:val="00F4649E"/>
    <w:rsid w:val="00F47618"/>
    <w:rsid w:val="00F500B1"/>
    <w:rsid w:val="00F5077A"/>
    <w:rsid w:val="00F5152F"/>
    <w:rsid w:val="00F5169F"/>
    <w:rsid w:val="00F51A78"/>
    <w:rsid w:val="00F51DBA"/>
    <w:rsid w:val="00F5228B"/>
    <w:rsid w:val="00F523D6"/>
    <w:rsid w:val="00F53314"/>
    <w:rsid w:val="00F53725"/>
    <w:rsid w:val="00F53893"/>
    <w:rsid w:val="00F53DE2"/>
    <w:rsid w:val="00F55C46"/>
    <w:rsid w:val="00F55E63"/>
    <w:rsid w:val="00F563B0"/>
    <w:rsid w:val="00F565A2"/>
    <w:rsid w:val="00F601C4"/>
    <w:rsid w:val="00F60BEB"/>
    <w:rsid w:val="00F61042"/>
    <w:rsid w:val="00F61BE1"/>
    <w:rsid w:val="00F62423"/>
    <w:rsid w:val="00F62CCE"/>
    <w:rsid w:val="00F62F46"/>
    <w:rsid w:val="00F63565"/>
    <w:rsid w:val="00F63FE4"/>
    <w:rsid w:val="00F64A3B"/>
    <w:rsid w:val="00F66044"/>
    <w:rsid w:val="00F669E2"/>
    <w:rsid w:val="00F66D71"/>
    <w:rsid w:val="00F6746B"/>
    <w:rsid w:val="00F70F05"/>
    <w:rsid w:val="00F7143C"/>
    <w:rsid w:val="00F72207"/>
    <w:rsid w:val="00F72544"/>
    <w:rsid w:val="00F730C2"/>
    <w:rsid w:val="00F733E8"/>
    <w:rsid w:val="00F73A67"/>
    <w:rsid w:val="00F7462D"/>
    <w:rsid w:val="00F74D2C"/>
    <w:rsid w:val="00F74FD8"/>
    <w:rsid w:val="00F760AC"/>
    <w:rsid w:val="00F76FB1"/>
    <w:rsid w:val="00F7764C"/>
    <w:rsid w:val="00F77878"/>
    <w:rsid w:val="00F77951"/>
    <w:rsid w:val="00F80287"/>
    <w:rsid w:val="00F81309"/>
    <w:rsid w:val="00F813CE"/>
    <w:rsid w:val="00F814DC"/>
    <w:rsid w:val="00F818FC"/>
    <w:rsid w:val="00F820A6"/>
    <w:rsid w:val="00F82C8D"/>
    <w:rsid w:val="00F83C59"/>
    <w:rsid w:val="00F8414D"/>
    <w:rsid w:val="00F846BC"/>
    <w:rsid w:val="00F8534E"/>
    <w:rsid w:val="00F85528"/>
    <w:rsid w:val="00F85CD9"/>
    <w:rsid w:val="00F85F23"/>
    <w:rsid w:val="00F86E27"/>
    <w:rsid w:val="00F86F16"/>
    <w:rsid w:val="00F90552"/>
    <w:rsid w:val="00F90F73"/>
    <w:rsid w:val="00F92727"/>
    <w:rsid w:val="00F92EEC"/>
    <w:rsid w:val="00F935CD"/>
    <w:rsid w:val="00F9387D"/>
    <w:rsid w:val="00F94166"/>
    <w:rsid w:val="00F96712"/>
    <w:rsid w:val="00F96D41"/>
    <w:rsid w:val="00F975C6"/>
    <w:rsid w:val="00F97D13"/>
    <w:rsid w:val="00F97ED3"/>
    <w:rsid w:val="00FA0871"/>
    <w:rsid w:val="00FA16B5"/>
    <w:rsid w:val="00FA23F8"/>
    <w:rsid w:val="00FA3AA5"/>
    <w:rsid w:val="00FA4345"/>
    <w:rsid w:val="00FA498D"/>
    <w:rsid w:val="00FA587B"/>
    <w:rsid w:val="00FA67ED"/>
    <w:rsid w:val="00FA70BF"/>
    <w:rsid w:val="00FA74E9"/>
    <w:rsid w:val="00FA7651"/>
    <w:rsid w:val="00FA7705"/>
    <w:rsid w:val="00FA7928"/>
    <w:rsid w:val="00FA7956"/>
    <w:rsid w:val="00FA7EE8"/>
    <w:rsid w:val="00FB0A2B"/>
    <w:rsid w:val="00FB1184"/>
    <w:rsid w:val="00FB17AE"/>
    <w:rsid w:val="00FB17D2"/>
    <w:rsid w:val="00FB1E14"/>
    <w:rsid w:val="00FB2327"/>
    <w:rsid w:val="00FB2987"/>
    <w:rsid w:val="00FB334E"/>
    <w:rsid w:val="00FB3B20"/>
    <w:rsid w:val="00FB4902"/>
    <w:rsid w:val="00FB63E6"/>
    <w:rsid w:val="00FB642E"/>
    <w:rsid w:val="00FB6F04"/>
    <w:rsid w:val="00FB6F34"/>
    <w:rsid w:val="00FB6F48"/>
    <w:rsid w:val="00FB77C8"/>
    <w:rsid w:val="00FB7855"/>
    <w:rsid w:val="00FB7904"/>
    <w:rsid w:val="00FB7D71"/>
    <w:rsid w:val="00FC0054"/>
    <w:rsid w:val="00FC1E69"/>
    <w:rsid w:val="00FC2A97"/>
    <w:rsid w:val="00FC3040"/>
    <w:rsid w:val="00FC407F"/>
    <w:rsid w:val="00FC5767"/>
    <w:rsid w:val="00FC7980"/>
    <w:rsid w:val="00FD34E5"/>
    <w:rsid w:val="00FD3714"/>
    <w:rsid w:val="00FD3C3A"/>
    <w:rsid w:val="00FD3FFC"/>
    <w:rsid w:val="00FD4820"/>
    <w:rsid w:val="00FD5136"/>
    <w:rsid w:val="00FD5C0F"/>
    <w:rsid w:val="00FD5E56"/>
    <w:rsid w:val="00FD5EEB"/>
    <w:rsid w:val="00FD6454"/>
    <w:rsid w:val="00FD6AA6"/>
    <w:rsid w:val="00FD6C83"/>
    <w:rsid w:val="00FD7CC7"/>
    <w:rsid w:val="00FD7E22"/>
    <w:rsid w:val="00FE08CA"/>
    <w:rsid w:val="00FE09CD"/>
    <w:rsid w:val="00FE0EF7"/>
    <w:rsid w:val="00FE1173"/>
    <w:rsid w:val="00FE2F41"/>
    <w:rsid w:val="00FE3D9A"/>
    <w:rsid w:val="00FE4AE1"/>
    <w:rsid w:val="00FE566E"/>
    <w:rsid w:val="00FE57FE"/>
    <w:rsid w:val="00FF0F95"/>
    <w:rsid w:val="00FF108F"/>
    <w:rsid w:val="00FF1E4C"/>
    <w:rsid w:val="00FF1EA8"/>
    <w:rsid w:val="00FF2A02"/>
    <w:rsid w:val="00FF2C80"/>
    <w:rsid w:val="00FF3663"/>
    <w:rsid w:val="00FF36A7"/>
    <w:rsid w:val="00FF3CDC"/>
    <w:rsid w:val="00FF3FE6"/>
    <w:rsid w:val="00FF4125"/>
    <w:rsid w:val="00FF539E"/>
    <w:rsid w:val="00FF53B2"/>
    <w:rsid w:val="00FF69FE"/>
    <w:rsid w:val="00FF6F27"/>
    <w:rsid w:val="00FF73FE"/>
    <w:rsid w:val="00FF7F78"/>
    <w:rsid w:val="5F6CC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4DC"/>
  <w15:docId w15:val="{8522B012-7C65-4C56-8373-86CAFD48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991410"/>
    <w:pPr>
      <w:spacing w:after="160" w:line="259" w:lineRule="auto"/>
    </w:pPr>
    <w:rPr>
      <w:sz w:val="22"/>
      <w:szCs w:val="22"/>
      <w:lang w:val="es-ES_tradnl" w:eastAsia="en-US"/>
    </w:rPr>
  </w:style>
  <w:style w:type="paragraph" w:styleId="Heading1">
    <w:name w:val="heading 1"/>
    <w:aliases w:val="Título 1_rrg,Car,Título 11,h1,heading1,Part,Arial 14 Fett Car,Arial 14 Fett1 Car,Arial 14 Fett2 Car,e,a Car,a,Heading I,H1,ASAPHeading 1,TITULOS"/>
    <w:basedOn w:val="Normal"/>
    <w:next w:val="Normal"/>
    <w:link w:val="Heading1Char2"/>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Heading2">
    <w:name w:val="heading 2"/>
    <w:aliases w:val="Subtitulos negritas Car,Título 2 Car Car Car Car,Título 21,Título 2 Car1,Subtitulos negritas Car1 Car,Título 2 Car Car,Subtitulos negritas,TITULO DE CAPITULO"/>
    <w:basedOn w:val="Normal"/>
    <w:next w:val="Normal"/>
    <w:link w:val="Heading2Char2"/>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Heading3">
    <w:name w:val="heading 3"/>
    <w:aliases w:val="Título 3 Car Car,Section"/>
    <w:basedOn w:val="Normal"/>
    <w:next w:val="Normal"/>
    <w:link w:val="Heading3Char2"/>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Heading4">
    <w:name w:val="heading 4"/>
    <w:aliases w:val="h4,Heading 4 Char Char"/>
    <w:basedOn w:val="Normal"/>
    <w:next w:val="Normal"/>
    <w:link w:val="Heading4Char2"/>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Heading5">
    <w:name w:val="heading 5"/>
    <w:basedOn w:val="Normal"/>
    <w:next w:val="Normal"/>
    <w:link w:val="Heading5Char2"/>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Heading6">
    <w:name w:val="heading 6"/>
    <w:basedOn w:val="Normal"/>
    <w:next w:val="Normal"/>
    <w:link w:val="Heading6Char2"/>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Heading7">
    <w:name w:val="heading 7"/>
    <w:basedOn w:val="Normal"/>
    <w:next w:val="Normal"/>
    <w:link w:val="Heading7Char2"/>
    <w:uiPriority w:val="9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Heading8">
    <w:name w:val="heading 8"/>
    <w:basedOn w:val="Normal"/>
    <w:next w:val="Normal"/>
    <w:link w:val="Heading8Char2"/>
    <w:uiPriority w:val="99"/>
    <w:qFormat/>
    <w:rsid w:val="006E3A1F"/>
    <w:pPr>
      <w:keepNext/>
      <w:spacing w:after="0" w:line="240" w:lineRule="auto"/>
      <w:outlineLvl w:val="7"/>
    </w:pPr>
    <w:rPr>
      <w:rFonts w:ascii="Arial" w:eastAsia="Times New Roman" w:hAnsi="Arial" w:cs="Arial"/>
      <w:b/>
      <w:lang w:eastAsia="es-MX"/>
    </w:rPr>
  </w:style>
  <w:style w:type="paragraph" w:styleId="Heading9">
    <w:name w:val="heading 9"/>
    <w:basedOn w:val="Normal"/>
    <w:next w:val="Normal"/>
    <w:link w:val="Heading9Char2"/>
    <w:uiPriority w:val="99"/>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ogomai,h, Car,*Header,Encabezado1,Even,Encabezado Car Car, Car2 Car Car Car,anotacion,even,Header/Footer,header odd,Hyphen,body,Chapter Name,base,En-tête SQ, Car Car Car Car,ITT i,he,Car3,Car51,Header Char,Car Char4,Car5 Char2,Car3 Car Car"/>
    <w:basedOn w:val="Normal"/>
    <w:link w:val="HeaderChar2"/>
    <w:uiPriority w:val="99"/>
    <w:unhideWhenUsed/>
    <w:qFormat/>
    <w:rsid w:val="00F5152F"/>
    <w:pPr>
      <w:tabs>
        <w:tab w:val="center" w:pos="4419"/>
        <w:tab w:val="right" w:pos="8838"/>
      </w:tabs>
      <w:spacing w:after="0" w:line="240" w:lineRule="auto"/>
    </w:pPr>
  </w:style>
  <w:style w:type="character" w:customStyle="1" w:styleId="HeaderChar2">
    <w:name w:val="Header Char2"/>
    <w:aliases w:val="logomai Char,h Char, Car Char,*Header Char1,Encabezado1 Char,Even Char,Encabezado Car Car Char, Car2 Car Car Car Char,anotacion Char,even Char,Header/Footer Char,header odd Char,Hyphen Char,body Char,Chapter Name Char,base Char,ITT i Char"/>
    <w:basedOn w:val="DefaultParagraphFont"/>
    <w:link w:val="Header"/>
    <w:uiPriority w:val="99"/>
    <w:qFormat/>
    <w:rsid w:val="00F5152F"/>
  </w:style>
  <w:style w:type="paragraph" w:styleId="Footer">
    <w:name w:val="footer"/>
    <w:aliases w:val="Pie de página1,footer odd,footer odd1,footer odd2,footer odd3,footer odd4,footer odd5,footer"/>
    <w:basedOn w:val="Normal"/>
    <w:link w:val="FooterChar2"/>
    <w:uiPriority w:val="99"/>
    <w:unhideWhenUsed/>
    <w:qFormat/>
    <w:rsid w:val="00F5152F"/>
    <w:pPr>
      <w:tabs>
        <w:tab w:val="center" w:pos="4419"/>
        <w:tab w:val="right" w:pos="8838"/>
      </w:tabs>
      <w:spacing w:after="0" w:line="240" w:lineRule="auto"/>
    </w:pPr>
  </w:style>
  <w:style w:type="character" w:customStyle="1" w:styleId="FooterChar2">
    <w:name w:val="Footer Char2"/>
    <w:aliases w:val="Pie de página1 Char1,footer odd Char,footer odd1 Char,footer odd2 Char,footer odd3 Char,footer odd4 Char,footer odd5 Char,footer Char"/>
    <w:basedOn w:val="DefaultParagraphFont"/>
    <w:link w:val="Footer"/>
    <w:uiPriority w:val="99"/>
    <w:qFormat/>
    <w:rsid w:val="00F5152F"/>
  </w:style>
  <w:style w:type="paragraph" w:styleId="BalloonText">
    <w:name w:val="Balloon Text"/>
    <w:basedOn w:val="Normal"/>
    <w:link w:val="BalloonTextChar2"/>
    <w:uiPriority w:val="99"/>
    <w:unhideWhenUsed/>
    <w:qFormat/>
    <w:rsid w:val="00881427"/>
    <w:pPr>
      <w:spacing w:after="0" w:line="240" w:lineRule="auto"/>
    </w:pPr>
    <w:rPr>
      <w:rFonts w:ascii="Segoe UI" w:hAnsi="Segoe UI" w:cs="Segoe UI"/>
      <w:sz w:val="18"/>
      <w:szCs w:val="18"/>
    </w:rPr>
  </w:style>
  <w:style w:type="character" w:customStyle="1" w:styleId="BalloonTextChar2">
    <w:name w:val="Balloon Text Char2"/>
    <w:link w:val="BalloonText"/>
    <w:uiPriority w:val="99"/>
    <w:qFormat/>
    <w:rsid w:val="00881427"/>
    <w:rPr>
      <w:rFonts w:ascii="Segoe UI" w:hAnsi="Segoe UI" w:cs="Segoe UI"/>
      <w:sz w:val="18"/>
      <w:szCs w:val="18"/>
    </w:rPr>
  </w:style>
  <w:style w:type="character" w:customStyle="1" w:styleId="Heading1Char2">
    <w:name w:val="Heading 1 Char2"/>
    <w:aliases w:val="Título 1_rrg Char,Car Char1,Título 11 Char,h1 Char,heading1 Char,Part Char1,Arial 14 Fett Car Char1,Arial 14 Fett1 Car Char1,Arial 14 Fett2 Car Char1,e Char,a Car Char,a Char,Heading I Char1,H1 Char,ASAPHeading 1 Char,TITULOS Char"/>
    <w:link w:val="Heading1"/>
    <w:uiPriority w:val="9"/>
    <w:rsid w:val="006E3A1F"/>
    <w:rPr>
      <w:rFonts w:ascii="Arial" w:eastAsia="Times New Roman" w:hAnsi="Arial"/>
      <w:b/>
      <w:lang w:val="en-US" w:eastAsia="es-ES"/>
    </w:rPr>
  </w:style>
  <w:style w:type="character" w:customStyle="1" w:styleId="Heading2Char2">
    <w:name w:val="Heading 2 Char2"/>
    <w:aliases w:val="Subtitulos negritas Car Char1,Título 2 Car Car Car Car Char1,Título 21 Char1,Título 2 Car1 Char1,Subtitulos negritas Car1 Car Char1,Título 2 Car Car Char1,Subtitulos negritas Char1,TITULO DE CAPITULO Char"/>
    <w:link w:val="Heading2"/>
    <w:uiPriority w:val="9"/>
    <w:rsid w:val="006E3A1F"/>
    <w:rPr>
      <w:rFonts w:ascii="Arial" w:eastAsia="Times New Roman" w:hAnsi="Arial"/>
      <w:b/>
      <w:sz w:val="22"/>
      <w:szCs w:val="24"/>
    </w:rPr>
  </w:style>
  <w:style w:type="character" w:customStyle="1" w:styleId="Heading3Char2">
    <w:name w:val="Heading 3 Char2"/>
    <w:aliases w:val="Título 3 Car Car Char1,Section Char"/>
    <w:link w:val="Heading3"/>
    <w:uiPriority w:val="9"/>
    <w:rsid w:val="006E3A1F"/>
    <w:rPr>
      <w:rFonts w:ascii="Arial" w:eastAsia="Times New Roman" w:hAnsi="Arial"/>
      <w:b/>
      <w:sz w:val="22"/>
      <w:szCs w:val="24"/>
      <w:shd w:val="clear" w:color="auto" w:fill="E0E0E0"/>
    </w:rPr>
  </w:style>
  <w:style w:type="character" w:customStyle="1" w:styleId="Heading4Char2">
    <w:name w:val="Heading 4 Char2"/>
    <w:aliases w:val="h4 Char1,Heading 4 Char Char Char2"/>
    <w:link w:val="Heading4"/>
    <w:rsid w:val="006E3A1F"/>
    <w:rPr>
      <w:rFonts w:ascii="Humnst777 BT" w:eastAsia="Times New Roman" w:hAnsi="Humnst777 BT"/>
      <w:i/>
      <w:iCs/>
      <w:sz w:val="18"/>
      <w:szCs w:val="24"/>
    </w:rPr>
  </w:style>
  <w:style w:type="character" w:customStyle="1" w:styleId="Heading5Char2">
    <w:name w:val="Heading 5 Char2"/>
    <w:link w:val="Heading5"/>
    <w:rsid w:val="006E3A1F"/>
    <w:rPr>
      <w:rFonts w:ascii="Arial" w:eastAsia="Times New Roman" w:hAnsi="Arial"/>
      <w:b/>
      <w:sz w:val="28"/>
      <w:lang w:val="es-ES_tradnl" w:eastAsia="es-ES"/>
    </w:rPr>
  </w:style>
  <w:style w:type="character" w:customStyle="1" w:styleId="Heading6Char2">
    <w:name w:val="Heading 6 Char2"/>
    <w:link w:val="Heading6"/>
    <w:rsid w:val="006E3A1F"/>
    <w:rPr>
      <w:rFonts w:ascii="Arial" w:eastAsia="Times New Roman" w:hAnsi="Arial"/>
      <w:b/>
      <w:sz w:val="24"/>
      <w:lang w:val="es-ES_tradnl" w:eastAsia="es-ES"/>
    </w:rPr>
  </w:style>
  <w:style w:type="character" w:customStyle="1" w:styleId="Heading7Char2">
    <w:name w:val="Heading 7 Char2"/>
    <w:link w:val="Heading7"/>
    <w:uiPriority w:val="99"/>
    <w:rsid w:val="006E3A1F"/>
    <w:rPr>
      <w:rFonts w:ascii="Arial" w:eastAsia="Times New Roman" w:hAnsi="Arial" w:cs="Arial"/>
      <w:b/>
      <w:bCs/>
      <w:color w:val="0000FF"/>
      <w:sz w:val="16"/>
      <w:szCs w:val="24"/>
      <w:lang w:val="es-ES"/>
    </w:rPr>
  </w:style>
  <w:style w:type="character" w:customStyle="1" w:styleId="Heading8Char2">
    <w:name w:val="Heading 8 Char2"/>
    <w:link w:val="Heading8"/>
    <w:uiPriority w:val="99"/>
    <w:rsid w:val="006E3A1F"/>
    <w:rPr>
      <w:rFonts w:ascii="Arial" w:eastAsia="Times New Roman" w:hAnsi="Arial" w:cs="Arial"/>
      <w:b/>
      <w:sz w:val="22"/>
      <w:szCs w:val="22"/>
    </w:rPr>
  </w:style>
  <w:style w:type="character" w:customStyle="1" w:styleId="Heading9Char2">
    <w:name w:val="Heading 9 Char2"/>
    <w:link w:val="Heading9"/>
    <w:uiPriority w:val="99"/>
    <w:rsid w:val="006E3A1F"/>
    <w:rPr>
      <w:rFonts w:ascii="Arial" w:eastAsia="Times New Roman" w:hAnsi="Arial" w:cs="Arial"/>
      <w:b/>
      <w:bCs/>
      <w:color w:val="000000"/>
      <w:sz w:val="12"/>
      <w:szCs w:val="12"/>
    </w:rPr>
  </w:style>
  <w:style w:type="table" w:styleId="TableGrid">
    <w:name w:val="Table Grid"/>
    <w:basedOn w:val="TableNormal"/>
    <w:uiPriority w:val="5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Texto independiente1,EHPT,Body Text2,body text,bt,body tesx,contents,bt1,body text1,body tesx1,bt2,body text2,body tesx2,bt3,body text3,body tesx3,bt4,body text4,body tesx4,contents1,bt5,body text5,body tesx5,bt6,EHP"/>
    <w:basedOn w:val="Normal"/>
    <w:link w:val="BodyTextChar1"/>
    <w:uiPriority w:val="99"/>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BodyTextChar1">
    <w:name w:val="Body Text Char1"/>
    <w:aliases w:val="Body Text Char Char,Texto independiente1 Char,EHPT Char,Body Text2 Char,body text Char1,bt Char1,body tesx Char1,contents Char1,bt1 Char1,body text1 Char1,body tesx1 Char1,bt2 Char1,body text2 Char1,body tesx2 Char1,bt3 Char1,bt4 Char1"/>
    <w:link w:val="BodyText"/>
    <w:uiPriority w:val="99"/>
    <w:rsid w:val="006E3A1F"/>
    <w:rPr>
      <w:rFonts w:ascii="Arial" w:eastAsia="Times New Roman" w:hAnsi="Arial" w:cs="Arial"/>
    </w:rPr>
  </w:style>
  <w:style w:type="character" w:styleId="PageNumber">
    <w:name w:val="page number"/>
    <w:rsid w:val="006E3A1F"/>
  </w:style>
  <w:style w:type="character" w:styleId="Hyperlink">
    <w:name w:val="Hyperlink"/>
    <w:aliases w:val="Hipervínculo11,Hipervínculo12,Hipervínculo13,Hipervínculo14,Hipervínculo15"/>
    <w:uiPriority w:val="99"/>
    <w:rsid w:val="006E3A1F"/>
    <w:rPr>
      <w:color w:val="0000FF"/>
      <w:u w:val="single"/>
    </w:rPr>
  </w:style>
  <w:style w:type="paragraph" w:styleId="BodyTextIndent">
    <w:name w:val="Body Text Indent"/>
    <w:aliases w:val="Sangría de t. independiente"/>
    <w:basedOn w:val="Normal"/>
    <w:link w:val="BodyTextIndentChar1"/>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BodyTextIndentChar1">
    <w:name w:val="Body Text Indent Char1"/>
    <w:aliases w:val="Sangría de t. independiente Char1"/>
    <w:link w:val="BodyTextIndent"/>
    <w:uiPriority w:val="99"/>
    <w:rsid w:val="006E3A1F"/>
    <w:rPr>
      <w:rFonts w:ascii="Arial" w:eastAsia="Times New Roman" w:hAnsi="Arial" w:cs="Arial"/>
    </w:rPr>
  </w:style>
  <w:style w:type="paragraph" w:styleId="BodyTextIndent2">
    <w:name w:val="Body Text Indent 2"/>
    <w:aliases w:val=" Car2"/>
    <w:basedOn w:val="Normal"/>
    <w:link w:val="BodyTextIndent2Char1"/>
    <w:rsid w:val="006E3A1F"/>
    <w:pPr>
      <w:spacing w:after="0" w:line="240" w:lineRule="auto"/>
      <w:ind w:left="720"/>
      <w:jc w:val="both"/>
    </w:pPr>
    <w:rPr>
      <w:rFonts w:ascii="Arial" w:eastAsia="Times New Roman" w:hAnsi="Arial" w:cs="Arial"/>
      <w:b/>
      <w:bCs/>
      <w:sz w:val="20"/>
      <w:szCs w:val="20"/>
      <w:lang w:eastAsia="es-MX"/>
    </w:rPr>
  </w:style>
  <w:style w:type="character" w:customStyle="1" w:styleId="BodyTextIndent2Char1">
    <w:name w:val="Body Text Indent 2 Char1"/>
    <w:aliases w:val=" Car2 Char"/>
    <w:link w:val="BodyTextIndent2"/>
    <w:rsid w:val="006E3A1F"/>
    <w:rPr>
      <w:rFonts w:ascii="Arial" w:eastAsia="Times New Roman" w:hAnsi="Arial" w:cs="Arial"/>
      <w:b/>
      <w:bCs/>
    </w:rPr>
  </w:style>
  <w:style w:type="paragraph" w:styleId="BodyText3">
    <w:name w:val="Body Text 3"/>
    <w:basedOn w:val="Normal"/>
    <w:link w:val="BodyText3Char1"/>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BodyText3Char1">
    <w:name w:val="Body Text 3 Char1"/>
    <w:link w:val="BodyText3"/>
    <w:uiPriority w:val="99"/>
    <w:rsid w:val="006E3A1F"/>
    <w:rPr>
      <w:rFonts w:ascii="Arial" w:eastAsia="Times New Roman" w:hAnsi="Arial"/>
      <w:b/>
      <w:lang w:val="es-ES_tradnl" w:eastAsia="es-ES"/>
    </w:rPr>
  </w:style>
  <w:style w:type="paragraph" w:styleId="BodyText2">
    <w:name w:val="Body Text 2"/>
    <w:basedOn w:val="Normal"/>
    <w:link w:val="BodyText2Char1"/>
    <w:uiPriority w:val="99"/>
    <w:rsid w:val="006E3A1F"/>
    <w:pPr>
      <w:widowControl w:val="0"/>
      <w:spacing w:after="0" w:line="240" w:lineRule="auto"/>
      <w:jc w:val="both"/>
    </w:pPr>
    <w:rPr>
      <w:rFonts w:ascii="Arial" w:eastAsia="Times New Roman" w:hAnsi="Arial"/>
      <w:sz w:val="20"/>
      <w:szCs w:val="20"/>
      <w:lang w:eastAsia="es-ES"/>
    </w:rPr>
  </w:style>
  <w:style w:type="character" w:customStyle="1" w:styleId="BodyText2Char1">
    <w:name w:val="Body Text 2 Char1"/>
    <w:link w:val="BodyText2"/>
    <w:uiPriority w:val="99"/>
    <w:rsid w:val="006E3A1F"/>
    <w:rPr>
      <w:rFonts w:ascii="Arial" w:eastAsia="Times New Roman" w:hAnsi="Arial"/>
      <w:lang w:val="es-ES_tradnl" w:eastAsia="es-ES"/>
    </w:rPr>
  </w:style>
  <w:style w:type="paragraph" w:styleId="ListBullet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BodyTextIndent3">
    <w:name w:val="Body Text Indent 3"/>
    <w:basedOn w:val="Normal"/>
    <w:link w:val="BodyTextIndent3Char1"/>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BodyTextIndent3Char1">
    <w:name w:val="Body Text Indent 3 Char1"/>
    <w:link w:val="BodyTextIndent3"/>
    <w:uiPriority w:val="99"/>
    <w:rsid w:val="006E3A1F"/>
    <w:rPr>
      <w:rFonts w:ascii="Arial" w:eastAsia="Times New Roman" w:hAnsi="Arial"/>
      <w:sz w:val="22"/>
      <w:lang w:val="es-ES" w:eastAsia="es-ES"/>
    </w:rPr>
  </w:style>
  <w:style w:type="paragraph" w:styleId="BlockText">
    <w:name w:val="Block Text"/>
    <w:basedOn w:val="Normal"/>
    <w:uiPriority w:val="99"/>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Heading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uiPriority w:val="99"/>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uiPriority w:val="99"/>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Bullet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uiPriority w:val="99"/>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FollowedHyperlink">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Strong">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itle">
    <w:name w:val="Subtitle"/>
    <w:basedOn w:val="Normal"/>
    <w:link w:val="SubtitleChar1"/>
    <w:uiPriority w:val="99"/>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itleChar1">
    <w:name w:val="Subtitle Char1"/>
    <w:link w:val="Subtitle"/>
    <w:uiPriority w:val="99"/>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ListParagraph">
    <w:name w:val="List Paragraph"/>
    <w:aliases w:val="Listas,lp1,Colorful List - Accent 11,Cuadrícula mediana 1 - Énfasis 21,List Paragraph11,Bullet List,FooterText,numbered,Paragraphe de liste1,Bulletr List Paragraph,列出段落,列出段落1,CNBV Parrafo1,Scitum normal,Contenido_1,b1,DH1"/>
    <w:basedOn w:val="Normal"/>
    <w:link w:val="ListParagraphChar2"/>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2">
    <w:name w:val="List 2"/>
    <w:basedOn w:val="Normal"/>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0">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DocumentMap">
    <w:name w:val="Document Map"/>
    <w:basedOn w:val="Normal"/>
    <w:link w:val="DocumentMapChar1"/>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DocumentMapChar1">
    <w:name w:val="Document Map Char1"/>
    <w:link w:val="DocumentMap"/>
    <w:uiPriority w:val="99"/>
    <w:rsid w:val="006E3A1F"/>
    <w:rPr>
      <w:rFonts w:ascii="Tahoma" w:eastAsia="Times New Roman" w:hAnsi="Tahoma"/>
      <w:shd w:val="clear" w:color="auto" w:fill="000080"/>
      <w:lang w:val="es-ES" w:eastAsia="es-ES"/>
    </w:rPr>
  </w:style>
  <w:style w:type="character" w:styleId="CommentReference">
    <w:name w:val="annotation reference"/>
    <w:rsid w:val="006E3A1F"/>
    <w:rPr>
      <w:sz w:val="16"/>
    </w:rPr>
  </w:style>
  <w:style w:type="paragraph" w:styleId="CommentText">
    <w:name w:val="annotation text"/>
    <w:aliases w:val="Comment Text Char1"/>
    <w:basedOn w:val="Normal"/>
    <w:link w:val="CommentTextChar2"/>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CommentTextChar2">
    <w:name w:val="Comment Text Char2"/>
    <w:aliases w:val="Comment Text Char1 Char"/>
    <w:link w:val="CommentText"/>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EndnoteText">
    <w:name w:val="endnote text"/>
    <w:basedOn w:val="Normal"/>
    <w:link w:val="EndnoteTextChar"/>
    <w:uiPriority w:val="99"/>
    <w:rsid w:val="006E3A1F"/>
    <w:pPr>
      <w:spacing w:after="0" w:line="240" w:lineRule="auto"/>
    </w:pPr>
    <w:rPr>
      <w:rFonts w:ascii="Times New Roman" w:eastAsia="Times New Roman" w:hAnsi="Times New Roman"/>
      <w:sz w:val="20"/>
      <w:szCs w:val="20"/>
      <w:lang w:eastAsia="es-ES"/>
    </w:rPr>
  </w:style>
  <w:style w:type="character" w:customStyle="1" w:styleId="EndnoteTextChar">
    <w:name w:val="Endnote Text Char"/>
    <w:link w:val="EndnoteText"/>
    <w:uiPriority w:val="99"/>
    <w:rsid w:val="006E3A1F"/>
    <w:rPr>
      <w:rFonts w:ascii="Times New Roman" w:eastAsia="Times New Roman" w:hAnsi="Times New Roman"/>
      <w:lang w:val="es-ES_tradnl" w:eastAsia="es-ES"/>
    </w:rPr>
  </w:style>
  <w:style w:type="paragraph" w:styleId="FootnoteText">
    <w:name w:val="footnote text"/>
    <w:aliases w:val=" Car Car Car Car Car Car Car Car Car Car, Car Car Car Car Car Car Car Car Car Car Car, Car Car Car Car Car Car Car Car Car Car Car Car Car,_TEXTO NOTA PIE DE PAGINA,margen Car Car"/>
    <w:basedOn w:val="Normal"/>
    <w:link w:val="FootnoteTextChar1"/>
    <w:uiPriority w:val="99"/>
    <w:qFormat/>
    <w:rsid w:val="006E3A1F"/>
    <w:pPr>
      <w:spacing w:after="0" w:line="240" w:lineRule="auto"/>
    </w:pPr>
    <w:rPr>
      <w:rFonts w:ascii="Arial" w:eastAsia="Times New Roman" w:hAnsi="Arial"/>
      <w:sz w:val="20"/>
      <w:szCs w:val="24"/>
      <w:lang w:val="es-ES" w:eastAsia="es-ES"/>
    </w:rPr>
  </w:style>
  <w:style w:type="character" w:customStyle="1" w:styleId="FootnoteTextChar1">
    <w:name w:val="Footnote Text Char1"/>
    <w:aliases w:val=" Car Car Car Car Car Car Car Car Car Car Char, Car Car Car Car Car Car Car Car Car Car Car Char, Car Car Car Car Car Car Car Car Car Car Car Car Car Char,_TEXTO NOTA PIE DE PAGINA Char,margen Car Car Char"/>
    <w:link w:val="FootnoteText"/>
    <w:uiPriority w:val="99"/>
    <w:rsid w:val="006E3A1F"/>
    <w:rPr>
      <w:rFonts w:ascii="Arial" w:eastAsia="Times New Roman" w:hAnsi="Arial"/>
      <w:szCs w:val="24"/>
      <w:lang w:val="es-ES" w:eastAsia="es-ES"/>
    </w:rPr>
  </w:style>
  <w:style w:type="paragraph" w:styleId="NoSpacing">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BodyTextIndent"/>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CommentSubject">
    <w:name w:val="annotation subject"/>
    <w:basedOn w:val="CommentText"/>
    <w:next w:val="CommentText"/>
    <w:link w:val="CommentSubjectChar1"/>
    <w:uiPriority w:val="99"/>
    <w:rsid w:val="006E3A1F"/>
    <w:rPr>
      <w:b/>
      <w:bCs/>
    </w:rPr>
  </w:style>
  <w:style w:type="character" w:customStyle="1" w:styleId="CommentSubjectChar1">
    <w:name w:val="Comment Subject Char1"/>
    <w:link w:val="CommentSubject"/>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uiPriority w:val="99"/>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e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BodyText"/>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
    <w:name w:val="List"/>
    <w:basedOn w:val="BodyText"/>
    <w:uiPriority w:val="99"/>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O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O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O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O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O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O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O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O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O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Preformatted">
    <w:name w:val="HTML Preformatted"/>
    <w:basedOn w:val="Normal"/>
    <w:link w:val="HTMLPreformattedChar1"/>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PreformattedChar1">
    <w:name w:val="HTML Preformatted Char1"/>
    <w:link w:val="HTMLPreformatted"/>
    <w:rsid w:val="006E3A1F"/>
    <w:rPr>
      <w:rFonts w:ascii="Courier New" w:eastAsia="Times New Roman" w:hAnsi="Courier New"/>
      <w:color w:val="000000"/>
      <w:lang w:val="es-ES" w:eastAsia="es-ES"/>
    </w:rPr>
  </w:style>
  <w:style w:type="paragraph" w:customStyle="1" w:styleId="EstiloTtulo16pt">
    <w:name w:val="Estilo Título + 16 pt"/>
    <w:basedOn w:val="Title"/>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PlainText">
    <w:name w:val="Plain Text"/>
    <w:basedOn w:val="Normal"/>
    <w:link w:val="PlainTextChar1"/>
    <w:uiPriority w:val="99"/>
    <w:unhideWhenUsed/>
    <w:qFormat/>
    <w:rsid w:val="006E3A1F"/>
    <w:pPr>
      <w:spacing w:after="0" w:line="240" w:lineRule="auto"/>
    </w:pPr>
    <w:rPr>
      <w:rFonts w:ascii="Arial" w:hAnsi="Arial"/>
      <w:color w:val="000080"/>
      <w:sz w:val="20"/>
      <w:szCs w:val="20"/>
    </w:rPr>
  </w:style>
  <w:style w:type="character" w:customStyle="1" w:styleId="PlainTextChar1">
    <w:name w:val="Plain Text Char1"/>
    <w:link w:val="PlainText"/>
    <w:uiPriority w:val="99"/>
    <w:rsid w:val="006E3A1F"/>
    <w:rPr>
      <w:rFonts w:ascii="Arial" w:hAnsi="Arial"/>
      <w:color w:val="000080"/>
      <w:lang w:eastAsia="en-US"/>
    </w:rPr>
  </w:style>
  <w:style w:type="character" w:styleId="EndnoteReference">
    <w:name w:val="endnote reference"/>
    <w:rsid w:val="006E3A1F"/>
    <w:rPr>
      <w:vertAlign w:val="superscript"/>
    </w:rPr>
  </w:style>
  <w:style w:type="character" w:styleId="FootnoteReferenc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MediumList2-Accent6">
    <w:name w:val="Medium List 2 Accent 6"/>
    <w:basedOn w:val="Table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2-Accent6">
    <w:name w:val="Medium Shading 2 Accent 6"/>
    <w:basedOn w:val="Table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6">
    <w:name w:val="Dark List Accent 6"/>
    <w:basedOn w:val="Table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3-Accent6">
    <w:name w:val="Medium Grid 3 Accent 6"/>
    <w:basedOn w:val="Table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MediumGrid1-Accent6">
    <w:name w:val="Medium Grid 1 Accent 6"/>
    <w:basedOn w:val="Table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Accent6">
    <w:name w:val="Colorful Grid Accent 6"/>
    <w:basedOn w:val="Table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Heading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Captio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e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1-Accent6">
    <w:name w:val="Medium List 1 Accent 6"/>
    <w:basedOn w:val="Table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e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Heading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Heading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NoList"/>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Indent">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e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ghtList-Accent2">
    <w:name w:val="Light List Accent 2"/>
    <w:basedOn w:val="Table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DarkList-Accent2">
    <w:name w:val="Dark List Accent 2"/>
    <w:basedOn w:val="Table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NoList"/>
    <w:uiPriority w:val="99"/>
    <w:unhideWhenUsed/>
    <w:qFormat/>
    <w:rsid w:val="006E3A1F"/>
  </w:style>
  <w:style w:type="table" w:customStyle="1" w:styleId="Tablaconcuadrcula1">
    <w:name w:val="Tabla con cuadrícula1"/>
    <w:basedOn w:val="TableNormal"/>
    <w:next w:val="TableGrid"/>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e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e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e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e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e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e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List1-Accent3">
    <w:name w:val="Medium List 1 Accent 3"/>
    <w:basedOn w:val="Table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Bullet">
    <w:name w:val="List Bullet"/>
    <w:basedOn w:val="List"/>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e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eGrid8">
    <w:name w:val="Table Grid 8"/>
    <w:basedOn w:val="Table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0">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o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BodyTextFirstIndent2">
    <w:name w:val="Body Text First Indent 2"/>
    <w:basedOn w:val="BodyTextIndent"/>
    <w:link w:val="BodyTextFirstIndent2Char1"/>
    <w:uiPriority w:val="99"/>
    <w:rsid w:val="006E3A1F"/>
    <w:pPr>
      <w:spacing w:after="120"/>
      <w:ind w:left="283" w:firstLine="210"/>
      <w:jc w:val="left"/>
    </w:pPr>
    <w:rPr>
      <w:rFonts w:ascii="Times New Roman" w:hAnsi="Times New Roman" w:cs="Times New Roman"/>
      <w:sz w:val="24"/>
      <w:szCs w:val="24"/>
    </w:rPr>
  </w:style>
  <w:style w:type="character" w:customStyle="1" w:styleId="BodyTextFirstIndent2Char1">
    <w:name w:val="Body Text First Indent 2 Char1"/>
    <w:link w:val="BodyTextFirstIndent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Emph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ListParagraphChar2">
    <w:name w:val="List Paragraph Char2"/>
    <w:aliases w:val="Listas Char,lp1 Char,Colorful List - Accent 11 Char,Cuadrícula mediana 1 - Énfasis 21 Char,List Paragraph11 Char,Bullet List Char,FooterText Char,numbered Char,Paragraphe de liste1 Char,Bulletr List Paragraph Char,列出段落 Char,b1 Char"/>
    <w:link w:val="ListParagraph"/>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uiPriority w:val="99"/>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MessageHeader">
    <w:name w:val="Message Header"/>
    <w:basedOn w:val="Normal"/>
    <w:link w:val="MessageHeaderChar1"/>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MessageHeaderChar1">
    <w:name w:val="Message Header Char1"/>
    <w:link w:val="MessageHeader"/>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uiPriority w:val="99"/>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itle">
    <w:name w:val="Title"/>
    <w:aliases w:val="mayusculas numeracion,mayusculas numeraci"/>
    <w:basedOn w:val="Normal"/>
    <w:next w:val="Normal"/>
    <w:link w:val="TitleChar2"/>
    <w:uiPriority w:val="99"/>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itleChar2">
    <w:name w:val="Title Char2"/>
    <w:aliases w:val="mayusculas numeracion Char,mayusculas numeraci Char"/>
    <w:link w:val="Title"/>
    <w:rsid w:val="006E3A1F"/>
    <w:rPr>
      <w:rFonts w:ascii="Calibri Light" w:eastAsia="Times New Roman" w:hAnsi="Calibri Light" w:cs="Times New Roman"/>
      <w:b/>
      <w:bCs/>
      <w:kern w:val="28"/>
      <w:sz w:val="32"/>
      <w:szCs w:val="32"/>
      <w:lang w:val="en-US" w:eastAsia="en-US"/>
    </w:rPr>
  </w:style>
  <w:style w:type="table" w:customStyle="1" w:styleId="Tablaconcuadrcula8">
    <w:name w:val="Tabla con cuadrícula8"/>
    <w:basedOn w:val="TableNormal"/>
    <w:next w:val="TableGrid"/>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qFormat/>
    <w:rsid w:val="005D287C"/>
    <w:rPr>
      <w:color w:val="605E5C"/>
      <w:shd w:val="clear" w:color="auto" w:fill="E1DFDD"/>
    </w:rPr>
  </w:style>
  <w:style w:type="table" w:customStyle="1" w:styleId="NormalTable0">
    <w:name w:val="Normal Table0"/>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OCHeading">
    <w:name w:val="TOC Heading"/>
    <w:basedOn w:val="Heading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eNormal"/>
    <w:next w:val="TableGrid"/>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NoList"/>
    <w:qFormat/>
    <w:rsid w:val="00107AB5"/>
    <w:pPr>
      <w:numPr>
        <w:numId w:val="21"/>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eNormal"/>
    <w:next w:val="TableGrid"/>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eNormal"/>
    <w:next w:val="TableGrid"/>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eNormal"/>
    <w:next w:val="TableGrid"/>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eNormal"/>
    <w:next w:val="TableGrid"/>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DefaultParagraphFont"/>
    <w:rsid w:val="00107AB5"/>
    <w:rPr>
      <w:position w:val="-1"/>
      <w:lang w:val="en-US" w:eastAsia="en-US"/>
    </w:rPr>
  </w:style>
  <w:style w:type="character" w:customStyle="1" w:styleId="Mencinsinresolver1">
    <w:name w:val="Mención sin resolver1"/>
    <w:basedOn w:val="DefaultParagraphFont"/>
    <w:uiPriority w:val="99"/>
    <w:semiHidden/>
    <w:unhideWhenUsed/>
    <w:rsid w:val="00802C1E"/>
    <w:rPr>
      <w:color w:val="605E5C"/>
      <w:shd w:val="clear" w:color="auto" w:fill="E1DFDD"/>
    </w:rPr>
  </w:style>
  <w:style w:type="paragraph" w:customStyle="1" w:styleId="msonormal0">
    <w:name w:val="msonormal"/>
    <w:basedOn w:val="Normal"/>
    <w:uiPriority w:val="99"/>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DefaultParagraphFont"/>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DefaultParagraphFont"/>
    <w:rsid w:val="00935C04"/>
  </w:style>
  <w:style w:type="table" w:customStyle="1" w:styleId="Tablaconcuadrcula3">
    <w:name w:val="Tabla con cuadrícula3"/>
    <w:basedOn w:val="TableNormal"/>
    <w:next w:val="TableGrid"/>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eNormal"/>
    <w:next w:val="TableGrid"/>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eNormal"/>
    <w:next w:val="TableGrid"/>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Heading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LightGrid-Accent2">
    <w:name w:val="Light Grid Accent 2"/>
    <w:basedOn w:val="Table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G Palacio (WN)" w:eastAsia="Times New Roman" w:hAnsi="CG Palacio (W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G Palacio (WN)" w:eastAsia="Times New Roman" w:hAnsi="CG Palacio (W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G Palacio (WN)" w:eastAsia="Times New Roman" w:hAnsi="CG Palacio (WN)" w:cs="Times New Roman"/>
        <w:b/>
        <w:bCs/>
      </w:rPr>
    </w:tblStylePr>
    <w:tblStylePr w:type="lastCol">
      <w:rPr>
        <w:rFonts w:ascii="CG Palacio (WN)" w:eastAsia="Times New Roman" w:hAnsi="CG Palacio (W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eNormal"/>
    <w:next w:val="TableGrid"/>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DefaultParagraphFont"/>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rsid w:val="00310F99"/>
    <w:rPr>
      <w:rFonts w:ascii="Courier New" w:hAnsi="Courier New" w:cs="Courier New"/>
      <w:lang w:eastAsia="es-ES"/>
    </w:rPr>
  </w:style>
  <w:style w:type="paragraph" w:styleId="List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tation">
    <w:name w:val="Salutation"/>
    <w:basedOn w:val="Normal"/>
    <w:next w:val="Normal"/>
    <w:link w:val="SalutationChar1"/>
    <w:rsid w:val="00310F99"/>
    <w:pPr>
      <w:spacing w:after="0" w:line="240" w:lineRule="auto"/>
    </w:pPr>
    <w:rPr>
      <w:rFonts w:ascii="Times New Roman" w:eastAsia="Times New Roman" w:hAnsi="Times New Roman"/>
      <w:sz w:val="24"/>
      <w:szCs w:val="24"/>
      <w:lang w:eastAsia="es-ES"/>
    </w:rPr>
  </w:style>
  <w:style w:type="character" w:customStyle="1" w:styleId="SalutationChar1">
    <w:name w:val="Salutation Char1"/>
    <w:basedOn w:val="DefaultParagraphFont"/>
    <w:link w:val="Salutation"/>
    <w:rsid w:val="00310F99"/>
    <w:rPr>
      <w:rFonts w:ascii="Times New Roman" w:eastAsia="Times New Roman" w:hAnsi="Times New Roman"/>
      <w:sz w:val="24"/>
      <w:szCs w:val="24"/>
      <w:lang w:eastAsia="es-ES"/>
    </w:rPr>
  </w:style>
  <w:style w:type="paragraph" w:styleId="ListContinue">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NoList"/>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NoList"/>
    <w:uiPriority w:val="99"/>
    <w:semiHidden/>
    <w:unhideWhenUsed/>
    <w:rsid w:val="00310F99"/>
  </w:style>
  <w:style w:type="table" w:customStyle="1" w:styleId="Tablaconcuadrcula21">
    <w:name w:val="Tabla con cuadrícula21"/>
    <w:basedOn w:val="TableNormal"/>
    <w:next w:val="TableGrid"/>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DefaultParagraphFont"/>
    <w:rsid w:val="00310F99"/>
  </w:style>
  <w:style w:type="table" w:styleId="LightList-Accent1">
    <w:name w:val="Light List Accent 1"/>
    <w:basedOn w:val="Table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NoList"/>
    <w:uiPriority w:val="99"/>
    <w:semiHidden/>
    <w:unhideWhenUsed/>
    <w:rsid w:val="00310F99"/>
  </w:style>
  <w:style w:type="numbering" w:customStyle="1" w:styleId="Estilo1">
    <w:name w:val="Estilo1"/>
    <w:basedOn w:val="NoList"/>
    <w:uiPriority w:val="99"/>
    <w:rsid w:val="00310F99"/>
  </w:style>
  <w:style w:type="numbering" w:styleId="1ai">
    <w:name w:val="Outline List 1"/>
    <w:basedOn w:val="NoList"/>
    <w:rsid w:val="00310F99"/>
    <w:pPr>
      <w:numPr>
        <w:numId w:val="23"/>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BodyTextFirstIndent">
    <w:name w:val="Body Text First Indent"/>
    <w:basedOn w:val="BodyText"/>
    <w:link w:val="BodyTextFirstIndentChar1"/>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BodyTextFirstIndentChar1">
    <w:name w:val="Body Text First Indent Char1"/>
    <w:basedOn w:val="BodyTextChar1"/>
    <w:link w:val="BodyTextFirstIndent"/>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Heading1"/>
    <w:rsid w:val="00310F99"/>
    <w:pPr>
      <w:overflowPunct/>
      <w:autoSpaceDE/>
      <w:autoSpaceDN/>
      <w:adjustRightInd/>
      <w:jc w:val="left"/>
      <w:textAlignment w:val="auto"/>
    </w:pPr>
    <w:rPr>
      <w:b w:val="0"/>
      <w:sz w:val="24"/>
    </w:rPr>
  </w:style>
  <w:style w:type="table" w:styleId="LightShading-Accent2">
    <w:name w:val="Light Shading Accent 2"/>
    <w:basedOn w:val="Table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NoList"/>
    <w:uiPriority w:val="99"/>
    <w:semiHidden/>
    <w:unhideWhenUsed/>
    <w:rsid w:val="00310F99"/>
  </w:style>
  <w:style w:type="numbering" w:customStyle="1" w:styleId="Sinlista21">
    <w:name w:val="Sin lista21"/>
    <w:next w:val="NoList"/>
    <w:uiPriority w:val="99"/>
    <w:semiHidden/>
    <w:unhideWhenUsed/>
    <w:rsid w:val="00310F99"/>
  </w:style>
  <w:style w:type="character" w:styleId="BookTitle">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IntenseQuote">
    <w:name w:val="Intense Quote"/>
    <w:basedOn w:val="Normal"/>
    <w:next w:val="Normal"/>
    <w:link w:val="IntenseQuoteCh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IntenseQuoteChar">
    <w:name w:val="Intense Quote Char"/>
    <w:basedOn w:val="DefaultParagraphFont"/>
    <w:link w:val="IntenseQuote"/>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4"/>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5"/>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CommentText"/>
    <w:next w:val="CommentText"/>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Header"/>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8"/>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Bullet4">
    <w:name w:val="List Bullet 4"/>
    <w:basedOn w:val="Normal"/>
    <w:autoRedefine/>
    <w:rsid w:val="00310F99"/>
    <w:pPr>
      <w:numPr>
        <w:numId w:val="26"/>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BodyText"/>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CommentText"/>
    <w:next w:val="CommentText"/>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Number">
    <w:name w:val="List Number"/>
    <w:basedOn w:val="Normal"/>
    <w:uiPriority w:val="99"/>
    <w:rsid w:val="00310F99"/>
    <w:pPr>
      <w:numPr>
        <w:numId w:val="27"/>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Header"/>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eNormal"/>
    <w:next w:val="TableGrid"/>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rsid w:val="00310F99"/>
    <w:pPr>
      <w:numPr>
        <w:numId w:val="150"/>
      </w:numPr>
    </w:pPr>
  </w:style>
  <w:style w:type="numbering" w:customStyle="1" w:styleId="Estilo831">
    <w:name w:val="Estilo831"/>
    <w:uiPriority w:val="99"/>
    <w:rsid w:val="00310F99"/>
    <w:pPr>
      <w:numPr>
        <w:numId w:val="22"/>
      </w:numPr>
    </w:pPr>
  </w:style>
  <w:style w:type="paragraph" w:customStyle="1" w:styleId="NormalArialNarrow">
    <w:name w:val="Normal + Arial Narrow"/>
    <w:aliases w:val="Justificado + Izquierda:  0 cm,Primera línea:  0 cm + P..."/>
    <w:basedOn w:val="Normal"/>
    <w:rsid w:val="00310F99"/>
    <w:pPr>
      <w:numPr>
        <w:numId w:val="31"/>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2"/>
      </w:numPr>
    </w:pPr>
  </w:style>
  <w:style w:type="numbering" w:customStyle="1" w:styleId="Estilo22">
    <w:name w:val="Estilo22"/>
    <w:uiPriority w:val="99"/>
    <w:rsid w:val="00310F99"/>
    <w:pPr>
      <w:numPr>
        <w:numId w:val="32"/>
      </w:numPr>
    </w:pPr>
  </w:style>
  <w:style w:type="numbering" w:customStyle="1" w:styleId="Estilo32">
    <w:name w:val="Estilo32"/>
    <w:uiPriority w:val="99"/>
    <w:rsid w:val="00310F99"/>
    <w:pPr>
      <w:numPr>
        <w:numId w:val="29"/>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Heading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Heading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ListContinue2">
    <w:name w:val="List Continue 2"/>
    <w:basedOn w:val="Normal"/>
    <w:rsid w:val="00310F99"/>
    <w:pPr>
      <w:spacing w:after="120" w:line="240" w:lineRule="auto"/>
      <w:ind w:left="566"/>
    </w:pPr>
    <w:rPr>
      <w:rFonts w:ascii="Times" w:eastAsia="Times" w:hAnsi="Times"/>
      <w:sz w:val="24"/>
      <w:szCs w:val="20"/>
      <w:lang w:eastAsia="es-ES"/>
    </w:rPr>
  </w:style>
  <w:style w:type="paragraph" w:styleId="ListContinue3">
    <w:name w:val="List Continue 3"/>
    <w:basedOn w:val="Normal"/>
    <w:rsid w:val="00310F99"/>
    <w:pPr>
      <w:spacing w:after="120" w:line="240" w:lineRule="auto"/>
      <w:ind w:left="849"/>
    </w:pPr>
    <w:rPr>
      <w:rFonts w:ascii="Times" w:eastAsia="Times" w:hAnsi="Times"/>
      <w:sz w:val="24"/>
      <w:szCs w:val="20"/>
      <w:lang w:eastAsia="es-ES"/>
    </w:rPr>
  </w:style>
  <w:style w:type="paragraph" w:styleId="ListContinue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itle"/>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BodyTextIndent"/>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BodyText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1">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Heading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4">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ListParagraph"/>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BodyText"/>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BodyText"/>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Heading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IntenseEmphasis">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e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NoList"/>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3"/>
      </w:numPr>
    </w:pPr>
  </w:style>
  <w:style w:type="numbering" w:customStyle="1" w:styleId="Formatvorlage1">
    <w:name w:val="Formatvorlage1"/>
    <w:uiPriority w:val="99"/>
    <w:rsid w:val="00310F99"/>
    <w:pPr>
      <w:numPr>
        <w:numId w:val="34"/>
      </w:numPr>
    </w:pPr>
  </w:style>
  <w:style w:type="numbering" w:customStyle="1" w:styleId="Formatvorlage2">
    <w:name w:val="Formatvorlage2"/>
    <w:uiPriority w:val="99"/>
    <w:rsid w:val="00310F99"/>
    <w:pPr>
      <w:numPr>
        <w:numId w:val="35"/>
      </w:numPr>
    </w:pPr>
  </w:style>
  <w:style w:type="paragraph" w:customStyle="1" w:styleId="4">
    <w:name w:val="4"/>
    <w:basedOn w:val="Normal"/>
    <w:next w:val="Title"/>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e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NoList"/>
    <w:uiPriority w:val="99"/>
    <w:semiHidden/>
    <w:unhideWhenUsed/>
    <w:rsid w:val="00310F99"/>
  </w:style>
  <w:style w:type="table" w:customStyle="1" w:styleId="Tablaconcuadrcula22">
    <w:name w:val="Tabla con cuadrícula22"/>
    <w:basedOn w:val="TableNormal"/>
    <w:next w:val="TableGrid"/>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eNormal"/>
    <w:next w:val="LightShading-Accent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NoList"/>
    <w:uiPriority w:val="99"/>
    <w:semiHidden/>
    <w:unhideWhenUsed/>
    <w:rsid w:val="00310F99"/>
  </w:style>
  <w:style w:type="numbering" w:customStyle="1" w:styleId="Sinlista211">
    <w:name w:val="Sin lista211"/>
    <w:next w:val="NoList"/>
    <w:uiPriority w:val="99"/>
    <w:semiHidden/>
    <w:unhideWhenUsed/>
    <w:rsid w:val="00310F99"/>
  </w:style>
  <w:style w:type="table" w:customStyle="1" w:styleId="Tablaconcuadrcula111">
    <w:name w:val="Tabla con cuadrícula111"/>
    <w:basedOn w:val="TableNormal"/>
    <w:next w:val="TableGrid"/>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7"/>
      </w:numPr>
    </w:pPr>
  </w:style>
  <w:style w:type="numbering" w:customStyle="1" w:styleId="Estilo31">
    <w:name w:val="Estilo31"/>
    <w:rsid w:val="00310F99"/>
    <w:pPr>
      <w:numPr>
        <w:numId w:val="38"/>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NoList"/>
    <w:uiPriority w:val="99"/>
    <w:semiHidden/>
    <w:unhideWhenUsed/>
    <w:rsid w:val="00310F99"/>
  </w:style>
  <w:style w:type="table" w:customStyle="1" w:styleId="Tablaconcuadrcula31">
    <w:name w:val="Tabla con cuadrícula31"/>
    <w:basedOn w:val="TableNormal"/>
    <w:next w:val="TableGrid"/>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eNormal"/>
    <w:next w:val="LightShading-Accent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NoList"/>
    <w:uiPriority w:val="99"/>
    <w:semiHidden/>
    <w:unhideWhenUsed/>
    <w:rsid w:val="00310F99"/>
  </w:style>
  <w:style w:type="numbering" w:customStyle="1" w:styleId="Sinlista22">
    <w:name w:val="Sin lista22"/>
    <w:next w:val="NoList"/>
    <w:uiPriority w:val="99"/>
    <w:semiHidden/>
    <w:unhideWhenUsed/>
    <w:rsid w:val="00310F99"/>
  </w:style>
  <w:style w:type="table" w:customStyle="1" w:styleId="Tablaconcuadrcula121">
    <w:name w:val="Tabla con cuadrícula121"/>
    <w:basedOn w:val="TableNormal"/>
    <w:next w:val="TableGrid"/>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1"/>
      </w:numPr>
    </w:pPr>
  </w:style>
  <w:style w:type="table" w:customStyle="1" w:styleId="Tabladecuadrcula4-nfasis52">
    <w:name w:val="Tabla de cuadrícula 4 - Énfasis 52"/>
    <w:basedOn w:val="Table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MediumGrid3-Accent2">
    <w:name w:val="Medium Grid 3 Accent 2"/>
    <w:basedOn w:val="Table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Heading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NoList"/>
    <w:rsid w:val="00310F99"/>
    <w:pPr>
      <w:numPr>
        <w:numId w:val="36"/>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SubtleEmphasis">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0">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39"/>
      </w:numPr>
    </w:pPr>
  </w:style>
  <w:style w:type="numbering" w:customStyle="1" w:styleId="Estilo6">
    <w:name w:val="Estilo6"/>
    <w:rsid w:val="00310F99"/>
    <w:pPr>
      <w:numPr>
        <w:numId w:val="40"/>
      </w:numPr>
    </w:pPr>
  </w:style>
  <w:style w:type="numbering" w:customStyle="1" w:styleId="Estilo7">
    <w:name w:val="Estilo7"/>
    <w:rsid w:val="00310F99"/>
    <w:pPr>
      <w:numPr>
        <w:numId w:val="41"/>
      </w:numPr>
    </w:pPr>
  </w:style>
  <w:style w:type="numbering" w:customStyle="1" w:styleId="Estilo8">
    <w:name w:val="Estilo8"/>
    <w:rsid w:val="00310F99"/>
    <w:pPr>
      <w:numPr>
        <w:numId w:val="42"/>
      </w:numPr>
    </w:pPr>
  </w:style>
  <w:style w:type="numbering" w:customStyle="1" w:styleId="Estilo9">
    <w:name w:val="Estilo9"/>
    <w:rsid w:val="00310F99"/>
    <w:pPr>
      <w:numPr>
        <w:numId w:val="43"/>
      </w:numPr>
    </w:pPr>
  </w:style>
  <w:style w:type="numbering" w:customStyle="1" w:styleId="Estilo10">
    <w:name w:val="Estilo10"/>
    <w:rsid w:val="00310F99"/>
    <w:pPr>
      <w:numPr>
        <w:numId w:val="44"/>
      </w:numPr>
    </w:pPr>
  </w:style>
  <w:style w:type="numbering" w:customStyle="1" w:styleId="Estilo111">
    <w:name w:val="Estilo111"/>
    <w:rsid w:val="00310F99"/>
    <w:pPr>
      <w:numPr>
        <w:numId w:val="45"/>
      </w:numPr>
    </w:pPr>
  </w:style>
  <w:style w:type="numbering" w:customStyle="1" w:styleId="Estilo12">
    <w:name w:val="Estilo12"/>
    <w:rsid w:val="00310F99"/>
    <w:pPr>
      <w:numPr>
        <w:numId w:val="46"/>
      </w:numPr>
    </w:pPr>
  </w:style>
  <w:style w:type="numbering" w:customStyle="1" w:styleId="Estilo13">
    <w:name w:val="Estilo13"/>
    <w:rsid w:val="00310F99"/>
    <w:pPr>
      <w:numPr>
        <w:numId w:val="47"/>
      </w:numPr>
    </w:pPr>
  </w:style>
  <w:style w:type="numbering" w:customStyle="1" w:styleId="Estilo14">
    <w:name w:val="Estilo14"/>
    <w:rsid w:val="00310F99"/>
    <w:pPr>
      <w:numPr>
        <w:numId w:val="48"/>
      </w:numPr>
    </w:pPr>
  </w:style>
  <w:style w:type="numbering" w:customStyle="1" w:styleId="Estilo15">
    <w:name w:val="Estilo15"/>
    <w:rsid w:val="00310F99"/>
    <w:pPr>
      <w:numPr>
        <w:numId w:val="49"/>
      </w:numPr>
    </w:pPr>
  </w:style>
  <w:style w:type="numbering" w:customStyle="1" w:styleId="Estilo16">
    <w:name w:val="Estilo16"/>
    <w:rsid w:val="00310F99"/>
    <w:pPr>
      <w:numPr>
        <w:numId w:val="50"/>
      </w:numPr>
    </w:pPr>
  </w:style>
  <w:style w:type="numbering" w:customStyle="1" w:styleId="Estilo17">
    <w:name w:val="Estilo17"/>
    <w:rsid w:val="00310F99"/>
    <w:pPr>
      <w:numPr>
        <w:numId w:val="51"/>
      </w:numPr>
    </w:pPr>
  </w:style>
  <w:style w:type="numbering" w:customStyle="1" w:styleId="Estilo18">
    <w:name w:val="Estilo18"/>
    <w:rsid w:val="00310F99"/>
    <w:pPr>
      <w:numPr>
        <w:numId w:val="52"/>
      </w:numPr>
    </w:pPr>
  </w:style>
  <w:style w:type="numbering" w:customStyle="1" w:styleId="Estilo19">
    <w:name w:val="Estilo19"/>
    <w:rsid w:val="00310F99"/>
    <w:pPr>
      <w:numPr>
        <w:numId w:val="53"/>
      </w:numPr>
    </w:pPr>
  </w:style>
  <w:style w:type="numbering" w:customStyle="1" w:styleId="Estilo20">
    <w:name w:val="Estilo20"/>
    <w:rsid w:val="00310F99"/>
    <w:pPr>
      <w:numPr>
        <w:numId w:val="54"/>
      </w:numPr>
    </w:pPr>
  </w:style>
  <w:style w:type="numbering" w:customStyle="1" w:styleId="Estilo211">
    <w:name w:val="Estilo211"/>
    <w:rsid w:val="00310F99"/>
    <w:pPr>
      <w:numPr>
        <w:numId w:val="55"/>
      </w:numPr>
    </w:pPr>
  </w:style>
  <w:style w:type="table" w:styleId="TableList4">
    <w:name w:val="Table List 4"/>
    <w:basedOn w:val="Table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e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Index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LightShading-Accent5">
    <w:name w:val="Light Shading Accent 5"/>
    <w:basedOn w:val="Table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eNormal"/>
    <w:next w:val="ColorfulList-Accent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eNormal"/>
    <w:next w:val="MediumShading2-Accent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3">
    <w:name w:val="Colorful Grid Accent 3"/>
    <w:basedOn w:val="Table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6"/>
      </w:numPr>
    </w:pPr>
  </w:style>
  <w:style w:type="numbering" w:customStyle="1" w:styleId="Estilo24">
    <w:name w:val="Estilo24"/>
    <w:uiPriority w:val="99"/>
    <w:rsid w:val="00310F99"/>
    <w:pPr>
      <w:numPr>
        <w:numId w:val="57"/>
      </w:numPr>
    </w:pPr>
  </w:style>
  <w:style w:type="numbering" w:customStyle="1" w:styleId="Estilo25">
    <w:name w:val="Estilo25"/>
    <w:uiPriority w:val="99"/>
    <w:rsid w:val="00310F99"/>
    <w:pPr>
      <w:numPr>
        <w:numId w:val="58"/>
      </w:numPr>
    </w:pPr>
  </w:style>
  <w:style w:type="numbering" w:customStyle="1" w:styleId="Estilo26">
    <w:name w:val="Estilo26"/>
    <w:uiPriority w:val="99"/>
    <w:rsid w:val="00310F99"/>
    <w:pPr>
      <w:numPr>
        <w:numId w:val="59"/>
      </w:numPr>
    </w:pPr>
  </w:style>
  <w:style w:type="numbering" w:customStyle="1" w:styleId="Estilo27">
    <w:name w:val="Estilo27"/>
    <w:uiPriority w:val="99"/>
    <w:rsid w:val="00310F99"/>
    <w:pPr>
      <w:numPr>
        <w:numId w:val="60"/>
      </w:numPr>
    </w:pPr>
  </w:style>
  <w:style w:type="numbering" w:customStyle="1" w:styleId="Estilo28">
    <w:name w:val="Estilo28"/>
    <w:uiPriority w:val="99"/>
    <w:rsid w:val="00310F99"/>
    <w:pPr>
      <w:numPr>
        <w:numId w:val="61"/>
      </w:numPr>
    </w:pPr>
  </w:style>
  <w:style w:type="numbering" w:customStyle="1" w:styleId="Estilo29">
    <w:name w:val="Estilo29"/>
    <w:uiPriority w:val="99"/>
    <w:rsid w:val="00310F99"/>
    <w:pPr>
      <w:numPr>
        <w:numId w:val="62"/>
      </w:numPr>
    </w:pPr>
  </w:style>
  <w:style w:type="numbering" w:customStyle="1" w:styleId="Estilo30">
    <w:name w:val="Estilo30"/>
    <w:uiPriority w:val="99"/>
    <w:rsid w:val="00310F99"/>
    <w:pPr>
      <w:numPr>
        <w:numId w:val="63"/>
      </w:numPr>
    </w:pPr>
  </w:style>
  <w:style w:type="numbering" w:customStyle="1" w:styleId="Estilo311">
    <w:name w:val="Estilo311"/>
    <w:uiPriority w:val="99"/>
    <w:rsid w:val="00310F99"/>
    <w:pPr>
      <w:numPr>
        <w:numId w:val="64"/>
      </w:numPr>
    </w:pPr>
  </w:style>
  <w:style w:type="numbering" w:customStyle="1" w:styleId="Estilo33">
    <w:name w:val="Estilo33"/>
    <w:uiPriority w:val="99"/>
    <w:rsid w:val="00310F99"/>
    <w:pPr>
      <w:numPr>
        <w:numId w:val="65"/>
      </w:numPr>
    </w:pPr>
  </w:style>
  <w:style w:type="numbering" w:customStyle="1" w:styleId="Estilo34">
    <w:name w:val="Estilo34"/>
    <w:uiPriority w:val="99"/>
    <w:rsid w:val="00310F99"/>
    <w:pPr>
      <w:numPr>
        <w:numId w:val="66"/>
      </w:numPr>
    </w:pPr>
  </w:style>
  <w:style w:type="numbering" w:customStyle="1" w:styleId="Estilo35">
    <w:name w:val="Estilo35"/>
    <w:uiPriority w:val="99"/>
    <w:rsid w:val="00310F99"/>
    <w:pPr>
      <w:numPr>
        <w:numId w:val="67"/>
      </w:numPr>
    </w:pPr>
  </w:style>
  <w:style w:type="numbering" w:customStyle="1" w:styleId="Estilo36">
    <w:name w:val="Estilo36"/>
    <w:uiPriority w:val="99"/>
    <w:rsid w:val="00310F99"/>
    <w:pPr>
      <w:numPr>
        <w:numId w:val="68"/>
      </w:numPr>
    </w:pPr>
  </w:style>
  <w:style w:type="numbering" w:customStyle="1" w:styleId="Estilo37">
    <w:name w:val="Estilo37"/>
    <w:uiPriority w:val="99"/>
    <w:rsid w:val="00310F99"/>
    <w:pPr>
      <w:numPr>
        <w:numId w:val="69"/>
      </w:numPr>
    </w:pPr>
  </w:style>
  <w:style w:type="numbering" w:customStyle="1" w:styleId="Estilo38">
    <w:name w:val="Estilo38"/>
    <w:uiPriority w:val="99"/>
    <w:rsid w:val="00310F99"/>
    <w:pPr>
      <w:numPr>
        <w:numId w:val="70"/>
      </w:numPr>
    </w:pPr>
  </w:style>
  <w:style w:type="numbering" w:customStyle="1" w:styleId="Estilo39">
    <w:name w:val="Estilo39"/>
    <w:uiPriority w:val="99"/>
    <w:rsid w:val="00310F99"/>
    <w:pPr>
      <w:numPr>
        <w:numId w:val="71"/>
      </w:numPr>
    </w:pPr>
  </w:style>
  <w:style w:type="numbering" w:customStyle="1" w:styleId="Estilo40">
    <w:name w:val="Estilo40"/>
    <w:uiPriority w:val="99"/>
    <w:rsid w:val="00310F99"/>
    <w:pPr>
      <w:numPr>
        <w:numId w:val="72"/>
      </w:numPr>
    </w:pPr>
  </w:style>
  <w:style w:type="numbering" w:customStyle="1" w:styleId="Estilo41">
    <w:name w:val="Estilo41"/>
    <w:uiPriority w:val="99"/>
    <w:rsid w:val="00310F99"/>
    <w:pPr>
      <w:numPr>
        <w:numId w:val="73"/>
      </w:numPr>
    </w:pPr>
  </w:style>
  <w:style w:type="numbering" w:customStyle="1" w:styleId="Estilo42">
    <w:name w:val="Estilo42"/>
    <w:uiPriority w:val="99"/>
    <w:rsid w:val="00310F99"/>
    <w:pPr>
      <w:numPr>
        <w:numId w:val="74"/>
      </w:numPr>
    </w:pPr>
  </w:style>
  <w:style w:type="numbering" w:customStyle="1" w:styleId="Estilo43">
    <w:name w:val="Estilo43"/>
    <w:uiPriority w:val="99"/>
    <w:rsid w:val="00310F99"/>
    <w:pPr>
      <w:numPr>
        <w:numId w:val="75"/>
      </w:numPr>
    </w:pPr>
  </w:style>
  <w:style w:type="numbering" w:customStyle="1" w:styleId="Estilo44">
    <w:name w:val="Estilo44"/>
    <w:uiPriority w:val="99"/>
    <w:rsid w:val="00310F99"/>
    <w:pPr>
      <w:numPr>
        <w:numId w:val="76"/>
      </w:numPr>
    </w:pPr>
  </w:style>
  <w:style w:type="numbering" w:customStyle="1" w:styleId="Estilo45">
    <w:name w:val="Estilo45"/>
    <w:uiPriority w:val="99"/>
    <w:rsid w:val="00310F99"/>
    <w:pPr>
      <w:numPr>
        <w:numId w:val="77"/>
      </w:numPr>
    </w:pPr>
  </w:style>
  <w:style w:type="numbering" w:customStyle="1" w:styleId="Estilo46">
    <w:name w:val="Estilo46"/>
    <w:uiPriority w:val="99"/>
    <w:rsid w:val="00310F99"/>
    <w:pPr>
      <w:numPr>
        <w:numId w:val="78"/>
      </w:numPr>
    </w:pPr>
  </w:style>
  <w:style w:type="numbering" w:customStyle="1" w:styleId="Estilo47">
    <w:name w:val="Estilo47"/>
    <w:uiPriority w:val="99"/>
    <w:rsid w:val="00310F99"/>
    <w:pPr>
      <w:numPr>
        <w:numId w:val="79"/>
      </w:numPr>
    </w:pPr>
  </w:style>
  <w:style w:type="numbering" w:customStyle="1" w:styleId="Estilo48">
    <w:name w:val="Estilo48"/>
    <w:uiPriority w:val="99"/>
    <w:rsid w:val="00310F99"/>
    <w:pPr>
      <w:numPr>
        <w:numId w:val="80"/>
      </w:numPr>
    </w:pPr>
  </w:style>
  <w:style w:type="numbering" w:customStyle="1" w:styleId="Estilo49">
    <w:name w:val="Estilo49"/>
    <w:uiPriority w:val="99"/>
    <w:rsid w:val="00310F99"/>
    <w:pPr>
      <w:numPr>
        <w:numId w:val="81"/>
      </w:numPr>
    </w:pPr>
  </w:style>
  <w:style w:type="numbering" w:customStyle="1" w:styleId="Estilo50">
    <w:name w:val="Estilo50"/>
    <w:uiPriority w:val="99"/>
    <w:rsid w:val="00310F99"/>
    <w:pPr>
      <w:numPr>
        <w:numId w:val="82"/>
      </w:numPr>
    </w:pPr>
  </w:style>
  <w:style w:type="numbering" w:customStyle="1" w:styleId="Estilo51">
    <w:name w:val="Estilo51"/>
    <w:uiPriority w:val="99"/>
    <w:rsid w:val="00310F99"/>
    <w:pPr>
      <w:numPr>
        <w:numId w:val="83"/>
      </w:numPr>
    </w:pPr>
  </w:style>
  <w:style w:type="numbering" w:customStyle="1" w:styleId="Estilo52">
    <w:name w:val="Estilo52"/>
    <w:uiPriority w:val="99"/>
    <w:rsid w:val="00310F99"/>
    <w:pPr>
      <w:numPr>
        <w:numId w:val="84"/>
      </w:numPr>
    </w:pPr>
  </w:style>
  <w:style w:type="numbering" w:customStyle="1" w:styleId="Estilo53">
    <w:name w:val="Estilo53"/>
    <w:uiPriority w:val="99"/>
    <w:rsid w:val="00310F99"/>
    <w:pPr>
      <w:numPr>
        <w:numId w:val="85"/>
      </w:numPr>
    </w:pPr>
  </w:style>
  <w:style w:type="numbering" w:customStyle="1" w:styleId="Estilo54">
    <w:name w:val="Estilo54"/>
    <w:uiPriority w:val="99"/>
    <w:rsid w:val="00310F99"/>
    <w:pPr>
      <w:numPr>
        <w:numId w:val="86"/>
      </w:numPr>
    </w:pPr>
  </w:style>
  <w:style w:type="numbering" w:customStyle="1" w:styleId="Estilo55">
    <w:name w:val="Estilo55"/>
    <w:uiPriority w:val="99"/>
    <w:rsid w:val="00310F99"/>
    <w:pPr>
      <w:numPr>
        <w:numId w:val="87"/>
      </w:numPr>
    </w:pPr>
  </w:style>
  <w:style w:type="numbering" w:customStyle="1" w:styleId="Estilo56">
    <w:name w:val="Estilo56"/>
    <w:uiPriority w:val="99"/>
    <w:rsid w:val="00310F99"/>
    <w:pPr>
      <w:numPr>
        <w:numId w:val="88"/>
      </w:numPr>
    </w:pPr>
  </w:style>
  <w:style w:type="numbering" w:customStyle="1" w:styleId="Estilo57">
    <w:name w:val="Estilo57"/>
    <w:uiPriority w:val="99"/>
    <w:rsid w:val="00310F99"/>
    <w:pPr>
      <w:numPr>
        <w:numId w:val="89"/>
      </w:numPr>
    </w:pPr>
  </w:style>
  <w:style w:type="numbering" w:customStyle="1" w:styleId="Estilo58">
    <w:name w:val="Estilo58"/>
    <w:uiPriority w:val="99"/>
    <w:rsid w:val="00310F99"/>
    <w:pPr>
      <w:numPr>
        <w:numId w:val="90"/>
      </w:numPr>
    </w:pPr>
  </w:style>
  <w:style w:type="numbering" w:customStyle="1" w:styleId="Estilo59">
    <w:name w:val="Estilo59"/>
    <w:uiPriority w:val="99"/>
    <w:rsid w:val="00310F99"/>
    <w:pPr>
      <w:numPr>
        <w:numId w:val="91"/>
      </w:numPr>
    </w:pPr>
  </w:style>
  <w:style w:type="numbering" w:customStyle="1" w:styleId="Estilo60">
    <w:name w:val="Estilo60"/>
    <w:uiPriority w:val="99"/>
    <w:rsid w:val="00310F99"/>
    <w:pPr>
      <w:numPr>
        <w:numId w:val="92"/>
      </w:numPr>
    </w:pPr>
  </w:style>
  <w:style w:type="numbering" w:customStyle="1" w:styleId="Estilo61">
    <w:name w:val="Estilo61"/>
    <w:uiPriority w:val="99"/>
    <w:rsid w:val="00310F99"/>
    <w:pPr>
      <w:numPr>
        <w:numId w:val="93"/>
      </w:numPr>
    </w:pPr>
  </w:style>
  <w:style w:type="numbering" w:customStyle="1" w:styleId="Estilo62">
    <w:name w:val="Estilo62"/>
    <w:uiPriority w:val="99"/>
    <w:rsid w:val="00310F99"/>
    <w:pPr>
      <w:numPr>
        <w:numId w:val="94"/>
      </w:numPr>
    </w:pPr>
  </w:style>
  <w:style w:type="numbering" w:customStyle="1" w:styleId="Estilo63">
    <w:name w:val="Estilo63"/>
    <w:uiPriority w:val="99"/>
    <w:rsid w:val="00310F99"/>
    <w:pPr>
      <w:numPr>
        <w:numId w:val="95"/>
      </w:numPr>
    </w:pPr>
  </w:style>
  <w:style w:type="numbering" w:customStyle="1" w:styleId="Estilo64">
    <w:name w:val="Estilo64"/>
    <w:uiPriority w:val="99"/>
    <w:rsid w:val="00310F99"/>
    <w:pPr>
      <w:numPr>
        <w:numId w:val="96"/>
      </w:numPr>
    </w:pPr>
  </w:style>
  <w:style w:type="numbering" w:customStyle="1" w:styleId="Estilo65">
    <w:name w:val="Estilo65"/>
    <w:uiPriority w:val="99"/>
    <w:rsid w:val="00310F99"/>
    <w:pPr>
      <w:numPr>
        <w:numId w:val="97"/>
      </w:numPr>
    </w:pPr>
  </w:style>
  <w:style w:type="numbering" w:customStyle="1" w:styleId="Estilo66">
    <w:name w:val="Estilo66"/>
    <w:uiPriority w:val="99"/>
    <w:rsid w:val="00310F99"/>
  </w:style>
  <w:style w:type="numbering" w:customStyle="1" w:styleId="Estilo67">
    <w:name w:val="Estilo67"/>
    <w:uiPriority w:val="99"/>
    <w:rsid w:val="00310F99"/>
    <w:pPr>
      <w:numPr>
        <w:numId w:val="99"/>
      </w:numPr>
    </w:pPr>
  </w:style>
  <w:style w:type="numbering" w:customStyle="1" w:styleId="Estilo68">
    <w:name w:val="Estilo68"/>
    <w:uiPriority w:val="99"/>
    <w:rsid w:val="00310F99"/>
    <w:pPr>
      <w:numPr>
        <w:numId w:val="100"/>
      </w:numPr>
    </w:pPr>
  </w:style>
  <w:style w:type="numbering" w:customStyle="1" w:styleId="Estilo69">
    <w:name w:val="Estilo69"/>
    <w:uiPriority w:val="99"/>
    <w:rsid w:val="00310F99"/>
    <w:pPr>
      <w:numPr>
        <w:numId w:val="101"/>
      </w:numPr>
    </w:pPr>
  </w:style>
  <w:style w:type="numbering" w:customStyle="1" w:styleId="Estilo70">
    <w:name w:val="Estilo70"/>
    <w:uiPriority w:val="99"/>
    <w:rsid w:val="00310F99"/>
    <w:pPr>
      <w:numPr>
        <w:numId w:val="102"/>
      </w:numPr>
    </w:pPr>
  </w:style>
  <w:style w:type="numbering" w:customStyle="1" w:styleId="Estilo71">
    <w:name w:val="Estilo71"/>
    <w:uiPriority w:val="99"/>
    <w:rsid w:val="00310F99"/>
    <w:pPr>
      <w:numPr>
        <w:numId w:val="103"/>
      </w:numPr>
    </w:pPr>
  </w:style>
  <w:style w:type="numbering" w:customStyle="1" w:styleId="Estilo72">
    <w:name w:val="Estilo72"/>
    <w:uiPriority w:val="99"/>
    <w:rsid w:val="00310F99"/>
    <w:pPr>
      <w:numPr>
        <w:numId w:val="104"/>
      </w:numPr>
    </w:pPr>
  </w:style>
  <w:style w:type="numbering" w:customStyle="1" w:styleId="Estilo73">
    <w:name w:val="Estilo73"/>
    <w:uiPriority w:val="99"/>
    <w:rsid w:val="00310F99"/>
    <w:pPr>
      <w:numPr>
        <w:numId w:val="105"/>
      </w:numPr>
    </w:pPr>
  </w:style>
  <w:style w:type="numbering" w:customStyle="1" w:styleId="Estilo74">
    <w:name w:val="Estilo74"/>
    <w:uiPriority w:val="99"/>
    <w:rsid w:val="00310F99"/>
    <w:pPr>
      <w:numPr>
        <w:numId w:val="106"/>
      </w:numPr>
    </w:pPr>
  </w:style>
  <w:style w:type="numbering" w:customStyle="1" w:styleId="Estilo75">
    <w:name w:val="Estilo75"/>
    <w:uiPriority w:val="99"/>
    <w:rsid w:val="00310F99"/>
    <w:pPr>
      <w:numPr>
        <w:numId w:val="107"/>
      </w:numPr>
    </w:pPr>
  </w:style>
  <w:style w:type="numbering" w:customStyle="1" w:styleId="Estilo76">
    <w:name w:val="Estilo76"/>
    <w:uiPriority w:val="99"/>
    <w:rsid w:val="00310F99"/>
    <w:pPr>
      <w:numPr>
        <w:numId w:val="108"/>
      </w:numPr>
    </w:pPr>
  </w:style>
  <w:style w:type="numbering" w:customStyle="1" w:styleId="Estilo77">
    <w:name w:val="Estilo77"/>
    <w:uiPriority w:val="99"/>
    <w:rsid w:val="00310F99"/>
    <w:pPr>
      <w:numPr>
        <w:numId w:val="109"/>
      </w:numPr>
    </w:pPr>
  </w:style>
  <w:style w:type="numbering" w:customStyle="1" w:styleId="Estilo78">
    <w:name w:val="Estilo78"/>
    <w:uiPriority w:val="99"/>
    <w:rsid w:val="00310F99"/>
    <w:pPr>
      <w:numPr>
        <w:numId w:val="110"/>
      </w:numPr>
    </w:pPr>
  </w:style>
  <w:style w:type="numbering" w:customStyle="1" w:styleId="Estilo79">
    <w:name w:val="Estilo79"/>
    <w:uiPriority w:val="99"/>
    <w:rsid w:val="00310F99"/>
    <w:pPr>
      <w:numPr>
        <w:numId w:val="111"/>
      </w:numPr>
    </w:pPr>
  </w:style>
  <w:style w:type="numbering" w:customStyle="1" w:styleId="Estilo80">
    <w:name w:val="Estilo80"/>
    <w:uiPriority w:val="99"/>
    <w:rsid w:val="00310F99"/>
    <w:pPr>
      <w:numPr>
        <w:numId w:val="112"/>
      </w:numPr>
    </w:pPr>
  </w:style>
  <w:style w:type="numbering" w:customStyle="1" w:styleId="Estilo81">
    <w:name w:val="Estilo81"/>
    <w:uiPriority w:val="99"/>
    <w:rsid w:val="00310F99"/>
    <w:pPr>
      <w:numPr>
        <w:numId w:val="113"/>
      </w:numPr>
    </w:pPr>
  </w:style>
  <w:style w:type="numbering" w:customStyle="1" w:styleId="Estilo82">
    <w:name w:val="Estilo82"/>
    <w:uiPriority w:val="99"/>
    <w:rsid w:val="00310F99"/>
    <w:pPr>
      <w:numPr>
        <w:numId w:val="114"/>
      </w:numPr>
    </w:pPr>
  </w:style>
  <w:style w:type="numbering" w:customStyle="1" w:styleId="Estilo83">
    <w:name w:val="Estilo83"/>
    <w:uiPriority w:val="99"/>
    <w:rsid w:val="00310F99"/>
    <w:pPr>
      <w:numPr>
        <w:numId w:val="115"/>
      </w:numPr>
    </w:pPr>
  </w:style>
  <w:style w:type="numbering" w:customStyle="1" w:styleId="Estilo84">
    <w:name w:val="Estilo84"/>
    <w:uiPriority w:val="99"/>
    <w:rsid w:val="00310F99"/>
    <w:pPr>
      <w:numPr>
        <w:numId w:val="116"/>
      </w:numPr>
    </w:pPr>
  </w:style>
  <w:style w:type="numbering" w:customStyle="1" w:styleId="Estilo85">
    <w:name w:val="Estilo85"/>
    <w:uiPriority w:val="99"/>
    <w:rsid w:val="00310F99"/>
    <w:pPr>
      <w:numPr>
        <w:numId w:val="117"/>
      </w:numPr>
    </w:pPr>
  </w:style>
  <w:style w:type="numbering" w:customStyle="1" w:styleId="Estilo86">
    <w:name w:val="Estilo86"/>
    <w:uiPriority w:val="99"/>
    <w:rsid w:val="00310F99"/>
    <w:pPr>
      <w:numPr>
        <w:numId w:val="118"/>
      </w:numPr>
    </w:pPr>
  </w:style>
  <w:style w:type="numbering" w:customStyle="1" w:styleId="Estilo87">
    <w:name w:val="Estilo87"/>
    <w:uiPriority w:val="99"/>
    <w:rsid w:val="00310F99"/>
    <w:pPr>
      <w:numPr>
        <w:numId w:val="119"/>
      </w:numPr>
    </w:pPr>
  </w:style>
  <w:style w:type="numbering" w:customStyle="1" w:styleId="Estilo88">
    <w:name w:val="Estilo88"/>
    <w:uiPriority w:val="99"/>
    <w:rsid w:val="00310F99"/>
    <w:pPr>
      <w:numPr>
        <w:numId w:val="120"/>
      </w:numPr>
    </w:pPr>
  </w:style>
  <w:style w:type="numbering" w:customStyle="1" w:styleId="Estilo89">
    <w:name w:val="Estilo89"/>
    <w:uiPriority w:val="99"/>
    <w:rsid w:val="00310F99"/>
    <w:pPr>
      <w:numPr>
        <w:numId w:val="121"/>
      </w:numPr>
    </w:pPr>
  </w:style>
  <w:style w:type="numbering" w:customStyle="1" w:styleId="Estilo90">
    <w:name w:val="Estilo90"/>
    <w:uiPriority w:val="99"/>
    <w:rsid w:val="00310F99"/>
    <w:pPr>
      <w:numPr>
        <w:numId w:val="122"/>
      </w:numPr>
    </w:pPr>
  </w:style>
  <w:style w:type="numbering" w:customStyle="1" w:styleId="Estilo91">
    <w:name w:val="Estilo91"/>
    <w:uiPriority w:val="99"/>
    <w:rsid w:val="00310F99"/>
    <w:pPr>
      <w:numPr>
        <w:numId w:val="123"/>
      </w:numPr>
    </w:pPr>
  </w:style>
  <w:style w:type="numbering" w:customStyle="1" w:styleId="Estilo92">
    <w:name w:val="Estilo92"/>
    <w:uiPriority w:val="99"/>
    <w:rsid w:val="00310F99"/>
    <w:pPr>
      <w:numPr>
        <w:numId w:val="124"/>
      </w:numPr>
    </w:pPr>
  </w:style>
  <w:style w:type="numbering" w:customStyle="1" w:styleId="Estilo93">
    <w:name w:val="Estilo93"/>
    <w:uiPriority w:val="99"/>
    <w:rsid w:val="00310F99"/>
    <w:pPr>
      <w:numPr>
        <w:numId w:val="125"/>
      </w:numPr>
    </w:pPr>
  </w:style>
  <w:style w:type="numbering" w:customStyle="1" w:styleId="Estilo94">
    <w:name w:val="Estilo94"/>
    <w:uiPriority w:val="99"/>
    <w:rsid w:val="00310F99"/>
    <w:pPr>
      <w:numPr>
        <w:numId w:val="126"/>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7"/>
      </w:numPr>
      <w:spacing w:after="0" w:line="240" w:lineRule="auto"/>
      <w:ind w:left="792" w:hanging="432"/>
    </w:pPr>
    <w:rPr>
      <w:rFonts w:ascii="Cambria" w:eastAsia="Times New Roman" w:hAnsi="Cambria"/>
      <w:sz w:val="24"/>
      <w:szCs w:val="24"/>
      <w:lang w:eastAsia="es-ES"/>
    </w:rPr>
  </w:style>
  <w:style w:type="table" w:styleId="ColorfulList-Accent4">
    <w:name w:val="Colorful List Accent 4"/>
    <w:basedOn w:val="Table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MediumShading2-Accent3">
    <w:name w:val="Medium Shading 2 Accent 3"/>
    <w:basedOn w:val="Table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eNormal"/>
    <w:next w:val="TableGrid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eColumns2">
    <w:name w:val="Table Columns 2"/>
    <w:basedOn w:val="Table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eProfessional">
    <w:name w:val="Table Professional"/>
    <w:basedOn w:val="Table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eNormal"/>
    <w:next w:val="MediumShading2-Accent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Heading1"/>
    <w:link w:val="MMTopic1Car"/>
    <w:rsid w:val="00310F99"/>
    <w:pPr>
      <w:keepLines/>
      <w:numPr>
        <w:numId w:val="128"/>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Heading2"/>
    <w:link w:val="MMTopic2Car"/>
    <w:rsid w:val="00310F99"/>
    <w:pPr>
      <w:keepLines/>
      <w:numPr>
        <w:ilvl w:val="1"/>
        <w:numId w:val="128"/>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Heading3"/>
    <w:link w:val="MMTopic3Car"/>
    <w:rsid w:val="00310F99"/>
    <w:pPr>
      <w:keepLines/>
      <w:numPr>
        <w:ilvl w:val="2"/>
        <w:numId w:val="128"/>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Heading4"/>
    <w:link w:val="MMTopic4Car"/>
    <w:rsid w:val="00310F99"/>
    <w:pPr>
      <w:keepLines/>
      <w:numPr>
        <w:ilvl w:val="3"/>
        <w:numId w:val="128"/>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Heading5"/>
    <w:rsid w:val="00310F99"/>
    <w:pPr>
      <w:keepLines/>
      <w:widowControl/>
      <w:numPr>
        <w:ilvl w:val="4"/>
        <w:numId w:val="128"/>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Heading6"/>
    <w:rsid w:val="00310F99"/>
    <w:pPr>
      <w:keepLines/>
      <w:widowControl/>
      <w:numPr>
        <w:numId w:val="128"/>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29"/>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eNormal"/>
    <w:next w:val="MediumShading2-Accent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0"/>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MediumShading2-Accent5">
    <w:name w:val="Medium Shading 2 Accent 5"/>
    <w:basedOn w:val="Table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e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e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1"/>
      </w:numPr>
    </w:pPr>
  </w:style>
  <w:style w:type="paragraph" w:customStyle="1" w:styleId="Vieta1">
    <w:name w:val="Viñeta 1"/>
    <w:basedOn w:val="Normal"/>
    <w:rsid w:val="00310F99"/>
    <w:pPr>
      <w:numPr>
        <w:numId w:val="132"/>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3"/>
      </w:numPr>
    </w:pPr>
    <w:rPr>
      <w:lang w:val="es-MX"/>
    </w:rPr>
  </w:style>
  <w:style w:type="paragraph" w:customStyle="1" w:styleId="Vieta30">
    <w:name w:val="Viñeta 3"/>
    <w:basedOn w:val="Vieta2"/>
    <w:rsid w:val="00310F99"/>
    <w:pPr>
      <w:numPr>
        <w:numId w:val="134"/>
      </w:numPr>
    </w:pPr>
  </w:style>
  <w:style w:type="paragraph" w:customStyle="1" w:styleId="FiguraTtulo">
    <w:name w:val="Figura Título"/>
    <w:basedOn w:val="Normal"/>
    <w:rsid w:val="00310F99"/>
    <w:pPr>
      <w:keepNext/>
      <w:numPr>
        <w:numId w:val="135"/>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6"/>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7"/>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NoList"/>
    <w:rsid w:val="00310F99"/>
    <w:pPr>
      <w:numPr>
        <w:numId w:val="138"/>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eofFigur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39"/>
      </w:numPr>
    </w:pPr>
  </w:style>
  <w:style w:type="numbering" w:customStyle="1" w:styleId="Estilo141">
    <w:name w:val="Estilo141"/>
    <w:rsid w:val="00310F99"/>
    <w:pPr>
      <w:numPr>
        <w:numId w:val="26"/>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0">
    <w:name w:val="Table Grid0"/>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0"/>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eNormal"/>
    <w:next w:val="TableGrid"/>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eNormal"/>
    <w:next w:val="TableGrid"/>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NoList"/>
    <w:uiPriority w:val="99"/>
    <w:semiHidden/>
    <w:unhideWhenUsed/>
    <w:rsid w:val="00310F99"/>
  </w:style>
  <w:style w:type="table" w:customStyle="1" w:styleId="Tablaconcuadrcula51">
    <w:name w:val="Tabla con cuadrícula51"/>
    <w:basedOn w:val="TableNormal"/>
    <w:next w:val="TableGrid"/>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eNormal"/>
    <w:next w:val="TableGrid"/>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eNormal"/>
    <w:next w:val="TableGrid"/>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semiHidden/>
    <w:unhideWhenUsed/>
    <w:rsid w:val="00310F99"/>
    <w:pPr>
      <w:numPr>
        <w:numId w:val="98"/>
      </w:numPr>
    </w:pPr>
  </w:style>
  <w:style w:type="character" w:customStyle="1" w:styleId="Mencinsinresolver2">
    <w:name w:val="Mención sin resolver2"/>
    <w:basedOn w:val="DefaultParagraphFont"/>
    <w:uiPriority w:val="99"/>
    <w:semiHidden/>
    <w:unhideWhenUsed/>
    <w:rsid w:val="00310F99"/>
    <w:rPr>
      <w:color w:val="605E5C"/>
      <w:shd w:val="clear" w:color="auto" w:fill="E1DFDD"/>
    </w:rPr>
  </w:style>
  <w:style w:type="numbering" w:customStyle="1" w:styleId="Sinlista7">
    <w:name w:val="Sin lista7"/>
    <w:next w:val="NoList"/>
    <w:uiPriority w:val="99"/>
    <w:semiHidden/>
    <w:unhideWhenUsed/>
    <w:rsid w:val="00310F99"/>
  </w:style>
  <w:style w:type="table" w:customStyle="1" w:styleId="Tablaconcuadrcula61">
    <w:name w:val="Tabla con cuadrícula61"/>
    <w:basedOn w:val="TableNormal"/>
    <w:next w:val="TableGrid"/>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eNormal"/>
    <w:next w:val="LightList-Accent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eNormal"/>
    <w:next w:val="LightList-Accent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0"/>
      </w:numPr>
    </w:pPr>
  </w:style>
  <w:style w:type="table" w:customStyle="1" w:styleId="Listaclara-nfasis13">
    <w:name w:val="Lista clara - Énfasis 13"/>
    <w:basedOn w:val="TableNormal"/>
    <w:next w:val="LightList-Accent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eNormal"/>
    <w:next w:val="LightList-Accent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DefaultParagraphFont"/>
    <w:uiPriority w:val="99"/>
    <w:semiHidden/>
    <w:unhideWhenUsed/>
    <w:rsid w:val="00310F99"/>
    <w:rPr>
      <w:color w:val="605E5C"/>
      <w:shd w:val="clear" w:color="auto" w:fill="E1DFDD"/>
    </w:rPr>
  </w:style>
  <w:style w:type="table" w:styleId="LightList-Accent5">
    <w:name w:val="Light List Accent 5"/>
    <w:basedOn w:val="Table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eNormal"/>
    <w:next w:val="TableGrid"/>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text3"/>
    <w:basedOn w:val="Normal"/>
    <w:uiPriority w:val="99"/>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DefaultParagraphFont"/>
    <w:rsid w:val="000F7BA4"/>
  </w:style>
  <w:style w:type="table" w:customStyle="1" w:styleId="Cuadrculadetablaclara1">
    <w:name w:val="Cuadrícula de tabla clara1"/>
    <w:basedOn w:val="Table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e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DefaultParagraphFont"/>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 w:type="table" w:customStyle="1" w:styleId="Tablaconcuadrcula10">
    <w:name w:val="Tabla con cuadrícula10"/>
    <w:basedOn w:val="TableNormal"/>
    <w:next w:val="TableGrid"/>
    <w:uiPriority w:val="39"/>
    <w:rsid w:val="008C082D"/>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B71C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617446758">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https://sites.google.com/site/cnetrupc/inconformidades" TargetMode="External"/><Relationship Id="rId39" Type="http://schemas.openxmlformats.org/officeDocument/2006/relationships/fontTable" Target="fontTable.xml"/><Relationship Id="rId21" Type="http://schemas.openxmlformats.org/officeDocument/2006/relationships/hyperlink" Target="mailto:febernal@conalep.edu.mx" TargetMode="External"/><Relationship Id="rId34" Type="http://schemas.openxmlformats.org/officeDocument/2006/relationships/hyperlink" Target="http://www.conalep.edu.mx/sites/default/files/2023-12/49_POBALINES_Adquisiciones_JD_firma.pdf" TargetMode="External"/><Relationship Id="rId7" Type="http://schemas.openxmlformats.org/officeDocument/2006/relationships/settings" Target="settings.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jlguzman@conalep.edu.mx" TargetMode="External"/><Relationship Id="rId33" Type="http://schemas.openxmlformats.org/officeDocument/2006/relationships/hyperlink" Target="http://www.dof.gob.mx/2024/SEP/POBALINES_Adquisiciones_20231121.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vmoreno@conalep.edu.mx" TargetMode="External"/><Relationship Id="rId29" Type="http://schemas.openxmlformats.org/officeDocument/2006/relationships/hyperlink" Target="mailto:OICquejas@conalep.edu.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febernal@conalep.edu.mx" TargetMode="External"/><Relationship Id="rId32" Type="http://schemas.openxmlformats.org/officeDocument/2006/relationships/hyperlink" Target="https://www.gob.mx/cms/uploads/attachment/file/323795/AVISO_INTEGRAL_Datos_Personales_DIA_ok.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vmoreno@conalep.edu.mx" TargetMode="External"/><Relationship Id="rId28" Type="http://schemas.openxmlformats.org/officeDocument/2006/relationships/hyperlink" Target="https://sidec.funcionpublica.gob.mx/"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amanon@conalep.edu.mx" TargetMode="External"/><Relationship Id="rId31" Type="http://schemas.openxmlformats.org/officeDocument/2006/relationships/hyperlink" Target="http://dof.gob.mx/nota_detalle.php?codigo=5426312&amp;fecha=19/02/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jlguzman@conalep.edu.mx" TargetMode="External"/><Relationship Id="rId27" Type="http://schemas.openxmlformats.org/officeDocument/2006/relationships/hyperlink" Target="mailto:contactocuidadano@funci&#243;npublica.gob.mx" TargetMode="External"/><Relationship Id="rId30" Type="http://schemas.openxmlformats.org/officeDocument/2006/relationships/hyperlink" Target="http://www.gob.mx/sfp" TargetMode="External"/><Relationship Id="rId35" Type="http://schemas.openxmlformats.org/officeDocument/2006/relationships/hyperlink" Target="http://www.amig.org.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2.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4.xml><?xml version="1.0" encoding="utf-8"?>
<ds:datastoreItem xmlns:ds="http://schemas.openxmlformats.org/officeDocument/2006/customXml" ds:itemID="{4A0753D3-5344-438E-B64D-937EF1FA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35400</Words>
  <Characters>201786</Characters>
  <Application>Microsoft Office Word</Application>
  <DocSecurity>4</DocSecurity>
  <Lines>1681</Lines>
  <Paragraphs>473</Paragraphs>
  <ScaleCrop>false</ScaleCrop>
  <Company/>
  <LinksUpToDate>false</LinksUpToDate>
  <CharactersWithSpaces>236713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Alejandro Manon</cp:lastModifiedBy>
  <cp:revision>19</cp:revision>
  <cp:lastPrinted>2023-06-27T18:47:00Z</cp:lastPrinted>
  <dcterms:created xsi:type="dcterms:W3CDTF">2024-05-16T16:56:00Z</dcterms:created>
  <dcterms:modified xsi:type="dcterms:W3CDTF">2024-10-18T18:39:00Z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