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4B12" w14:textId="53A88E61" w:rsidR="00F11BF6" w:rsidRPr="00FB1978" w:rsidRDefault="002208C3" w:rsidP="00C71162">
      <w:pPr>
        <w:pStyle w:val="Ttulo2"/>
        <w:ind w:right="15"/>
        <w:contextualSpacing/>
        <w:jc w:val="left"/>
        <w:rPr>
          <w:rFonts w:ascii="Montserrat" w:hAnsi="Montserrat"/>
          <w:sz w:val="24"/>
        </w:rPr>
      </w:pPr>
      <w:r>
        <w:rPr>
          <w:rFonts w:ascii="Montserrat" w:hAnsi="Montserrat"/>
          <w:sz w:val="30"/>
          <w:szCs w:val="30"/>
        </w:rPr>
        <w:t xml:space="preserve"> </w:t>
      </w:r>
    </w:p>
    <w:p w14:paraId="33DAD866" w14:textId="66A6B77E" w:rsidR="001F03FB" w:rsidRPr="00FB1978" w:rsidRDefault="001F03FB" w:rsidP="001F03FB">
      <w:pPr>
        <w:pStyle w:val="Ttulo2"/>
        <w:ind w:right="15"/>
        <w:contextualSpacing/>
        <w:rPr>
          <w:rFonts w:ascii="Montserrat" w:hAnsi="Montserrat"/>
          <w:sz w:val="24"/>
        </w:rPr>
      </w:pPr>
      <w:r w:rsidRPr="00FB1978">
        <w:rPr>
          <w:rFonts w:ascii="Montserrat" w:hAnsi="Montserrat"/>
          <w:sz w:val="24"/>
        </w:rPr>
        <w:t>COLEGIO NACIONAL DE EDUCACIÓN PROFESIONAL TÉCNICA</w:t>
      </w:r>
    </w:p>
    <w:p w14:paraId="1212711E" w14:textId="77777777" w:rsidR="00FF0F95" w:rsidRPr="00FB1978" w:rsidRDefault="00FF0F95" w:rsidP="001F03FB">
      <w:pPr>
        <w:rPr>
          <w:rFonts w:ascii="Montserrat" w:hAnsi="Montserrat"/>
          <w:sz w:val="24"/>
          <w:szCs w:val="24"/>
          <w:lang w:eastAsia="es-MX"/>
        </w:rPr>
      </w:pPr>
    </w:p>
    <w:p w14:paraId="688A3A94" w14:textId="77777777" w:rsidR="001F03FB" w:rsidRPr="00FB1978" w:rsidRDefault="001F03FB" w:rsidP="001F03FB">
      <w:pPr>
        <w:pStyle w:val="Ttulo2"/>
        <w:ind w:right="15"/>
        <w:contextualSpacing/>
        <w:rPr>
          <w:rFonts w:ascii="Montserrat" w:hAnsi="Montserrat"/>
          <w:sz w:val="24"/>
        </w:rPr>
      </w:pPr>
      <w:r w:rsidRPr="00FB1978">
        <w:rPr>
          <w:rFonts w:ascii="Montserrat" w:hAnsi="Montserrat"/>
          <w:sz w:val="24"/>
        </w:rPr>
        <w:t>SECRETARÍA DE ADMINISTRACIÓN</w:t>
      </w:r>
    </w:p>
    <w:p w14:paraId="122FB640" w14:textId="77777777" w:rsidR="00FF0F95" w:rsidRPr="00FB1978" w:rsidRDefault="00FF0F95" w:rsidP="001F03FB">
      <w:pPr>
        <w:tabs>
          <w:tab w:val="left" w:pos="7373"/>
        </w:tabs>
        <w:rPr>
          <w:rFonts w:ascii="Montserrat" w:hAnsi="Montserrat"/>
          <w:sz w:val="24"/>
          <w:szCs w:val="24"/>
          <w:lang w:eastAsia="es-MX"/>
        </w:rPr>
      </w:pPr>
    </w:p>
    <w:p w14:paraId="4B6F6B7F" w14:textId="77777777" w:rsidR="001F03FB" w:rsidRPr="00FB1978" w:rsidRDefault="001F03FB" w:rsidP="001F03FB">
      <w:pPr>
        <w:pStyle w:val="Ttulo2"/>
        <w:ind w:right="15"/>
        <w:contextualSpacing/>
        <w:rPr>
          <w:rFonts w:ascii="Montserrat" w:hAnsi="Montserrat"/>
          <w:sz w:val="24"/>
        </w:rPr>
      </w:pPr>
      <w:r w:rsidRPr="00FB1978">
        <w:rPr>
          <w:rFonts w:ascii="Montserrat" w:hAnsi="Montserrat"/>
          <w:sz w:val="24"/>
        </w:rPr>
        <w:t>DIRECCIÓN DE INFRAESTRUCTURA Y ADQUISICIONES</w:t>
      </w:r>
    </w:p>
    <w:p w14:paraId="5C812EBC" w14:textId="77777777" w:rsidR="00FF0F95" w:rsidRPr="00FB1978" w:rsidRDefault="00FF0F95" w:rsidP="00FF0F95">
      <w:pPr>
        <w:rPr>
          <w:rFonts w:ascii="Montserrat" w:hAnsi="Montserrat"/>
          <w:sz w:val="24"/>
          <w:szCs w:val="24"/>
          <w:lang w:eastAsia="es-MX"/>
        </w:rPr>
      </w:pPr>
    </w:p>
    <w:p w14:paraId="62EAC533" w14:textId="77777777" w:rsidR="001F03FB" w:rsidRPr="00FB1978" w:rsidRDefault="001F03FB" w:rsidP="001F03FB">
      <w:pPr>
        <w:pStyle w:val="Ttulo2"/>
        <w:ind w:right="15"/>
        <w:contextualSpacing/>
        <w:rPr>
          <w:rFonts w:ascii="Montserrat" w:hAnsi="Montserrat"/>
          <w:sz w:val="24"/>
        </w:rPr>
      </w:pPr>
      <w:r w:rsidRPr="00FB1978">
        <w:rPr>
          <w:rFonts w:ascii="Montserrat" w:hAnsi="Montserrat"/>
          <w:sz w:val="24"/>
        </w:rPr>
        <w:t xml:space="preserve">CONVOCATORIA DE INVITACIÓN A CUANDO MENOS TRES PERSONAS DE CARÁCTER NACIONAL ELECTRÓNICA </w:t>
      </w:r>
    </w:p>
    <w:p w14:paraId="796D281F" w14:textId="77777777" w:rsidR="00FF0F95" w:rsidRPr="00FB1978" w:rsidRDefault="00FF0F95" w:rsidP="00FF0F95">
      <w:pPr>
        <w:rPr>
          <w:rFonts w:ascii="Montserrat" w:hAnsi="Montserrat"/>
          <w:sz w:val="24"/>
          <w:szCs w:val="24"/>
          <w:lang w:eastAsia="es-MX"/>
        </w:rPr>
      </w:pPr>
    </w:p>
    <w:p w14:paraId="6BA928D1" w14:textId="15AF373F" w:rsidR="001F03FB" w:rsidRPr="00FB1978" w:rsidRDefault="001F03FB" w:rsidP="001F03FB">
      <w:pPr>
        <w:pStyle w:val="Ttulo2"/>
        <w:ind w:right="15"/>
        <w:contextualSpacing/>
        <w:rPr>
          <w:rFonts w:ascii="Montserrat" w:hAnsi="Montserrat"/>
          <w:sz w:val="24"/>
        </w:rPr>
      </w:pPr>
      <w:r w:rsidRPr="00FB1978">
        <w:rPr>
          <w:rFonts w:ascii="Montserrat" w:hAnsi="Montserrat"/>
          <w:sz w:val="24"/>
        </w:rPr>
        <w:t>No.</w:t>
      </w:r>
      <w:r w:rsidR="002E2BC7" w:rsidRPr="00FB1978">
        <w:rPr>
          <w:rFonts w:ascii="Montserrat" w:hAnsi="Montserrat"/>
          <w:sz w:val="24"/>
        </w:rPr>
        <w:t xml:space="preserve"> </w:t>
      </w:r>
      <w:r w:rsidR="00EF4D12">
        <w:rPr>
          <w:rFonts w:ascii="Montserrat" w:hAnsi="Montserrat"/>
          <w:sz w:val="24"/>
        </w:rPr>
        <w:t>LA-11-L5X-011L5X001-N-31-2024</w:t>
      </w:r>
    </w:p>
    <w:p w14:paraId="538FC7FF" w14:textId="77777777" w:rsidR="001F03FB" w:rsidRPr="00FB1978" w:rsidRDefault="001F03FB" w:rsidP="001F03FB">
      <w:pPr>
        <w:pStyle w:val="Ttulo2"/>
        <w:ind w:right="15"/>
        <w:contextualSpacing/>
        <w:rPr>
          <w:rFonts w:ascii="Montserrat" w:hAnsi="Montserrat"/>
          <w:sz w:val="24"/>
        </w:rPr>
      </w:pPr>
    </w:p>
    <w:p w14:paraId="12582644" w14:textId="683FF0DC" w:rsidR="00F11BF6" w:rsidRPr="00FB1978" w:rsidRDefault="00F11BF6" w:rsidP="00F11BF6">
      <w:pPr>
        <w:pStyle w:val="Default"/>
        <w:rPr>
          <w:rFonts w:ascii="Montserrat" w:eastAsia="Calibri" w:hAnsi="Montserrat" w:cs="Montserrat"/>
          <w:lang w:val="es-MX" w:eastAsia="es-MX"/>
        </w:rPr>
      </w:pPr>
    </w:p>
    <w:p w14:paraId="058F4867" w14:textId="32ADBBC4" w:rsidR="00CC45A3" w:rsidRPr="00397629" w:rsidRDefault="00FB1978" w:rsidP="00FB1978">
      <w:pPr>
        <w:jc w:val="center"/>
        <w:rPr>
          <w:rFonts w:ascii="Montserrat" w:eastAsia="Times New Roman" w:hAnsi="Montserrat"/>
          <w:b/>
          <w:sz w:val="20"/>
          <w:szCs w:val="20"/>
          <w:lang w:eastAsia="es-MX"/>
        </w:rPr>
      </w:pPr>
      <w:r w:rsidRPr="00FB1978">
        <w:rPr>
          <w:rFonts w:ascii="Montserrat" w:hAnsi="Montserrat" w:cs="Montserrat"/>
          <w:b/>
          <w:bCs/>
          <w:color w:val="000000"/>
          <w:sz w:val="24"/>
          <w:szCs w:val="24"/>
          <w:lang w:val="es-MX" w:eastAsia="es-MX"/>
        </w:rPr>
        <w:t>ADQUISICIÓN DE PINTURA VINÍLICA Y ESMALTE</w:t>
      </w:r>
    </w:p>
    <w:p w14:paraId="7C7394FE" w14:textId="44B8DE6C" w:rsidR="0076221C" w:rsidRPr="00397629" w:rsidRDefault="00FB1978">
      <w:pPr>
        <w:spacing w:after="0" w:line="240" w:lineRule="auto"/>
        <w:rPr>
          <w:rFonts w:ascii="Montserrat" w:eastAsia="Times New Roman" w:hAnsi="Montserrat"/>
          <w:b/>
          <w:sz w:val="20"/>
          <w:szCs w:val="20"/>
          <w:lang w:eastAsia="es-MX"/>
        </w:rPr>
      </w:pPr>
      <w:r w:rsidRPr="00397629">
        <w:rPr>
          <w:rFonts w:ascii="Montserrat" w:hAnsi="Montserrat"/>
          <w:noProof/>
          <w:sz w:val="20"/>
          <w:szCs w:val="20"/>
        </w:rPr>
        <mc:AlternateContent>
          <mc:Choice Requires="wps">
            <w:drawing>
              <wp:anchor distT="0" distB="0" distL="114300" distR="114300" simplePos="0" relativeHeight="251658243" behindDoc="0" locked="0" layoutInCell="1" allowOverlap="1" wp14:anchorId="1DA7007A" wp14:editId="519F1C8B">
                <wp:simplePos x="0" y="0"/>
                <wp:positionH relativeFrom="margin">
                  <wp:posOffset>19050</wp:posOffset>
                </wp:positionH>
                <wp:positionV relativeFrom="paragraph">
                  <wp:posOffset>705485</wp:posOffset>
                </wp:positionV>
                <wp:extent cx="2734945" cy="104775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734945" cy="1047750"/>
                        </a:xfrm>
                        <a:prstGeom prst="rect">
                          <a:avLst/>
                        </a:prstGeom>
                        <a:noFill/>
                        <a:ln w="6350">
                          <a:noFill/>
                        </a:ln>
                      </wps:spPr>
                      <wps:txbx>
                        <w:txbxContent>
                          <w:p w14:paraId="7137F5EF" w14:textId="48E85823" w:rsidR="005479CA" w:rsidRPr="005B146E" w:rsidRDefault="005479CA" w:rsidP="005479CA">
                            <w:pPr>
                              <w:jc w:val="both"/>
                              <w:rPr>
                                <w:rFonts w:ascii="Montserrat" w:hAnsi="Montserrat"/>
                                <w:bCs/>
                                <w:sz w:val="15"/>
                                <w:szCs w:val="15"/>
                                <w:lang w:val="es-MX"/>
                              </w:rPr>
                            </w:pPr>
                            <w:bookmarkStart w:id="0" w:name="_Hlk134715171"/>
                            <w:bookmarkStart w:id="1" w:name="_Hlk134715172"/>
                            <w:bookmarkStart w:id="2" w:name="_Hlk134715186"/>
                            <w:bookmarkStart w:id="3" w:name="_Hlk134715187"/>
                            <w:r w:rsidRPr="005B146E">
                              <w:rPr>
                                <w:rFonts w:ascii="Montserrat" w:hAnsi="Montserrat"/>
                                <w:bCs/>
                                <w:sz w:val="15"/>
                                <w:szCs w:val="15"/>
                                <w:lang w:val="es-MX"/>
                              </w:rPr>
                              <w:t xml:space="preserve">La presente convocatoria para </w:t>
                            </w:r>
                            <w:r w:rsidRPr="005479CA">
                              <w:rPr>
                                <w:rFonts w:ascii="Montserrat" w:hAnsi="Montserrat"/>
                                <w:bCs/>
                                <w:sz w:val="15"/>
                                <w:szCs w:val="15"/>
                                <w:lang w:val="es-MX"/>
                              </w:rPr>
                              <w:t>de Invitación a Cuando Menos Tres Personas</w:t>
                            </w:r>
                            <w:r>
                              <w:rPr>
                                <w:rFonts w:ascii="Montserrat" w:hAnsi="Montserrat"/>
                                <w:bCs/>
                                <w:sz w:val="15"/>
                                <w:szCs w:val="15"/>
                                <w:lang w:val="es-MX"/>
                              </w:rPr>
                              <w:t xml:space="preserve">, </w:t>
                            </w:r>
                            <w:r w:rsidRPr="005B146E">
                              <w:rPr>
                                <w:rFonts w:ascii="Montserrat" w:hAnsi="Montserrat"/>
                                <w:bCs/>
                                <w:sz w:val="15"/>
                                <w:szCs w:val="15"/>
                                <w:lang w:val="es-MX"/>
                              </w:rPr>
                              <w:t>Nacional Electrónica fue revisada</w:t>
                            </w:r>
                            <w:r>
                              <w:rPr>
                                <w:rFonts w:ascii="Montserrat" w:hAnsi="Montserrat"/>
                                <w:bCs/>
                                <w:sz w:val="15"/>
                                <w:szCs w:val="15"/>
                                <w:lang w:val="es-MX"/>
                              </w:rPr>
                              <w:t xml:space="preserve"> y aprobada</w:t>
                            </w:r>
                            <w:r w:rsidRPr="005B146E">
                              <w:rPr>
                                <w:rFonts w:ascii="Montserrat" w:hAnsi="Montserrat"/>
                                <w:bCs/>
                                <w:sz w:val="15"/>
                                <w:szCs w:val="15"/>
                                <w:lang w:val="es-MX"/>
                              </w:rPr>
                              <w:t xml:space="preserve"> por el Subcomité </w:t>
                            </w:r>
                            <w:r>
                              <w:rPr>
                                <w:rFonts w:ascii="Montserrat" w:hAnsi="Montserrat"/>
                                <w:bCs/>
                                <w:sz w:val="15"/>
                                <w:szCs w:val="15"/>
                                <w:lang w:val="es-MX"/>
                              </w:rPr>
                              <w:t>Revisor de Proyectos de Convocatorias (SUBRECO) del CONALEP,</w:t>
                            </w:r>
                            <w:r w:rsidRPr="005B146E">
                              <w:rPr>
                                <w:rFonts w:ascii="Montserrat" w:hAnsi="Montserrat"/>
                                <w:bCs/>
                                <w:sz w:val="15"/>
                                <w:szCs w:val="15"/>
                                <w:lang w:val="es-MX"/>
                              </w:rPr>
                              <w:t xml:space="preserve"> en su </w:t>
                            </w:r>
                            <w:r w:rsidR="00AE798A">
                              <w:rPr>
                                <w:rFonts w:ascii="Montserrat" w:hAnsi="Montserrat"/>
                                <w:bCs/>
                                <w:sz w:val="15"/>
                                <w:szCs w:val="15"/>
                                <w:lang w:val="es-MX"/>
                              </w:rPr>
                              <w:t>Tercer</w:t>
                            </w:r>
                            <w:r w:rsidRPr="00FB1978">
                              <w:rPr>
                                <w:rFonts w:ascii="Montserrat" w:hAnsi="Montserrat"/>
                                <w:bCs/>
                                <w:sz w:val="15"/>
                                <w:szCs w:val="15"/>
                                <w:lang w:val="es-MX"/>
                              </w:rPr>
                              <w:t xml:space="preserve"> Sesión </w:t>
                            </w:r>
                            <w:r w:rsidR="0021094A" w:rsidRPr="00FB1978">
                              <w:rPr>
                                <w:rFonts w:ascii="Montserrat" w:hAnsi="Montserrat"/>
                                <w:bCs/>
                                <w:sz w:val="15"/>
                                <w:szCs w:val="15"/>
                                <w:lang w:val="es-MX"/>
                              </w:rPr>
                              <w:t>Extrao</w:t>
                            </w:r>
                            <w:r w:rsidRPr="00FB1978">
                              <w:rPr>
                                <w:rFonts w:ascii="Montserrat" w:hAnsi="Montserrat"/>
                                <w:bCs/>
                                <w:sz w:val="15"/>
                                <w:szCs w:val="15"/>
                                <w:lang w:val="es-MX"/>
                              </w:rPr>
                              <w:t xml:space="preserve">rdinaria, celebrada el </w:t>
                            </w:r>
                            <w:r w:rsidR="00FB1978" w:rsidRPr="00FB1978">
                              <w:rPr>
                                <w:rFonts w:ascii="Montserrat" w:hAnsi="Montserrat"/>
                                <w:bCs/>
                                <w:sz w:val="15"/>
                                <w:szCs w:val="15"/>
                                <w:lang w:val="es-MX"/>
                              </w:rPr>
                              <w:t>13 d</w:t>
                            </w:r>
                            <w:r w:rsidRPr="00FB1978">
                              <w:rPr>
                                <w:rFonts w:ascii="Montserrat" w:hAnsi="Montserrat"/>
                                <w:bCs/>
                                <w:sz w:val="15"/>
                                <w:szCs w:val="15"/>
                                <w:lang w:val="es-MX"/>
                              </w:rPr>
                              <w:t xml:space="preserve">e </w:t>
                            </w:r>
                            <w:r w:rsidR="00FB1978" w:rsidRPr="00FB1978">
                              <w:rPr>
                                <w:rFonts w:ascii="Montserrat" w:hAnsi="Montserrat"/>
                                <w:bCs/>
                                <w:sz w:val="15"/>
                                <w:szCs w:val="15"/>
                                <w:lang w:val="es-MX"/>
                              </w:rPr>
                              <w:t>mayo</w:t>
                            </w:r>
                            <w:r w:rsidRPr="00FB1978">
                              <w:rPr>
                                <w:rFonts w:ascii="Montserrat" w:hAnsi="Montserrat"/>
                                <w:bCs/>
                                <w:sz w:val="15"/>
                                <w:szCs w:val="15"/>
                                <w:lang w:val="es-MX"/>
                              </w:rPr>
                              <w:t xml:space="preserve"> de 202</w:t>
                            </w:r>
                            <w:r w:rsidR="005171DC" w:rsidRPr="00FB1978">
                              <w:rPr>
                                <w:rFonts w:ascii="Montserrat" w:hAnsi="Montserrat"/>
                                <w:bCs/>
                                <w:sz w:val="15"/>
                                <w:szCs w:val="15"/>
                                <w:lang w:val="es-MX"/>
                              </w:rPr>
                              <w:t>4</w:t>
                            </w:r>
                            <w:r w:rsidRPr="00FB1978">
                              <w:rPr>
                                <w:rFonts w:ascii="Montserrat" w:hAnsi="Montserrat"/>
                                <w:bCs/>
                                <w:sz w:val="15"/>
                                <w:szCs w:val="15"/>
                                <w:lang w:val="es-MX"/>
                              </w:rPr>
                              <w:t>.</w:t>
                            </w:r>
                          </w:p>
                          <w:bookmarkEnd w:id="0"/>
                          <w:bookmarkEnd w:id="1"/>
                          <w:bookmarkEnd w:id="2"/>
                          <w:bookmarkEnd w:id="3"/>
                          <w:p w14:paraId="0AE2BDA6" w14:textId="77777777" w:rsidR="005479CA" w:rsidRPr="00F6636D" w:rsidRDefault="005479CA" w:rsidP="005479C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7007A" id="_x0000_t202" coordsize="21600,21600" o:spt="202" path="m,l,21600r21600,l21600,xe">
                <v:stroke joinstyle="miter"/>
                <v:path gradientshapeok="t" o:connecttype="rect"/>
              </v:shapetype>
              <v:shape id="Cuadro de texto 41" o:spid="_x0000_s1026" type="#_x0000_t202" style="position:absolute;margin-left:1.5pt;margin-top:55.55pt;width:215.35pt;height:8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" filled="f" stroked="f" strokeweight=".5pt">
                <v:textbox>
                  <w:txbxContent>
                    <w:p w14:paraId="7137F5EF" w14:textId="48E85823" w:rsidR="005479CA" w:rsidRPr="005B146E" w:rsidRDefault="005479CA" w:rsidP="005479CA">
                      <w:pPr>
                        <w:jc w:val="both"/>
                        <w:rPr>
                          <w:rFonts w:ascii="Montserrat" w:hAnsi="Montserrat"/>
                          <w:bCs/>
                          <w:sz w:val="15"/>
                          <w:szCs w:val="15"/>
                          <w:lang w:val="es-MX"/>
                        </w:rPr>
                      </w:pPr>
                      <w:bookmarkStart w:id="4" w:name="_Hlk134715171"/>
                      <w:bookmarkStart w:id="5" w:name="_Hlk134715172"/>
                      <w:bookmarkStart w:id="6" w:name="_Hlk134715186"/>
                      <w:bookmarkStart w:id="7" w:name="_Hlk134715187"/>
                      <w:r w:rsidRPr="005B146E">
                        <w:rPr>
                          <w:rFonts w:ascii="Montserrat" w:hAnsi="Montserrat"/>
                          <w:bCs/>
                          <w:sz w:val="15"/>
                          <w:szCs w:val="15"/>
                          <w:lang w:val="es-MX"/>
                        </w:rPr>
                        <w:t xml:space="preserve">La presente convocatoria para </w:t>
                      </w:r>
                      <w:r w:rsidRPr="005479CA">
                        <w:rPr>
                          <w:rFonts w:ascii="Montserrat" w:hAnsi="Montserrat"/>
                          <w:bCs/>
                          <w:sz w:val="15"/>
                          <w:szCs w:val="15"/>
                          <w:lang w:val="es-MX"/>
                        </w:rPr>
                        <w:t>de Invitación a Cuando Menos Tres Personas</w:t>
                      </w:r>
                      <w:r>
                        <w:rPr>
                          <w:rFonts w:ascii="Montserrat" w:hAnsi="Montserrat"/>
                          <w:bCs/>
                          <w:sz w:val="15"/>
                          <w:szCs w:val="15"/>
                          <w:lang w:val="es-MX"/>
                        </w:rPr>
                        <w:t xml:space="preserve">, </w:t>
                      </w:r>
                      <w:r w:rsidRPr="005B146E">
                        <w:rPr>
                          <w:rFonts w:ascii="Montserrat" w:hAnsi="Montserrat"/>
                          <w:bCs/>
                          <w:sz w:val="15"/>
                          <w:szCs w:val="15"/>
                          <w:lang w:val="es-MX"/>
                        </w:rPr>
                        <w:t>Nacional Electrónica fue revisada</w:t>
                      </w:r>
                      <w:r>
                        <w:rPr>
                          <w:rFonts w:ascii="Montserrat" w:hAnsi="Montserrat"/>
                          <w:bCs/>
                          <w:sz w:val="15"/>
                          <w:szCs w:val="15"/>
                          <w:lang w:val="es-MX"/>
                        </w:rPr>
                        <w:t xml:space="preserve"> y aprobada</w:t>
                      </w:r>
                      <w:r w:rsidRPr="005B146E">
                        <w:rPr>
                          <w:rFonts w:ascii="Montserrat" w:hAnsi="Montserrat"/>
                          <w:bCs/>
                          <w:sz w:val="15"/>
                          <w:szCs w:val="15"/>
                          <w:lang w:val="es-MX"/>
                        </w:rPr>
                        <w:t xml:space="preserve"> por el Subcomité </w:t>
                      </w:r>
                      <w:r>
                        <w:rPr>
                          <w:rFonts w:ascii="Montserrat" w:hAnsi="Montserrat"/>
                          <w:bCs/>
                          <w:sz w:val="15"/>
                          <w:szCs w:val="15"/>
                          <w:lang w:val="es-MX"/>
                        </w:rPr>
                        <w:t>Revisor de Proyectos de Convocatorias (SUBRECO) del CONALEP,</w:t>
                      </w:r>
                      <w:r w:rsidRPr="005B146E">
                        <w:rPr>
                          <w:rFonts w:ascii="Montserrat" w:hAnsi="Montserrat"/>
                          <w:bCs/>
                          <w:sz w:val="15"/>
                          <w:szCs w:val="15"/>
                          <w:lang w:val="es-MX"/>
                        </w:rPr>
                        <w:t xml:space="preserve"> en su </w:t>
                      </w:r>
                      <w:r w:rsidR="00AE798A">
                        <w:rPr>
                          <w:rFonts w:ascii="Montserrat" w:hAnsi="Montserrat"/>
                          <w:bCs/>
                          <w:sz w:val="15"/>
                          <w:szCs w:val="15"/>
                          <w:lang w:val="es-MX"/>
                        </w:rPr>
                        <w:t>Tercer</w:t>
                      </w:r>
                      <w:r w:rsidRPr="00FB1978">
                        <w:rPr>
                          <w:rFonts w:ascii="Montserrat" w:hAnsi="Montserrat"/>
                          <w:bCs/>
                          <w:sz w:val="15"/>
                          <w:szCs w:val="15"/>
                          <w:lang w:val="es-MX"/>
                        </w:rPr>
                        <w:t xml:space="preserve"> Sesión </w:t>
                      </w:r>
                      <w:r w:rsidR="0021094A" w:rsidRPr="00FB1978">
                        <w:rPr>
                          <w:rFonts w:ascii="Montserrat" w:hAnsi="Montserrat"/>
                          <w:bCs/>
                          <w:sz w:val="15"/>
                          <w:szCs w:val="15"/>
                          <w:lang w:val="es-MX"/>
                        </w:rPr>
                        <w:t>Extrao</w:t>
                      </w:r>
                      <w:r w:rsidRPr="00FB1978">
                        <w:rPr>
                          <w:rFonts w:ascii="Montserrat" w:hAnsi="Montserrat"/>
                          <w:bCs/>
                          <w:sz w:val="15"/>
                          <w:szCs w:val="15"/>
                          <w:lang w:val="es-MX"/>
                        </w:rPr>
                        <w:t xml:space="preserve">rdinaria, celebrada el </w:t>
                      </w:r>
                      <w:r w:rsidR="00FB1978" w:rsidRPr="00FB1978">
                        <w:rPr>
                          <w:rFonts w:ascii="Montserrat" w:hAnsi="Montserrat"/>
                          <w:bCs/>
                          <w:sz w:val="15"/>
                          <w:szCs w:val="15"/>
                          <w:lang w:val="es-MX"/>
                        </w:rPr>
                        <w:t>13 d</w:t>
                      </w:r>
                      <w:r w:rsidRPr="00FB1978">
                        <w:rPr>
                          <w:rFonts w:ascii="Montserrat" w:hAnsi="Montserrat"/>
                          <w:bCs/>
                          <w:sz w:val="15"/>
                          <w:szCs w:val="15"/>
                          <w:lang w:val="es-MX"/>
                        </w:rPr>
                        <w:t xml:space="preserve">e </w:t>
                      </w:r>
                      <w:r w:rsidR="00FB1978" w:rsidRPr="00FB1978">
                        <w:rPr>
                          <w:rFonts w:ascii="Montserrat" w:hAnsi="Montserrat"/>
                          <w:bCs/>
                          <w:sz w:val="15"/>
                          <w:szCs w:val="15"/>
                          <w:lang w:val="es-MX"/>
                        </w:rPr>
                        <w:t>mayo</w:t>
                      </w:r>
                      <w:r w:rsidRPr="00FB1978">
                        <w:rPr>
                          <w:rFonts w:ascii="Montserrat" w:hAnsi="Montserrat"/>
                          <w:bCs/>
                          <w:sz w:val="15"/>
                          <w:szCs w:val="15"/>
                          <w:lang w:val="es-MX"/>
                        </w:rPr>
                        <w:t xml:space="preserve"> de 202</w:t>
                      </w:r>
                      <w:r w:rsidR="005171DC" w:rsidRPr="00FB1978">
                        <w:rPr>
                          <w:rFonts w:ascii="Montserrat" w:hAnsi="Montserrat"/>
                          <w:bCs/>
                          <w:sz w:val="15"/>
                          <w:szCs w:val="15"/>
                          <w:lang w:val="es-MX"/>
                        </w:rPr>
                        <w:t>4</w:t>
                      </w:r>
                      <w:r w:rsidRPr="00FB1978">
                        <w:rPr>
                          <w:rFonts w:ascii="Montserrat" w:hAnsi="Montserrat"/>
                          <w:bCs/>
                          <w:sz w:val="15"/>
                          <w:szCs w:val="15"/>
                          <w:lang w:val="es-MX"/>
                        </w:rPr>
                        <w:t>.</w:t>
                      </w:r>
                    </w:p>
                    <w:bookmarkEnd w:id="4"/>
                    <w:bookmarkEnd w:id="5"/>
                    <w:bookmarkEnd w:id="6"/>
                    <w:bookmarkEnd w:id="7"/>
                    <w:p w14:paraId="0AE2BDA6" w14:textId="77777777" w:rsidR="005479CA" w:rsidRPr="00F6636D" w:rsidRDefault="005479CA" w:rsidP="005479CA">
                      <w:pPr>
                        <w:rPr>
                          <w:lang w:val="es-MX"/>
                        </w:rPr>
                      </w:pPr>
                    </w:p>
                  </w:txbxContent>
                </v:textbox>
                <w10:wrap anchorx="margin"/>
              </v:shape>
            </w:pict>
          </mc:Fallback>
        </mc:AlternateContent>
      </w:r>
      <w:r w:rsidR="0076221C" w:rsidRPr="00397629">
        <w:rPr>
          <w:rFonts w:ascii="Montserrat" w:eastAsia="Times New Roman" w:hAnsi="Montserrat"/>
          <w:b/>
          <w:sz w:val="20"/>
          <w:szCs w:val="20"/>
          <w:lang w:eastAsia="es-MX"/>
        </w:rPr>
        <w:br w:type="page"/>
      </w:r>
    </w:p>
    <w:p w14:paraId="007F74D5" w14:textId="79563D1E" w:rsidR="00CC45A3" w:rsidRPr="00397629" w:rsidRDefault="00CC45A3" w:rsidP="00CC45A3">
      <w:pPr>
        <w:jc w:val="center"/>
        <w:rPr>
          <w:rFonts w:ascii="Montserrat" w:eastAsia="Times New Roman" w:hAnsi="Montserrat"/>
          <w:b/>
          <w:sz w:val="20"/>
          <w:szCs w:val="20"/>
          <w:lang w:eastAsia="es-MX"/>
        </w:rPr>
      </w:pPr>
      <w:r w:rsidRPr="00397629">
        <w:rPr>
          <w:rFonts w:ascii="Montserrat" w:eastAsia="Times New Roman" w:hAnsi="Montserrat"/>
          <w:b/>
          <w:sz w:val="20"/>
          <w:szCs w:val="20"/>
          <w:lang w:eastAsia="es-MX"/>
        </w:rPr>
        <w:lastRenderedPageBreak/>
        <w:t>INDICE</w:t>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310"/>
      </w:tblGrid>
      <w:tr w:rsidR="007C4A96" w:rsidRPr="00397629" w14:paraId="555D5DA8" w14:textId="77777777" w:rsidTr="00B47649">
        <w:trPr>
          <w:cantSplit/>
          <w:trHeight w:val="737"/>
          <w:tblHeader/>
          <w:jc w:val="center"/>
        </w:trPr>
        <w:tc>
          <w:tcPr>
            <w:tcW w:w="910" w:type="pct"/>
            <w:shd w:val="clear" w:color="auto" w:fill="0070C0"/>
            <w:vAlign w:val="center"/>
          </w:tcPr>
          <w:p w14:paraId="171CB9B8"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440D82BD"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CONTENIDO</w:t>
            </w:r>
          </w:p>
        </w:tc>
      </w:tr>
      <w:tr w:rsidR="007C4A96" w:rsidRPr="00397629" w14:paraId="6F67443F" w14:textId="77777777" w:rsidTr="00B47649">
        <w:trPr>
          <w:cantSplit/>
          <w:trHeight w:val="453"/>
          <w:jc w:val="center"/>
        </w:trPr>
        <w:tc>
          <w:tcPr>
            <w:tcW w:w="910" w:type="pct"/>
            <w:shd w:val="clear" w:color="auto" w:fill="auto"/>
            <w:vAlign w:val="center"/>
          </w:tcPr>
          <w:p w14:paraId="79DEDD6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75E1B846"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ÍNDICE</w:t>
            </w:r>
          </w:p>
        </w:tc>
      </w:tr>
      <w:tr w:rsidR="007C4A96" w:rsidRPr="00397629" w14:paraId="5BBF127B" w14:textId="77777777" w:rsidTr="00B47649">
        <w:trPr>
          <w:cantSplit/>
          <w:trHeight w:val="403"/>
          <w:jc w:val="center"/>
        </w:trPr>
        <w:tc>
          <w:tcPr>
            <w:tcW w:w="910" w:type="pct"/>
            <w:shd w:val="clear" w:color="auto" w:fill="auto"/>
            <w:vAlign w:val="center"/>
          </w:tcPr>
          <w:p w14:paraId="67B2179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36404C62"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GLOSARIO</w:t>
            </w:r>
          </w:p>
        </w:tc>
      </w:tr>
      <w:tr w:rsidR="007C4A96" w:rsidRPr="00397629" w14:paraId="5BE0FB82" w14:textId="77777777" w:rsidTr="00B47649">
        <w:trPr>
          <w:cantSplit/>
          <w:trHeight w:val="422"/>
          <w:jc w:val="center"/>
        </w:trPr>
        <w:tc>
          <w:tcPr>
            <w:tcW w:w="910" w:type="pct"/>
            <w:shd w:val="clear" w:color="auto" w:fill="auto"/>
            <w:vAlign w:val="center"/>
          </w:tcPr>
          <w:p w14:paraId="4C34F271"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w:t>
            </w:r>
          </w:p>
        </w:tc>
        <w:tc>
          <w:tcPr>
            <w:tcW w:w="4090" w:type="pct"/>
            <w:shd w:val="clear" w:color="auto" w:fill="auto"/>
            <w:vAlign w:val="center"/>
          </w:tcPr>
          <w:p w14:paraId="2645B943"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DATOS GENERALES DE LA CONVOCATORIA</w:t>
            </w:r>
          </w:p>
        </w:tc>
      </w:tr>
      <w:tr w:rsidR="007C4A96" w:rsidRPr="00397629" w14:paraId="4C1C9934" w14:textId="77777777" w:rsidTr="00B47649">
        <w:trPr>
          <w:cantSplit/>
          <w:trHeight w:val="414"/>
          <w:jc w:val="center"/>
        </w:trPr>
        <w:tc>
          <w:tcPr>
            <w:tcW w:w="910" w:type="pct"/>
            <w:shd w:val="clear" w:color="auto" w:fill="auto"/>
            <w:vAlign w:val="center"/>
          </w:tcPr>
          <w:p w14:paraId="611D7E98"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w:t>
            </w:r>
          </w:p>
        </w:tc>
        <w:tc>
          <w:tcPr>
            <w:tcW w:w="4090" w:type="pct"/>
            <w:shd w:val="clear" w:color="auto" w:fill="auto"/>
            <w:vAlign w:val="center"/>
          </w:tcPr>
          <w:p w14:paraId="438E7B4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sz w:val="20"/>
                <w:szCs w:val="20"/>
              </w:rPr>
              <w:t>OBJETO Y ALCANCE DE LA CONVOCATORIA</w:t>
            </w:r>
          </w:p>
        </w:tc>
      </w:tr>
      <w:tr w:rsidR="007C4A96" w:rsidRPr="00397629" w14:paraId="6210A093" w14:textId="77777777" w:rsidTr="00B47649">
        <w:trPr>
          <w:cantSplit/>
          <w:trHeight w:val="562"/>
          <w:jc w:val="center"/>
        </w:trPr>
        <w:tc>
          <w:tcPr>
            <w:tcW w:w="910" w:type="pct"/>
            <w:shd w:val="clear" w:color="auto" w:fill="auto"/>
            <w:vAlign w:val="center"/>
          </w:tcPr>
          <w:p w14:paraId="002E392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III.</w:t>
            </w:r>
          </w:p>
        </w:tc>
        <w:tc>
          <w:tcPr>
            <w:tcW w:w="4090" w:type="pct"/>
            <w:shd w:val="clear" w:color="auto" w:fill="auto"/>
            <w:vAlign w:val="center"/>
          </w:tcPr>
          <w:p w14:paraId="08528DA5"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 Y TÉRMINOS QUE REGIRÁN LOS DIVERSOS ACTOS DEL PROCEDIMIENTO DE LA INVITACIÓN.</w:t>
            </w:r>
          </w:p>
        </w:tc>
      </w:tr>
      <w:tr w:rsidR="007C4A96" w:rsidRPr="00397629" w14:paraId="167A2DB2" w14:textId="77777777" w:rsidTr="00B47649">
        <w:trPr>
          <w:cantSplit/>
          <w:trHeight w:val="556"/>
          <w:jc w:val="center"/>
        </w:trPr>
        <w:tc>
          <w:tcPr>
            <w:tcW w:w="910" w:type="pct"/>
            <w:shd w:val="clear" w:color="auto" w:fill="auto"/>
            <w:vAlign w:val="center"/>
          </w:tcPr>
          <w:p w14:paraId="32ED010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IV.</w:t>
            </w:r>
          </w:p>
        </w:tc>
        <w:tc>
          <w:tcPr>
            <w:tcW w:w="4090" w:type="pct"/>
            <w:shd w:val="clear" w:color="auto" w:fill="auto"/>
            <w:vAlign w:val="center"/>
          </w:tcPr>
          <w:p w14:paraId="494C7D92"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REQUISITOS QUE LOS LICITANTES DEBEN DE CUMPLIR EN SUS PROPOSICIONES</w:t>
            </w:r>
          </w:p>
        </w:tc>
      </w:tr>
      <w:tr w:rsidR="007C4A96" w:rsidRPr="00397629" w14:paraId="0117C190" w14:textId="77777777" w:rsidTr="00B47649">
        <w:trPr>
          <w:cantSplit/>
          <w:trHeight w:val="564"/>
          <w:jc w:val="center"/>
        </w:trPr>
        <w:tc>
          <w:tcPr>
            <w:tcW w:w="910" w:type="pct"/>
            <w:shd w:val="clear" w:color="auto" w:fill="auto"/>
            <w:vAlign w:val="center"/>
          </w:tcPr>
          <w:p w14:paraId="6837CF7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w:t>
            </w:r>
          </w:p>
        </w:tc>
        <w:tc>
          <w:tcPr>
            <w:tcW w:w="4090" w:type="pct"/>
            <w:shd w:val="clear" w:color="auto" w:fill="auto"/>
            <w:vAlign w:val="center"/>
          </w:tcPr>
          <w:p w14:paraId="401F0536"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CRITERIOS ESPECÍFICOS CONFORME LOS CUALES SE EVALUARÁN LAS PROPOSICIONES Y SE ADJUDICAR</w:t>
            </w:r>
            <w:r w:rsidR="001905EA" w:rsidRPr="00397629">
              <w:rPr>
                <w:rFonts w:ascii="Montserrat" w:eastAsia="Times New Roman" w:hAnsi="Montserrat" w:cs="Arial"/>
                <w:bCs/>
                <w:sz w:val="20"/>
                <w:szCs w:val="20"/>
                <w:lang w:val="es-ES"/>
              </w:rPr>
              <w:t>Á</w:t>
            </w:r>
            <w:r w:rsidRPr="00397629">
              <w:rPr>
                <w:rFonts w:ascii="Montserrat" w:eastAsia="Times New Roman" w:hAnsi="Montserrat" w:cs="Arial"/>
                <w:bCs/>
                <w:sz w:val="20"/>
                <w:szCs w:val="20"/>
                <w:lang w:val="es-ES"/>
              </w:rPr>
              <w:t xml:space="preserve"> EL CONTRATO RESPECTIVO.</w:t>
            </w:r>
          </w:p>
        </w:tc>
      </w:tr>
      <w:tr w:rsidR="007C4A96" w:rsidRPr="00397629" w14:paraId="066AB8F5" w14:textId="77777777" w:rsidTr="00B47649">
        <w:trPr>
          <w:cantSplit/>
          <w:trHeight w:val="558"/>
          <w:jc w:val="center"/>
        </w:trPr>
        <w:tc>
          <w:tcPr>
            <w:tcW w:w="910" w:type="pct"/>
            <w:shd w:val="clear" w:color="auto" w:fill="auto"/>
            <w:vAlign w:val="center"/>
          </w:tcPr>
          <w:p w14:paraId="076955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w:t>
            </w:r>
          </w:p>
        </w:tc>
        <w:tc>
          <w:tcPr>
            <w:tcW w:w="4090" w:type="pct"/>
            <w:shd w:val="clear" w:color="auto" w:fill="auto"/>
            <w:vAlign w:val="center"/>
          </w:tcPr>
          <w:p w14:paraId="6F0AA50C"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DOCUMENTOS ADMINISTRATIVOS Y DATOS QUE DEBEN ENVIAR LOS LICITANTES</w:t>
            </w:r>
          </w:p>
        </w:tc>
      </w:tr>
      <w:tr w:rsidR="007C4A96" w:rsidRPr="00397629" w14:paraId="04595FE4" w14:textId="77777777" w:rsidTr="00B47649">
        <w:trPr>
          <w:cantSplit/>
          <w:trHeight w:val="836"/>
          <w:jc w:val="center"/>
        </w:trPr>
        <w:tc>
          <w:tcPr>
            <w:tcW w:w="910" w:type="pct"/>
            <w:shd w:val="clear" w:color="auto" w:fill="auto"/>
            <w:vAlign w:val="center"/>
          </w:tcPr>
          <w:p w14:paraId="474646F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w:t>
            </w:r>
          </w:p>
        </w:tc>
        <w:tc>
          <w:tcPr>
            <w:tcW w:w="4090" w:type="pct"/>
            <w:shd w:val="clear" w:color="auto" w:fill="auto"/>
            <w:vAlign w:val="center"/>
          </w:tcPr>
          <w:p w14:paraId="6E1DB298"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397629" w14:paraId="4311ED27" w14:textId="77777777" w:rsidTr="00B47649">
        <w:trPr>
          <w:cantSplit/>
          <w:trHeight w:val="408"/>
          <w:jc w:val="center"/>
        </w:trPr>
        <w:tc>
          <w:tcPr>
            <w:tcW w:w="910" w:type="pct"/>
            <w:shd w:val="clear" w:color="auto" w:fill="auto"/>
            <w:vAlign w:val="center"/>
          </w:tcPr>
          <w:p w14:paraId="73C06C3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VIII.</w:t>
            </w:r>
          </w:p>
        </w:tc>
        <w:tc>
          <w:tcPr>
            <w:tcW w:w="4090" w:type="pct"/>
            <w:shd w:val="clear" w:color="auto" w:fill="auto"/>
            <w:vAlign w:val="center"/>
          </w:tcPr>
          <w:p w14:paraId="38056C21"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REQUISITOS PARA LA PRESENTACIÓN DE UNA DENUNCIA</w:t>
            </w:r>
          </w:p>
        </w:tc>
      </w:tr>
      <w:tr w:rsidR="007C4A96" w:rsidRPr="00397629" w14:paraId="09417A8F" w14:textId="77777777" w:rsidTr="00B47649">
        <w:trPr>
          <w:cantSplit/>
          <w:trHeight w:val="839"/>
          <w:jc w:val="center"/>
        </w:trPr>
        <w:tc>
          <w:tcPr>
            <w:tcW w:w="910" w:type="pct"/>
            <w:shd w:val="clear" w:color="auto" w:fill="auto"/>
            <w:vAlign w:val="center"/>
          </w:tcPr>
          <w:p w14:paraId="21C3CF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IX.</w:t>
            </w:r>
          </w:p>
        </w:tc>
        <w:tc>
          <w:tcPr>
            <w:tcW w:w="4090" w:type="pct"/>
            <w:shd w:val="clear" w:color="auto" w:fill="auto"/>
            <w:vAlign w:val="center"/>
          </w:tcPr>
          <w:p w14:paraId="7004F540"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397629" w14:paraId="373AD4F6" w14:textId="77777777" w:rsidTr="00B47649">
        <w:trPr>
          <w:cantSplit/>
          <w:trHeight w:val="450"/>
          <w:jc w:val="center"/>
        </w:trPr>
        <w:tc>
          <w:tcPr>
            <w:tcW w:w="910" w:type="pct"/>
            <w:shd w:val="clear" w:color="auto" w:fill="auto"/>
            <w:vAlign w:val="center"/>
          </w:tcPr>
          <w:p w14:paraId="30077F6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X.</w:t>
            </w:r>
          </w:p>
        </w:tc>
        <w:tc>
          <w:tcPr>
            <w:tcW w:w="4090" w:type="pct"/>
            <w:shd w:val="clear" w:color="auto" w:fill="auto"/>
            <w:vAlign w:val="center"/>
          </w:tcPr>
          <w:p w14:paraId="2AAFD994"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FORMATOS PARA LA PRESENTACIÓN Y RECEPCIÓN DE PROPOSICIONES</w:t>
            </w:r>
          </w:p>
        </w:tc>
      </w:tr>
      <w:tr w:rsidR="007C4A96" w:rsidRPr="00397629" w14:paraId="2E05ADF2" w14:textId="77777777" w:rsidTr="00B47649">
        <w:trPr>
          <w:cantSplit/>
          <w:trHeight w:val="418"/>
          <w:jc w:val="center"/>
        </w:trPr>
        <w:tc>
          <w:tcPr>
            <w:tcW w:w="910" w:type="pct"/>
            <w:shd w:val="clear" w:color="auto" w:fill="auto"/>
            <w:vAlign w:val="center"/>
          </w:tcPr>
          <w:p w14:paraId="6708C52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4090" w:type="pct"/>
            <w:shd w:val="clear" w:color="auto" w:fill="auto"/>
            <w:vAlign w:val="center"/>
          </w:tcPr>
          <w:p w14:paraId="568100B9"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PRESENTACIÓN DE LA PROPUESTA ECONÓMICA</w:t>
            </w:r>
          </w:p>
        </w:tc>
      </w:tr>
      <w:tr w:rsidR="007C4A96" w:rsidRPr="00397629" w14:paraId="7A12F3A0" w14:textId="77777777" w:rsidTr="00B47649">
        <w:trPr>
          <w:cantSplit/>
          <w:trHeight w:val="396"/>
          <w:jc w:val="center"/>
        </w:trPr>
        <w:tc>
          <w:tcPr>
            <w:tcW w:w="910" w:type="pct"/>
            <w:shd w:val="clear" w:color="auto" w:fill="auto"/>
            <w:vAlign w:val="center"/>
          </w:tcPr>
          <w:p w14:paraId="2AEEF69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4090" w:type="pct"/>
            <w:shd w:val="clear" w:color="auto" w:fill="auto"/>
            <w:vAlign w:val="center"/>
          </w:tcPr>
          <w:p w14:paraId="2C775C0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 xml:space="preserve">FORMATO DE ACREDITACIÓN DE PERSONALIDAD </w:t>
            </w:r>
          </w:p>
        </w:tc>
      </w:tr>
      <w:tr w:rsidR="007C4A96" w:rsidRPr="00397629" w14:paraId="41335B9C" w14:textId="77777777" w:rsidTr="00B47649">
        <w:trPr>
          <w:cantSplit/>
          <w:trHeight w:val="416"/>
          <w:jc w:val="center"/>
        </w:trPr>
        <w:tc>
          <w:tcPr>
            <w:tcW w:w="910" w:type="pct"/>
            <w:shd w:val="clear" w:color="auto" w:fill="auto"/>
            <w:vAlign w:val="center"/>
          </w:tcPr>
          <w:p w14:paraId="441934F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4090" w:type="pct"/>
            <w:shd w:val="clear" w:color="auto" w:fill="auto"/>
            <w:vAlign w:val="center"/>
          </w:tcPr>
          <w:p w14:paraId="1611BAAE"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7C4A96" w:rsidRPr="00397629" w14:paraId="1327AEF3" w14:textId="77777777" w:rsidTr="00B47649">
        <w:trPr>
          <w:cantSplit/>
          <w:trHeight w:val="280"/>
          <w:jc w:val="center"/>
        </w:trPr>
        <w:tc>
          <w:tcPr>
            <w:tcW w:w="910" w:type="pct"/>
            <w:shd w:val="clear" w:color="auto" w:fill="auto"/>
            <w:vAlign w:val="center"/>
          </w:tcPr>
          <w:p w14:paraId="6A4E4490"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4090" w:type="pct"/>
            <w:shd w:val="clear" w:color="auto" w:fill="auto"/>
            <w:vAlign w:val="center"/>
          </w:tcPr>
          <w:p w14:paraId="57A940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397629" w14:paraId="557EF788" w14:textId="77777777" w:rsidTr="00B47649">
        <w:trPr>
          <w:cantSplit/>
          <w:trHeight w:val="329"/>
          <w:jc w:val="center"/>
        </w:trPr>
        <w:tc>
          <w:tcPr>
            <w:tcW w:w="910" w:type="pct"/>
            <w:shd w:val="clear" w:color="auto" w:fill="auto"/>
            <w:vAlign w:val="center"/>
          </w:tcPr>
          <w:p w14:paraId="746F55C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4090" w:type="pct"/>
            <w:shd w:val="clear" w:color="auto" w:fill="auto"/>
            <w:vAlign w:val="center"/>
          </w:tcPr>
          <w:p w14:paraId="6E3A814A"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ENCUESTA DE TRANSPARENCIA DEL PROCEDIMIENTO</w:t>
            </w:r>
          </w:p>
        </w:tc>
      </w:tr>
      <w:tr w:rsidR="007C4A96" w:rsidRPr="00397629" w14:paraId="6C78033F" w14:textId="77777777" w:rsidTr="00B47649">
        <w:trPr>
          <w:cantSplit/>
          <w:trHeight w:val="329"/>
          <w:jc w:val="center"/>
        </w:trPr>
        <w:tc>
          <w:tcPr>
            <w:tcW w:w="910" w:type="pct"/>
            <w:shd w:val="clear" w:color="auto" w:fill="auto"/>
            <w:vAlign w:val="center"/>
          </w:tcPr>
          <w:p w14:paraId="02EAFBC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4090" w:type="pct"/>
            <w:shd w:val="clear" w:color="auto" w:fill="auto"/>
            <w:vAlign w:val="center"/>
          </w:tcPr>
          <w:p w14:paraId="0BCA56FE"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SER PERSONA CON DISCAPACIDAD</w:t>
            </w:r>
          </w:p>
        </w:tc>
      </w:tr>
      <w:tr w:rsidR="007C4A96" w:rsidRPr="00397629" w14:paraId="19C38386" w14:textId="77777777" w:rsidTr="00B47649">
        <w:trPr>
          <w:cantSplit/>
          <w:trHeight w:val="329"/>
          <w:jc w:val="center"/>
        </w:trPr>
        <w:tc>
          <w:tcPr>
            <w:tcW w:w="910" w:type="pct"/>
            <w:shd w:val="clear" w:color="auto" w:fill="auto"/>
            <w:vAlign w:val="center"/>
          </w:tcPr>
          <w:p w14:paraId="532188D4"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G</w:t>
            </w:r>
          </w:p>
        </w:tc>
        <w:tc>
          <w:tcPr>
            <w:tcW w:w="4090" w:type="pct"/>
            <w:shd w:val="clear" w:color="auto" w:fill="auto"/>
            <w:vAlign w:val="center"/>
          </w:tcPr>
          <w:p w14:paraId="488B0E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CONOCIMIENTO DE LA LAASSP, SU REGLAMENTO Y LAS POBALINES DEL CONALEP</w:t>
            </w:r>
          </w:p>
        </w:tc>
      </w:tr>
      <w:tr w:rsidR="007C4A96" w:rsidRPr="00397629" w14:paraId="591031C1" w14:textId="77777777" w:rsidTr="00B47649">
        <w:trPr>
          <w:cantSplit/>
          <w:trHeight w:val="329"/>
          <w:jc w:val="center"/>
        </w:trPr>
        <w:tc>
          <w:tcPr>
            <w:tcW w:w="910" w:type="pct"/>
            <w:shd w:val="clear" w:color="auto" w:fill="auto"/>
            <w:vAlign w:val="center"/>
          </w:tcPr>
          <w:p w14:paraId="7C99763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4090" w:type="pct"/>
            <w:shd w:val="clear" w:color="auto" w:fill="auto"/>
            <w:vAlign w:val="center"/>
          </w:tcPr>
          <w:p w14:paraId="2659AB5F"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MODELO DE CONTRATO</w:t>
            </w:r>
          </w:p>
        </w:tc>
      </w:tr>
      <w:tr w:rsidR="007C4A96" w:rsidRPr="00397629" w14:paraId="500B8CA0" w14:textId="77777777" w:rsidTr="00B47649">
        <w:trPr>
          <w:cantSplit/>
          <w:trHeight w:val="392"/>
          <w:jc w:val="center"/>
        </w:trPr>
        <w:tc>
          <w:tcPr>
            <w:tcW w:w="910" w:type="pct"/>
            <w:shd w:val="clear" w:color="auto" w:fill="auto"/>
            <w:vAlign w:val="center"/>
          </w:tcPr>
          <w:p w14:paraId="5D519593"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4090" w:type="pct"/>
            <w:shd w:val="clear" w:color="auto" w:fill="auto"/>
            <w:vAlign w:val="center"/>
          </w:tcPr>
          <w:p w14:paraId="1DE407C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7C4A96" w:rsidRPr="00397629" w14:paraId="659F569E" w14:textId="77777777" w:rsidTr="00B47649">
        <w:trPr>
          <w:cantSplit/>
          <w:trHeight w:val="392"/>
          <w:jc w:val="center"/>
        </w:trPr>
        <w:tc>
          <w:tcPr>
            <w:tcW w:w="910" w:type="pct"/>
            <w:shd w:val="clear" w:color="auto" w:fill="auto"/>
            <w:vAlign w:val="center"/>
          </w:tcPr>
          <w:p w14:paraId="661EB17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4090" w:type="pct"/>
            <w:shd w:val="clear" w:color="auto" w:fill="auto"/>
            <w:vAlign w:val="center"/>
          </w:tcPr>
          <w:p w14:paraId="428AE5D1"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7C4A96" w:rsidRPr="00397629" w14:paraId="69DD7ACD" w14:textId="77777777" w:rsidTr="00B47649">
        <w:trPr>
          <w:cantSplit/>
          <w:trHeight w:val="392"/>
          <w:jc w:val="center"/>
        </w:trPr>
        <w:tc>
          <w:tcPr>
            <w:tcW w:w="910" w:type="pct"/>
            <w:shd w:val="clear" w:color="auto" w:fill="auto"/>
            <w:vAlign w:val="center"/>
          </w:tcPr>
          <w:p w14:paraId="2CCAE77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4090" w:type="pct"/>
            <w:shd w:val="clear" w:color="auto" w:fill="auto"/>
            <w:vAlign w:val="center"/>
          </w:tcPr>
          <w:p w14:paraId="7F1F2BB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397629" w14:paraId="657D9EA6" w14:textId="77777777" w:rsidTr="00B47649">
        <w:trPr>
          <w:cantSplit/>
          <w:trHeight w:val="392"/>
          <w:jc w:val="center"/>
        </w:trPr>
        <w:tc>
          <w:tcPr>
            <w:tcW w:w="910" w:type="pct"/>
            <w:shd w:val="clear" w:color="auto" w:fill="auto"/>
            <w:vAlign w:val="center"/>
          </w:tcPr>
          <w:p w14:paraId="70BCEA9A"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4090" w:type="pct"/>
            <w:shd w:val="clear" w:color="auto" w:fill="auto"/>
            <w:vAlign w:val="center"/>
          </w:tcPr>
          <w:p w14:paraId="1A8117E0"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397629" w14:paraId="3A6CA79D" w14:textId="77777777" w:rsidTr="00B47649">
        <w:trPr>
          <w:cantSplit/>
          <w:trHeight w:val="392"/>
          <w:jc w:val="center"/>
        </w:trPr>
        <w:tc>
          <w:tcPr>
            <w:tcW w:w="910" w:type="pct"/>
            <w:shd w:val="clear" w:color="auto" w:fill="auto"/>
            <w:vAlign w:val="center"/>
          </w:tcPr>
          <w:p w14:paraId="1F3C41F0"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4090" w:type="pct"/>
            <w:shd w:val="clear" w:color="auto" w:fill="auto"/>
            <w:vAlign w:val="center"/>
          </w:tcPr>
          <w:p w14:paraId="65BA62C9"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EC7511" w:rsidRPr="00397629" w14:paraId="39EEC237" w14:textId="77777777" w:rsidTr="00B47649">
        <w:trPr>
          <w:cantSplit/>
          <w:trHeight w:val="360"/>
          <w:jc w:val="center"/>
        </w:trPr>
        <w:tc>
          <w:tcPr>
            <w:tcW w:w="910" w:type="pct"/>
            <w:shd w:val="clear" w:color="auto" w:fill="auto"/>
            <w:vAlign w:val="center"/>
          </w:tcPr>
          <w:p w14:paraId="75670FC4"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4090" w:type="pct"/>
            <w:shd w:val="clear" w:color="auto" w:fill="auto"/>
            <w:vAlign w:val="center"/>
          </w:tcPr>
          <w:p w14:paraId="0DD4DB53"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EC7511" w:rsidRPr="00397629" w14:paraId="6818AAEB" w14:textId="77777777" w:rsidTr="00B47649">
        <w:trPr>
          <w:cantSplit/>
          <w:trHeight w:val="329"/>
          <w:jc w:val="center"/>
        </w:trPr>
        <w:tc>
          <w:tcPr>
            <w:tcW w:w="910" w:type="pct"/>
            <w:shd w:val="clear" w:color="auto" w:fill="auto"/>
            <w:vAlign w:val="center"/>
          </w:tcPr>
          <w:p w14:paraId="179D8143"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4090" w:type="pct"/>
            <w:shd w:val="clear" w:color="auto" w:fill="auto"/>
            <w:vAlign w:val="center"/>
          </w:tcPr>
          <w:p w14:paraId="1074B38C"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397629" w14:paraId="5FC66A18" w14:textId="77777777" w:rsidTr="00B47649">
        <w:trPr>
          <w:cantSplit/>
          <w:trHeight w:val="424"/>
          <w:jc w:val="center"/>
        </w:trPr>
        <w:tc>
          <w:tcPr>
            <w:tcW w:w="910" w:type="pct"/>
            <w:shd w:val="clear" w:color="auto" w:fill="auto"/>
            <w:vAlign w:val="center"/>
          </w:tcPr>
          <w:p w14:paraId="1561E7E5"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4090" w:type="pct"/>
            <w:shd w:val="clear" w:color="auto" w:fill="auto"/>
            <w:vAlign w:val="center"/>
          </w:tcPr>
          <w:p w14:paraId="6809EC98"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EC7511" w:rsidRPr="00397629" w14:paraId="52FC482C" w14:textId="77777777" w:rsidTr="00B47649">
        <w:trPr>
          <w:cantSplit/>
          <w:trHeight w:val="424"/>
          <w:jc w:val="center"/>
        </w:trPr>
        <w:tc>
          <w:tcPr>
            <w:tcW w:w="910" w:type="pct"/>
            <w:shd w:val="clear" w:color="auto" w:fill="auto"/>
            <w:vAlign w:val="center"/>
          </w:tcPr>
          <w:p w14:paraId="59E1039E"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4090" w:type="pct"/>
            <w:shd w:val="clear" w:color="auto" w:fill="auto"/>
            <w:vAlign w:val="center"/>
          </w:tcPr>
          <w:p w14:paraId="2854A9A1"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369B32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90A999C"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6B3E99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F14F954"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2AE038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8CB119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6F8243"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DE51017"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7A734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49D71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671F9C1E"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A618431" w14:textId="7E767BB3" w:rsidR="001F03FB" w:rsidRPr="00397629" w:rsidRDefault="0076221C" w:rsidP="00FB1978">
      <w:pPr>
        <w:spacing w:after="0" w:line="240" w:lineRule="auto"/>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br w:type="page"/>
      </w:r>
      <w:r w:rsidR="001F03FB" w:rsidRPr="00397629">
        <w:rPr>
          <w:rFonts w:ascii="Montserrat" w:eastAsia="Montserrat" w:hAnsi="Montserrat" w:cs="Montserrat"/>
          <w:b/>
          <w:color w:val="000000"/>
          <w:sz w:val="20"/>
          <w:szCs w:val="20"/>
          <w:u w:val="single"/>
        </w:rPr>
        <w:lastRenderedPageBreak/>
        <w:t>GLOSARIO DE TÉRMINOS</w:t>
      </w:r>
    </w:p>
    <w:p w14:paraId="7A190904" w14:textId="77777777"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397629" w14:paraId="285F6A59" w14:textId="77777777" w:rsidTr="00FB6F48">
        <w:trPr>
          <w:trHeight w:val="398"/>
          <w:tblHeader/>
        </w:trPr>
        <w:tc>
          <w:tcPr>
            <w:tcW w:w="2836" w:type="dxa"/>
            <w:shd w:val="clear" w:color="auto" w:fill="4F81BD"/>
            <w:vAlign w:val="center"/>
          </w:tcPr>
          <w:p w14:paraId="2D7BC7A7"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TÉRMINO</w:t>
            </w:r>
          </w:p>
        </w:tc>
        <w:tc>
          <w:tcPr>
            <w:tcW w:w="7796" w:type="dxa"/>
            <w:shd w:val="clear" w:color="auto" w:fill="4F81BD"/>
            <w:vAlign w:val="center"/>
          </w:tcPr>
          <w:p w14:paraId="00A72C69"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DESCRIPCIÓN</w:t>
            </w:r>
          </w:p>
        </w:tc>
      </w:tr>
      <w:tr w:rsidR="001F03FB" w:rsidRPr="00397629" w14:paraId="1DD37672" w14:textId="77777777" w:rsidTr="00FB6F48">
        <w:trPr>
          <w:trHeight w:val="444"/>
        </w:trPr>
        <w:tc>
          <w:tcPr>
            <w:tcW w:w="2836" w:type="dxa"/>
            <w:vAlign w:val="center"/>
          </w:tcPr>
          <w:p w14:paraId="6F7FA6A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Administrador del contrato</w:t>
            </w:r>
          </w:p>
        </w:tc>
        <w:tc>
          <w:tcPr>
            <w:tcW w:w="7796" w:type="dxa"/>
            <w:vAlign w:val="center"/>
          </w:tcPr>
          <w:p w14:paraId="0F287314" w14:textId="0F8C139E" w:rsidR="001F03FB" w:rsidRPr="004642B1" w:rsidRDefault="00083CAE" w:rsidP="00D26561">
            <w:pPr>
              <w:pStyle w:val="Default"/>
              <w:jc w:val="both"/>
              <w:rPr>
                <w:rFonts w:ascii="Montserrat" w:hAnsi="Montserrat"/>
                <w:sz w:val="20"/>
                <w:szCs w:val="20"/>
              </w:rPr>
            </w:pPr>
            <w:r w:rsidRPr="004642B1">
              <w:rPr>
                <w:rFonts w:ascii="Montserrat" w:eastAsia="Montserrat" w:hAnsi="Montserrat" w:cs="Montserrat"/>
                <w:sz w:val="20"/>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w:t>
            </w:r>
            <w:r w:rsidRPr="004642B1">
              <w:rPr>
                <w:sz w:val="20"/>
                <w:szCs w:val="20"/>
                <w:lang w:val="es-MX"/>
              </w:rPr>
              <w:t xml:space="preserve"> </w:t>
            </w:r>
            <w:r w:rsidRPr="004642B1">
              <w:rPr>
                <w:rFonts w:ascii="Montserrat" w:eastAsia="Montserrat" w:hAnsi="Montserrat" w:cs="Montserrat"/>
                <w:sz w:val="20"/>
                <w:szCs w:val="20"/>
                <w:lang w:val="es-MX"/>
              </w:rPr>
              <w:t>en su caso, solicitar al área competente, la rescisión del contrato, aportando los elementos conducentes (RLAAS</w:t>
            </w:r>
            <w:r w:rsidR="00463F3B">
              <w:rPr>
                <w:rFonts w:ascii="Montserrat" w:eastAsia="Montserrat" w:hAnsi="Montserrat" w:cs="Montserrat"/>
                <w:sz w:val="20"/>
                <w:szCs w:val="20"/>
                <w:lang w:val="es-MX"/>
              </w:rPr>
              <w:t>S</w:t>
            </w:r>
            <w:r w:rsidRPr="004642B1">
              <w:rPr>
                <w:rFonts w:ascii="Montserrat" w:eastAsia="Montserrat" w:hAnsi="Montserrat" w:cs="Montserrat"/>
                <w:sz w:val="20"/>
                <w:szCs w:val="20"/>
                <w:lang w:val="es-MX"/>
              </w:rPr>
              <w:t xml:space="preserve">P Artículo 2, fracción III Bis.); Será el </w:t>
            </w:r>
            <w:r w:rsidR="009076EB" w:rsidRPr="009076EB">
              <w:rPr>
                <w:rFonts w:ascii="Montserrat" w:eastAsia="Montserrat" w:hAnsi="Montserrat" w:cs="Montserrat"/>
                <w:sz w:val="20"/>
                <w:szCs w:val="20"/>
                <w:lang w:val="es-MX"/>
              </w:rPr>
              <w:t>Titular de la Coordinación de Infraestructura y Equipamiento</w:t>
            </w:r>
            <w:r w:rsidRPr="004642B1">
              <w:rPr>
                <w:rFonts w:ascii="Montserrat" w:eastAsia="Montserrat" w:hAnsi="Montserrat" w:cs="Montserrat"/>
                <w:sz w:val="20"/>
                <w:szCs w:val="20"/>
                <w:lang w:val="es-MX"/>
              </w:rPr>
              <w:t>.</w:t>
            </w:r>
          </w:p>
        </w:tc>
      </w:tr>
      <w:tr w:rsidR="001F03FB" w:rsidRPr="00397629" w14:paraId="50E74363" w14:textId="77777777" w:rsidTr="00FB6F48">
        <w:trPr>
          <w:trHeight w:val="458"/>
        </w:trPr>
        <w:tc>
          <w:tcPr>
            <w:tcW w:w="2836" w:type="dxa"/>
            <w:vAlign w:val="center"/>
          </w:tcPr>
          <w:p w14:paraId="5473C56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Contratante</w:t>
            </w:r>
          </w:p>
        </w:tc>
        <w:tc>
          <w:tcPr>
            <w:tcW w:w="7796" w:type="dxa"/>
            <w:vAlign w:val="center"/>
          </w:tcPr>
          <w:p w14:paraId="6408FC5B" w14:textId="77777777" w:rsidR="004642B1" w:rsidRPr="004642B1" w:rsidRDefault="004642B1" w:rsidP="00D26561">
            <w:pPr>
              <w:pStyle w:val="Default"/>
              <w:jc w:val="both"/>
              <w:rPr>
                <w:rFonts w:ascii="Montserrat" w:eastAsia="Montserrat" w:hAnsi="Montserrat" w:cs="Montserrat"/>
                <w:color w:val="auto"/>
                <w:sz w:val="20"/>
                <w:szCs w:val="20"/>
                <w:lang w:val="es-ES_tradnl" w:eastAsia="en-US"/>
              </w:rPr>
            </w:pPr>
            <w:r w:rsidRPr="004642B1">
              <w:rPr>
                <w:rFonts w:ascii="Montserrat" w:eastAsia="Montserrat" w:hAnsi="Montserrat" w:cs="Montserrat"/>
                <w:color w:val="auto"/>
                <w:sz w:val="20"/>
                <w:szCs w:val="20"/>
                <w:lang w:val="es-ES_tradnl" w:eastAsia="en-US"/>
              </w:rPr>
              <w:t>La facultada en la dependencia o entidad para realizar procedimientos de</w:t>
            </w:r>
          </w:p>
          <w:p w14:paraId="786835DC" w14:textId="5361E93C" w:rsidR="001F03FB" w:rsidRPr="00397629" w:rsidRDefault="004642B1" w:rsidP="00D26561">
            <w:pPr>
              <w:pStyle w:val="Default"/>
              <w:jc w:val="both"/>
              <w:rPr>
                <w:rFonts w:ascii="Montserrat" w:hAnsi="Montserrat"/>
                <w:sz w:val="20"/>
                <w:szCs w:val="20"/>
              </w:rPr>
            </w:pPr>
            <w:r w:rsidRPr="004642B1">
              <w:rPr>
                <w:rFonts w:ascii="Montserrat" w:eastAsia="Montserrat" w:hAnsi="Montserrat" w:cs="Montserrat"/>
                <w:color w:val="auto"/>
                <w:sz w:val="20"/>
                <w:szCs w:val="20"/>
                <w:lang w:val="es-ES_tradnl" w:eastAsia="en-US"/>
              </w:rPr>
              <w:t>contratación a efecto de adquirir o arrendar bienes o contratar la prestación de servicios que requiera la dependencia o entidad de que se trate (RLAAS</w:t>
            </w:r>
            <w:r w:rsidR="003D04E1">
              <w:rPr>
                <w:rFonts w:ascii="Montserrat" w:eastAsia="Montserrat" w:hAnsi="Montserrat" w:cs="Montserrat"/>
                <w:color w:val="auto"/>
                <w:sz w:val="20"/>
                <w:szCs w:val="20"/>
                <w:lang w:val="es-ES_tradnl" w:eastAsia="en-US"/>
              </w:rPr>
              <w:t>S</w:t>
            </w:r>
            <w:r w:rsidRPr="004642B1">
              <w:rPr>
                <w:rFonts w:ascii="Montserrat" w:eastAsia="Montserrat" w:hAnsi="Montserrat" w:cs="Montserrat"/>
                <w:color w:val="auto"/>
                <w:sz w:val="20"/>
                <w:szCs w:val="20"/>
                <w:lang w:val="es-ES_tradnl" w:eastAsia="en-US"/>
              </w:rPr>
              <w:t>P Artículo 2, fracción I Bis.); Será la Dirección de Infraestructura y Adquisiciones.</w:t>
            </w:r>
          </w:p>
        </w:tc>
      </w:tr>
      <w:tr w:rsidR="001F03FB" w:rsidRPr="00397629" w14:paraId="68894501" w14:textId="77777777" w:rsidTr="00FB6F48">
        <w:trPr>
          <w:trHeight w:val="548"/>
        </w:trPr>
        <w:tc>
          <w:tcPr>
            <w:tcW w:w="2836" w:type="dxa"/>
            <w:vAlign w:val="center"/>
          </w:tcPr>
          <w:p w14:paraId="5311209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Requirente</w:t>
            </w:r>
            <w:r w:rsidR="00061F7E" w:rsidRPr="00397629">
              <w:rPr>
                <w:rFonts w:ascii="Montserrat" w:eastAsia="Montserrat" w:hAnsi="Montserrat" w:cs="Montserrat"/>
                <w:b/>
                <w:sz w:val="20"/>
                <w:szCs w:val="20"/>
              </w:rPr>
              <w:t xml:space="preserve"> y Técnica</w:t>
            </w:r>
          </w:p>
        </w:tc>
        <w:tc>
          <w:tcPr>
            <w:tcW w:w="7796" w:type="dxa"/>
            <w:vAlign w:val="center"/>
          </w:tcPr>
          <w:p w14:paraId="531BB205" w14:textId="2B8F17C7" w:rsidR="001F03FB" w:rsidRPr="009459A0" w:rsidRDefault="00D26561" w:rsidP="009459A0">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Pr>
                <w:rFonts w:ascii="Montserrat" w:eastAsia="Montserrat" w:hAnsi="Montserrat" w:cs="Montserrat"/>
                <w:sz w:val="18"/>
                <w:szCs w:val="18"/>
                <w:lang w:val="es-MX"/>
              </w:rPr>
              <w:t>A</w:t>
            </w:r>
            <w:r w:rsidRPr="00C60780">
              <w:rPr>
                <w:rFonts w:ascii="Montserrat" w:eastAsia="Montserrat" w:hAnsi="Montserrat" w:cs="Montserrat"/>
                <w:sz w:val="18"/>
                <w:szCs w:val="18"/>
                <w:lang w:val="es-MX"/>
              </w:rPr>
              <w:t>quélla que, en la dependencia o entidad, solicite o requiera formalmente la</w:t>
            </w:r>
            <w:r w:rsidR="009459A0">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adquisición o arrendamiento de bienes o la prestación de servicios, o bien aquélla que los</w:t>
            </w:r>
            <w:r>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utilizará</w:t>
            </w:r>
            <w:r>
              <w:rPr>
                <w:rFonts w:ascii="Montserrat" w:eastAsia="Montserrat" w:hAnsi="Montserrat" w:cs="Montserrat"/>
                <w:sz w:val="18"/>
                <w:szCs w:val="18"/>
                <w:lang w:val="es-MX"/>
              </w:rPr>
              <w:t xml:space="preserve"> (RLAAS</w:t>
            </w:r>
            <w:r w:rsidR="003D04E1">
              <w:rPr>
                <w:rFonts w:ascii="Montserrat" w:eastAsia="Montserrat" w:hAnsi="Montserrat" w:cs="Montserrat"/>
                <w:sz w:val="18"/>
                <w:szCs w:val="18"/>
                <w:lang w:val="es-MX"/>
              </w:rPr>
              <w:t>S</w:t>
            </w:r>
            <w:r>
              <w:rPr>
                <w:rFonts w:ascii="Montserrat" w:eastAsia="Montserrat" w:hAnsi="Montserrat" w:cs="Montserrat"/>
                <w:sz w:val="18"/>
                <w:szCs w:val="18"/>
                <w:lang w:val="es-MX"/>
              </w:rPr>
              <w:t xml:space="preserve">P Artículo 2, fracción </w:t>
            </w:r>
            <w:r w:rsidRPr="002733A5">
              <w:rPr>
                <w:rFonts w:ascii="Montserrat" w:eastAsia="Montserrat" w:hAnsi="Montserrat" w:cs="Montserrat"/>
                <w:sz w:val="18"/>
                <w:szCs w:val="18"/>
                <w:lang w:val="es-MX"/>
              </w:rPr>
              <w:t>II Bis.</w:t>
            </w:r>
            <w:r>
              <w:rPr>
                <w:rFonts w:ascii="Montserrat" w:eastAsia="Montserrat" w:hAnsi="Montserrat" w:cs="Montserrat"/>
                <w:sz w:val="18"/>
                <w:szCs w:val="18"/>
                <w:lang w:val="es-MX"/>
              </w:rPr>
              <w:t>)</w:t>
            </w:r>
            <w:r w:rsidRPr="00C60780">
              <w:rPr>
                <w:rFonts w:ascii="Montserrat" w:eastAsia="Montserrat" w:hAnsi="Montserrat" w:cs="Montserrat"/>
                <w:sz w:val="18"/>
                <w:szCs w:val="18"/>
                <w:lang w:val="es-MX"/>
              </w:rPr>
              <w:t>;</w:t>
            </w:r>
            <w:r>
              <w:rPr>
                <w:rFonts w:ascii="Montserrat" w:eastAsia="Montserrat" w:hAnsi="Montserrat" w:cs="Montserrat"/>
                <w:sz w:val="18"/>
                <w:szCs w:val="18"/>
                <w:lang w:val="es-MX"/>
              </w:rPr>
              <w:t xml:space="preserve"> </w:t>
            </w:r>
            <w:r w:rsidR="009076EB" w:rsidRPr="009076EB">
              <w:rPr>
                <w:rFonts w:ascii="Montserrat" w:eastAsia="Montserrat" w:hAnsi="Montserrat" w:cs="Montserrat"/>
                <w:sz w:val="18"/>
                <w:szCs w:val="18"/>
                <w:lang w:val="es-MX"/>
              </w:rPr>
              <w:t>Será el Titular de la Coordinación de Infraestructura y Equipamiento.</w:t>
            </w:r>
          </w:p>
        </w:tc>
      </w:tr>
      <w:tr w:rsidR="001F03FB" w:rsidRPr="00397629" w14:paraId="7C8C719A" w14:textId="77777777" w:rsidTr="00FB6F48">
        <w:trPr>
          <w:trHeight w:val="293"/>
        </w:trPr>
        <w:tc>
          <w:tcPr>
            <w:tcW w:w="2836" w:type="dxa"/>
            <w:vAlign w:val="center"/>
          </w:tcPr>
          <w:p w14:paraId="7529135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CFDI</w:t>
            </w:r>
          </w:p>
        </w:tc>
        <w:tc>
          <w:tcPr>
            <w:tcW w:w="7796" w:type="dxa"/>
            <w:vAlign w:val="center"/>
          </w:tcPr>
          <w:p w14:paraId="43D925D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Comprobantes Fiscales Digitales a través de Internet (anteriormente facturas).</w:t>
            </w:r>
          </w:p>
        </w:tc>
      </w:tr>
      <w:tr w:rsidR="001F03FB" w:rsidRPr="00397629" w14:paraId="1942B661" w14:textId="77777777" w:rsidTr="00FB6F48">
        <w:trPr>
          <w:trHeight w:val="268"/>
        </w:trPr>
        <w:tc>
          <w:tcPr>
            <w:tcW w:w="2836" w:type="dxa"/>
            <w:vAlign w:val="center"/>
          </w:tcPr>
          <w:p w14:paraId="32EF275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CLABE</w:t>
            </w:r>
          </w:p>
        </w:tc>
        <w:tc>
          <w:tcPr>
            <w:tcW w:w="7796" w:type="dxa"/>
            <w:vAlign w:val="center"/>
          </w:tcPr>
          <w:p w14:paraId="1BC615E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Clave bancaria estandarizada.</w:t>
            </w:r>
          </w:p>
        </w:tc>
      </w:tr>
      <w:tr w:rsidR="001F03FB" w:rsidRPr="00397629" w14:paraId="5552ED28" w14:textId="77777777" w:rsidTr="00FB6F48">
        <w:trPr>
          <w:trHeight w:val="273"/>
        </w:trPr>
        <w:tc>
          <w:tcPr>
            <w:tcW w:w="2836" w:type="dxa"/>
            <w:vAlign w:val="center"/>
          </w:tcPr>
          <w:p w14:paraId="2F5B65F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CompraNet</w:t>
            </w:r>
          </w:p>
        </w:tc>
        <w:tc>
          <w:tcPr>
            <w:tcW w:w="7796" w:type="dxa"/>
            <w:vAlign w:val="center"/>
          </w:tcPr>
          <w:p w14:paraId="60631CC0" w14:textId="77777777" w:rsidR="001F03FB" w:rsidRPr="00397629"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Electrónico de Información Pública Gubernamental</w:t>
            </w:r>
          </w:p>
        </w:tc>
      </w:tr>
      <w:tr w:rsidR="001F03FB" w:rsidRPr="00397629" w14:paraId="56DA8863" w14:textId="77777777" w:rsidTr="00FB6F48">
        <w:trPr>
          <w:trHeight w:val="276"/>
        </w:trPr>
        <w:tc>
          <w:tcPr>
            <w:tcW w:w="2836" w:type="dxa"/>
            <w:vAlign w:val="center"/>
          </w:tcPr>
          <w:p w14:paraId="6960F79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CONALEP</w:t>
            </w:r>
          </w:p>
        </w:tc>
        <w:tc>
          <w:tcPr>
            <w:tcW w:w="7796" w:type="dxa"/>
            <w:vAlign w:val="center"/>
          </w:tcPr>
          <w:p w14:paraId="4807307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4416DF30" w14:textId="77777777" w:rsidTr="00FB6F48">
        <w:trPr>
          <w:trHeight w:val="444"/>
        </w:trPr>
        <w:tc>
          <w:tcPr>
            <w:tcW w:w="2836" w:type="dxa"/>
            <w:vAlign w:val="center"/>
          </w:tcPr>
          <w:p w14:paraId="18AF2B4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Contrato</w:t>
            </w:r>
          </w:p>
        </w:tc>
        <w:tc>
          <w:tcPr>
            <w:tcW w:w="7796" w:type="dxa"/>
            <w:vAlign w:val="center"/>
          </w:tcPr>
          <w:p w14:paraId="131C69E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Acuerdo de voluntades para crear o transferir derechos y obligaciones, a través del cual se formalizan las adquisiciones, arrendamientos o servicios.</w:t>
            </w:r>
          </w:p>
        </w:tc>
      </w:tr>
      <w:tr w:rsidR="001F03FB" w:rsidRPr="00397629" w14:paraId="50D03A64" w14:textId="77777777" w:rsidTr="00FB6F48">
        <w:trPr>
          <w:trHeight w:val="532"/>
        </w:trPr>
        <w:tc>
          <w:tcPr>
            <w:tcW w:w="2836" w:type="dxa"/>
            <w:vAlign w:val="center"/>
          </w:tcPr>
          <w:p w14:paraId="3C7D1758"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Convocante</w:t>
            </w:r>
          </w:p>
        </w:tc>
        <w:tc>
          <w:tcPr>
            <w:tcW w:w="7796" w:type="dxa"/>
            <w:vAlign w:val="center"/>
          </w:tcPr>
          <w:p w14:paraId="25F55BD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2735F06B" w14:textId="77777777" w:rsidTr="00FB6F48">
        <w:trPr>
          <w:trHeight w:val="444"/>
        </w:trPr>
        <w:tc>
          <w:tcPr>
            <w:tcW w:w="2836" w:type="dxa"/>
            <w:vAlign w:val="center"/>
          </w:tcPr>
          <w:p w14:paraId="5F5CE385"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Convocatoria</w:t>
            </w:r>
          </w:p>
        </w:tc>
        <w:tc>
          <w:tcPr>
            <w:tcW w:w="7796" w:type="dxa"/>
            <w:vAlign w:val="center"/>
          </w:tcPr>
          <w:p w14:paraId="09915351" w14:textId="2511DF79" w:rsidR="001F03FB" w:rsidRPr="00397629" w:rsidRDefault="008C10BE" w:rsidP="008C10BE">
            <w:pPr>
              <w:pStyle w:val="Default"/>
              <w:jc w:val="both"/>
              <w:rPr>
                <w:rFonts w:ascii="Montserrat" w:eastAsia="Montserrat" w:hAnsi="Montserrat" w:cs="Montserrat"/>
                <w:sz w:val="20"/>
                <w:szCs w:val="20"/>
              </w:rPr>
            </w:pPr>
            <w:r w:rsidRPr="00397629">
              <w:rPr>
                <w:rFonts w:ascii="Montserrat" w:eastAsia="Montserrat" w:hAnsi="Montserrat" w:cs="Montserrat"/>
                <w:color w:val="auto"/>
                <w:sz w:val="20"/>
                <w:szCs w:val="20"/>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F03FB" w:rsidRPr="00397629" w14:paraId="1054449E" w14:textId="77777777" w:rsidTr="00FB6F48">
        <w:trPr>
          <w:trHeight w:val="287"/>
        </w:trPr>
        <w:tc>
          <w:tcPr>
            <w:tcW w:w="2836" w:type="dxa"/>
            <w:vAlign w:val="center"/>
          </w:tcPr>
          <w:p w14:paraId="5B54EFD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DOF</w:t>
            </w:r>
          </w:p>
        </w:tc>
        <w:tc>
          <w:tcPr>
            <w:tcW w:w="7796" w:type="dxa"/>
            <w:vAlign w:val="center"/>
          </w:tcPr>
          <w:p w14:paraId="6482FDEC"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Diario Oficial de la Federación.</w:t>
            </w:r>
          </w:p>
        </w:tc>
      </w:tr>
      <w:tr w:rsidR="001F03FB" w:rsidRPr="00397629" w14:paraId="50D06800" w14:textId="77777777" w:rsidTr="00FB6F48">
        <w:trPr>
          <w:trHeight w:val="458"/>
        </w:trPr>
        <w:tc>
          <w:tcPr>
            <w:tcW w:w="2836" w:type="dxa"/>
            <w:vAlign w:val="center"/>
          </w:tcPr>
          <w:p w14:paraId="0BD91AD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Domicilio de la Convocante</w:t>
            </w:r>
          </w:p>
        </w:tc>
        <w:tc>
          <w:tcPr>
            <w:tcW w:w="7796" w:type="dxa"/>
            <w:vAlign w:val="center"/>
          </w:tcPr>
          <w:p w14:paraId="22E89CB4"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Calle 16 de septiembre </w:t>
            </w:r>
            <w:proofErr w:type="spellStart"/>
            <w:r w:rsidRPr="00397629">
              <w:rPr>
                <w:rFonts w:ascii="Montserrat" w:eastAsia="Montserrat" w:hAnsi="Montserrat" w:cs="Montserrat"/>
                <w:sz w:val="20"/>
                <w:szCs w:val="20"/>
              </w:rPr>
              <w:t>N°</w:t>
            </w:r>
            <w:proofErr w:type="spellEnd"/>
            <w:r w:rsidRPr="00397629">
              <w:rPr>
                <w:rFonts w:ascii="Montserrat" w:eastAsia="Montserrat" w:hAnsi="Montserrat" w:cs="Montserrat"/>
                <w:sz w:val="20"/>
                <w:szCs w:val="20"/>
              </w:rPr>
              <w:t xml:space="preserve"> 147 Norte, Colonia: Lázaro Cárdenas, Metepec, Estado de México, C.P. 52148.</w:t>
            </w:r>
          </w:p>
        </w:tc>
      </w:tr>
      <w:tr w:rsidR="001F03FB" w:rsidRPr="00397629" w14:paraId="70DDB0E4" w14:textId="77777777" w:rsidTr="00FB6F48">
        <w:trPr>
          <w:trHeight w:val="444"/>
        </w:trPr>
        <w:tc>
          <w:tcPr>
            <w:tcW w:w="2836" w:type="dxa"/>
            <w:vAlign w:val="center"/>
          </w:tcPr>
          <w:p w14:paraId="6632B43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Identificación Oficial Vigente</w:t>
            </w:r>
          </w:p>
        </w:tc>
        <w:tc>
          <w:tcPr>
            <w:tcW w:w="7796" w:type="dxa"/>
            <w:vAlign w:val="center"/>
          </w:tcPr>
          <w:p w14:paraId="4237C71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Credencial para votar (INE), cédula profesional, o pasaporte.</w:t>
            </w:r>
          </w:p>
        </w:tc>
      </w:tr>
      <w:tr w:rsidR="001F03FB" w:rsidRPr="00397629" w14:paraId="0A189500" w14:textId="77777777" w:rsidTr="00FB6F48">
        <w:trPr>
          <w:trHeight w:val="346"/>
        </w:trPr>
        <w:tc>
          <w:tcPr>
            <w:tcW w:w="2836" w:type="dxa"/>
            <w:vAlign w:val="center"/>
          </w:tcPr>
          <w:p w14:paraId="03D81E7B"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IMSS</w:t>
            </w:r>
          </w:p>
        </w:tc>
        <w:tc>
          <w:tcPr>
            <w:tcW w:w="7796" w:type="dxa"/>
            <w:vAlign w:val="center"/>
          </w:tcPr>
          <w:p w14:paraId="15160DB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Mexicano del Seguro Social.</w:t>
            </w:r>
          </w:p>
        </w:tc>
      </w:tr>
      <w:tr w:rsidR="001F03FB" w:rsidRPr="00397629" w14:paraId="10B7B8A1" w14:textId="77777777" w:rsidTr="00FB6F48">
        <w:trPr>
          <w:trHeight w:val="281"/>
        </w:trPr>
        <w:tc>
          <w:tcPr>
            <w:tcW w:w="2836" w:type="dxa"/>
            <w:vAlign w:val="center"/>
          </w:tcPr>
          <w:p w14:paraId="6C18D5F9"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INFONAVIT</w:t>
            </w:r>
          </w:p>
        </w:tc>
        <w:tc>
          <w:tcPr>
            <w:tcW w:w="7796" w:type="dxa"/>
            <w:vAlign w:val="center"/>
          </w:tcPr>
          <w:p w14:paraId="0FD59B6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del Fondo Nacional de la Vivienda para los Trabajadores.</w:t>
            </w:r>
          </w:p>
        </w:tc>
      </w:tr>
      <w:tr w:rsidR="001F03FB" w:rsidRPr="00397629" w14:paraId="3FE41C8F" w14:textId="77777777" w:rsidTr="00FB6F48">
        <w:trPr>
          <w:trHeight w:val="270"/>
        </w:trPr>
        <w:tc>
          <w:tcPr>
            <w:tcW w:w="2836" w:type="dxa"/>
            <w:vAlign w:val="center"/>
          </w:tcPr>
          <w:p w14:paraId="7332B5C7"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IVA</w:t>
            </w:r>
          </w:p>
        </w:tc>
        <w:tc>
          <w:tcPr>
            <w:tcW w:w="7796" w:type="dxa"/>
            <w:vAlign w:val="center"/>
          </w:tcPr>
          <w:p w14:paraId="7B74837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Impuesto al Valor Agregado.</w:t>
            </w:r>
          </w:p>
        </w:tc>
      </w:tr>
      <w:tr w:rsidR="001F03FB" w:rsidRPr="00397629" w14:paraId="50578382" w14:textId="77777777" w:rsidTr="00FB6F48">
        <w:trPr>
          <w:trHeight w:val="561"/>
        </w:trPr>
        <w:tc>
          <w:tcPr>
            <w:tcW w:w="2836" w:type="dxa"/>
            <w:vAlign w:val="center"/>
          </w:tcPr>
          <w:p w14:paraId="2D2879E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Investigación de Mercado</w:t>
            </w:r>
          </w:p>
        </w:tc>
        <w:tc>
          <w:tcPr>
            <w:tcW w:w="7796" w:type="dxa"/>
            <w:vAlign w:val="center"/>
          </w:tcPr>
          <w:p w14:paraId="04DA9374" w14:textId="34EABBBB"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w:t>
            </w:r>
            <w:r w:rsidRPr="00397629">
              <w:rPr>
                <w:rFonts w:ascii="Montserrat" w:eastAsia="Montserrat" w:hAnsi="Montserrat" w:cs="Montserrat"/>
                <w:sz w:val="20"/>
                <w:szCs w:val="20"/>
              </w:rPr>
              <w:lastRenderedPageBreak/>
              <w:t xml:space="preserve">prestadores del servicio, </w:t>
            </w:r>
            <w:r w:rsidR="00BF16E4" w:rsidRPr="00397629">
              <w:rPr>
                <w:rFonts w:ascii="Montserrat" w:eastAsia="Montserrat" w:hAnsi="Montserrat" w:cs="Montserrat"/>
                <w:sz w:val="20"/>
                <w:szCs w:val="20"/>
              </w:rPr>
              <w:t>proveedores, distribuidores</w:t>
            </w:r>
            <w:r w:rsidR="00032446" w:rsidRPr="00397629">
              <w:rPr>
                <w:rFonts w:ascii="Montserrat" w:eastAsia="Montserrat" w:hAnsi="Montserrat" w:cs="Montserrat"/>
                <w:sz w:val="20"/>
                <w:szCs w:val="20"/>
              </w:rPr>
              <w:t xml:space="preserve"> o comercializadores del ramo correspondiente, </w:t>
            </w:r>
            <w:r w:rsidRPr="00397629">
              <w:rPr>
                <w:rFonts w:ascii="Montserrat" w:eastAsia="Montserrat" w:hAnsi="Montserrat" w:cs="Montserrat"/>
                <w:sz w:val="20"/>
                <w:szCs w:val="20"/>
              </w:rPr>
              <w:t>de conformidad con el artículo 28 del Reglamen</w:t>
            </w:r>
            <w:r w:rsidR="006A672B">
              <w:rPr>
                <w:rFonts w:ascii="Montserrat" w:eastAsia="Montserrat" w:hAnsi="Montserrat" w:cs="Montserrat"/>
                <w:sz w:val="20"/>
                <w:szCs w:val="20"/>
              </w:rPr>
              <w:t>t</w:t>
            </w:r>
            <w:r w:rsidRPr="00397629">
              <w:rPr>
                <w:rFonts w:ascii="Montserrat" w:eastAsia="Montserrat" w:hAnsi="Montserrat" w:cs="Montserrat"/>
                <w:sz w:val="20"/>
                <w:szCs w:val="20"/>
              </w:rPr>
              <w:t xml:space="preserve">o. </w:t>
            </w:r>
          </w:p>
        </w:tc>
      </w:tr>
      <w:tr w:rsidR="001F03FB" w:rsidRPr="00397629" w14:paraId="0EE4ED58" w14:textId="77777777" w:rsidTr="00FB6F48">
        <w:trPr>
          <w:trHeight w:val="305"/>
        </w:trPr>
        <w:tc>
          <w:tcPr>
            <w:tcW w:w="2836" w:type="dxa"/>
            <w:vAlign w:val="center"/>
          </w:tcPr>
          <w:p w14:paraId="485CFF2C"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lastRenderedPageBreak/>
              <w:t>LAASSP</w:t>
            </w:r>
          </w:p>
        </w:tc>
        <w:tc>
          <w:tcPr>
            <w:tcW w:w="7796" w:type="dxa"/>
            <w:vAlign w:val="center"/>
          </w:tcPr>
          <w:p w14:paraId="32B618D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Ley de Adquisiciones, Arrendamientos y Servicios del Sector Público</w:t>
            </w:r>
          </w:p>
        </w:tc>
      </w:tr>
      <w:tr w:rsidR="001F03FB" w:rsidRPr="00397629" w14:paraId="7B29A208" w14:textId="77777777" w:rsidTr="00FB6F48">
        <w:trPr>
          <w:trHeight w:val="444"/>
        </w:trPr>
        <w:tc>
          <w:tcPr>
            <w:tcW w:w="2836" w:type="dxa"/>
            <w:vAlign w:val="center"/>
          </w:tcPr>
          <w:p w14:paraId="7F7203A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Licitante</w:t>
            </w:r>
          </w:p>
        </w:tc>
        <w:tc>
          <w:tcPr>
            <w:tcW w:w="7796" w:type="dxa"/>
            <w:vAlign w:val="center"/>
          </w:tcPr>
          <w:p w14:paraId="540266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física o moral que oferta bienes, arrendamiento de bi</w:t>
            </w:r>
            <w:r w:rsidR="00032446" w:rsidRPr="00397629">
              <w:rPr>
                <w:rFonts w:ascii="Montserrat" w:eastAsia="Montserrat" w:hAnsi="Montserrat" w:cs="Montserrat"/>
                <w:sz w:val="20"/>
                <w:szCs w:val="20"/>
              </w:rPr>
              <w:t>e</w:t>
            </w:r>
            <w:r w:rsidRPr="00397629">
              <w:rPr>
                <w:rFonts w:ascii="Montserrat" w:eastAsia="Montserrat" w:hAnsi="Montserrat" w:cs="Montserrat"/>
                <w:sz w:val="20"/>
                <w:szCs w:val="20"/>
              </w:rPr>
              <w:t>nes o servicios, que participe en cualquier procedimiento de contratación al amparo de la LAASSP y su Reglamento.</w:t>
            </w:r>
          </w:p>
        </w:tc>
      </w:tr>
      <w:tr w:rsidR="001F03FB" w:rsidRPr="00397629" w14:paraId="43B9D9B6" w14:textId="77777777" w:rsidTr="00FB6F48">
        <w:trPr>
          <w:trHeight w:val="681"/>
        </w:trPr>
        <w:tc>
          <w:tcPr>
            <w:tcW w:w="2836" w:type="dxa"/>
            <w:vAlign w:val="center"/>
          </w:tcPr>
          <w:p w14:paraId="073A0D0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Medios remotos de comunicación electrónica</w:t>
            </w:r>
          </w:p>
        </w:tc>
        <w:tc>
          <w:tcPr>
            <w:tcW w:w="7796" w:type="dxa"/>
            <w:vAlign w:val="center"/>
          </w:tcPr>
          <w:p w14:paraId="5912DD1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Dispositivos Tecnológicos para efectuar transmisión de datos e información a través de computadoras, líneas telefónicas, enlaces dedicados, microondas y similares.</w:t>
            </w:r>
          </w:p>
        </w:tc>
      </w:tr>
      <w:tr w:rsidR="001F03FB" w:rsidRPr="00397629" w14:paraId="799E13C1" w14:textId="77777777" w:rsidTr="00FB6F48">
        <w:trPr>
          <w:trHeight w:val="222"/>
        </w:trPr>
        <w:tc>
          <w:tcPr>
            <w:tcW w:w="2836" w:type="dxa"/>
            <w:vAlign w:val="center"/>
          </w:tcPr>
          <w:p w14:paraId="4BE1E0B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MIPYMES</w:t>
            </w:r>
          </w:p>
        </w:tc>
        <w:tc>
          <w:tcPr>
            <w:tcW w:w="7796" w:type="dxa"/>
            <w:vAlign w:val="center"/>
          </w:tcPr>
          <w:p w14:paraId="33770F9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Micro, pequeñas y medianas empresas de nacionalidad mexicana.</w:t>
            </w:r>
          </w:p>
        </w:tc>
      </w:tr>
      <w:tr w:rsidR="001F03FB" w:rsidRPr="00397629" w14:paraId="6520D6D2" w14:textId="77777777" w:rsidTr="00FB6F48">
        <w:trPr>
          <w:trHeight w:val="666"/>
        </w:trPr>
        <w:tc>
          <w:tcPr>
            <w:tcW w:w="2836" w:type="dxa"/>
            <w:vAlign w:val="center"/>
          </w:tcPr>
          <w:p w14:paraId="4068D5A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Observadores</w:t>
            </w:r>
          </w:p>
        </w:tc>
        <w:tc>
          <w:tcPr>
            <w:tcW w:w="7796" w:type="dxa"/>
            <w:vAlign w:val="center"/>
          </w:tcPr>
          <w:p w14:paraId="10D8B83E"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Personas Físicas o Morales que deseen participar en el proceso licitatorio, bajo la condición de</w:t>
            </w:r>
            <w:r w:rsidR="00032446" w:rsidRPr="00397629">
              <w:rPr>
                <w:rFonts w:ascii="Montserrat" w:eastAsia="Montserrat" w:hAnsi="Montserrat" w:cs="Montserrat"/>
                <w:sz w:val="20"/>
                <w:szCs w:val="20"/>
              </w:rPr>
              <w:t xml:space="preserve"> solicitar,</w:t>
            </w:r>
            <w:r w:rsidRPr="00397629">
              <w:rPr>
                <w:rFonts w:ascii="Montserrat" w:eastAsia="Montserrat" w:hAnsi="Montserrat" w:cs="Montserrat"/>
                <w:sz w:val="20"/>
                <w:szCs w:val="20"/>
              </w:rPr>
              <w:t xml:space="preserve"> registrar su asistencia y abstenerse de intervenir en cualquier forma en los mismos; conforme a lo establecido por el artículo 26 penúltimo párrafo de la LAASSP. </w:t>
            </w:r>
          </w:p>
        </w:tc>
      </w:tr>
      <w:tr w:rsidR="001F03FB" w:rsidRPr="00397629" w14:paraId="7D48DBD4" w14:textId="77777777" w:rsidTr="00FB6F48">
        <w:trPr>
          <w:trHeight w:val="312"/>
        </w:trPr>
        <w:tc>
          <w:tcPr>
            <w:tcW w:w="2836" w:type="dxa"/>
            <w:vAlign w:val="center"/>
          </w:tcPr>
          <w:p w14:paraId="37DE2E40"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OCDE</w:t>
            </w:r>
          </w:p>
        </w:tc>
        <w:tc>
          <w:tcPr>
            <w:tcW w:w="7796" w:type="dxa"/>
            <w:vAlign w:val="center"/>
          </w:tcPr>
          <w:p w14:paraId="61A11F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Organización para la Cooperación y el Desarrollo Económico.</w:t>
            </w:r>
          </w:p>
        </w:tc>
      </w:tr>
      <w:tr w:rsidR="001F03FB" w:rsidRPr="00397629" w14:paraId="31D1EFC3" w14:textId="77777777" w:rsidTr="00FB6F48">
        <w:trPr>
          <w:trHeight w:val="289"/>
        </w:trPr>
        <w:tc>
          <w:tcPr>
            <w:tcW w:w="2836" w:type="dxa"/>
            <w:vAlign w:val="center"/>
          </w:tcPr>
          <w:p w14:paraId="6F2645C1" w14:textId="2D838292"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OIC</w:t>
            </w:r>
            <w:r w:rsidR="00C15BEE">
              <w:rPr>
                <w:rFonts w:ascii="Montserrat" w:eastAsia="Montserrat" w:hAnsi="Montserrat" w:cs="Montserrat"/>
                <w:b/>
                <w:sz w:val="20"/>
                <w:szCs w:val="20"/>
              </w:rPr>
              <w:t>E</w:t>
            </w:r>
          </w:p>
        </w:tc>
        <w:tc>
          <w:tcPr>
            <w:tcW w:w="7796" w:type="dxa"/>
            <w:vAlign w:val="center"/>
          </w:tcPr>
          <w:p w14:paraId="2A4EF321" w14:textId="72F2EE21"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Órgano Interno de Control </w:t>
            </w:r>
            <w:r w:rsidR="00E42FCE" w:rsidRPr="00397629">
              <w:rPr>
                <w:rFonts w:ascii="Montserrat" w:eastAsia="Montserrat" w:hAnsi="Montserrat" w:cs="Montserrat"/>
                <w:sz w:val="20"/>
                <w:szCs w:val="20"/>
              </w:rPr>
              <w:t xml:space="preserve">específico </w:t>
            </w:r>
            <w:r w:rsidRPr="00397629">
              <w:rPr>
                <w:rFonts w:ascii="Montserrat" w:eastAsia="Montserrat" w:hAnsi="Montserrat" w:cs="Montserrat"/>
                <w:sz w:val="20"/>
                <w:szCs w:val="20"/>
              </w:rPr>
              <w:t>en el CONALEP.</w:t>
            </w:r>
          </w:p>
        </w:tc>
      </w:tr>
      <w:tr w:rsidR="001F03FB" w:rsidRPr="00397629" w14:paraId="5B369AD8" w14:textId="77777777" w:rsidTr="00FB6F48">
        <w:trPr>
          <w:trHeight w:val="222"/>
        </w:trPr>
        <w:tc>
          <w:tcPr>
            <w:tcW w:w="2836" w:type="dxa"/>
            <w:vAlign w:val="center"/>
          </w:tcPr>
          <w:p w14:paraId="5DE7DD3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Persona</w:t>
            </w:r>
          </w:p>
        </w:tc>
        <w:tc>
          <w:tcPr>
            <w:tcW w:w="7796" w:type="dxa"/>
            <w:vAlign w:val="center"/>
          </w:tcPr>
          <w:p w14:paraId="231E44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Indistintamente se refiere a persona física o a persona moral.</w:t>
            </w:r>
          </w:p>
        </w:tc>
      </w:tr>
      <w:tr w:rsidR="001F03FB" w:rsidRPr="00397629" w14:paraId="6ED7D6A9" w14:textId="77777777" w:rsidTr="00FB6F48">
        <w:trPr>
          <w:trHeight w:val="444"/>
        </w:trPr>
        <w:tc>
          <w:tcPr>
            <w:tcW w:w="2836" w:type="dxa"/>
            <w:vAlign w:val="center"/>
          </w:tcPr>
          <w:p w14:paraId="58DF4116"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POBALINES</w:t>
            </w:r>
          </w:p>
        </w:tc>
        <w:tc>
          <w:tcPr>
            <w:tcW w:w="7796" w:type="dxa"/>
            <w:vAlign w:val="center"/>
          </w:tcPr>
          <w:p w14:paraId="07D0C30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1F03FB" w:rsidRPr="00397629" w14:paraId="512997B3" w14:textId="77777777" w:rsidTr="00FB6F48">
        <w:trPr>
          <w:trHeight w:val="203"/>
        </w:trPr>
        <w:tc>
          <w:tcPr>
            <w:tcW w:w="2836" w:type="dxa"/>
            <w:vAlign w:val="center"/>
          </w:tcPr>
          <w:p w14:paraId="695304C8"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Proposición</w:t>
            </w:r>
          </w:p>
        </w:tc>
        <w:tc>
          <w:tcPr>
            <w:tcW w:w="7796" w:type="dxa"/>
            <w:vAlign w:val="center"/>
          </w:tcPr>
          <w:p w14:paraId="30EB625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Conjunto de documentos que conforman la propuesta técnica y económica.</w:t>
            </w:r>
          </w:p>
        </w:tc>
      </w:tr>
      <w:tr w:rsidR="001F03FB" w:rsidRPr="00397629" w14:paraId="52DEEAA6" w14:textId="77777777" w:rsidTr="00FB6F48">
        <w:trPr>
          <w:trHeight w:val="150"/>
        </w:trPr>
        <w:tc>
          <w:tcPr>
            <w:tcW w:w="2836" w:type="dxa"/>
            <w:vAlign w:val="center"/>
          </w:tcPr>
          <w:p w14:paraId="43AD88EA"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Proveedor</w:t>
            </w:r>
          </w:p>
        </w:tc>
        <w:tc>
          <w:tcPr>
            <w:tcW w:w="7796" w:type="dxa"/>
            <w:vAlign w:val="center"/>
          </w:tcPr>
          <w:p w14:paraId="736A5F82" w14:textId="49A3B6B6" w:rsidR="001F03FB" w:rsidRPr="00397629" w:rsidRDefault="00CA51F9" w:rsidP="00FB6F48">
            <w:pPr>
              <w:spacing w:after="0" w:line="240" w:lineRule="auto"/>
              <w:ind w:hanging="2"/>
              <w:jc w:val="both"/>
              <w:rPr>
                <w:rFonts w:ascii="Montserrat" w:eastAsia="Montserrat" w:hAnsi="Montserrat" w:cs="Montserrat"/>
                <w:sz w:val="20"/>
                <w:szCs w:val="20"/>
              </w:rPr>
            </w:pPr>
            <w:r w:rsidRPr="00CA51F9">
              <w:rPr>
                <w:rFonts w:ascii="Montserrat" w:eastAsia="Montserrat" w:hAnsi="Montserrat" w:cs="Montserrat"/>
                <w:sz w:val="20"/>
                <w:szCs w:val="20"/>
              </w:rPr>
              <w:t>La persona que celebre contratos de Adquisiciones, Arrendamientos o Servicios. (LAAS</w:t>
            </w:r>
            <w:r w:rsidR="003D04E1">
              <w:rPr>
                <w:rFonts w:ascii="Montserrat" w:eastAsia="Montserrat" w:hAnsi="Montserrat" w:cs="Montserrat"/>
                <w:sz w:val="20"/>
                <w:szCs w:val="20"/>
              </w:rPr>
              <w:t>S</w:t>
            </w:r>
            <w:r w:rsidRPr="00CA51F9">
              <w:rPr>
                <w:rFonts w:ascii="Montserrat" w:eastAsia="Montserrat" w:hAnsi="Montserrat" w:cs="Montserrat"/>
                <w:sz w:val="20"/>
                <w:szCs w:val="20"/>
              </w:rPr>
              <w:t>P Artículo 2, fracción VI).</w:t>
            </w:r>
          </w:p>
        </w:tc>
      </w:tr>
      <w:tr w:rsidR="001F03FB" w:rsidRPr="00397629" w14:paraId="0F8BD81D" w14:textId="77777777" w:rsidTr="00FB6F48">
        <w:trPr>
          <w:trHeight w:val="222"/>
        </w:trPr>
        <w:tc>
          <w:tcPr>
            <w:tcW w:w="2836" w:type="dxa"/>
            <w:vAlign w:val="center"/>
          </w:tcPr>
          <w:p w14:paraId="4CDCB5D9" w14:textId="77777777" w:rsidR="001F03FB" w:rsidRPr="008A13F9" w:rsidRDefault="001F03FB" w:rsidP="00FB6F48">
            <w:pPr>
              <w:spacing w:after="0" w:line="240" w:lineRule="auto"/>
              <w:ind w:hanging="2"/>
              <w:rPr>
                <w:rFonts w:ascii="Montserrat" w:eastAsia="Montserrat" w:hAnsi="Montserrat" w:cs="Montserrat"/>
                <w:b/>
                <w:sz w:val="20"/>
                <w:szCs w:val="20"/>
              </w:rPr>
            </w:pPr>
            <w:r w:rsidRPr="008A13F9">
              <w:rPr>
                <w:rFonts w:ascii="Montserrat" w:eastAsia="Montserrat" w:hAnsi="Montserrat" w:cs="Montserrat"/>
                <w:b/>
                <w:sz w:val="20"/>
                <w:szCs w:val="20"/>
              </w:rPr>
              <w:t>RCEO</w:t>
            </w:r>
          </w:p>
        </w:tc>
        <w:tc>
          <w:tcPr>
            <w:tcW w:w="7796" w:type="dxa"/>
            <w:vAlign w:val="center"/>
          </w:tcPr>
          <w:p w14:paraId="4A3933FA" w14:textId="77777777" w:rsidR="001F03FB" w:rsidRPr="008A13F9" w:rsidRDefault="001F03FB" w:rsidP="00FB6F48">
            <w:pPr>
              <w:spacing w:after="0" w:line="240" w:lineRule="auto"/>
              <w:ind w:hanging="2"/>
              <w:jc w:val="both"/>
              <w:rPr>
                <w:rFonts w:ascii="Montserrat" w:eastAsia="Montserrat" w:hAnsi="Montserrat" w:cs="Montserrat"/>
                <w:sz w:val="20"/>
                <w:szCs w:val="20"/>
              </w:rPr>
            </w:pPr>
            <w:r w:rsidRPr="008A13F9">
              <w:rPr>
                <w:rFonts w:ascii="Montserrat" w:eastAsia="Montserrat" w:hAnsi="Montserrat" w:cs="Montserrat"/>
                <w:sz w:val="20"/>
                <w:szCs w:val="20"/>
              </w:rPr>
              <w:t>Representación del CONALEP en el Estado de Oaxaca</w:t>
            </w:r>
          </w:p>
        </w:tc>
      </w:tr>
      <w:tr w:rsidR="001F03FB" w:rsidRPr="00397629" w14:paraId="24795B1F" w14:textId="77777777" w:rsidTr="008C10BE">
        <w:trPr>
          <w:trHeight w:val="267"/>
        </w:trPr>
        <w:tc>
          <w:tcPr>
            <w:tcW w:w="2836" w:type="dxa"/>
            <w:vAlign w:val="center"/>
          </w:tcPr>
          <w:p w14:paraId="02EE7F4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Reglamento</w:t>
            </w:r>
          </w:p>
        </w:tc>
        <w:tc>
          <w:tcPr>
            <w:tcW w:w="7796" w:type="dxa"/>
            <w:vAlign w:val="center"/>
          </w:tcPr>
          <w:p w14:paraId="129620EA" w14:textId="77777777" w:rsidR="001F03FB" w:rsidRPr="00397629" w:rsidRDefault="001F03FB" w:rsidP="008C10BE">
            <w:pPr>
              <w:spacing w:after="0" w:line="240" w:lineRule="auto"/>
              <w:ind w:hanging="2"/>
              <w:rPr>
                <w:rFonts w:ascii="Montserrat" w:eastAsia="Montserrat" w:hAnsi="Montserrat" w:cs="Montserrat"/>
                <w:sz w:val="20"/>
                <w:szCs w:val="20"/>
              </w:rPr>
            </w:pPr>
            <w:r w:rsidRPr="00397629">
              <w:rPr>
                <w:rFonts w:ascii="Montserrat" w:eastAsia="Montserrat" w:hAnsi="Montserrat" w:cs="Montserrat"/>
                <w:sz w:val="20"/>
                <w:szCs w:val="20"/>
              </w:rPr>
              <w:t>Reglamento de la Ley de Adquisiciones, Arrendamientos y Servicios del Sector Público.</w:t>
            </w:r>
          </w:p>
        </w:tc>
      </w:tr>
      <w:tr w:rsidR="001F03FB" w:rsidRPr="00397629" w14:paraId="276EE51D" w14:textId="77777777" w:rsidTr="00FB6F48">
        <w:trPr>
          <w:trHeight w:val="222"/>
        </w:trPr>
        <w:tc>
          <w:tcPr>
            <w:tcW w:w="2836" w:type="dxa"/>
            <w:vAlign w:val="center"/>
          </w:tcPr>
          <w:p w14:paraId="5EA981E3"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Representante legal</w:t>
            </w:r>
          </w:p>
        </w:tc>
        <w:tc>
          <w:tcPr>
            <w:tcW w:w="7796" w:type="dxa"/>
            <w:vAlign w:val="center"/>
          </w:tcPr>
          <w:p w14:paraId="27E8C23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a la que, por disposición legal, corresponde actuar en nombre de otra persona física o moral.</w:t>
            </w:r>
          </w:p>
        </w:tc>
      </w:tr>
      <w:tr w:rsidR="001F03FB" w:rsidRPr="00397629" w14:paraId="1B3F0154" w14:textId="77777777" w:rsidTr="00FB6F48">
        <w:trPr>
          <w:trHeight w:val="222"/>
        </w:trPr>
        <w:tc>
          <w:tcPr>
            <w:tcW w:w="2836" w:type="dxa"/>
            <w:vAlign w:val="center"/>
          </w:tcPr>
          <w:p w14:paraId="6458410E"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 xml:space="preserve">RFC </w:t>
            </w:r>
          </w:p>
        </w:tc>
        <w:tc>
          <w:tcPr>
            <w:tcW w:w="7796" w:type="dxa"/>
            <w:vAlign w:val="center"/>
          </w:tcPr>
          <w:p w14:paraId="28C4A6C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Federal de Contribuyentes.</w:t>
            </w:r>
          </w:p>
        </w:tc>
      </w:tr>
      <w:tr w:rsidR="001F03FB" w:rsidRPr="00397629" w14:paraId="1076C1BC" w14:textId="77777777" w:rsidTr="00FB6F48">
        <w:trPr>
          <w:trHeight w:val="222"/>
        </w:trPr>
        <w:tc>
          <w:tcPr>
            <w:tcW w:w="2836" w:type="dxa"/>
            <w:vAlign w:val="center"/>
          </w:tcPr>
          <w:p w14:paraId="5B22AF9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RUPC</w:t>
            </w:r>
          </w:p>
        </w:tc>
        <w:tc>
          <w:tcPr>
            <w:tcW w:w="7796" w:type="dxa"/>
            <w:vAlign w:val="center"/>
          </w:tcPr>
          <w:p w14:paraId="5CB7C112"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Único de Proveedores y Contratistas.</w:t>
            </w:r>
          </w:p>
        </w:tc>
      </w:tr>
      <w:tr w:rsidR="001F03FB" w:rsidRPr="00397629" w14:paraId="33A72465" w14:textId="77777777" w:rsidTr="00FB6F48">
        <w:trPr>
          <w:trHeight w:val="222"/>
        </w:trPr>
        <w:tc>
          <w:tcPr>
            <w:tcW w:w="2836" w:type="dxa"/>
            <w:vAlign w:val="center"/>
          </w:tcPr>
          <w:p w14:paraId="36F2F5E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MFIJ</w:t>
            </w:r>
          </w:p>
        </w:tc>
        <w:tc>
          <w:tcPr>
            <w:tcW w:w="7796" w:type="dxa"/>
            <w:vAlign w:val="center"/>
          </w:tcPr>
          <w:p w14:paraId="21CF95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Módulo de Formalización de Instrumentos Jurídicos</w:t>
            </w:r>
          </w:p>
        </w:tc>
      </w:tr>
      <w:tr w:rsidR="001F03FB" w:rsidRPr="00397629" w14:paraId="3DC554EB" w14:textId="77777777" w:rsidTr="00FB6F48">
        <w:trPr>
          <w:trHeight w:val="222"/>
        </w:trPr>
        <w:tc>
          <w:tcPr>
            <w:tcW w:w="2836" w:type="dxa"/>
            <w:vAlign w:val="center"/>
          </w:tcPr>
          <w:p w14:paraId="2E2C08D0"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SAT</w:t>
            </w:r>
          </w:p>
        </w:tc>
        <w:tc>
          <w:tcPr>
            <w:tcW w:w="7796" w:type="dxa"/>
            <w:vAlign w:val="center"/>
          </w:tcPr>
          <w:p w14:paraId="6A5AF06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Servicio de Administración Tributaria.</w:t>
            </w:r>
          </w:p>
        </w:tc>
      </w:tr>
      <w:tr w:rsidR="001F03FB" w:rsidRPr="00397629" w14:paraId="1B96378D" w14:textId="77777777" w:rsidTr="00FB6F48">
        <w:trPr>
          <w:trHeight w:val="222"/>
        </w:trPr>
        <w:tc>
          <w:tcPr>
            <w:tcW w:w="2836" w:type="dxa"/>
            <w:vAlign w:val="center"/>
          </w:tcPr>
          <w:p w14:paraId="5657895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SE</w:t>
            </w:r>
          </w:p>
        </w:tc>
        <w:tc>
          <w:tcPr>
            <w:tcW w:w="7796" w:type="dxa"/>
            <w:vAlign w:val="center"/>
          </w:tcPr>
          <w:p w14:paraId="773DDEB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Economía.</w:t>
            </w:r>
          </w:p>
        </w:tc>
      </w:tr>
      <w:tr w:rsidR="001F03FB" w:rsidRPr="00397629" w14:paraId="7DE1DED1" w14:textId="77777777" w:rsidTr="00FB6F48">
        <w:trPr>
          <w:trHeight w:val="222"/>
        </w:trPr>
        <w:tc>
          <w:tcPr>
            <w:tcW w:w="2836" w:type="dxa"/>
            <w:vAlign w:val="center"/>
          </w:tcPr>
          <w:p w14:paraId="6CDDD5B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SFP</w:t>
            </w:r>
          </w:p>
        </w:tc>
        <w:tc>
          <w:tcPr>
            <w:tcW w:w="7796" w:type="dxa"/>
            <w:vAlign w:val="center"/>
          </w:tcPr>
          <w:p w14:paraId="155BCD5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la Función Pública.</w:t>
            </w:r>
          </w:p>
        </w:tc>
      </w:tr>
      <w:tr w:rsidR="001F03FB" w:rsidRPr="00397629" w14:paraId="5079FA62" w14:textId="77777777" w:rsidTr="00FB6F48">
        <w:trPr>
          <w:trHeight w:val="222"/>
        </w:trPr>
        <w:tc>
          <w:tcPr>
            <w:tcW w:w="2836" w:type="dxa"/>
            <w:vAlign w:val="center"/>
          </w:tcPr>
          <w:p w14:paraId="5D2DF20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SHCP</w:t>
            </w:r>
          </w:p>
        </w:tc>
        <w:tc>
          <w:tcPr>
            <w:tcW w:w="7796" w:type="dxa"/>
            <w:vAlign w:val="center"/>
          </w:tcPr>
          <w:p w14:paraId="46AC064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Hacienda y Crédito Público.</w:t>
            </w:r>
          </w:p>
        </w:tc>
      </w:tr>
      <w:tr w:rsidR="001F03FB" w:rsidRPr="00397629" w14:paraId="0F776AE0" w14:textId="77777777" w:rsidTr="00FB6F48">
        <w:trPr>
          <w:trHeight w:val="222"/>
        </w:trPr>
        <w:tc>
          <w:tcPr>
            <w:tcW w:w="2836" w:type="dxa"/>
            <w:vAlign w:val="center"/>
          </w:tcPr>
          <w:p w14:paraId="72874F9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SUA</w:t>
            </w:r>
          </w:p>
        </w:tc>
        <w:tc>
          <w:tcPr>
            <w:tcW w:w="7796" w:type="dxa"/>
            <w:vAlign w:val="center"/>
          </w:tcPr>
          <w:p w14:paraId="4C05A42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Único de Autodeterminación.</w:t>
            </w:r>
          </w:p>
        </w:tc>
      </w:tr>
      <w:tr w:rsidR="001F03FB" w:rsidRPr="00397629" w14:paraId="74834D79" w14:textId="77777777" w:rsidTr="00FB6F48">
        <w:trPr>
          <w:trHeight w:val="315"/>
        </w:trPr>
        <w:tc>
          <w:tcPr>
            <w:tcW w:w="2836" w:type="dxa"/>
            <w:vAlign w:val="center"/>
          </w:tcPr>
          <w:p w14:paraId="734BCCC4"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TESTIGOS SOCIALES</w:t>
            </w:r>
          </w:p>
        </w:tc>
        <w:tc>
          <w:tcPr>
            <w:tcW w:w="7796" w:type="dxa"/>
            <w:vAlign w:val="center"/>
          </w:tcPr>
          <w:p w14:paraId="3DFB80A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Los que con esa categoría son definidos por el Artículo 26 Ter y 60 del Reglamento.</w:t>
            </w:r>
          </w:p>
        </w:tc>
      </w:tr>
      <w:tr w:rsidR="001F03FB" w:rsidRPr="00397629" w14:paraId="1D921AB7" w14:textId="77777777" w:rsidTr="00FB6F48">
        <w:trPr>
          <w:trHeight w:val="267"/>
        </w:trPr>
        <w:tc>
          <w:tcPr>
            <w:tcW w:w="2836" w:type="dxa"/>
            <w:vAlign w:val="center"/>
          </w:tcPr>
          <w:p w14:paraId="6C400DB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UCI</w:t>
            </w:r>
          </w:p>
        </w:tc>
        <w:tc>
          <w:tcPr>
            <w:tcW w:w="7796" w:type="dxa"/>
            <w:shd w:val="clear" w:color="auto" w:fill="auto"/>
            <w:vAlign w:val="center"/>
          </w:tcPr>
          <w:p w14:paraId="705C3CB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Capacitación en Informática.</w:t>
            </w:r>
          </w:p>
        </w:tc>
      </w:tr>
      <w:tr w:rsidR="001F03FB" w:rsidRPr="00397629" w14:paraId="599727CD" w14:textId="77777777" w:rsidTr="00FB6F48">
        <w:trPr>
          <w:trHeight w:val="267"/>
        </w:trPr>
        <w:tc>
          <w:tcPr>
            <w:tcW w:w="2836" w:type="dxa"/>
            <w:vAlign w:val="center"/>
          </w:tcPr>
          <w:p w14:paraId="0917970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UODCDMX</w:t>
            </w:r>
          </w:p>
        </w:tc>
        <w:tc>
          <w:tcPr>
            <w:tcW w:w="7796" w:type="dxa"/>
            <w:vAlign w:val="center"/>
          </w:tcPr>
          <w:p w14:paraId="690AACE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Operación Desconcentrada para la Ciudad de México.</w:t>
            </w:r>
          </w:p>
        </w:tc>
      </w:tr>
    </w:tbl>
    <w:p w14:paraId="51B7FBD3" w14:textId="77777777" w:rsidR="008C10BE" w:rsidRPr="00397629" w:rsidRDefault="008C10BE" w:rsidP="007C4A96">
      <w:pPr>
        <w:spacing w:after="0" w:line="240" w:lineRule="auto"/>
        <w:ind w:right="15"/>
        <w:contextualSpacing/>
        <w:jc w:val="center"/>
        <w:rPr>
          <w:rFonts w:ascii="Montserrat" w:hAnsi="Montserrat" w:cs="Arial"/>
          <w:i/>
          <w:iCs/>
          <w:sz w:val="20"/>
          <w:szCs w:val="20"/>
          <w:lang w:val="es-ES"/>
        </w:rPr>
      </w:pPr>
    </w:p>
    <w:p w14:paraId="2FE65A9E" w14:textId="1106063E" w:rsidR="000915EB" w:rsidRPr="00397629" w:rsidRDefault="000915EB">
      <w:pPr>
        <w:spacing w:after="0" w:line="240" w:lineRule="auto"/>
        <w:rPr>
          <w:rFonts w:ascii="Montserrat" w:hAnsi="Montserrat" w:cs="Arial"/>
          <w:b/>
          <w:sz w:val="20"/>
          <w:szCs w:val="20"/>
          <w:lang w:val="es-ES"/>
        </w:rPr>
      </w:pPr>
      <w:r w:rsidRPr="00397629">
        <w:rPr>
          <w:rFonts w:ascii="Montserrat" w:hAnsi="Montserrat" w:cs="Arial"/>
          <w:b/>
          <w:sz w:val="20"/>
          <w:szCs w:val="20"/>
          <w:lang w:val="es-ES"/>
        </w:rPr>
        <w:br w:type="page"/>
      </w:r>
    </w:p>
    <w:p w14:paraId="7C253FCE" w14:textId="3CB437D2" w:rsidR="001F03FB" w:rsidRPr="00397629" w:rsidRDefault="001F03FB" w:rsidP="001F03FB">
      <w:pPr>
        <w:spacing w:after="0" w:line="240" w:lineRule="auto"/>
        <w:ind w:right="15"/>
        <w:contextualSpacing/>
        <w:jc w:val="center"/>
        <w:rPr>
          <w:rFonts w:ascii="Montserrat" w:hAnsi="Montserrat" w:cs="Arial"/>
          <w:b/>
          <w:sz w:val="20"/>
          <w:szCs w:val="20"/>
          <w:lang w:val="es-ES"/>
        </w:rPr>
      </w:pPr>
      <w:r w:rsidRPr="00397629">
        <w:rPr>
          <w:rFonts w:ascii="Montserrat" w:hAnsi="Montserrat" w:cs="Arial"/>
          <w:b/>
          <w:sz w:val="20"/>
          <w:szCs w:val="20"/>
          <w:lang w:val="es-ES"/>
        </w:rPr>
        <w:lastRenderedPageBreak/>
        <w:t>C O N V O C A T O R I A</w:t>
      </w:r>
    </w:p>
    <w:p w14:paraId="3C0DC676" w14:textId="77777777" w:rsidR="001F03FB" w:rsidRPr="00397629"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778363D2"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I.- DATOS GENERALES DE LA CONVOCATORIA</w:t>
      </w:r>
    </w:p>
    <w:p w14:paraId="06997005" w14:textId="77777777" w:rsidR="001F03FB" w:rsidRPr="00397629" w:rsidRDefault="001F03FB" w:rsidP="001F03FB">
      <w:pPr>
        <w:pStyle w:val="Prrafodelista"/>
        <w:ind w:left="720" w:right="15"/>
        <w:contextualSpacing/>
        <w:jc w:val="both"/>
        <w:rPr>
          <w:rFonts w:ascii="Montserrat" w:hAnsi="Montserrat" w:cs="Arial"/>
          <w:b/>
          <w:sz w:val="20"/>
          <w:szCs w:val="20"/>
        </w:rPr>
      </w:pPr>
    </w:p>
    <w:p w14:paraId="0A8DCA29" w14:textId="680C53AC" w:rsidR="005509D4"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97629">
        <w:rPr>
          <w:rFonts w:ascii="Montserrat" w:hAnsi="Montserrat" w:cs="Arial"/>
          <w:b w:val="0"/>
          <w:kern w:val="24"/>
          <w:sz w:val="20"/>
          <w:szCs w:val="20"/>
          <w:lang w:val="es-ES" w:eastAsia="es-ES"/>
        </w:rPr>
        <w:t xml:space="preserve">LOS </w:t>
      </w:r>
      <w:r w:rsidRPr="00397629">
        <w:rPr>
          <w:rFonts w:ascii="Montserrat" w:hAnsi="Montserrat" w:cs="Arial"/>
          <w:b w:val="0"/>
          <w:kern w:val="24"/>
          <w:sz w:val="20"/>
          <w:szCs w:val="20"/>
          <w:lang w:val="es-ES" w:eastAsia="es-ES"/>
        </w:rPr>
        <w:t>ARTÍCULO</w:t>
      </w:r>
      <w:r w:rsidR="00032446" w:rsidRPr="00397629">
        <w:rPr>
          <w:rFonts w:ascii="Montserrat" w:hAnsi="Montserrat" w:cs="Arial"/>
          <w:b w:val="0"/>
          <w:kern w:val="24"/>
          <w:sz w:val="20"/>
          <w:szCs w:val="20"/>
          <w:lang w:val="es-ES" w:eastAsia="es-ES"/>
        </w:rPr>
        <w:t>S</w:t>
      </w:r>
      <w:r w:rsidRPr="00397629">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sidRPr="00397629">
        <w:rPr>
          <w:rFonts w:ascii="Montserrat" w:hAnsi="Montserrat" w:cs="Arial"/>
          <w:b w:val="0"/>
          <w:kern w:val="24"/>
          <w:sz w:val="20"/>
          <w:szCs w:val="20"/>
          <w:lang w:val="es-ES" w:eastAsia="es-ES"/>
        </w:rPr>
        <w:t>, 42</w:t>
      </w:r>
      <w:r w:rsidR="00CC5E38" w:rsidRPr="00397629">
        <w:rPr>
          <w:rFonts w:ascii="Montserrat" w:hAnsi="Montserrat" w:cs="Arial"/>
          <w:b w:val="0"/>
          <w:kern w:val="24"/>
          <w:sz w:val="20"/>
          <w:szCs w:val="20"/>
          <w:lang w:val="es-ES" w:eastAsia="es-ES"/>
        </w:rPr>
        <w:t>,</w:t>
      </w:r>
      <w:r w:rsidR="00312A04"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4</w:t>
      </w:r>
      <w:r w:rsidR="00EA0FEC" w:rsidRPr="00397629">
        <w:rPr>
          <w:rFonts w:ascii="Montserrat" w:hAnsi="Montserrat" w:cs="Arial"/>
          <w:b w:val="0"/>
          <w:kern w:val="24"/>
          <w:sz w:val="20"/>
          <w:szCs w:val="20"/>
          <w:lang w:val="es-ES" w:eastAsia="es-ES"/>
        </w:rPr>
        <w:t>3</w:t>
      </w:r>
      <w:r w:rsidR="00CC5E38" w:rsidRPr="00397629">
        <w:rPr>
          <w:rFonts w:ascii="Montserrat" w:hAnsi="Montserrat" w:cs="Arial"/>
          <w:b w:val="0"/>
          <w:kern w:val="24"/>
          <w:sz w:val="20"/>
          <w:szCs w:val="20"/>
          <w:lang w:val="es-ES" w:eastAsia="es-ES"/>
        </w:rPr>
        <w:t xml:space="preserve">, y </w:t>
      </w:r>
      <w:r w:rsidR="00CC5E38" w:rsidRPr="00F05DB6">
        <w:rPr>
          <w:rFonts w:ascii="Montserrat" w:hAnsi="Montserrat" w:cs="Arial"/>
          <w:b w:val="0"/>
          <w:kern w:val="24"/>
          <w:sz w:val="20"/>
          <w:szCs w:val="20"/>
          <w:lang w:val="es-ES" w:eastAsia="es-ES"/>
        </w:rPr>
        <w:t>47</w:t>
      </w:r>
      <w:r w:rsidRPr="00397629">
        <w:rPr>
          <w:rFonts w:ascii="Montserrat" w:hAnsi="Montserrat" w:cs="Arial"/>
          <w:b w:val="0"/>
          <w:kern w:val="24"/>
          <w:sz w:val="20"/>
          <w:szCs w:val="20"/>
          <w:lang w:val="es-ES" w:eastAsia="es-ES"/>
        </w:rPr>
        <w:t xml:space="preserve"> DE LA LEY DE ADQUISICIONES, ARRENDAMIENTOS Y SERVICIOS DEL SECTOR PÚBLICO, 39</w:t>
      </w:r>
      <w:r w:rsidR="00311765"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51</w:t>
      </w:r>
      <w:r w:rsidR="00311765" w:rsidRPr="00397629">
        <w:rPr>
          <w:rFonts w:ascii="Montserrat" w:hAnsi="Montserrat" w:cs="Arial"/>
          <w:b w:val="0"/>
          <w:kern w:val="24"/>
          <w:sz w:val="20"/>
          <w:szCs w:val="20"/>
          <w:lang w:val="es-ES" w:eastAsia="es-ES"/>
        </w:rPr>
        <w:t xml:space="preserve"> y 77</w:t>
      </w:r>
      <w:r w:rsidRPr="00397629">
        <w:rPr>
          <w:rFonts w:ascii="Montserrat" w:hAnsi="Montserrat" w:cs="Arial"/>
          <w:b w:val="0"/>
          <w:kern w:val="24"/>
          <w:sz w:val="20"/>
          <w:szCs w:val="20"/>
          <w:lang w:val="es-ES" w:eastAsia="es-ES"/>
        </w:rPr>
        <w:t xml:space="preserve"> DE SU REGLAMENTO</w:t>
      </w:r>
      <w:r w:rsidR="00874681"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No. </w:t>
      </w:r>
      <w:r w:rsidR="00EF4D12">
        <w:rPr>
          <w:rFonts w:ascii="Montserrat" w:hAnsi="Montserrat" w:cs="Arial"/>
          <w:b w:val="0"/>
          <w:kern w:val="24"/>
          <w:sz w:val="20"/>
          <w:szCs w:val="20"/>
          <w:lang w:val="es-ES" w:eastAsia="es-ES"/>
        </w:rPr>
        <w:t>LA-11-L5X-011L5X001-N-31-2024</w:t>
      </w:r>
      <w:r w:rsidRPr="00397629">
        <w:rPr>
          <w:rFonts w:ascii="Montserrat" w:hAnsi="Montserrat" w:cs="Arial"/>
          <w:b w:val="0"/>
          <w:kern w:val="24"/>
          <w:sz w:val="20"/>
          <w:szCs w:val="20"/>
          <w:lang w:val="es-ES" w:eastAsia="es-ES"/>
        </w:rPr>
        <w:t xml:space="preserve">, RELATIVA A LA CONTRATACIÓN </w:t>
      </w:r>
      <w:r w:rsidR="00AD451E">
        <w:rPr>
          <w:rFonts w:ascii="Montserrat" w:hAnsi="Montserrat" w:cs="Arial"/>
          <w:b w:val="0"/>
          <w:kern w:val="24"/>
          <w:sz w:val="20"/>
          <w:szCs w:val="20"/>
          <w:lang w:val="es-ES" w:eastAsia="es-ES"/>
        </w:rPr>
        <w:t xml:space="preserve">PARA LA </w:t>
      </w:r>
      <w:r w:rsidR="00AF5C2B" w:rsidRPr="00AF5C2B">
        <w:rPr>
          <w:rFonts w:ascii="Montserrat" w:hAnsi="Montserrat" w:cs="Arial"/>
          <w:b w:val="0"/>
          <w:kern w:val="24"/>
          <w:sz w:val="20"/>
          <w:szCs w:val="20"/>
          <w:lang w:val="es-ES" w:eastAsia="es-ES"/>
        </w:rPr>
        <w:t>ADQUISICIÓN DE PINTURA VINÍLICA Y ESMALTE</w:t>
      </w:r>
      <w:r w:rsidR="00AF5C2B">
        <w:rPr>
          <w:rFonts w:ascii="Montserrat" w:hAnsi="Montserrat" w:cs="Arial"/>
          <w:b w:val="0"/>
          <w:kern w:val="24"/>
          <w:sz w:val="20"/>
          <w:szCs w:val="20"/>
          <w:lang w:val="es-ES" w:eastAsia="es-ES"/>
        </w:rPr>
        <w:t>.</w:t>
      </w:r>
    </w:p>
    <w:p w14:paraId="7491C1C7" w14:textId="0E2708EB" w:rsidR="001F03FB"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ab/>
      </w:r>
      <w:r w:rsidRPr="00397629">
        <w:rPr>
          <w:rFonts w:ascii="Montserrat" w:hAnsi="Montserrat" w:cs="Arial"/>
          <w:b w:val="0"/>
          <w:kern w:val="24"/>
          <w:sz w:val="20"/>
          <w:szCs w:val="20"/>
          <w:lang w:val="es-ES" w:eastAsia="es-ES"/>
        </w:rPr>
        <w:tab/>
      </w:r>
    </w:p>
    <w:p w14:paraId="16C3DE44"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De la convocante</w:t>
      </w:r>
    </w:p>
    <w:p w14:paraId="73328AA0" w14:textId="77777777" w:rsidR="001F03FB" w:rsidRPr="00397629" w:rsidRDefault="001F03FB" w:rsidP="001F03FB">
      <w:pPr>
        <w:pStyle w:val="Prrafodelista"/>
        <w:ind w:left="360" w:right="15"/>
        <w:contextualSpacing/>
        <w:jc w:val="both"/>
        <w:rPr>
          <w:rFonts w:ascii="Montserrat" w:hAnsi="Montserrat" w:cs="Arial"/>
          <w:sz w:val="20"/>
          <w:szCs w:val="20"/>
        </w:rPr>
      </w:pPr>
    </w:p>
    <w:p w14:paraId="6CC54D24" w14:textId="27F770A1"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a)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Contratante: La Dirección de Infraestructura y Adquisiciones a través de su Coordinación</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de Adquisiciones y</w:t>
      </w:r>
      <w:r w:rsidR="00C33737" w:rsidRPr="00397629">
        <w:rPr>
          <w:rFonts w:ascii="Montserrat" w:hAnsi="Montserrat" w:cs="Montserrat-Regular"/>
          <w:sz w:val="20"/>
          <w:szCs w:val="20"/>
          <w:lang w:val="es-MX" w:eastAsia="es-MX"/>
        </w:rPr>
        <w:t xml:space="preserve"> S</w:t>
      </w:r>
      <w:r w:rsidRPr="00397629">
        <w:rPr>
          <w:rFonts w:ascii="Montserrat" w:hAnsi="Montserrat" w:cs="Montserrat-Regular"/>
          <w:sz w:val="20"/>
          <w:szCs w:val="20"/>
          <w:lang w:val="es-MX" w:eastAsia="es-MX"/>
        </w:rPr>
        <w:t>ervicios.</w:t>
      </w:r>
    </w:p>
    <w:p w14:paraId="73362561" w14:textId="7777777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30053C37" w14:textId="2C30D152"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b)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 xml:space="preserve">Área Requirente y Técnica: La </w:t>
      </w:r>
      <w:r w:rsidR="00AF5C2B">
        <w:rPr>
          <w:rFonts w:ascii="Montserrat" w:hAnsi="Montserrat" w:cs="Montserrat-Regular"/>
          <w:sz w:val="20"/>
          <w:szCs w:val="20"/>
          <w:lang w:val="es-MX" w:eastAsia="es-MX"/>
        </w:rPr>
        <w:t>Coo</w:t>
      </w:r>
      <w:r w:rsidR="006A672B">
        <w:rPr>
          <w:rFonts w:ascii="Montserrat" w:hAnsi="Montserrat" w:cs="Montserrat-Regular"/>
          <w:sz w:val="20"/>
          <w:szCs w:val="20"/>
          <w:lang w:val="es-MX" w:eastAsia="es-MX"/>
        </w:rPr>
        <w:t>r</w:t>
      </w:r>
      <w:r w:rsidR="00AF5C2B">
        <w:rPr>
          <w:rFonts w:ascii="Montserrat" w:hAnsi="Montserrat" w:cs="Montserrat-Regular"/>
          <w:sz w:val="20"/>
          <w:szCs w:val="20"/>
          <w:lang w:val="es-MX" w:eastAsia="es-MX"/>
        </w:rPr>
        <w:t>dinación de Infraestructura y Equipamiento.</w:t>
      </w:r>
    </w:p>
    <w:p w14:paraId="2BC68927" w14:textId="77777777" w:rsidR="00696FB0" w:rsidRPr="00397629" w:rsidRDefault="00696FB0" w:rsidP="00CC45A3">
      <w:pPr>
        <w:autoSpaceDE w:val="0"/>
        <w:autoSpaceDN w:val="0"/>
        <w:adjustRightInd w:val="0"/>
        <w:spacing w:after="0" w:line="240" w:lineRule="auto"/>
        <w:rPr>
          <w:rFonts w:ascii="Montserrat" w:hAnsi="Montserrat" w:cs="Montserrat-Regular"/>
          <w:sz w:val="20"/>
          <w:szCs w:val="20"/>
          <w:lang w:val="es-MX" w:eastAsia="es-MX"/>
        </w:rPr>
      </w:pPr>
    </w:p>
    <w:p w14:paraId="53B6B7DE" w14:textId="224AEDBC" w:rsidR="001F03FB" w:rsidRPr="00397629" w:rsidRDefault="00CC45A3" w:rsidP="00F11BF6">
      <w:pPr>
        <w:autoSpaceDE w:val="0"/>
        <w:autoSpaceDN w:val="0"/>
        <w:adjustRightInd w:val="0"/>
        <w:spacing w:after="0" w:line="240" w:lineRule="auto"/>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Se informa que el Área contratante y el Área técnica tienen su domicilio en Calle 16 de septiembre No.</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147 Norte, Colonia Lázaro Cárdenas, Metepec, Estado de México, C.P. 52148, y laboran de lunes a</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viernes, en día hábiles, de 9:00 a 17:00 horas.</w:t>
      </w:r>
    </w:p>
    <w:p w14:paraId="73879A3B" w14:textId="77777777" w:rsidR="00CC45A3" w:rsidRPr="00397629" w:rsidRDefault="00CC45A3" w:rsidP="00F11BF6">
      <w:pPr>
        <w:spacing w:after="0" w:line="240" w:lineRule="auto"/>
        <w:ind w:right="15"/>
        <w:contextualSpacing/>
        <w:jc w:val="both"/>
        <w:rPr>
          <w:rFonts w:ascii="Montserrat" w:hAnsi="Montserrat" w:cs="Arial"/>
          <w:color w:val="000000"/>
          <w:sz w:val="20"/>
          <w:szCs w:val="20"/>
        </w:rPr>
      </w:pPr>
    </w:p>
    <w:p w14:paraId="23B89A1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Envío de proposiciones</w:t>
      </w:r>
    </w:p>
    <w:p w14:paraId="7BFC210B"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28CA826" w14:textId="77777777"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Las proposiciones serán aceptadas por la Convocante a través del Sistema CompraNet.</w:t>
      </w:r>
    </w:p>
    <w:p w14:paraId="391B64BD" w14:textId="77777777" w:rsidR="001F03FB" w:rsidRPr="00397629" w:rsidRDefault="001F03FB" w:rsidP="00F11BF6">
      <w:pPr>
        <w:pStyle w:val="p30"/>
        <w:tabs>
          <w:tab w:val="clear" w:pos="720"/>
        </w:tabs>
        <w:spacing w:line="228" w:lineRule="auto"/>
        <w:jc w:val="both"/>
        <w:rPr>
          <w:rFonts w:ascii="Montserrat" w:hAnsi="Montserrat" w:cs="Arial"/>
        </w:rPr>
      </w:pPr>
    </w:p>
    <w:p w14:paraId="6AF48392" w14:textId="79B38C3C"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Para efectos de esta convocatoria no se considerarán válidas las proposiciones enviadas a través</w:t>
      </w:r>
      <w:r w:rsidR="000F09E8" w:rsidRPr="00397629">
        <w:rPr>
          <w:rFonts w:ascii="Montserrat" w:hAnsi="Montserrat" w:cs="Arial"/>
        </w:rPr>
        <w:t xml:space="preserve"> de</w:t>
      </w:r>
      <w:r w:rsidRPr="00397629">
        <w:rPr>
          <w:rFonts w:ascii="Montserrat" w:hAnsi="Montserrat" w:cs="Arial"/>
        </w:rPr>
        <w:t xml:space="preserve"> correo electrónico, mensajería o a través de servicio postal.</w:t>
      </w:r>
    </w:p>
    <w:p w14:paraId="41685ADF" w14:textId="77777777" w:rsidR="001F03FB" w:rsidRPr="00397629" w:rsidRDefault="001F03FB" w:rsidP="00F11BF6">
      <w:pPr>
        <w:pStyle w:val="p30"/>
        <w:tabs>
          <w:tab w:val="clear" w:pos="720"/>
        </w:tabs>
        <w:spacing w:line="228" w:lineRule="auto"/>
        <w:ind w:left="142"/>
        <w:jc w:val="both"/>
        <w:rPr>
          <w:rFonts w:ascii="Montserrat" w:hAnsi="Montserrat" w:cs="Arial"/>
        </w:rPr>
      </w:pPr>
    </w:p>
    <w:p w14:paraId="5B72E6F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Idioma de presentación de las proposiciones</w:t>
      </w:r>
    </w:p>
    <w:p w14:paraId="62137648"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FAD9F38" w14:textId="77777777" w:rsidR="001F03FB" w:rsidRPr="00397629" w:rsidRDefault="001F03FB" w:rsidP="00F11BF6">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presentación de las propuestas técnicas y económicas invariablemente deberá ser en idioma español.</w:t>
      </w:r>
    </w:p>
    <w:p w14:paraId="62C1F2DF" w14:textId="77777777" w:rsidR="001F03FB" w:rsidRPr="00397629" w:rsidRDefault="001F03FB" w:rsidP="00F11BF6">
      <w:pPr>
        <w:spacing w:after="0" w:line="240" w:lineRule="auto"/>
        <w:ind w:right="15"/>
        <w:contextualSpacing/>
        <w:jc w:val="both"/>
        <w:rPr>
          <w:rFonts w:ascii="Montserrat" w:hAnsi="Montserrat" w:cs="Arial"/>
          <w:sz w:val="20"/>
          <w:szCs w:val="20"/>
        </w:rPr>
      </w:pPr>
    </w:p>
    <w:p w14:paraId="458F3273" w14:textId="53F0490A"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Número de identificación de la convocatoria en COMPRANET</w:t>
      </w:r>
    </w:p>
    <w:p w14:paraId="218F2CA9"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0CB122CB" w14:textId="6FDD7E65" w:rsidR="001F03FB" w:rsidRPr="00397629"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397629">
        <w:rPr>
          <w:rFonts w:ascii="Montserrat" w:hAnsi="Montserrat" w:cs="Arial"/>
          <w:sz w:val="20"/>
          <w:szCs w:val="20"/>
        </w:rPr>
        <w:t xml:space="preserve">La presente convocatoria se encuentra identificada en </w:t>
      </w:r>
      <w:r w:rsidR="00C33F4E" w:rsidRPr="00397629">
        <w:rPr>
          <w:rFonts w:ascii="Montserrat" w:hAnsi="Montserrat" w:cs="Arial"/>
          <w:sz w:val="20"/>
          <w:szCs w:val="20"/>
        </w:rPr>
        <w:t xml:space="preserve">el Sistema </w:t>
      </w:r>
      <w:r w:rsidRPr="00397629">
        <w:rPr>
          <w:rFonts w:ascii="Montserrat" w:hAnsi="Montserrat" w:cs="Arial"/>
          <w:sz w:val="20"/>
          <w:szCs w:val="20"/>
        </w:rPr>
        <w:t xml:space="preserve">CompraNet mediante el No. </w:t>
      </w:r>
      <w:r w:rsidR="00EF4D12">
        <w:rPr>
          <w:rFonts w:ascii="Montserrat" w:eastAsia="Times New Roman" w:hAnsi="Montserrat" w:cs="Arial"/>
          <w:b/>
          <w:sz w:val="20"/>
          <w:szCs w:val="20"/>
          <w:lang w:eastAsia="es-MX"/>
        </w:rPr>
        <w:t>LA-11-L5X-011L5X001-N-31-2024</w:t>
      </w:r>
      <w:r w:rsidR="009267FE" w:rsidRPr="00397629">
        <w:rPr>
          <w:rFonts w:ascii="Montserrat" w:eastAsia="Times New Roman" w:hAnsi="Montserrat" w:cs="Arial"/>
          <w:b/>
          <w:sz w:val="20"/>
          <w:szCs w:val="20"/>
          <w:lang w:eastAsia="es-MX"/>
        </w:rPr>
        <w:t>.</w:t>
      </w:r>
    </w:p>
    <w:p w14:paraId="02907F98" w14:textId="77777777" w:rsidR="00791311" w:rsidRPr="00397629"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7C7BA66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presupuestaria</w:t>
      </w:r>
    </w:p>
    <w:p w14:paraId="2EAAF85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17101F3E" w14:textId="5F629FBF" w:rsidR="00EE0332" w:rsidRPr="00AF5C2B" w:rsidRDefault="00EE0332" w:rsidP="00BB0838">
      <w:pPr>
        <w:pStyle w:val="Prrafodelista"/>
        <w:numPr>
          <w:ilvl w:val="0"/>
          <w:numId w:val="163"/>
        </w:numPr>
        <w:autoSpaceDE w:val="0"/>
        <w:autoSpaceDN w:val="0"/>
        <w:adjustRightInd w:val="0"/>
        <w:jc w:val="both"/>
        <w:rPr>
          <w:rFonts w:ascii="Montserrat" w:hAnsi="Montserrat" w:cs="Montserrat"/>
          <w:color w:val="000000"/>
          <w:sz w:val="20"/>
          <w:szCs w:val="20"/>
          <w:lang w:val="es-MX"/>
        </w:rPr>
      </w:pPr>
      <w:r w:rsidRPr="00AF5C2B">
        <w:rPr>
          <w:rFonts w:ascii="Montserrat" w:hAnsi="Montserrat" w:cs="Montserrat"/>
          <w:color w:val="000000"/>
          <w:sz w:val="20"/>
          <w:szCs w:val="20"/>
          <w:lang w:val="es-MX"/>
        </w:rPr>
        <w:t>Para el presente procedimiento, se cuenta con los recursos autorizados por la Dirección de Administración Financiera</w:t>
      </w:r>
      <w:r w:rsidR="009A1DD0">
        <w:rPr>
          <w:rFonts w:ascii="Montserrat" w:hAnsi="Montserrat" w:cs="Montserrat"/>
          <w:color w:val="000000"/>
          <w:sz w:val="20"/>
          <w:szCs w:val="20"/>
          <w:lang w:val="es-MX"/>
        </w:rPr>
        <w:t xml:space="preserve">, </w:t>
      </w:r>
      <w:r w:rsidR="00AF5C2B" w:rsidRPr="00AF5C2B">
        <w:rPr>
          <w:rFonts w:ascii="Montserrat" w:hAnsi="Montserrat" w:cs="Montserrat"/>
          <w:color w:val="000000"/>
          <w:sz w:val="20"/>
          <w:szCs w:val="20"/>
          <w:lang w:val="es-MX"/>
        </w:rPr>
        <w:t xml:space="preserve">el cual se acredita con la suficiencia presupuestal No. 00766, bajo </w:t>
      </w:r>
      <w:r w:rsidR="00AF5C2B" w:rsidRPr="00AF5C2B">
        <w:rPr>
          <w:rFonts w:ascii="Montserrat" w:hAnsi="Montserrat" w:cs="Montserrat"/>
          <w:color w:val="000000"/>
          <w:sz w:val="20"/>
          <w:szCs w:val="20"/>
          <w:lang w:val="es-MX"/>
        </w:rPr>
        <w:lastRenderedPageBreak/>
        <w:t>la partida presupuestal:  24901</w:t>
      </w:r>
      <w:r w:rsidR="00AF5C2B">
        <w:rPr>
          <w:rFonts w:ascii="Montserrat" w:hAnsi="Montserrat" w:cs="Montserrat"/>
          <w:color w:val="000000"/>
          <w:sz w:val="20"/>
          <w:szCs w:val="20"/>
          <w:lang w:val="es-MX"/>
        </w:rPr>
        <w:t>,</w:t>
      </w:r>
      <w:r w:rsidR="00EE38BD" w:rsidRPr="00AF5C2B">
        <w:rPr>
          <w:rFonts w:ascii="Montserrat" w:hAnsi="Montserrat" w:cs="Montserrat"/>
          <w:color w:val="000000"/>
          <w:sz w:val="20"/>
          <w:szCs w:val="20"/>
          <w:lang w:val="es-MX"/>
        </w:rPr>
        <w:t xml:space="preserve"> siendo estos correspondientes a Recursos Fiscales y programa presupuestal E007.</w:t>
      </w:r>
      <w:r w:rsidR="006C1057" w:rsidRPr="00AF5C2B">
        <w:rPr>
          <w:rFonts w:ascii="Montserrat" w:hAnsi="Montserrat" w:cs="Montserrat"/>
          <w:color w:val="000000"/>
          <w:sz w:val="20"/>
          <w:szCs w:val="20"/>
          <w:lang w:val="es-MX"/>
        </w:rPr>
        <w:t xml:space="preserve"> </w:t>
      </w:r>
    </w:p>
    <w:p w14:paraId="608B5AEC" w14:textId="77777777"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p>
    <w:p w14:paraId="5D2C01EC" w14:textId="3C890D2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b) Este procedimiento de contratación no será financiado con fondos provenientes de créditos externos otorgados</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al</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 xml:space="preserve">Gobierno Federal, ni con la garantía de organismos financieros regionales o multilaterales. </w:t>
      </w:r>
    </w:p>
    <w:p w14:paraId="0ABE7A65" w14:textId="77777777" w:rsidR="001F03FB" w:rsidRPr="00397629" w:rsidRDefault="001F03FB" w:rsidP="006B6DE4">
      <w:pPr>
        <w:pStyle w:val="Prrafodelista"/>
        <w:ind w:right="15" w:hanging="142"/>
        <w:contextualSpacing/>
        <w:jc w:val="both"/>
        <w:rPr>
          <w:rFonts w:ascii="Montserrat" w:hAnsi="Montserrat" w:cs="Arial"/>
          <w:sz w:val="20"/>
          <w:szCs w:val="20"/>
        </w:rPr>
      </w:pPr>
    </w:p>
    <w:p w14:paraId="486A3E3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de la convocatoria</w:t>
      </w:r>
    </w:p>
    <w:p w14:paraId="2EE0E546" w14:textId="77777777" w:rsidR="001F03FB" w:rsidRPr="00397629" w:rsidRDefault="001F03FB" w:rsidP="001F03FB">
      <w:pPr>
        <w:pStyle w:val="Prrafodelista"/>
        <w:ind w:left="360" w:right="15"/>
        <w:contextualSpacing/>
        <w:jc w:val="both"/>
        <w:rPr>
          <w:rFonts w:ascii="Montserrat" w:hAnsi="Montserrat" w:cs="Arial"/>
          <w:sz w:val="20"/>
          <w:szCs w:val="20"/>
        </w:rPr>
      </w:pPr>
    </w:p>
    <w:p w14:paraId="18B6B80E" w14:textId="2EFF9456" w:rsidR="001F03FB" w:rsidRPr="00397629" w:rsidRDefault="00EE0332" w:rsidP="00EE0332">
      <w:pPr>
        <w:pStyle w:val="Prrafodelista"/>
        <w:ind w:left="0" w:right="15"/>
        <w:contextualSpacing/>
        <w:jc w:val="both"/>
        <w:rPr>
          <w:rFonts w:ascii="Montserrat" w:hAnsi="Montserrat" w:cs="Arial"/>
          <w:sz w:val="20"/>
          <w:szCs w:val="20"/>
        </w:rPr>
      </w:pPr>
      <w:r w:rsidRPr="00397629">
        <w:rPr>
          <w:rFonts w:ascii="Montserrat" w:hAnsi="Montserrat" w:cs="Arial"/>
          <w:sz w:val="20"/>
          <w:szCs w:val="20"/>
        </w:rPr>
        <w:t xml:space="preserve">La convocatoria de este procedimiento no tendrá costo para los participantes y estará disponible en la página de Internet de </w:t>
      </w:r>
      <w:proofErr w:type="spellStart"/>
      <w:r w:rsidRPr="00397629">
        <w:rPr>
          <w:rFonts w:ascii="Montserrat" w:hAnsi="Montserrat" w:cs="Arial"/>
          <w:sz w:val="20"/>
          <w:szCs w:val="20"/>
        </w:rPr>
        <w:t>Compranet</w:t>
      </w:r>
      <w:proofErr w:type="spellEnd"/>
      <w:r w:rsidRPr="00397629">
        <w:rPr>
          <w:rFonts w:ascii="Montserrat" w:hAnsi="Montserrat" w:cs="Arial"/>
          <w:sz w:val="20"/>
          <w:szCs w:val="20"/>
        </w:rPr>
        <w:t xml:space="preserve">: </w:t>
      </w:r>
      <w:hyperlink r:id="rId11" w:history="1">
        <w:r w:rsidRPr="00397629">
          <w:rPr>
            <w:rFonts w:ascii="Montserrat" w:hAnsi="Montserrat" w:cs="Arial"/>
            <w:sz w:val="20"/>
            <w:szCs w:val="20"/>
          </w:rPr>
          <w:t>https://compranet.hacienda.gob.mx/web/login.html</w:t>
        </w:r>
      </w:hyperlink>
      <w:r w:rsidRPr="00397629">
        <w:rPr>
          <w:rFonts w:ascii="Montserrat" w:hAnsi="Montserrat" w:cs="Arial"/>
          <w:sz w:val="20"/>
          <w:szCs w:val="20"/>
        </w:rPr>
        <w:t>.</w:t>
      </w:r>
    </w:p>
    <w:p w14:paraId="0E8E7586" w14:textId="77777777" w:rsidR="00EE0332" w:rsidRPr="00397629" w:rsidRDefault="00EE0332" w:rsidP="00EE0332">
      <w:pPr>
        <w:pStyle w:val="Prrafodelista"/>
        <w:ind w:left="0" w:right="15"/>
        <w:contextualSpacing/>
        <w:jc w:val="both"/>
        <w:rPr>
          <w:rFonts w:ascii="Montserrat" w:hAnsi="Montserrat" w:cs="Arial"/>
          <w:sz w:val="20"/>
          <w:szCs w:val="20"/>
          <w:u w:val="single"/>
        </w:rPr>
      </w:pPr>
    </w:p>
    <w:p w14:paraId="34BFBD4A" w14:textId="77777777" w:rsidR="001F03FB" w:rsidRPr="00397629" w:rsidRDefault="001F03FB" w:rsidP="00EE0332">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397629">
        <w:rPr>
          <w:rFonts w:ascii="Montserrat" w:eastAsia="Times New Roman" w:hAnsi="Montserrat" w:cs="Arial"/>
          <w:sz w:val="20"/>
          <w:szCs w:val="20"/>
          <w:lang w:eastAsia="es-MX"/>
        </w:rPr>
        <w:t xml:space="preserve">Se realizará la difusión de la convocatoria en la página del CONALEP, </w:t>
      </w:r>
      <w:hyperlink r:id="rId12" w:history="1">
        <w:r w:rsidRPr="00397629">
          <w:rPr>
            <w:rStyle w:val="Hipervnculo"/>
            <w:rFonts w:ascii="Montserrat" w:eastAsia="Times New Roman" w:hAnsi="Montserrat" w:cs="Arial"/>
            <w:sz w:val="20"/>
            <w:szCs w:val="20"/>
            <w:lang w:eastAsia="es-MX"/>
          </w:rPr>
          <w:t>http://www.conalep.edu.mx</w:t>
        </w:r>
      </w:hyperlink>
      <w:r w:rsidRPr="00397629">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397629">
        <w:rPr>
          <w:rFonts w:ascii="Montserrat" w:eastAsia="Montserrat" w:hAnsi="Montserrat" w:cs="Montserrat"/>
          <w:color w:val="000000"/>
          <w:sz w:val="20"/>
          <w:szCs w:val="20"/>
        </w:rPr>
        <w:t>.</w:t>
      </w:r>
    </w:p>
    <w:p w14:paraId="3ACD8F4F" w14:textId="77777777" w:rsidR="001F03FB" w:rsidRPr="00397629" w:rsidRDefault="001F03FB" w:rsidP="001F03FB">
      <w:pPr>
        <w:pStyle w:val="Prrafodelista"/>
        <w:ind w:left="0" w:right="15"/>
        <w:contextualSpacing/>
        <w:jc w:val="both"/>
        <w:rPr>
          <w:rFonts w:ascii="Montserrat" w:hAnsi="Montserrat" w:cs="Arial"/>
          <w:sz w:val="20"/>
          <w:szCs w:val="20"/>
        </w:rPr>
      </w:pPr>
    </w:p>
    <w:p w14:paraId="7AFF91DA"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Modificaciones a la convocatoria</w:t>
      </w:r>
    </w:p>
    <w:p w14:paraId="398B5554"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3155382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 convocante podrá modificar los plazos u otros aspectos establecidos en esta convocatoria, en los términos del artículo 33 y 33 Bis de la LAASSP. </w:t>
      </w:r>
    </w:p>
    <w:p w14:paraId="2D590D2F"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4C5BA10F"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Moneda en que deberán cotizar</w:t>
      </w:r>
    </w:p>
    <w:p w14:paraId="723EA63F"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687CAB02" w14:textId="514B1D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licitantes deberán cotizar en Moneda Nacional</w:t>
      </w:r>
      <w:r w:rsidRPr="00397629">
        <w:rPr>
          <w:rFonts w:ascii="Montserrat" w:hAnsi="Montserrat"/>
          <w:sz w:val="20"/>
          <w:szCs w:val="20"/>
        </w:rPr>
        <w:t xml:space="preserve"> </w:t>
      </w:r>
      <w:r w:rsidRPr="00397629">
        <w:rPr>
          <w:rFonts w:ascii="Montserrat" w:hAnsi="Montserrat" w:cs="Arial"/>
          <w:sz w:val="20"/>
          <w:szCs w:val="20"/>
        </w:rPr>
        <w:t>(</w:t>
      </w:r>
      <w:r w:rsidR="002B08F6" w:rsidRPr="00397629">
        <w:rPr>
          <w:rFonts w:ascii="Montserrat" w:hAnsi="Montserrat" w:cs="Arial"/>
          <w:sz w:val="20"/>
          <w:szCs w:val="20"/>
        </w:rPr>
        <w:t>pesos mexicanos</w:t>
      </w:r>
      <w:r w:rsidRPr="00397629">
        <w:rPr>
          <w:rFonts w:ascii="Montserrat" w:hAnsi="Montserrat" w:cs="Arial"/>
          <w:sz w:val="20"/>
          <w:szCs w:val="20"/>
        </w:rPr>
        <w:t>).</w:t>
      </w:r>
    </w:p>
    <w:p w14:paraId="11B949C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C4F961C" w14:textId="77777777" w:rsidR="001F03FB" w:rsidRPr="00397629" w:rsidRDefault="001F03FB" w:rsidP="00F669E2">
      <w:pPr>
        <w:pStyle w:val="Prrafodelista"/>
        <w:numPr>
          <w:ilvl w:val="1"/>
          <w:numId w:val="4"/>
        </w:numPr>
        <w:ind w:left="540" w:right="15" w:hanging="540"/>
        <w:contextualSpacing/>
        <w:jc w:val="both"/>
        <w:textDirection w:val="btLr"/>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Administrador del contrato</w:t>
      </w:r>
    </w:p>
    <w:p w14:paraId="643E6299" w14:textId="77777777" w:rsidR="001F03FB" w:rsidRPr="00397629" w:rsidRDefault="001F03FB" w:rsidP="001F03FB">
      <w:pPr>
        <w:pStyle w:val="Encabezado"/>
        <w:ind w:right="98"/>
        <w:jc w:val="both"/>
        <w:rPr>
          <w:rFonts w:ascii="Montserrat" w:hAnsi="Montserrat" w:cs="Arial"/>
          <w:sz w:val="20"/>
          <w:szCs w:val="20"/>
          <w:lang w:val="es-ES"/>
        </w:rPr>
      </w:pPr>
    </w:p>
    <w:p w14:paraId="62306F6F" w14:textId="77777777" w:rsidR="00AF5C2B" w:rsidRPr="00AF5C2B" w:rsidRDefault="00AF5C2B" w:rsidP="00AF5C2B">
      <w:pPr>
        <w:pStyle w:val="Encabezado"/>
        <w:ind w:right="98"/>
        <w:jc w:val="both"/>
        <w:rPr>
          <w:rFonts w:ascii="Montserrat" w:hAnsi="Montserrat"/>
          <w:sz w:val="20"/>
          <w:szCs w:val="20"/>
        </w:rPr>
      </w:pPr>
      <w:r w:rsidRPr="00AF5C2B">
        <w:rPr>
          <w:rFonts w:ascii="Montserrat" w:hAnsi="Montserrat"/>
          <w:sz w:val="20"/>
          <w:szCs w:val="20"/>
        </w:rPr>
        <w:t>La persona servidora pública Titular de la Coordinación de Infraestructura y Equipamiento, será la responsable de la administración del contrato y será la única facultada para solicitar al Titular de la Dirección de Infraestructura y Adquisiciones, las penalizaciones deductivas y liberaciones de pago que correspondan.</w:t>
      </w:r>
    </w:p>
    <w:p w14:paraId="772FE557" w14:textId="77777777" w:rsidR="00AF5C2B" w:rsidRPr="00AF5C2B" w:rsidRDefault="00AF5C2B" w:rsidP="00AF5C2B">
      <w:pPr>
        <w:pStyle w:val="Encabezado"/>
        <w:ind w:right="98"/>
        <w:jc w:val="both"/>
        <w:rPr>
          <w:rFonts w:ascii="Montserrat" w:hAnsi="Montserrat"/>
          <w:sz w:val="20"/>
          <w:szCs w:val="20"/>
        </w:rPr>
      </w:pPr>
      <w:r w:rsidRPr="00AF5C2B">
        <w:rPr>
          <w:rFonts w:ascii="Montserrat" w:hAnsi="Montserrat"/>
          <w:sz w:val="20"/>
          <w:szCs w:val="20"/>
        </w:rPr>
        <w:t xml:space="preserve"> </w:t>
      </w:r>
    </w:p>
    <w:p w14:paraId="0C3C1845" w14:textId="48497EAE" w:rsidR="00A60B80" w:rsidRDefault="00AF5C2B" w:rsidP="00AF5C2B">
      <w:pPr>
        <w:pStyle w:val="Encabezado"/>
        <w:ind w:right="98"/>
        <w:jc w:val="both"/>
        <w:rPr>
          <w:rFonts w:ascii="Montserrat" w:hAnsi="Montserrat"/>
          <w:sz w:val="20"/>
          <w:szCs w:val="20"/>
        </w:rPr>
      </w:pPr>
      <w:bookmarkStart w:id="4" w:name="_Hlk166061830"/>
      <w:r w:rsidRPr="00AF5C2B">
        <w:rPr>
          <w:rFonts w:ascii="Montserrat" w:hAnsi="Montserrat"/>
          <w:sz w:val="20"/>
          <w:szCs w:val="20"/>
        </w:rPr>
        <w:t>El Titular de la Coordinación de Infraestructura y Equipamiento (administrador del contrato), auxiliado por las personas servidoras públicas con nivel inmediato inferior, que designe por escrito, fungirán como supervisor</w:t>
      </w:r>
      <w:r w:rsidR="00495026">
        <w:rPr>
          <w:rFonts w:ascii="Montserrat" w:hAnsi="Montserrat"/>
          <w:sz w:val="20"/>
          <w:szCs w:val="20"/>
        </w:rPr>
        <w:t xml:space="preserve"> de contrato</w:t>
      </w:r>
      <w:r w:rsidRPr="00AF5C2B">
        <w:rPr>
          <w:rFonts w:ascii="Montserrat" w:hAnsi="Montserrat"/>
          <w:sz w:val="20"/>
          <w:szCs w:val="20"/>
        </w:rPr>
        <w:t xml:space="preserve">, los cuales se encargarán de verificar y avalar que los </w:t>
      </w:r>
      <w:r w:rsidR="00495026">
        <w:rPr>
          <w:rFonts w:ascii="Montserrat" w:hAnsi="Montserrat"/>
          <w:sz w:val="20"/>
          <w:szCs w:val="20"/>
        </w:rPr>
        <w:t>bienes</w:t>
      </w:r>
      <w:r w:rsidRPr="00AF5C2B">
        <w:rPr>
          <w:rFonts w:ascii="Montserrat" w:hAnsi="Montserrat"/>
          <w:sz w:val="20"/>
          <w:szCs w:val="20"/>
        </w:rPr>
        <w:t xml:space="preserve"> se hayan </w:t>
      </w:r>
      <w:r w:rsidR="00495026">
        <w:rPr>
          <w:rFonts w:ascii="Montserrat" w:hAnsi="Montserrat"/>
          <w:sz w:val="20"/>
          <w:szCs w:val="20"/>
        </w:rPr>
        <w:t>entregado</w:t>
      </w:r>
      <w:r w:rsidRPr="00AF5C2B">
        <w:rPr>
          <w:rFonts w:ascii="Montserrat" w:hAnsi="Montserrat"/>
          <w:sz w:val="20"/>
          <w:szCs w:val="20"/>
        </w:rPr>
        <w:t xml:space="preserve"> conforme al Anexo No. 1 “Especificaciones Técnicas” y demás condiciones establecidas en el contrato.</w:t>
      </w:r>
    </w:p>
    <w:bookmarkEnd w:id="4"/>
    <w:p w14:paraId="0BD5932F" w14:textId="77777777" w:rsidR="00AF5C2B" w:rsidRPr="00A60B80" w:rsidRDefault="00AF5C2B" w:rsidP="00AF5C2B">
      <w:pPr>
        <w:pStyle w:val="Encabezado"/>
        <w:ind w:right="98"/>
        <w:jc w:val="both"/>
        <w:rPr>
          <w:rFonts w:ascii="Montserrat" w:hAnsi="Montserrat"/>
          <w:sz w:val="20"/>
          <w:szCs w:val="20"/>
        </w:rPr>
      </w:pPr>
    </w:p>
    <w:p w14:paraId="44E47B01" w14:textId="41B87EDD" w:rsidR="001F03FB" w:rsidRPr="00397629" w:rsidRDefault="00EE0332" w:rsidP="00A10FAC">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Lugar y tiempo de ejecución del servicio</w:t>
      </w:r>
    </w:p>
    <w:p w14:paraId="0C4FAC0F" w14:textId="77777777" w:rsidR="001F03FB" w:rsidRPr="00397629" w:rsidRDefault="001F03FB" w:rsidP="00F11121">
      <w:pPr>
        <w:pStyle w:val="Textoindependiente3"/>
        <w:ind w:right="-90"/>
        <w:rPr>
          <w:rFonts w:ascii="Montserrat" w:eastAsia="Calibri" w:hAnsi="Montserrat" w:cs="Arial"/>
          <w:b w:val="0"/>
          <w:lang w:val="es-MX" w:eastAsia="en-US"/>
        </w:rPr>
      </w:pPr>
    </w:p>
    <w:p w14:paraId="5F62D237" w14:textId="0C8DAD35" w:rsidR="00AF5C2B" w:rsidRPr="00AF5C2B" w:rsidRDefault="00AF5C2B" w:rsidP="00AF5C2B">
      <w:pPr>
        <w:jc w:val="both"/>
        <w:rPr>
          <w:rFonts w:ascii="Montserrat" w:hAnsi="Montserrat" w:cs="Montserrat"/>
          <w:color w:val="000000"/>
          <w:sz w:val="20"/>
          <w:szCs w:val="20"/>
          <w:lang w:val="es-MX" w:eastAsia="es-MX"/>
        </w:rPr>
      </w:pPr>
      <w:r w:rsidRPr="00AF5C2B">
        <w:rPr>
          <w:rFonts w:ascii="Montserrat" w:hAnsi="Montserrat" w:cs="Montserrat"/>
          <w:color w:val="000000"/>
          <w:sz w:val="20"/>
          <w:szCs w:val="20"/>
          <w:lang w:val="es-MX" w:eastAsia="es-MX"/>
        </w:rPr>
        <w:t>Lugar:  Almacén General del CONALEP, ubicad</w:t>
      </w:r>
      <w:r w:rsidR="006A672B">
        <w:rPr>
          <w:rFonts w:ascii="Montserrat" w:hAnsi="Montserrat" w:cs="Montserrat"/>
          <w:color w:val="000000"/>
          <w:sz w:val="20"/>
          <w:szCs w:val="20"/>
          <w:lang w:val="es-MX" w:eastAsia="es-MX"/>
        </w:rPr>
        <w:t>o</w:t>
      </w:r>
      <w:r w:rsidRPr="00AF5C2B">
        <w:rPr>
          <w:rFonts w:ascii="Montserrat" w:hAnsi="Montserrat" w:cs="Montserrat"/>
          <w:color w:val="000000"/>
          <w:sz w:val="20"/>
          <w:szCs w:val="20"/>
          <w:lang w:val="es-MX" w:eastAsia="es-MX"/>
        </w:rPr>
        <w:t xml:space="preserve"> en Santiago Graff No. 105, Col. Parque Industrial Toluca, 2da. Sección, Toluca, Estado de México, de lunes a viernes, de las 9:00 a las 14: 00 horas.</w:t>
      </w:r>
    </w:p>
    <w:p w14:paraId="3A723707" w14:textId="77777777" w:rsidR="00254A1B" w:rsidRDefault="00AF5C2B" w:rsidP="00254A1B">
      <w:pPr>
        <w:jc w:val="both"/>
        <w:rPr>
          <w:rFonts w:ascii="Montserrat" w:eastAsia="Times New Roman" w:hAnsi="Montserrat" w:cs="Arial"/>
          <w:bCs/>
          <w:color w:val="000000" w:themeColor="text1"/>
          <w:lang w:eastAsia="es-MX"/>
        </w:rPr>
      </w:pPr>
      <w:r w:rsidRPr="00AF5C2B">
        <w:rPr>
          <w:rFonts w:ascii="Montserrat" w:hAnsi="Montserrat" w:cs="Montserrat"/>
          <w:color w:val="000000"/>
          <w:sz w:val="20"/>
          <w:szCs w:val="20"/>
          <w:lang w:val="es-MX" w:eastAsia="es-MX"/>
        </w:rPr>
        <w:t xml:space="preserve">Fecha: </w:t>
      </w:r>
      <w:r w:rsidR="00254A1B">
        <w:rPr>
          <w:rStyle w:val="normaltextrun"/>
          <w:rFonts w:ascii="Montserrat" w:hAnsi="Montserrat"/>
          <w:color w:val="000000"/>
          <w:sz w:val="20"/>
          <w:szCs w:val="20"/>
          <w:shd w:val="clear" w:color="auto" w:fill="FFFFFF"/>
          <w:lang w:val="es-ES"/>
        </w:rPr>
        <w:t>Será a partir de la notificación de adjudicación y hasta el 31 de diciembre de 2024.</w:t>
      </w:r>
      <w:r w:rsidR="00254A1B">
        <w:rPr>
          <w:rStyle w:val="eop"/>
          <w:rFonts w:ascii="Montserrat" w:hAnsi="Montserrat"/>
          <w:color w:val="000000"/>
          <w:sz w:val="20"/>
          <w:szCs w:val="20"/>
          <w:shd w:val="clear" w:color="auto" w:fill="FFFFFF"/>
        </w:rPr>
        <w:t> </w:t>
      </w:r>
    </w:p>
    <w:p w14:paraId="1A5F2CC8" w14:textId="091B9EEE" w:rsidR="00AF5C2B" w:rsidRPr="00AF5C2B" w:rsidRDefault="00AF5C2B" w:rsidP="00AF5C2B">
      <w:pPr>
        <w:jc w:val="both"/>
        <w:rPr>
          <w:rFonts w:ascii="Montserrat" w:hAnsi="Montserrat" w:cs="Montserrat"/>
          <w:color w:val="000000"/>
          <w:sz w:val="20"/>
          <w:szCs w:val="20"/>
          <w:lang w:val="es-MX" w:eastAsia="es-MX"/>
        </w:rPr>
      </w:pPr>
      <w:r w:rsidRPr="00AF5C2B">
        <w:rPr>
          <w:rFonts w:ascii="Montserrat" w:hAnsi="Montserrat" w:cs="Montserrat"/>
          <w:color w:val="000000"/>
          <w:sz w:val="20"/>
          <w:szCs w:val="20"/>
          <w:lang w:val="es-MX" w:eastAsia="es-MX"/>
        </w:rPr>
        <w:lastRenderedPageBreak/>
        <w:t>Entrega: Para l</w:t>
      </w:r>
      <w:r w:rsidR="006A672B">
        <w:rPr>
          <w:rFonts w:ascii="Montserrat" w:hAnsi="Montserrat" w:cs="Montserrat"/>
          <w:color w:val="000000"/>
          <w:sz w:val="20"/>
          <w:szCs w:val="20"/>
          <w:lang w:val="es-MX" w:eastAsia="es-MX"/>
        </w:rPr>
        <w:t>a</w:t>
      </w:r>
      <w:r w:rsidRPr="00AF5C2B">
        <w:rPr>
          <w:rFonts w:ascii="Montserrat" w:hAnsi="Montserrat" w:cs="Montserrat"/>
          <w:color w:val="000000"/>
          <w:sz w:val="20"/>
          <w:szCs w:val="20"/>
          <w:lang w:val="es-MX" w:eastAsia="es-MX"/>
        </w:rPr>
        <w:t xml:space="preserve"> entrega de los </w:t>
      </w:r>
      <w:r w:rsidR="00495026">
        <w:rPr>
          <w:rFonts w:ascii="Montserrat" w:hAnsi="Montserrat" w:cs="Montserrat"/>
          <w:color w:val="000000"/>
          <w:sz w:val="20"/>
          <w:szCs w:val="20"/>
          <w:lang w:val="es-MX" w:eastAsia="es-MX"/>
        </w:rPr>
        <w:t>bienes</w:t>
      </w:r>
      <w:r w:rsidRPr="00AF5C2B">
        <w:rPr>
          <w:rFonts w:ascii="Montserrat" w:hAnsi="Montserrat" w:cs="Montserrat"/>
          <w:color w:val="000000"/>
          <w:sz w:val="20"/>
          <w:szCs w:val="20"/>
          <w:lang w:val="es-MX" w:eastAsia="es-MX"/>
        </w:rPr>
        <w:t xml:space="preserve"> el proveedor adjudicado deberá de avisar con un día de anticipación por escrito de manera electrónica al área requirente como al área del Almacén central para que se tomen las previsiones correspondientes.</w:t>
      </w:r>
    </w:p>
    <w:p w14:paraId="52C1CFDD" w14:textId="5F9B9C11" w:rsidR="009D6FDE" w:rsidRDefault="00AF5C2B" w:rsidP="00AF5C2B">
      <w:pPr>
        <w:jc w:val="both"/>
        <w:rPr>
          <w:rFonts w:ascii="Montserrat" w:hAnsi="Montserrat"/>
          <w:sz w:val="20"/>
          <w:szCs w:val="20"/>
          <w:shd w:val="clear" w:color="auto" w:fill="FFFFFF"/>
          <w:lang w:eastAsia="es-MX"/>
        </w:rPr>
      </w:pPr>
      <w:r w:rsidRPr="00AF5C2B">
        <w:rPr>
          <w:rFonts w:ascii="Montserrat" w:hAnsi="Montserrat" w:cs="Montserrat"/>
          <w:color w:val="000000"/>
          <w:sz w:val="20"/>
          <w:szCs w:val="20"/>
          <w:lang w:val="es-MX" w:eastAsia="es-MX"/>
        </w:rPr>
        <w:t xml:space="preserve">El proveedor adjudicado, deberá realizar la entrega de los </w:t>
      </w:r>
      <w:r w:rsidR="00495026">
        <w:rPr>
          <w:rFonts w:ascii="Montserrat" w:hAnsi="Montserrat" w:cs="Montserrat"/>
          <w:color w:val="000000"/>
          <w:sz w:val="20"/>
          <w:szCs w:val="20"/>
          <w:lang w:val="es-MX" w:eastAsia="es-MX"/>
        </w:rPr>
        <w:t>bienes</w:t>
      </w:r>
      <w:r w:rsidRPr="00AF5C2B">
        <w:rPr>
          <w:rFonts w:ascii="Montserrat" w:hAnsi="Montserrat" w:cs="Montserrat"/>
          <w:color w:val="000000"/>
          <w:sz w:val="20"/>
          <w:szCs w:val="20"/>
          <w:lang w:val="es-MX" w:eastAsia="es-MX"/>
        </w:rPr>
        <w:t xml:space="preserve"> debidamente empacados y/o embalados, para evitar que sufran daños durante su transportación y en las maniobras de carga y descarga en el lugar de destino final, especificando aquellos materiales que requieran de cuidados o transportación especial, para ello, deberá utilizar los empaques y los métodos que garanticen la integridad física de éstos (el uso de equipos especiales para las maniobras de carga y descarga, así como éstas  serán por cuenta del proveedor adjudicado).</w:t>
      </w:r>
    </w:p>
    <w:p w14:paraId="54B56C03" w14:textId="1B77601A" w:rsidR="00254A1B" w:rsidRPr="00254A1B" w:rsidRDefault="00254A1B" w:rsidP="00AF5C2B">
      <w:pPr>
        <w:jc w:val="both"/>
        <w:rPr>
          <w:rStyle w:val="normaltextrun"/>
          <w:rFonts w:ascii="Montserrat" w:hAnsi="Montserrat"/>
          <w:color w:val="000000"/>
          <w:sz w:val="20"/>
          <w:szCs w:val="20"/>
          <w:shd w:val="clear" w:color="auto" w:fill="FFFFFF"/>
          <w:lang w:val="es-ES"/>
        </w:rPr>
      </w:pPr>
      <w:r>
        <w:rPr>
          <w:rStyle w:val="normaltextrun"/>
          <w:rFonts w:ascii="Montserrat" w:hAnsi="Montserrat"/>
          <w:b/>
          <w:bCs/>
          <w:color w:val="000000"/>
          <w:sz w:val="20"/>
          <w:szCs w:val="20"/>
          <w:shd w:val="clear" w:color="auto" w:fill="FFFFFF"/>
          <w:lang w:val="es-ES"/>
        </w:rPr>
        <w:t xml:space="preserve">Tiempo </w:t>
      </w:r>
      <w:r w:rsidR="00332A7A">
        <w:rPr>
          <w:rStyle w:val="normaltextrun"/>
          <w:rFonts w:ascii="Montserrat" w:hAnsi="Montserrat"/>
          <w:b/>
          <w:bCs/>
          <w:color w:val="000000"/>
          <w:sz w:val="20"/>
          <w:szCs w:val="20"/>
          <w:shd w:val="clear" w:color="auto" w:fill="FFFFFF"/>
          <w:lang w:val="es-ES"/>
        </w:rPr>
        <w:t xml:space="preserve">para </w:t>
      </w:r>
      <w:r>
        <w:rPr>
          <w:rStyle w:val="normaltextrun"/>
          <w:rFonts w:ascii="Montserrat" w:hAnsi="Montserrat"/>
          <w:b/>
          <w:bCs/>
          <w:color w:val="000000"/>
          <w:sz w:val="20"/>
          <w:szCs w:val="20"/>
          <w:shd w:val="clear" w:color="auto" w:fill="FFFFFF"/>
          <w:lang w:val="es-ES"/>
        </w:rPr>
        <w:t>la entrega de los bienes:</w:t>
      </w:r>
      <w:r w:rsidRPr="00254A1B">
        <w:t xml:space="preserve"> </w:t>
      </w:r>
      <w:bookmarkStart w:id="5" w:name="_Hlk166065474"/>
      <w:r w:rsidRPr="00254A1B">
        <w:rPr>
          <w:rStyle w:val="normaltextrun"/>
          <w:rFonts w:ascii="Montserrat" w:hAnsi="Montserrat"/>
          <w:color w:val="000000"/>
          <w:sz w:val="20"/>
          <w:szCs w:val="20"/>
          <w:shd w:val="clear" w:color="auto" w:fill="FFFFFF"/>
          <w:lang w:val="es-ES"/>
        </w:rPr>
        <w:t>Los bienes se entregarán en un plazo máximo de 120 días naturales a partir de la fecha que se notifique la cantidad requerida</w:t>
      </w:r>
      <w:bookmarkEnd w:id="5"/>
      <w:r w:rsidRPr="00254A1B">
        <w:rPr>
          <w:rStyle w:val="normaltextrun"/>
          <w:rFonts w:ascii="Montserrat" w:hAnsi="Montserrat"/>
          <w:color w:val="000000"/>
          <w:sz w:val="20"/>
          <w:szCs w:val="20"/>
          <w:shd w:val="clear" w:color="auto" w:fill="FFFFFF"/>
          <w:lang w:val="es-ES"/>
        </w:rPr>
        <w:t>.</w:t>
      </w:r>
    </w:p>
    <w:p w14:paraId="1BA6EDA3" w14:textId="4EFD8C60" w:rsidR="00AF5C2B" w:rsidRDefault="00AF5C2B" w:rsidP="00AF5C2B">
      <w:pPr>
        <w:jc w:val="both"/>
        <w:rPr>
          <w:rFonts w:ascii="Montserrat" w:eastAsia="Times New Roman" w:hAnsi="Montserrat" w:cs="Arial"/>
          <w:bCs/>
          <w:color w:val="000000" w:themeColor="text1"/>
          <w:lang w:eastAsia="es-MX"/>
        </w:rPr>
      </w:pPr>
      <w:r>
        <w:rPr>
          <w:rStyle w:val="normaltextrun"/>
          <w:rFonts w:ascii="Montserrat" w:hAnsi="Montserrat"/>
          <w:b/>
          <w:bCs/>
          <w:color w:val="000000"/>
          <w:sz w:val="20"/>
          <w:szCs w:val="20"/>
          <w:shd w:val="clear" w:color="auto" w:fill="FFFFFF"/>
          <w:lang w:val="es-ES"/>
        </w:rPr>
        <w:t>Vigencia del Contrato</w:t>
      </w:r>
      <w:r>
        <w:rPr>
          <w:rStyle w:val="normaltextrun"/>
          <w:rFonts w:ascii="Montserrat" w:hAnsi="Montserrat"/>
          <w:color w:val="000000"/>
          <w:sz w:val="20"/>
          <w:szCs w:val="20"/>
          <w:shd w:val="clear" w:color="auto" w:fill="FFFFFF"/>
          <w:lang w:val="es-ES"/>
        </w:rPr>
        <w:t>: Será a partir de la notificación de adjudicación y hasta el 31 de diciembre de 2024.</w:t>
      </w:r>
      <w:r>
        <w:rPr>
          <w:rStyle w:val="eop"/>
          <w:rFonts w:ascii="Montserrat" w:hAnsi="Montserrat"/>
          <w:color w:val="000000"/>
          <w:sz w:val="20"/>
          <w:szCs w:val="20"/>
          <w:shd w:val="clear" w:color="auto" w:fill="FFFFFF"/>
        </w:rPr>
        <w:t> </w:t>
      </w:r>
    </w:p>
    <w:p w14:paraId="54CD6C7C" w14:textId="77777777" w:rsidR="001F03FB" w:rsidRPr="00397629" w:rsidRDefault="001F03FB" w:rsidP="00233A68">
      <w:pPr>
        <w:pStyle w:val="Prrafodelista"/>
        <w:numPr>
          <w:ilvl w:val="1"/>
          <w:numId w:val="4"/>
        </w:numPr>
        <w:spacing w:before="240" w:after="240"/>
        <w:ind w:left="540" w:right="15" w:hanging="540"/>
        <w:contextualSpacing/>
        <w:jc w:val="both"/>
        <w:rPr>
          <w:rFonts w:ascii="Montserrat" w:hAnsi="Montserrat" w:cs="Arial"/>
          <w:b/>
          <w:sz w:val="20"/>
          <w:szCs w:val="20"/>
        </w:rPr>
      </w:pPr>
      <w:r w:rsidRPr="00397629">
        <w:rPr>
          <w:rFonts w:ascii="Montserrat" w:hAnsi="Montserrat" w:cs="Arial"/>
          <w:b/>
          <w:sz w:val="20"/>
          <w:szCs w:val="20"/>
        </w:rPr>
        <w:t>Condición de precio</w:t>
      </w:r>
    </w:p>
    <w:p w14:paraId="67C7C0D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753DD23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precios de las ofertas presentadas serán fijos durante la totalidad del plazo de vigencia del contrato.</w:t>
      </w:r>
    </w:p>
    <w:p w14:paraId="5FB78211" w14:textId="77777777" w:rsidR="001F03FB" w:rsidRPr="00397629" w:rsidRDefault="001F03FB" w:rsidP="001F03FB">
      <w:pPr>
        <w:spacing w:after="0" w:line="240" w:lineRule="auto"/>
        <w:ind w:right="15"/>
        <w:contextualSpacing/>
        <w:rPr>
          <w:rFonts w:ascii="Montserrat" w:hAnsi="Montserrat" w:cs="Arial"/>
          <w:sz w:val="20"/>
          <w:szCs w:val="20"/>
        </w:rPr>
      </w:pPr>
    </w:p>
    <w:p w14:paraId="1E05B599" w14:textId="77777777" w:rsidR="001F03FB" w:rsidRPr="00397629" w:rsidRDefault="001F03FB" w:rsidP="00AE2F58">
      <w:pPr>
        <w:pStyle w:val="Prrafodelista"/>
        <w:numPr>
          <w:ilvl w:val="1"/>
          <w:numId w:val="4"/>
        </w:numPr>
        <w:tabs>
          <w:tab w:val="left" w:pos="540"/>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Anticipos</w:t>
      </w:r>
    </w:p>
    <w:p w14:paraId="5C1465E1"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15954487"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convocante no otorgará anticipo alguno.</w:t>
      </w:r>
    </w:p>
    <w:p w14:paraId="1A72B61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DBFD83C" w14:textId="0C358F8A" w:rsidR="001F03FB" w:rsidRPr="00397629" w:rsidRDefault="003A212D" w:rsidP="00AE2F58">
      <w:pPr>
        <w:pStyle w:val="Prrafodelista"/>
        <w:numPr>
          <w:ilvl w:val="1"/>
          <w:numId w:val="4"/>
        </w:numPr>
        <w:tabs>
          <w:tab w:val="left" w:pos="54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Contrato para celebrarse</w:t>
      </w:r>
    </w:p>
    <w:p w14:paraId="03D74DC4" w14:textId="77777777" w:rsidR="002D66DD" w:rsidRPr="00397629" w:rsidRDefault="002D66DD" w:rsidP="002D66DD">
      <w:pPr>
        <w:spacing w:after="0" w:line="240" w:lineRule="auto"/>
        <w:ind w:right="15"/>
        <w:contextualSpacing/>
        <w:jc w:val="both"/>
        <w:rPr>
          <w:rFonts w:ascii="Montserrat" w:hAnsi="Montserrat" w:cs="Arial"/>
          <w:sz w:val="20"/>
          <w:szCs w:val="20"/>
        </w:rPr>
      </w:pPr>
    </w:p>
    <w:p w14:paraId="246A1397" w14:textId="0F58D67C" w:rsidR="001F03FB" w:rsidRPr="00397629" w:rsidRDefault="00234A48" w:rsidP="001F03FB">
      <w:pPr>
        <w:spacing w:after="0" w:line="240" w:lineRule="auto"/>
        <w:ind w:right="15"/>
        <w:contextualSpacing/>
        <w:jc w:val="both"/>
        <w:rPr>
          <w:rFonts w:ascii="Montserrat" w:hAnsi="Montserrat"/>
          <w:sz w:val="20"/>
          <w:szCs w:val="20"/>
        </w:rPr>
      </w:pPr>
      <w:r w:rsidRPr="00AF4A43">
        <w:rPr>
          <w:rFonts w:ascii="Montserrat" w:hAnsi="Montserrat"/>
          <w:sz w:val="20"/>
          <w:szCs w:val="20"/>
        </w:rPr>
        <w:t xml:space="preserve">Derivado de este procedimiento de contratación se celebrará un contrato </w:t>
      </w:r>
      <w:r w:rsidR="00495026">
        <w:rPr>
          <w:rFonts w:ascii="Montserrat" w:hAnsi="Montserrat"/>
          <w:sz w:val="20"/>
          <w:szCs w:val="20"/>
        </w:rPr>
        <w:t>abierto</w:t>
      </w:r>
      <w:r w:rsidR="008C3990">
        <w:rPr>
          <w:rFonts w:ascii="Montserrat" w:hAnsi="Montserrat"/>
          <w:sz w:val="20"/>
          <w:szCs w:val="20"/>
        </w:rPr>
        <w:t xml:space="preserve">, de conformidad con los artículos </w:t>
      </w:r>
      <w:r w:rsidR="00547D73">
        <w:rPr>
          <w:rFonts w:ascii="Montserrat" w:hAnsi="Montserrat"/>
          <w:sz w:val="20"/>
          <w:szCs w:val="20"/>
        </w:rPr>
        <w:t xml:space="preserve">47 de </w:t>
      </w:r>
      <w:r w:rsidR="003746EA">
        <w:rPr>
          <w:rFonts w:ascii="Montserrat" w:hAnsi="Montserrat"/>
          <w:sz w:val="20"/>
          <w:szCs w:val="20"/>
        </w:rPr>
        <w:t>la LAASSP y 85 de su Reglamento</w:t>
      </w:r>
      <w:r w:rsidRPr="00AF4A43">
        <w:rPr>
          <w:rFonts w:ascii="Montserrat" w:hAnsi="Montserrat"/>
          <w:sz w:val="20"/>
          <w:szCs w:val="20"/>
        </w:rPr>
        <w:t>.</w:t>
      </w:r>
    </w:p>
    <w:p w14:paraId="7947D261" w14:textId="77777777" w:rsidR="00234A48" w:rsidRPr="00397629" w:rsidRDefault="00234A48" w:rsidP="001F03FB">
      <w:pPr>
        <w:spacing w:after="0" w:line="240" w:lineRule="auto"/>
        <w:ind w:right="15"/>
        <w:contextualSpacing/>
        <w:jc w:val="both"/>
        <w:rPr>
          <w:rFonts w:ascii="Montserrat" w:hAnsi="Montserrat" w:cs="Arial"/>
          <w:sz w:val="20"/>
          <w:szCs w:val="20"/>
        </w:rPr>
      </w:pPr>
    </w:p>
    <w:p w14:paraId="147E4CB8" w14:textId="77777777" w:rsidR="001F03FB" w:rsidRPr="00397629" w:rsidRDefault="001F03FB" w:rsidP="00AE2F58">
      <w:pPr>
        <w:pStyle w:val="Prrafodelista"/>
        <w:numPr>
          <w:ilvl w:val="1"/>
          <w:numId w:val="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Condiciones de pago</w:t>
      </w:r>
    </w:p>
    <w:p w14:paraId="4C51DF8C" w14:textId="77777777" w:rsidR="001F03FB" w:rsidRPr="00397629" w:rsidRDefault="001F03FB" w:rsidP="001F03FB">
      <w:pPr>
        <w:spacing w:after="0" w:line="240" w:lineRule="auto"/>
        <w:ind w:right="15"/>
        <w:contextualSpacing/>
        <w:jc w:val="both"/>
        <w:rPr>
          <w:rFonts w:ascii="Montserrat" w:eastAsia="Times New Roman" w:hAnsi="Montserrat" w:cs="Arial"/>
          <w:sz w:val="20"/>
          <w:szCs w:val="20"/>
          <w:lang w:eastAsia="es-MX"/>
        </w:rPr>
      </w:pPr>
    </w:p>
    <w:p w14:paraId="225431C6" w14:textId="2F681B69" w:rsidR="00216500" w:rsidRPr="00B642AA" w:rsidRDefault="00216500" w:rsidP="00B642AA">
      <w:pPr>
        <w:tabs>
          <w:tab w:val="left" w:pos="360"/>
        </w:tabs>
        <w:jc w:val="both"/>
        <w:rPr>
          <w:rFonts w:ascii="Montserrat" w:hAnsi="Montserrat"/>
          <w:sz w:val="20"/>
          <w:szCs w:val="20"/>
          <w:shd w:val="clear" w:color="auto" w:fill="FFFFFF"/>
          <w:lang w:eastAsia="es-MX"/>
        </w:rPr>
      </w:pPr>
      <w:r w:rsidRPr="00356E4D">
        <w:rPr>
          <w:rFonts w:ascii="Montserrat" w:hAnsi="Montserrat"/>
          <w:sz w:val="20"/>
          <w:szCs w:val="20"/>
          <w:shd w:val="clear" w:color="auto" w:fill="FFFFFF"/>
          <w:lang w:eastAsia="es-MX"/>
        </w:rPr>
        <w:t xml:space="preserve">El pago se realizará </w:t>
      </w:r>
      <w:r w:rsidR="00E16C64">
        <w:rPr>
          <w:rFonts w:ascii="Montserrat" w:hAnsi="Montserrat"/>
          <w:sz w:val="20"/>
          <w:szCs w:val="20"/>
          <w:shd w:val="clear" w:color="auto" w:fill="FFFFFF"/>
          <w:lang w:eastAsia="es-MX"/>
        </w:rPr>
        <w:t>e</w:t>
      </w:r>
      <w:r w:rsidR="00FF7274" w:rsidRPr="00FF7274">
        <w:rPr>
          <w:rFonts w:ascii="Montserrat" w:hAnsi="Montserrat"/>
          <w:sz w:val="20"/>
          <w:szCs w:val="20"/>
          <w:shd w:val="clear" w:color="auto" w:fill="FFFFFF"/>
          <w:lang w:eastAsia="es-MX"/>
        </w:rPr>
        <w:t>n una sola exhibición por partida completa contra entrega de los bienes recibidos y después de la revisión y a la entera satisfacción del CONALEP. El cual no podrá exceder de veinte días naturales posteriores a la fecha de presentación de la factura correspondiente, de conformidad con el Artículo 51 de la Ley de Adquisiciones, Arrendamientos y Servicios del Sector Público.</w:t>
      </w:r>
    </w:p>
    <w:p w14:paraId="13062FC8" w14:textId="77777777" w:rsidR="00216500" w:rsidRPr="00356E4D" w:rsidRDefault="00216500" w:rsidP="00216500">
      <w:pPr>
        <w:pStyle w:val="Textoindependiente3"/>
        <w:spacing w:line="276" w:lineRule="auto"/>
        <w:rPr>
          <w:rFonts w:ascii="Montserrat" w:hAnsi="Montserrat"/>
          <w:b w:val="0"/>
          <w:shd w:val="clear" w:color="auto" w:fill="FFFFFF"/>
          <w:lang w:eastAsia="es-MX"/>
        </w:rPr>
      </w:pPr>
      <w:r w:rsidRPr="00356E4D">
        <w:rPr>
          <w:rFonts w:ascii="Montserrat" w:hAnsi="Montserrat"/>
          <w:b w:val="0"/>
          <w:shd w:val="clear" w:color="auto" w:fill="FFFFFF"/>
          <w:lang w:eastAsia="es-MX"/>
        </w:rPr>
        <w:t>La factura deberá expedirse a nombre del Colegio Nacional de Educación Profesional Técnica con R.F.C. CNE-781229-BK4, domicilio fiscal, Calle 16 de septiembre No. 147 Norte, Colonia Lázaro Cárdenas, Metepec, Estado de México, C.P. 52148.</w:t>
      </w:r>
    </w:p>
    <w:p w14:paraId="1C0E130B" w14:textId="77777777" w:rsidR="000E4E7A" w:rsidRPr="00216500" w:rsidRDefault="000E4E7A" w:rsidP="000E4E7A">
      <w:pPr>
        <w:pStyle w:val="Default"/>
        <w:jc w:val="both"/>
        <w:rPr>
          <w:rFonts w:ascii="Montserrat" w:hAnsi="Montserrat" w:cs="Calibri"/>
          <w:sz w:val="20"/>
          <w:szCs w:val="20"/>
          <w:lang w:val="es-ES_tradnl" w:eastAsia="es-MX"/>
        </w:rPr>
      </w:pPr>
    </w:p>
    <w:p w14:paraId="34251FB3"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Cesión de derechos de cobro</w:t>
      </w:r>
    </w:p>
    <w:p w14:paraId="0F3DF0FE"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56530761" w14:textId="77777777"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Cadenas Productivas: </w:t>
      </w:r>
      <w:r w:rsidRPr="00397629">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w:t>
      </w:r>
      <w:r w:rsidRPr="00397629">
        <w:rPr>
          <w:rFonts w:ascii="Montserrat" w:hAnsi="Montserrat"/>
        </w:rPr>
        <w:lastRenderedPageBreak/>
        <w:t>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4A4EFC8A" w14:textId="77777777" w:rsidR="001F03FB" w:rsidRPr="00397629" w:rsidRDefault="001F03FB" w:rsidP="001F03FB">
      <w:pPr>
        <w:pStyle w:val="Sangradetextonormal"/>
        <w:ind w:left="0" w:right="15"/>
        <w:contextualSpacing/>
        <w:rPr>
          <w:rFonts w:ascii="Montserrat" w:hAnsi="Montserrat"/>
        </w:rPr>
      </w:pPr>
    </w:p>
    <w:p w14:paraId="533B0DFA" w14:textId="1E25BE15"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A un Tercero: </w:t>
      </w:r>
      <w:r w:rsidRPr="00397629">
        <w:rPr>
          <w:rFonts w:ascii="Montserrat" w:hAnsi="Montserrat"/>
        </w:rPr>
        <w:t xml:space="preserve">Podrá ceder los derechos de cobro por la </w:t>
      </w:r>
      <w:r w:rsidR="00E2656E" w:rsidRPr="00397629">
        <w:rPr>
          <w:rFonts w:ascii="Montserrat" w:hAnsi="Montserrat"/>
        </w:rPr>
        <w:t>entrega</w:t>
      </w:r>
      <w:r w:rsidR="001E28F5" w:rsidRPr="00397629">
        <w:rPr>
          <w:rFonts w:ascii="Montserrat" w:hAnsi="Montserrat"/>
        </w:rPr>
        <w:t xml:space="preserve"> de los </w:t>
      </w:r>
      <w:r w:rsidR="00045CBF" w:rsidRPr="00397629">
        <w:rPr>
          <w:rFonts w:ascii="Montserrat" w:hAnsi="Montserrat"/>
        </w:rPr>
        <w:t xml:space="preserve">bienes </w:t>
      </w:r>
      <w:r w:rsidR="008828CF">
        <w:rPr>
          <w:rFonts w:ascii="Montserrat" w:hAnsi="Montserrat"/>
        </w:rPr>
        <w:t xml:space="preserve">o </w:t>
      </w:r>
      <w:r w:rsidR="00F22B74">
        <w:rPr>
          <w:rFonts w:ascii="Montserrat" w:hAnsi="Montserrat"/>
        </w:rPr>
        <w:t xml:space="preserve">prestación de </w:t>
      </w:r>
      <w:r w:rsidR="008828CF">
        <w:rPr>
          <w:rFonts w:ascii="Montserrat" w:hAnsi="Montserrat"/>
        </w:rPr>
        <w:t xml:space="preserve">servicios </w:t>
      </w:r>
      <w:r w:rsidRPr="00397629">
        <w:rPr>
          <w:rFonts w:ascii="Montserrat" w:hAnsi="Montserrat"/>
        </w:rPr>
        <w:t>en cuyo supuesto se debe de contar con la conformidad previa del CONALEP en apego al último párrafo del artículo 46 de la LAASSP.</w:t>
      </w:r>
    </w:p>
    <w:p w14:paraId="1B94137A" w14:textId="77777777" w:rsidR="001F03FB" w:rsidRPr="00397629" w:rsidRDefault="001F03FB" w:rsidP="001F03FB">
      <w:pPr>
        <w:pStyle w:val="Prrafodelista"/>
        <w:ind w:left="709" w:right="17"/>
        <w:contextualSpacing/>
        <w:rPr>
          <w:rFonts w:ascii="Montserrat" w:hAnsi="Montserrat" w:cs="Arial"/>
          <w:sz w:val="20"/>
          <w:szCs w:val="20"/>
        </w:rPr>
      </w:pPr>
    </w:p>
    <w:p w14:paraId="1ABBF921" w14:textId="5E9A0EF8" w:rsidR="001F03FB" w:rsidRPr="00397629" w:rsidRDefault="001F03FB" w:rsidP="00AE2F58">
      <w:pPr>
        <w:pStyle w:val="Prrafodelista"/>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Impuestos</w:t>
      </w:r>
    </w:p>
    <w:p w14:paraId="4AD5CA34" w14:textId="4D8C4EAA" w:rsidR="00AE2F58" w:rsidRPr="00397629" w:rsidRDefault="00AE2F58" w:rsidP="00AE2F58">
      <w:pPr>
        <w:pStyle w:val="Prrafodelista"/>
        <w:ind w:left="540" w:right="17"/>
        <w:contextualSpacing/>
        <w:jc w:val="both"/>
        <w:rPr>
          <w:rFonts w:ascii="Montserrat" w:hAnsi="Montserrat" w:cs="Arial"/>
          <w:b/>
          <w:sz w:val="20"/>
          <w:szCs w:val="20"/>
        </w:rPr>
      </w:pPr>
    </w:p>
    <w:p w14:paraId="22B33F35" w14:textId="018152E4" w:rsidR="008C5E89" w:rsidRPr="00397629" w:rsidRDefault="006959B3" w:rsidP="001F03FB">
      <w:pPr>
        <w:spacing w:after="0" w:line="240" w:lineRule="auto"/>
        <w:ind w:right="17"/>
        <w:contextualSpacing/>
        <w:jc w:val="both"/>
        <w:rPr>
          <w:rFonts w:ascii="Montserrat" w:hAnsi="Montserrat"/>
          <w:sz w:val="20"/>
          <w:szCs w:val="20"/>
        </w:rPr>
      </w:pPr>
      <w:bookmarkStart w:id="6" w:name="_Hlk102725454"/>
      <w:r w:rsidRPr="00397629">
        <w:rPr>
          <w:rFonts w:ascii="Montserrat" w:hAnsi="Montserrat"/>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09F203A2" w14:textId="77777777" w:rsidR="000A57B8" w:rsidRPr="00397629" w:rsidRDefault="000A57B8" w:rsidP="00444BA0">
      <w:pPr>
        <w:autoSpaceDE w:val="0"/>
        <w:autoSpaceDN w:val="0"/>
        <w:adjustRightInd w:val="0"/>
        <w:spacing w:after="0" w:line="240" w:lineRule="auto"/>
        <w:jc w:val="both"/>
        <w:rPr>
          <w:rFonts w:ascii="Montserrat" w:hAnsi="Montserrat" w:cs="Arial"/>
          <w:sz w:val="20"/>
          <w:szCs w:val="20"/>
        </w:rPr>
      </w:pPr>
    </w:p>
    <w:bookmarkEnd w:id="6"/>
    <w:p w14:paraId="518C9E0F" w14:textId="77777777"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FRACCIÓN II.-</w:t>
      </w:r>
      <w:r w:rsidRPr="00397629">
        <w:rPr>
          <w:rFonts w:ascii="Montserrat" w:hAnsi="Montserrat" w:cs="Arial"/>
          <w:sz w:val="20"/>
          <w:szCs w:val="20"/>
          <w:u w:val="single"/>
        </w:rPr>
        <w:t xml:space="preserve"> </w:t>
      </w:r>
      <w:r w:rsidRPr="00397629">
        <w:rPr>
          <w:rFonts w:ascii="Montserrat" w:hAnsi="Montserrat" w:cs="Arial"/>
          <w:b/>
          <w:sz w:val="20"/>
          <w:szCs w:val="20"/>
          <w:u w:val="single"/>
        </w:rPr>
        <w:t>OBJETO Y ALCANCE DE LA CONVOCATORIA</w:t>
      </w:r>
    </w:p>
    <w:p w14:paraId="1A987C12" w14:textId="77777777" w:rsidR="001F03FB" w:rsidRPr="00397629" w:rsidRDefault="001F03FB" w:rsidP="001F03FB">
      <w:pPr>
        <w:spacing w:after="0" w:line="240" w:lineRule="auto"/>
        <w:ind w:right="17"/>
        <w:contextualSpacing/>
        <w:jc w:val="both"/>
        <w:rPr>
          <w:rFonts w:ascii="Montserrat" w:hAnsi="Montserrat" w:cs="Arial"/>
          <w:b/>
          <w:bCs/>
          <w:sz w:val="20"/>
          <w:szCs w:val="20"/>
          <w:u w:val="single"/>
        </w:rPr>
      </w:pPr>
    </w:p>
    <w:p w14:paraId="5747BC54" w14:textId="77777777" w:rsidR="009C00A5" w:rsidRPr="00397629" w:rsidRDefault="009C00A5" w:rsidP="00EF7A0D">
      <w:pPr>
        <w:numPr>
          <w:ilvl w:val="1"/>
          <w:numId w:val="148"/>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Objeto de la contratación</w:t>
      </w:r>
    </w:p>
    <w:p w14:paraId="31EC56AE" w14:textId="77777777" w:rsidR="001F03FB" w:rsidRPr="00397629" w:rsidRDefault="001F03FB" w:rsidP="001F03FB">
      <w:pPr>
        <w:pStyle w:val="Prrafodelista"/>
        <w:ind w:left="284" w:right="17"/>
        <w:contextualSpacing/>
        <w:jc w:val="both"/>
        <w:rPr>
          <w:rFonts w:ascii="Montserrat" w:hAnsi="Montserrat" w:cs="Arial"/>
          <w:b/>
          <w:sz w:val="20"/>
          <w:szCs w:val="20"/>
        </w:rPr>
      </w:pPr>
    </w:p>
    <w:p w14:paraId="0C25D201" w14:textId="12FA2ED1" w:rsidR="00CB45F4" w:rsidRDefault="00495026" w:rsidP="001F03FB">
      <w:pPr>
        <w:ind w:right="15"/>
        <w:contextualSpacing/>
        <w:jc w:val="both"/>
        <w:rPr>
          <w:rFonts w:ascii="Montserrat" w:hAnsi="Montserrat" w:cs="Montserrat"/>
          <w:color w:val="000000"/>
          <w:sz w:val="20"/>
          <w:szCs w:val="20"/>
          <w:lang w:val="es-MX" w:eastAsia="es-MX"/>
        </w:rPr>
      </w:pPr>
      <w:r w:rsidRPr="00495026">
        <w:rPr>
          <w:rFonts w:ascii="Montserrat" w:hAnsi="Montserrat" w:cs="Montserrat"/>
          <w:color w:val="000000"/>
          <w:sz w:val="20"/>
          <w:szCs w:val="20"/>
          <w:lang w:val="es-MX" w:eastAsia="es-MX"/>
        </w:rPr>
        <w:t>Uno de los objetivos del CONALEP es dar mantenimiento a las instalaciones e inmuebles de los planteles de la Ciudad de México y Oaxaca, tanto en los espacios básicos como son las aulas didácticas y laboratorios y talleres, mejorando las condiciones de confort y aprovechamiento de la iluminación artificial, remozamiento en la medida de lo posible de las fachadas de los edificios, así como señalizar adecuadamente las áreas de circulación tanto peatonales como vehiculares, los cambios de nivel en escaleras, rampas y andadores, contribuyendo así a la mejora de la experiencia y seguridad de los usuarios de las instalaciones educativas,  alumnos, docentes personal administrativo,  y así fortalecer los servicios en materia de infraestructura en cumplimiento a las metas del CONALEP.</w:t>
      </w:r>
    </w:p>
    <w:p w14:paraId="70A65FCB" w14:textId="77777777" w:rsidR="00495026" w:rsidRPr="00397629" w:rsidRDefault="00495026" w:rsidP="001F03FB">
      <w:pPr>
        <w:ind w:right="15"/>
        <w:contextualSpacing/>
        <w:jc w:val="both"/>
        <w:rPr>
          <w:rFonts w:ascii="Montserrat" w:hAnsi="Montserrat" w:cs="Arial"/>
          <w:b/>
          <w:sz w:val="20"/>
          <w:szCs w:val="20"/>
        </w:rPr>
      </w:pPr>
    </w:p>
    <w:p w14:paraId="63C4A7A9" w14:textId="77777777" w:rsidR="009C00A5" w:rsidRPr="00397629" w:rsidRDefault="009C00A5" w:rsidP="00EF7A0D">
      <w:pPr>
        <w:numPr>
          <w:ilvl w:val="1"/>
          <w:numId w:val="148"/>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bookmarkStart w:id="7" w:name="_Hlk165280168"/>
      <w:r w:rsidRPr="00397629">
        <w:rPr>
          <w:rFonts w:ascii="Montserrat" w:eastAsia="Montserrat" w:hAnsi="Montserrat" w:cs="Montserrat"/>
          <w:b/>
          <w:color w:val="000000"/>
          <w:sz w:val="20"/>
          <w:szCs w:val="20"/>
          <w:lang w:val="es-MX"/>
        </w:rPr>
        <w:t>Número de Partidas</w:t>
      </w:r>
    </w:p>
    <w:bookmarkEnd w:id="7"/>
    <w:p w14:paraId="6558F403"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1C9B8C" w14:textId="62E3789E" w:rsidR="00CC2CE7" w:rsidRPr="00397629" w:rsidRDefault="00495026" w:rsidP="001F03FB">
      <w:pPr>
        <w:spacing w:after="0" w:line="240" w:lineRule="auto"/>
        <w:ind w:right="15"/>
        <w:contextualSpacing/>
        <w:jc w:val="both"/>
        <w:rPr>
          <w:rFonts w:ascii="Montserrat" w:hAnsi="Montserrat" w:cs="Arial"/>
          <w:b/>
          <w:sz w:val="20"/>
          <w:szCs w:val="20"/>
          <w:u w:val="single"/>
        </w:rPr>
      </w:pPr>
      <w:r w:rsidRPr="00495026">
        <w:rPr>
          <w:rFonts w:ascii="Montserrat" w:hAnsi="Montserrat"/>
          <w:sz w:val="20"/>
          <w:szCs w:val="20"/>
        </w:rPr>
        <w:t>El procedimiento contempla una sola partida integrada por 6 conceptos, utilizando el criterio de evaluación binario, y se adjudicará al proveedor con la propuesta que cumpla con todas las condiciones técnicas y económicas solicitadas, y ofrezca además el precio más conveniente para el CONALEP. El contrato que resulte de la presente solicitud, deberá ser un contrato abierto, conforme a los estipulado en el Artículo 47 de la Ley de Adquisiciones, Arrendamientos y Servicios del Sector Público.</w:t>
      </w:r>
    </w:p>
    <w:p w14:paraId="16D17EAA" w14:textId="77777777" w:rsidR="00D20266" w:rsidRPr="008B7C02" w:rsidRDefault="00D20266" w:rsidP="00EF7A0D">
      <w:pPr>
        <w:numPr>
          <w:ilvl w:val="1"/>
          <w:numId w:val="148"/>
        </w:numPr>
        <w:pBdr>
          <w:top w:val="nil"/>
          <w:left w:val="nil"/>
          <w:bottom w:val="nil"/>
          <w:right w:val="nil"/>
          <w:between w:val="nil"/>
        </w:pBdr>
        <w:spacing w:after="0" w:line="240" w:lineRule="auto"/>
        <w:ind w:left="540" w:hanging="540"/>
        <w:contextualSpacing/>
        <w:jc w:val="both"/>
        <w:textDirection w:val="btLr"/>
        <w:rPr>
          <w:rFonts w:ascii="Montserrat" w:eastAsia="Montserrat" w:hAnsi="Montserrat" w:cs="Montserrat"/>
          <w:b/>
          <w:color w:val="000000"/>
          <w:sz w:val="20"/>
          <w:szCs w:val="20"/>
          <w:lang w:val="es-MX"/>
        </w:rPr>
      </w:pPr>
      <w:bookmarkStart w:id="8" w:name="_Hlk102482193"/>
      <w:r w:rsidRPr="008B7C02">
        <w:rPr>
          <w:rFonts w:ascii="Montserrat" w:eastAsia="Montserrat" w:hAnsi="Montserrat" w:cs="Montserrat"/>
          <w:b/>
          <w:color w:val="000000"/>
          <w:sz w:val="20"/>
          <w:szCs w:val="20"/>
          <w:lang w:val="es-MX"/>
        </w:rPr>
        <w:t>Precio máximo de referencia</w:t>
      </w:r>
    </w:p>
    <w:p w14:paraId="23D217C7" w14:textId="77777777" w:rsidR="00D20266" w:rsidRPr="008B7C02" w:rsidRDefault="00D20266" w:rsidP="00D20266">
      <w:pPr>
        <w:pStyle w:val="Prrafodelista"/>
        <w:pBdr>
          <w:top w:val="nil"/>
          <w:left w:val="nil"/>
          <w:bottom w:val="nil"/>
          <w:right w:val="nil"/>
          <w:between w:val="nil"/>
        </w:pBdr>
        <w:ind w:left="360"/>
        <w:jc w:val="both"/>
        <w:rPr>
          <w:rFonts w:ascii="Montserrat" w:eastAsia="Montserrat" w:hAnsi="Montserrat" w:cs="Montserrat"/>
          <w:b/>
          <w:color w:val="000000"/>
          <w:sz w:val="20"/>
          <w:szCs w:val="20"/>
        </w:rPr>
      </w:pPr>
    </w:p>
    <w:p w14:paraId="4DE6FCDE" w14:textId="77777777" w:rsidR="00D20266" w:rsidRPr="00397629" w:rsidRDefault="00D20266" w:rsidP="00D20266">
      <w:pPr>
        <w:pBdr>
          <w:top w:val="nil"/>
          <w:left w:val="nil"/>
          <w:bottom w:val="nil"/>
          <w:right w:val="nil"/>
          <w:between w:val="nil"/>
        </w:pBdr>
        <w:jc w:val="both"/>
        <w:rPr>
          <w:rFonts w:ascii="Montserrat" w:hAnsi="Montserrat"/>
          <w:sz w:val="20"/>
          <w:szCs w:val="20"/>
        </w:rPr>
      </w:pPr>
      <w:r w:rsidRPr="008B7C02">
        <w:rPr>
          <w:rFonts w:ascii="Montserrat" w:hAnsi="Montserrat"/>
          <w:sz w:val="20"/>
          <w:szCs w:val="20"/>
        </w:rPr>
        <w:t>No Aplica para el presente procedimiento.</w:t>
      </w:r>
    </w:p>
    <w:bookmarkEnd w:id="8"/>
    <w:p w14:paraId="2855C4EE" w14:textId="77777777" w:rsidR="00D20266" w:rsidRPr="00397629" w:rsidRDefault="00D20266" w:rsidP="00EF7A0D">
      <w:pPr>
        <w:numPr>
          <w:ilvl w:val="1"/>
          <w:numId w:val="148"/>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lastRenderedPageBreak/>
        <w:t>Normas oficiales</w:t>
      </w:r>
    </w:p>
    <w:p w14:paraId="1D32F3B5" w14:textId="46BC33A1" w:rsidR="000133A5" w:rsidRPr="00397629" w:rsidRDefault="000133A5" w:rsidP="000133A5">
      <w:pPr>
        <w:pStyle w:val="Prrafodelista"/>
        <w:autoSpaceDE w:val="0"/>
        <w:autoSpaceDN w:val="0"/>
        <w:adjustRightInd w:val="0"/>
        <w:ind w:left="360"/>
        <w:rPr>
          <w:rFonts w:ascii="Montserrat" w:hAnsi="Montserrat" w:cs="Montserrat"/>
          <w:b/>
          <w:bCs/>
          <w:color w:val="000000"/>
          <w:sz w:val="20"/>
          <w:szCs w:val="20"/>
          <w:lang w:val="es-MX"/>
        </w:rPr>
      </w:pPr>
    </w:p>
    <w:p w14:paraId="6D070B7D" w14:textId="557940BD" w:rsidR="000133A5" w:rsidRPr="00397629" w:rsidRDefault="000133A5" w:rsidP="000133A5">
      <w:pPr>
        <w:autoSpaceDE w:val="0"/>
        <w:autoSpaceDN w:val="0"/>
        <w:adjustRightInd w:val="0"/>
        <w:spacing w:after="0" w:line="240" w:lineRule="auto"/>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De conformidad con los artículos 20 de la LAASSP y 31 del Reglamento, el licitante deberá anexar en su propuesta técnica manifestación por escrito, firmado por el representante legal o persona facultada para ello, de que los </w:t>
      </w:r>
      <w:r w:rsidR="000B6412">
        <w:rPr>
          <w:rFonts w:ascii="Montserrat" w:hAnsi="Montserrat" w:cs="Montserrat"/>
          <w:color w:val="000000"/>
          <w:sz w:val="20"/>
          <w:szCs w:val="20"/>
          <w:lang w:val="es-MX" w:eastAsia="es-MX"/>
        </w:rPr>
        <w:t>bienes</w:t>
      </w:r>
      <w:r w:rsidRPr="00397629">
        <w:rPr>
          <w:rFonts w:ascii="Montserrat" w:hAnsi="Montserrat" w:cs="Montserrat"/>
          <w:color w:val="000000"/>
          <w:sz w:val="20"/>
          <w:szCs w:val="20"/>
          <w:lang w:val="es-MX" w:eastAsia="es-MX"/>
        </w:rPr>
        <w:t xml:space="preserve"> ofertados, cumplen con las Normas Oficiales Mexicanas y/o las Normas Mexicanas aplicables, y a falta de éstas con las Normas Internacionales, o en su caso las Normas de Referencia que apliquen. </w:t>
      </w:r>
    </w:p>
    <w:p w14:paraId="230085B7" w14:textId="77777777" w:rsidR="00B0404B" w:rsidRPr="00397629" w:rsidRDefault="00B0404B" w:rsidP="002F3FF3">
      <w:pPr>
        <w:autoSpaceDE w:val="0"/>
        <w:autoSpaceDN w:val="0"/>
        <w:adjustRightInd w:val="0"/>
        <w:spacing w:after="0"/>
        <w:rPr>
          <w:rFonts w:ascii="Montserrat" w:hAnsi="Montserrat" w:cs="Montserrat"/>
          <w:color w:val="000000"/>
          <w:sz w:val="20"/>
          <w:szCs w:val="20"/>
          <w:lang w:val="es-MX"/>
        </w:rPr>
      </w:pPr>
    </w:p>
    <w:p w14:paraId="13A0D092" w14:textId="41F676AD" w:rsidR="00B0404B" w:rsidRPr="000D5832" w:rsidRDefault="000133A5" w:rsidP="002F3FF3">
      <w:pPr>
        <w:autoSpaceDE w:val="0"/>
        <w:autoSpaceDN w:val="0"/>
        <w:adjustRightInd w:val="0"/>
        <w:rPr>
          <w:rFonts w:ascii="Montserrat" w:hAnsi="Montserrat" w:cs="Montserrat"/>
          <w:color w:val="000000"/>
          <w:sz w:val="20"/>
          <w:szCs w:val="20"/>
          <w:lang w:val="es-MX"/>
        </w:rPr>
      </w:pPr>
      <w:r w:rsidRPr="00397629">
        <w:rPr>
          <w:rFonts w:ascii="Montserrat" w:hAnsi="Montserrat" w:cs="Montserrat"/>
          <w:color w:val="000000"/>
          <w:sz w:val="20"/>
          <w:szCs w:val="20"/>
          <w:lang w:val="es-MX"/>
        </w:rPr>
        <w:t xml:space="preserve">Además, deberá de incluir que </w:t>
      </w:r>
      <w:r w:rsidR="00495026">
        <w:rPr>
          <w:rFonts w:ascii="Montserrat" w:hAnsi="Montserrat" w:cs="Montserrat"/>
          <w:color w:val="000000"/>
          <w:sz w:val="20"/>
          <w:szCs w:val="20"/>
          <w:lang w:val="es-MX"/>
        </w:rPr>
        <w:t>cumple con las</w:t>
      </w:r>
      <w:r w:rsidRPr="00397629">
        <w:rPr>
          <w:rFonts w:ascii="Montserrat" w:hAnsi="Montserrat" w:cs="Montserrat"/>
          <w:color w:val="000000"/>
          <w:sz w:val="20"/>
          <w:szCs w:val="20"/>
          <w:lang w:val="es-MX"/>
        </w:rPr>
        <w:t xml:space="preserve"> siguientes normas:</w:t>
      </w:r>
    </w:p>
    <w:tbl>
      <w:tblPr>
        <w:tblStyle w:val="Tablaconcuadrcula"/>
        <w:tblW w:w="0" w:type="auto"/>
        <w:tblLook w:val="04A0" w:firstRow="1" w:lastRow="0" w:firstColumn="1" w:lastColumn="0" w:noHBand="0" w:noVBand="1"/>
      </w:tblPr>
      <w:tblGrid>
        <w:gridCol w:w="4976"/>
        <w:gridCol w:w="4914"/>
      </w:tblGrid>
      <w:tr w:rsidR="00495026" w:rsidRPr="008F333D" w14:paraId="192B8213" w14:textId="77777777" w:rsidTr="00B41C3F">
        <w:trPr>
          <w:trHeight w:val="1893"/>
        </w:trPr>
        <w:tc>
          <w:tcPr>
            <w:tcW w:w="5318" w:type="dxa"/>
          </w:tcPr>
          <w:p w14:paraId="67777320" w14:textId="77777777" w:rsidR="00495026" w:rsidRPr="008F333D" w:rsidRDefault="00495026" w:rsidP="00B41C3F">
            <w:pPr>
              <w:jc w:val="both"/>
              <w:rPr>
                <w:rFonts w:ascii="Montserrat" w:eastAsiaTheme="minorHAnsi" w:hAnsi="Montserrat" w:cs="Arial"/>
                <w:bCs/>
                <w:color w:val="000000"/>
                <w:sz w:val="18"/>
                <w:szCs w:val="18"/>
              </w:rPr>
            </w:pPr>
          </w:p>
          <w:p w14:paraId="6C888437" w14:textId="77777777" w:rsidR="00495026" w:rsidRPr="000E4748" w:rsidRDefault="00495026" w:rsidP="00B41C3F">
            <w:pPr>
              <w:jc w:val="both"/>
              <w:rPr>
                <w:rFonts w:ascii="Montserrat" w:eastAsiaTheme="minorHAnsi" w:hAnsi="Montserrat" w:cs="Arial"/>
                <w:b/>
                <w:bCs/>
                <w:color w:val="000000"/>
                <w:sz w:val="18"/>
                <w:szCs w:val="18"/>
              </w:rPr>
            </w:pPr>
            <w:r w:rsidRPr="000E4748">
              <w:rPr>
                <w:rFonts w:ascii="Montserrat" w:eastAsiaTheme="minorHAnsi" w:hAnsi="Montserrat" w:cs="Arial"/>
                <w:b/>
                <w:bCs/>
                <w:color w:val="000000"/>
                <w:sz w:val="18"/>
                <w:szCs w:val="18"/>
              </w:rPr>
              <w:t>NMX-C-423-ONNCCE-2019</w:t>
            </w:r>
          </w:p>
        </w:tc>
        <w:tc>
          <w:tcPr>
            <w:tcW w:w="5199" w:type="dxa"/>
          </w:tcPr>
          <w:p w14:paraId="4C4519E8" w14:textId="77777777" w:rsidR="00495026" w:rsidRDefault="00495026" w:rsidP="00B41C3F">
            <w:pPr>
              <w:jc w:val="both"/>
              <w:rPr>
                <w:rFonts w:ascii="Montserrat" w:eastAsiaTheme="minorHAnsi" w:hAnsi="Montserrat" w:cs="Arial"/>
                <w:bCs/>
                <w:color w:val="000000"/>
                <w:sz w:val="18"/>
                <w:szCs w:val="18"/>
              </w:rPr>
            </w:pPr>
            <w:r w:rsidRPr="008F333D">
              <w:rPr>
                <w:rFonts w:ascii="Montserrat" w:eastAsiaTheme="minorHAnsi" w:hAnsi="Montserrat" w:cs="Arial"/>
                <w:bCs/>
                <w:color w:val="000000"/>
                <w:sz w:val="18"/>
                <w:szCs w:val="18"/>
              </w:rPr>
              <w:t xml:space="preserve">Industria de la Construcción-Pinturas-Pinturas arquitectónicas-Especificaciones </w:t>
            </w:r>
            <w:proofErr w:type="gramStart"/>
            <w:r w:rsidRPr="008F333D">
              <w:rPr>
                <w:rFonts w:ascii="Montserrat" w:eastAsiaTheme="minorHAnsi" w:hAnsi="Montserrat" w:cs="Arial"/>
                <w:bCs/>
                <w:color w:val="000000"/>
                <w:sz w:val="18"/>
                <w:szCs w:val="18"/>
              </w:rPr>
              <w:t>físico químicas</w:t>
            </w:r>
            <w:proofErr w:type="gramEnd"/>
            <w:r w:rsidRPr="008F333D">
              <w:rPr>
                <w:rFonts w:ascii="Montserrat" w:eastAsiaTheme="minorHAnsi" w:hAnsi="Montserrat" w:cs="Arial"/>
                <w:bCs/>
                <w:color w:val="000000"/>
                <w:sz w:val="18"/>
                <w:szCs w:val="18"/>
              </w:rPr>
              <w:t>, desempeño y métodos de prueba.</w:t>
            </w:r>
          </w:p>
          <w:p w14:paraId="11FFB0BA" w14:textId="77777777" w:rsidR="00495026" w:rsidRPr="008F333D" w:rsidRDefault="00495026" w:rsidP="00B41C3F">
            <w:pPr>
              <w:jc w:val="both"/>
              <w:rPr>
                <w:rFonts w:ascii="Montserrat" w:eastAsiaTheme="minorHAnsi" w:hAnsi="Montserrat" w:cs="Arial"/>
                <w:bCs/>
                <w:color w:val="000000"/>
                <w:sz w:val="18"/>
                <w:szCs w:val="18"/>
              </w:rPr>
            </w:pPr>
            <w:r w:rsidRPr="008F333D">
              <w:rPr>
                <w:rFonts w:ascii="Montserrat" w:eastAsiaTheme="minorHAnsi" w:hAnsi="Montserrat" w:cs="Arial"/>
                <w:bCs/>
                <w:color w:val="000000"/>
                <w:sz w:val="18"/>
                <w:szCs w:val="18"/>
              </w:rPr>
              <w:t>Campo de aplicación</w:t>
            </w:r>
            <w:r>
              <w:rPr>
                <w:rFonts w:ascii="Montserrat" w:eastAsiaTheme="minorHAnsi" w:hAnsi="Montserrat" w:cs="Arial"/>
                <w:bCs/>
                <w:color w:val="000000"/>
                <w:sz w:val="18"/>
                <w:szCs w:val="18"/>
              </w:rPr>
              <w:t xml:space="preserve"> e</w:t>
            </w:r>
            <w:r w:rsidRPr="008F333D">
              <w:rPr>
                <w:rFonts w:ascii="Montserrat" w:eastAsiaTheme="minorHAnsi" w:hAnsi="Montserrat" w:cs="Arial"/>
                <w:bCs/>
                <w:color w:val="000000"/>
                <w:sz w:val="18"/>
                <w:szCs w:val="18"/>
              </w:rPr>
              <w:t>sta Norma Mexicana establece las especificaciones y métodos de prueba que deben satisfacer las pinturas elaboradas con látex en medio acuoso.</w:t>
            </w:r>
          </w:p>
        </w:tc>
      </w:tr>
      <w:tr w:rsidR="00495026" w:rsidRPr="007B4E18" w14:paraId="60BAD268" w14:textId="77777777" w:rsidTr="00B41C3F">
        <w:tc>
          <w:tcPr>
            <w:tcW w:w="5318" w:type="dxa"/>
          </w:tcPr>
          <w:p w14:paraId="3529D6B7" w14:textId="77777777" w:rsidR="00495026" w:rsidRPr="008F333D" w:rsidRDefault="00495026" w:rsidP="00B41C3F">
            <w:pPr>
              <w:jc w:val="both"/>
              <w:rPr>
                <w:rFonts w:ascii="Montserrat" w:eastAsiaTheme="minorHAnsi" w:hAnsi="Montserrat" w:cs="Arial"/>
                <w:bCs/>
                <w:color w:val="000000"/>
                <w:sz w:val="18"/>
                <w:szCs w:val="18"/>
              </w:rPr>
            </w:pPr>
          </w:p>
          <w:p w14:paraId="211EECB8" w14:textId="77777777" w:rsidR="00495026" w:rsidRPr="000E4748" w:rsidRDefault="00495026" w:rsidP="00B41C3F">
            <w:pPr>
              <w:jc w:val="both"/>
              <w:rPr>
                <w:rFonts w:ascii="Montserrat" w:eastAsiaTheme="minorHAnsi" w:hAnsi="Montserrat" w:cs="Arial"/>
                <w:b/>
                <w:bCs/>
                <w:color w:val="000000"/>
                <w:sz w:val="18"/>
                <w:szCs w:val="18"/>
              </w:rPr>
            </w:pPr>
            <w:r w:rsidRPr="000E4748">
              <w:rPr>
                <w:rFonts w:ascii="Montserrat" w:eastAsiaTheme="minorHAnsi" w:hAnsi="Montserrat" w:cs="Arial"/>
                <w:b/>
                <w:bCs/>
                <w:color w:val="000000"/>
                <w:sz w:val="18"/>
                <w:szCs w:val="18"/>
              </w:rPr>
              <w:t>NMX-C-42</w:t>
            </w:r>
            <w:r>
              <w:rPr>
                <w:rFonts w:ascii="Montserrat" w:eastAsiaTheme="minorHAnsi" w:hAnsi="Montserrat" w:cs="Arial"/>
                <w:b/>
                <w:bCs/>
                <w:color w:val="000000"/>
                <w:sz w:val="18"/>
                <w:szCs w:val="18"/>
              </w:rPr>
              <w:t>5</w:t>
            </w:r>
            <w:r w:rsidRPr="000E4748">
              <w:rPr>
                <w:rFonts w:ascii="Montserrat" w:eastAsiaTheme="minorHAnsi" w:hAnsi="Montserrat" w:cs="Arial"/>
                <w:b/>
                <w:bCs/>
                <w:color w:val="000000"/>
                <w:sz w:val="18"/>
                <w:szCs w:val="18"/>
              </w:rPr>
              <w:t>-ONNCCE-20</w:t>
            </w:r>
            <w:r>
              <w:rPr>
                <w:rFonts w:ascii="Montserrat" w:eastAsiaTheme="minorHAnsi" w:hAnsi="Montserrat" w:cs="Arial"/>
                <w:b/>
                <w:bCs/>
                <w:color w:val="000000"/>
                <w:sz w:val="18"/>
                <w:szCs w:val="18"/>
              </w:rPr>
              <w:t>19</w:t>
            </w:r>
          </w:p>
          <w:p w14:paraId="3A6C1833" w14:textId="77777777" w:rsidR="00495026" w:rsidRPr="008F333D" w:rsidRDefault="00495026" w:rsidP="00B41C3F">
            <w:pPr>
              <w:widowControl w:val="0"/>
              <w:tabs>
                <w:tab w:val="left" w:pos="0"/>
              </w:tabs>
              <w:jc w:val="both"/>
              <w:rPr>
                <w:rFonts w:ascii="Montserrat" w:eastAsiaTheme="minorHAnsi" w:hAnsi="Montserrat" w:cs="Arial"/>
                <w:noProof/>
                <w:sz w:val="18"/>
                <w:szCs w:val="18"/>
              </w:rPr>
            </w:pPr>
          </w:p>
        </w:tc>
        <w:tc>
          <w:tcPr>
            <w:tcW w:w="5199" w:type="dxa"/>
          </w:tcPr>
          <w:p w14:paraId="5FE92FB2" w14:textId="77777777" w:rsidR="00495026" w:rsidRPr="008F333D" w:rsidRDefault="00495026" w:rsidP="00B41C3F">
            <w:pPr>
              <w:widowControl w:val="0"/>
              <w:tabs>
                <w:tab w:val="left" w:pos="0"/>
              </w:tabs>
              <w:jc w:val="both"/>
              <w:rPr>
                <w:rFonts w:ascii="Montserrat" w:eastAsiaTheme="minorHAnsi" w:hAnsi="Montserrat" w:cs="Arial"/>
                <w:bCs/>
                <w:color w:val="000000"/>
                <w:sz w:val="18"/>
                <w:szCs w:val="18"/>
              </w:rPr>
            </w:pPr>
            <w:r w:rsidRPr="008F333D">
              <w:rPr>
                <w:rFonts w:ascii="Montserrat" w:eastAsiaTheme="minorHAnsi" w:hAnsi="Montserrat" w:cs="Arial"/>
                <w:bCs/>
                <w:color w:val="000000"/>
                <w:sz w:val="18"/>
                <w:szCs w:val="18"/>
              </w:rPr>
              <w:t>Industria de la construcción-determinación de materia no volátil y volátiles totales en pinturas.</w:t>
            </w:r>
          </w:p>
          <w:p w14:paraId="0FD7B155" w14:textId="77777777" w:rsidR="00495026" w:rsidRPr="007B4E18" w:rsidRDefault="00495026" w:rsidP="00B41C3F">
            <w:pPr>
              <w:spacing w:after="0" w:line="240" w:lineRule="auto"/>
              <w:rPr>
                <w:rFonts w:ascii="Montserrat" w:eastAsiaTheme="minorHAnsi" w:hAnsi="Montserrat" w:cs="Arial"/>
                <w:bCs/>
                <w:color w:val="000000"/>
                <w:sz w:val="18"/>
                <w:szCs w:val="18"/>
              </w:rPr>
            </w:pPr>
            <w:r w:rsidRPr="008F333D">
              <w:rPr>
                <w:rFonts w:ascii="Montserrat" w:eastAsiaTheme="minorHAnsi" w:hAnsi="Montserrat" w:cs="Arial"/>
                <w:bCs/>
                <w:color w:val="000000"/>
                <w:sz w:val="18"/>
                <w:szCs w:val="18"/>
              </w:rPr>
              <w:t>Campo de aplicación</w:t>
            </w:r>
            <w:r>
              <w:rPr>
                <w:rFonts w:ascii="Montserrat" w:eastAsiaTheme="minorHAnsi" w:hAnsi="Montserrat" w:cs="Arial"/>
                <w:bCs/>
                <w:color w:val="000000"/>
                <w:sz w:val="18"/>
                <w:szCs w:val="18"/>
              </w:rPr>
              <w:t xml:space="preserve"> e</w:t>
            </w:r>
            <w:r w:rsidRPr="008F333D">
              <w:rPr>
                <w:rFonts w:ascii="Montserrat" w:eastAsiaTheme="minorHAnsi" w:hAnsi="Montserrat" w:cs="Arial"/>
                <w:bCs/>
                <w:color w:val="000000"/>
                <w:sz w:val="18"/>
                <w:szCs w:val="18"/>
              </w:rPr>
              <w:t>sta Norma Mexicana establece el método para la determinación del contenido de materia no volátil y volátiles totales, en pinturas látex y base solvente.</w:t>
            </w:r>
          </w:p>
        </w:tc>
      </w:tr>
      <w:tr w:rsidR="00495026" w:rsidRPr="008F333D" w14:paraId="30F25ABE" w14:textId="77777777" w:rsidTr="00B41C3F">
        <w:tc>
          <w:tcPr>
            <w:tcW w:w="5318" w:type="dxa"/>
          </w:tcPr>
          <w:p w14:paraId="7A26D963" w14:textId="77777777" w:rsidR="00495026" w:rsidRPr="008F333D" w:rsidRDefault="00495026" w:rsidP="00B41C3F">
            <w:pPr>
              <w:jc w:val="both"/>
              <w:rPr>
                <w:rFonts w:ascii="Montserrat" w:eastAsiaTheme="minorHAnsi" w:hAnsi="Montserrat" w:cs="Arial"/>
                <w:bCs/>
                <w:color w:val="000000"/>
                <w:sz w:val="18"/>
                <w:szCs w:val="18"/>
              </w:rPr>
            </w:pPr>
          </w:p>
          <w:p w14:paraId="3F6EA39A" w14:textId="77777777" w:rsidR="00495026" w:rsidRPr="000E4748" w:rsidRDefault="00495026" w:rsidP="00B41C3F">
            <w:pPr>
              <w:jc w:val="both"/>
              <w:rPr>
                <w:rFonts w:ascii="Montserrat" w:eastAsiaTheme="minorHAnsi" w:hAnsi="Montserrat" w:cs="Arial"/>
                <w:b/>
                <w:bCs/>
                <w:color w:val="000000"/>
                <w:sz w:val="18"/>
                <w:szCs w:val="18"/>
              </w:rPr>
            </w:pPr>
            <w:r w:rsidRPr="000E4748">
              <w:rPr>
                <w:rFonts w:ascii="Montserrat" w:eastAsiaTheme="minorHAnsi" w:hAnsi="Montserrat" w:cs="Arial"/>
                <w:b/>
                <w:bCs/>
                <w:color w:val="000000"/>
                <w:sz w:val="18"/>
                <w:szCs w:val="18"/>
              </w:rPr>
              <w:t>NMX-C-429-ONNCCE-2003</w:t>
            </w:r>
          </w:p>
        </w:tc>
        <w:tc>
          <w:tcPr>
            <w:tcW w:w="5199" w:type="dxa"/>
          </w:tcPr>
          <w:p w14:paraId="12870F82" w14:textId="77777777" w:rsidR="00495026" w:rsidRPr="008F333D" w:rsidRDefault="00495026" w:rsidP="00B41C3F">
            <w:pPr>
              <w:widowControl w:val="0"/>
              <w:tabs>
                <w:tab w:val="left" w:pos="0"/>
              </w:tabs>
              <w:jc w:val="both"/>
              <w:rPr>
                <w:rFonts w:ascii="Montserrat" w:eastAsiaTheme="minorHAnsi" w:hAnsi="Montserrat" w:cs="Arial"/>
                <w:bCs/>
                <w:color w:val="000000"/>
                <w:sz w:val="18"/>
                <w:szCs w:val="18"/>
              </w:rPr>
            </w:pPr>
            <w:r w:rsidRPr="008F333D">
              <w:rPr>
                <w:rFonts w:ascii="Montserrat" w:eastAsiaTheme="minorHAnsi" w:hAnsi="Montserrat" w:cs="Arial"/>
                <w:bCs/>
                <w:color w:val="000000"/>
                <w:sz w:val="18"/>
                <w:szCs w:val="18"/>
              </w:rPr>
              <w:t>Industria de la construcción-pinturas-determinación de la resistencia al desgaste por lavado</w:t>
            </w:r>
          </w:p>
          <w:p w14:paraId="626AA96B" w14:textId="77777777" w:rsidR="00495026" w:rsidRPr="008F333D" w:rsidRDefault="00495026" w:rsidP="00B41C3F">
            <w:pPr>
              <w:spacing w:after="0" w:line="240" w:lineRule="auto"/>
              <w:rPr>
                <w:rFonts w:ascii="Montserrat" w:eastAsiaTheme="minorHAnsi" w:hAnsi="Montserrat" w:cs="Arial"/>
                <w:bCs/>
                <w:color w:val="000000"/>
                <w:sz w:val="18"/>
                <w:szCs w:val="18"/>
              </w:rPr>
            </w:pPr>
            <w:r w:rsidRPr="008F333D">
              <w:rPr>
                <w:rFonts w:ascii="Montserrat" w:eastAsiaTheme="minorHAnsi" w:hAnsi="Montserrat" w:cs="Arial"/>
                <w:bCs/>
                <w:color w:val="000000"/>
                <w:sz w:val="18"/>
                <w:szCs w:val="18"/>
              </w:rPr>
              <w:t>Campo de aplicación</w:t>
            </w:r>
            <w:r>
              <w:rPr>
                <w:rFonts w:ascii="Montserrat" w:eastAsiaTheme="minorHAnsi" w:hAnsi="Montserrat" w:cs="Arial"/>
                <w:bCs/>
                <w:color w:val="000000"/>
                <w:sz w:val="18"/>
                <w:szCs w:val="18"/>
              </w:rPr>
              <w:t xml:space="preserve"> e</w:t>
            </w:r>
            <w:r w:rsidRPr="008F333D">
              <w:rPr>
                <w:rFonts w:ascii="Montserrat" w:eastAsiaTheme="minorHAnsi" w:hAnsi="Montserrat" w:cs="Arial"/>
                <w:bCs/>
                <w:color w:val="000000"/>
                <w:sz w:val="18"/>
                <w:szCs w:val="18"/>
              </w:rPr>
              <w:t>sta Norma Mexicana establece el método para la determinación de la integridad de película de una pintura látex y cubre la determinación en el laboratorio con un procedimiento acelerado de la resistencia al desgaste por lavado de las diferentes pinturas látex para interiores y exteriores.</w:t>
            </w:r>
          </w:p>
        </w:tc>
      </w:tr>
      <w:tr w:rsidR="00495026" w:rsidRPr="008F333D" w14:paraId="637C62CE" w14:textId="77777777" w:rsidTr="00B41C3F">
        <w:tc>
          <w:tcPr>
            <w:tcW w:w="5318" w:type="dxa"/>
          </w:tcPr>
          <w:p w14:paraId="5C9001F0" w14:textId="77777777" w:rsidR="00495026" w:rsidRPr="008F333D" w:rsidRDefault="00495026" w:rsidP="00B41C3F">
            <w:pPr>
              <w:widowControl w:val="0"/>
              <w:tabs>
                <w:tab w:val="left" w:pos="0"/>
              </w:tabs>
              <w:rPr>
                <w:rFonts w:ascii="Montserrat" w:eastAsiaTheme="minorHAnsi" w:hAnsi="Montserrat" w:cstheme="minorBidi"/>
                <w:sz w:val="18"/>
                <w:szCs w:val="18"/>
              </w:rPr>
            </w:pPr>
          </w:p>
          <w:p w14:paraId="1BA74901" w14:textId="77777777" w:rsidR="00495026" w:rsidRPr="000E4748" w:rsidRDefault="00495026" w:rsidP="00B41C3F">
            <w:pPr>
              <w:widowControl w:val="0"/>
              <w:tabs>
                <w:tab w:val="left" w:pos="0"/>
              </w:tabs>
              <w:rPr>
                <w:rFonts w:ascii="Montserrat" w:eastAsiaTheme="minorHAnsi" w:hAnsi="Montserrat" w:cstheme="minorBidi"/>
                <w:b/>
                <w:sz w:val="18"/>
                <w:szCs w:val="18"/>
              </w:rPr>
            </w:pPr>
            <w:r w:rsidRPr="000E4748">
              <w:rPr>
                <w:rFonts w:ascii="Montserrat" w:eastAsiaTheme="minorHAnsi" w:hAnsi="Montserrat" w:cstheme="minorBidi"/>
                <w:b/>
                <w:sz w:val="18"/>
                <w:szCs w:val="18"/>
              </w:rPr>
              <w:t>NMX-C-451-ONNCCE-2009</w:t>
            </w:r>
          </w:p>
        </w:tc>
        <w:tc>
          <w:tcPr>
            <w:tcW w:w="5199" w:type="dxa"/>
          </w:tcPr>
          <w:p w14:paraId="7BA865A7" w14:textId="77777777" w:rsidR="00495026" w:rsidRDefault="00495026" w:rsidP="00B41C3F">
            <w:pPr>
              <w:widowControl w:val="0"/>
              <w:tabs>
                <w:tab w:val="left" w:pos="0"/>
              </w:tabs>
              <w:jc w:val="both"/>
              <w:rPr>
                <w:rFonts w:ascii="Montserrat" w:eastAsiaTheme="minorHAnsi" w:hAnsi="Montserrat" w:cstheme="minorBidi"/>
                <w:sz w:val="18"/>
                <w:szCs w:val="18"/>
              </w:rPr>
            </w:pPr>
            <w:r w:rsidRPr="008F333D">
              <w:rPr>
                <w:rFonts w:ascii="Montserrat" w:eastAsiaTheme="minorHAnsi" w:hAnsi="Montserrat" w:cstheme="minorBidi"/>
                <w:sz w:val="18"/>
                <w:szCs w:val="18"/>
              </w:rPr>
              <w:t>Esta Norma Mexicana establece las especificaciones de desempeño que debe tener la pintura empleada para el señalamiento horizontal.</w:t>
            </w:r>
          </w:p>
          <w:p w14:paraId="0650C403" w14:textId="77777777" w:rsidR="00495026" w:rsidRPr="008F333D" w:rsidRDefault="00495026" w:rsidP="00B41C3F">
            <w:pPr>
              <w:widowControl w:val="0"/>
              <w:tabs>
                <w:tab w:val="left" w:pos="0"/>
              </w:tabs>
              <w:jc w:val="both"/>
              <w:rPr>
                <w:rFonts w:ascii="Montserrat" w:eastAsiaTheme="minorHAnsi" w:hAnsi="Montserrat" w:cstheme="minorBidi"/>
                <w:sz w:val="18"/>
                <w:szCs w:val="18"/>
              </w:rPr>
            </w:pPr>
            <w:r w:rsidRPr="008F333D">
              <w:rPr>
                <w:rFonts w:ascii="Montserrat" w:eastAsiaTheme="minorHAnsi" w:hAnsi="Montserrat" w:cstheme="minorBidi"/>
                <w:sz w:val="18"/>
                <w:szCs w:val="18"/>
              </w:rPr>
              <w:t>Es aplicable para las pinturas líquidas base agua y base solvente de fabricación nacional o de importación.</w:t>
            </w:r>
          </w:p>
        </w:tc>
      </w:tr>
    </w:tbl>
    <w:p w14:paraId="45E0A99F" w14:textId="77777777" w:rsidR="004B147A" w:rsidRPr="004B147A" w:rsidRDefault="004B147A" w:rsidP="004B147A">
      <w:pPr>
        <w:pStyle w:val="Prrafodelista"/>
        <w:shd w:val="clear" w:color="auto" w:fill="FAFAFA"/>
        <w:spacing w:line="276" w:lineRule="auto"/>
        <w:ind w:left="720"/>
        <w:jc w:val="both"/>
        <w:rPr>
          <w:rFonts w:ascii="Montserrat" w:hAnsi="Montserrat"/>
          <w:b/>
          <w:sz w:val="20"/>
          <w:szCs w:val="20"/>
          <w:shd w:val="clear" w:color="auto" w:fill="FFFFFF"/>
        </w:rPr>
      </w:pPr>
    </w:p>
    <w:p w14:paraId="68925F7D" w14:textId="77777777" w:rsidR="003B2E39" w:rsidRPr="00397629" w:rsidRDefault="003B2E39" w:rsidP="003B2E39">
      <w:pPr>
        <w:jc w:val="both"/>
        <w:rPr>
          <w:rFonts w:ascii="Montserrat" w:hAnsi="Montserrat" w:cs="Arial"/>
          <w:b/>
          <w:sz w:val="20"/>
          <w:szCs w:val="20"/>
          <w:u w:val="single"/>
          <w:lang w:val="es-ES"/>
        </w:rPr>
      </w:pPr>
      <w:bookmarkStart w:id="9" w:name="_Hlk104475659"/>
      <w:r w:rsidRPr="00397629">
        <w:rPr>
          <w:rFonts w:ascii="Montserrat" w:hAnsi="Montserrat" w:cs="Arial"/>
          <w:b/>
          <w:sz w:val="20"/>
          <w:szCs w:val="20"/>
          <w:u w:val="single"/>
          <w:lang w:val="es-ES"/>
        </w:rPr>
        <w:t>El CONALEP se reserva el derecho de solicitar los documentos originales para su cotejo.</w:t>
      </w:r>
    </w:p>
    <w:p w14:paraId="352500C8" w14:textId="77777777" w:rsidR="00D20266" w:rsidRPr="00397629" w:rsidRDefault="00D20266" w:rsidP="00EF7A0D">
      <w:pPr>
        <w:pStyle w:val="Prrafodelista"/>
        <w:numPr>
          <w:ilvl w:val="1"/>
          <w:numId w:val="148"/>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 xml:space="preserve">Suscripción y modificación al contrato: </w:t>
      </w:r>
    </w:p>
    <w:bookmarkEnd w:id="9"/>
    <w:p w14:paraId="1A25ECA8"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3BF4B2C3" w14:textId="77777777" w:rsidR="00D92E9A" w:rsidRPr="00397629" w:rsidRDefault="00D92E9A" w:rsidP="00444A3F">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1. Los compromisos que se deriven del presente procedimiento se formalizarán mediante la suscripción de contrato que se elaborará de conformidad con la presente convocatoria, las </w:t>
      </w:r>
      <w:r w:rsidRPr="00397629">
        <w:rPr>
          <w:rFonts w:ascii="Montserrat" w:hAnsi="Montserrat" w:cs="Montserrat"/>
          <w:color w:val="000000"/>
          <w:sz w:val="20"/>
          <w:szCs w:val="20"/>
          <w:lang w:val="es-MX" w:eastAsia="es-MX"/>
        </w:rPr>
        <w:lastRenderedPageBreak/>
        <w:t xml:space="preserve">modificaciones que deriven de la o las juntas de aclaraciones, de las proposiciones del licitante ganador y las disposiciones legales aplicables. </w:t>
      </w:r>
    </w:p>
    <w:p w14:paraId="357AB27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3F1E4279" w14:textId="5CADA349"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w:t>
      </w:r>
      <w:r w:rsidR="000C6438">
        <w:rPr>
          <w:rFonts w:ascii="Montserrat" w:hAnsi="Montserrat" w:cs="Montserrat"/>
          <w:color w:val="000000"/>
          <w:sz w:val="20"/>
          <w:szCs w:val="20"/>
          <w:lang w:val="es-MX" w:eastAsia="es-MX"/>
        </w:rPr>
        <w:t>,</w:t>
      </w:r>
      <w:r w:rsidRPr="00397629">
        <w:rPr>
          <w:rFonts w:ascii="Montserrat" w:hAnsi="Montserrat" w:cs="Montserrat"/>
          <w:color w:val="000000"/>
          <w:sz w:val="20"/>
          <w:szCs w:val="20"/>
          <w:lang w:val="es-MX" w:eastAsia="es-MX"/>
        </w:rPr>
        <w:t xml:space="preserve"> </w:t>
      </w:r>
      <w:r w:rsidR="000C6438" w:rsidRPr="000C6438">
        <w:rPr>
          <w:rFonts w:ascii="Montserrat" w:hAnsi="Montserrat" w:cs="Montserrat"/>
          <w:color w:val="000000"/>
          <w:sz w:val="20"/>
          <w:szCs w:val="20"/>
          <w:lang w:val="es-MX" w:eastAsia="es-MX"/>
        </w:rPr>
        <w:t xml:space="preserve">arrendamientos o servicios </w:t>
      </w:r>
      <w:r w:rsidRPr="00397629">
        <w:rPr>
          <w:rFonts w:ascii="Montserrat" w:hAnsi="Montserrat" w:cs="Montserrat"/>
          <w:color w:val="000000"/>
          <w:sz w:val="20"/>
          <w:szCs w:val="20"/>
          <w:lang w:val="es-MX" w:eastAsia="es-MX"/>
        </w:rPr>
        <w:t xml:space="preserve">sea igual al pactado originalmente. </w:t>
      </w:r>
    </w:p>
    <w:p w14:paraId="06E8E65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2FDA3F6C" w14:textId="3B262CE3"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3. Cualquier modificación al contrato deberá ser avalada por el endoso o documento modificator</w:t>
      </w:r>
      <w:r w:rsidR="000D5832">
        <w:rPr>
          <w:rFonts w:ascii="Montserrat" w:hAnsi="Montserrat" w:cs="Montserrat"/>
          <w:color w:val="000000"/>
          <w:sz w:val="20"/>
          <w:szCs w:val="20"/>
          <w:lang w:val="es-MX" w:eastAsia="es-MX"/>
        </w:rPr>
        <w:t>io</w:t>
      </w:r>
      <w:r w:rsidRPr="00397629">
        <w:rPr>
          <w:rFonts w:ascii="Montserrat" w:hAnsi="Montserrat" w:cs="Montserrat"/>
          <w:color w:val="000000"/>
          <w:sz w:val="20"/>
          <w:szCs w:val="20"/>
          <w:lang w:val="es-MX" w:eastAsia="es-MX"/>
        </w:rPr>
        <w:t xml:space="preserve"> de la garantía de cumplimiento que lo garantice, el cual deberá ser entregado dentro de los diez días naturales siguientes a la fecha de firma del convenio respectivo. </w:t>
      </w:r>
    </w:p>
    <w:p w14:paraId="62BFF091"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787CDED0" w14:textId="6055C6B8"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4. El CONALEP se abstendrá de hacer modificaciones que se refieran a precios, anticipos, pagos progresivos, especificaciones y, en general, cualquier cambio que implique otorgar condiciones más ventajosas a un Proveedor comparadas con las establecidas originalmente. </w:t>
      </w:r>
    </w:p>
    <w:p w14:paraId="55B56326" w14:textId="2AA98EA2"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527AA361"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5DA99A1"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6E4483B6"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6. Datos relevantes del modelo de contrato: Respecto al modelo de contrato establecido en el Formato H, se listan los datos que deberán ser observados por el licitante adjudicado. </w:t>
      </w:r>
    </w:p>
    <w:p w14:paraId="22CE345D"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5BBB9618" w14:textId="77777777" w:rsidR="001611FF" w:rsidRPr="00F455DD" w:rsidRDefault="001611FF" w:rsidP="00EF7A0D">
      <w:pPr>
        <w:pStyle w:val="Prrafodelista"/>
        <w:numPr>
          <w:ilvl w:val="1"/>
          <w:numId w:val="148"/>
        </w:numPr>
        <w:ind w:left="540" w:hanging="540"/>
        <w:rPr>
          <w:rFonts w:ascii="Montserrat" w:eastAsia="Montserrat" w:hAnsi="Montserrat" w:cs="Montserrat"/>
          <w:b/>
          <w:color w:val="000000"/>
          <w:sz w:val="20"/>
          <w:szCs w:val="20"/>
          <w:lang w:eastAsia="en-US"/>
        </w:rPr>
      </w:pPr>
      <w:r w:rsidRPr="00F455DD">
        <w:rPr>
          <w:rFonts w:ascii="Montserrat" w:eastAsia="Montserrat" w:hAnsi="Montserrat" w:cs="Montserrat"/>
          <w:b/>
          <w:color w:val="000000"/>
          <w:sz w:val="20"/>
          <w:szCs w:val="20"/>
          <w:lang w:eastAsia="en-US"/>
        </w:rPr>
        <w:t>Muestras Físicas</w:t>
      </w:r>
    </w:p>
    <w:p w14:paraId="306160E0" w14:textId="77777777" w:rsidR="001611FF" w:rsidRPr="00F455DD"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48C5AA25" w14:textId="7D00CFE5" w:rsidR="00D92E9A" w:rsidRPr="00397629" w:rsidRDefault="00D92E9A" w:rsidP="00D92E9A">
      <w:pPr>
        <w:pStyle w:val="Prrafodelista"/>
        <w:pBdr>
          <w:top w:val="nil"/>
          <w:left w:val="nil"/>
          <w:bottom w:val="nil"/>
          <w:right w:val="nil"/>
          <w:between w:val="nil"/>
        </w:pBdr>
        <w:ind w:left="0"/>
        <w:contextualSpacing/>
        <w:jc w:val="both"/>
        <w:rPr>
          <w:rFonts w:ascii="Montserrat" w:hAnsi="Montserrat" w:cs="Arial"/>
          <w:sz w:val="20"/>
          <w:szCs w:val="20"/>
        </w:rPr>
      </w:pPr>
      <w:r w:rsidRPr="00F455DD">
        <w:rPr>
          <w:rFonts w:ascii="Montserrat" w:hAnsi="Montserrat" w:cs="Arial"/>
          <w:sz w:val="20"/>
          <w:szCs w:val="20"/>
        </w:rPr>
        <w:t>No aplica</w:t>
      </w:r>
    </w:p>
    <w:p w14:paraId="3CF3B342" w14:textId="12357CBC" w:rsidR="001F03FB" w:rsidRPr="00397629"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589A1AE6" w14:textId="77777777" w:rsidR="001611FF" w:rsidRPr="00397629" w:rsidRDefault="001611FF" w:rsidP="00EF7A0D">
      <w:pPr>
        <w:pStyle w:val="Prrafodelista"/>
        <w:numPr>
          <w:ilvl w:val="1"/>
          <w:numId w:val="148"/>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Método de evaluación</w:t>
      </w:r>
    </w:p>
    <w:p w14:paraId="0C3DA787" w14:textId="77777777" w:rsidR="001611FF" w:rsidRPr="00397629" w:rsidRDefault="001611FF" w:rsidP="00D92E9A">
      <w:pPr>
        <w:autoSpaceDE w:val="0"/>
        <w:autoSpaceDN w:val="0"/>
        <w:adjustRightInd w:val="0"/>
        <w:spacing w:after="0" w:line="240" w:lineRule="auto"/>
        <w:rPr>
          <w:rFonts w:ascii="Montserrat" w:hAnsi="Montserrat" w:cs="Montserrat"/>
          <w:color w:val="000000"/>
          <w:sz w:val="20"/>
          <w:szCs w:val="20"/>
          <w:lang w:val="es-MX" w:eastAsia="es-MX"/>
        </w:rPr>
      </w:pPr>
    </w:p>
    <w:p w14:paraId="479CCFF2" w14:textId="77777777" w:rsidR="00F00F4F" w:rsidRDefault="00D92E9A" w:rsidP="00496D4A">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El criterio para evaluar la solvencia de las Proposiciones deberá guardar relación con los requisitos y Especificaciones señalados en la convocatoria para la integración de las propuestas técnicas y económicas. </w:t>
      </w:r>
    </w:p>
    <w:p w14:paraId="35523885" w14:textId="77777777" w:rsidR="00F00F4F" w:rsidRDefault="00F00F4F" w:rsidP="00496D4A">
      <w:pPr>
        <w:autoSpaceDE w:val="0"/>
        <w:autoSpaceDN w:val="0"/>
        <w:adjustRightInd w:val="0"/>
        <w:spacing w:after="0" w:line="240" w:lineRule="auto"/>
        <w:jc w:val="both"/>
        <w:rPr>
          <w:rFonts w:ascii="Montserrat" w:hAnsi="Montserrat" w:cs="Montserrat"/>
          <w:color w:val="000000"/>
          <w:sz w:val="20"/>
          <w:szCs w:val="20"/>
          <w:lang w:val="es-MX" w:eastAsia="es-MX"/>
        </w:rPr>
      </w:pPr>
    </w:p>
    <w:p w14:paraId="5CCCD569" w14:textId="7DF3DDD4" w:rsidR="00D92E9A" w:rsidRDefault="00D92E9A" w:rsidP="00496D4A">
      <w:pPr>
        <w:autoSpaceDE w:val="0"/>
        <w:autoSpaceDN w:val="0"/>
        <w:adjustRightInd w:val="0"/>
        <w:spacing w:after="0" w:line="240" w:lineRule="auto"/>
        <w:jc w:val="both"/>
        <w:rPr>
          <w:rFonts w:ascii="Montserrat" w:hAnsi="Montserrat" w:cs="Montserrat"/>
          <w:color w:val="000000"/>
          <w:sz w:val="20"/>
          <w:szCs w:val="20"/>
          <w:lang w:val="es-MX" w:eastAsia="es-MX"/>
        </w:rPr>
      </w:pPr>
      <w:r w:rsidRPr="00D16DDF">
        <w:rPr>
          <w:rFonts w:ascii="Montserrat" w:hAnsi="Montserrat" w:cs="Montserrat"/>
          <w:color w:val="000000"/>
          <w:sz w:val="20"/>
          <w:szCs w:val="20"/>
          <w:lang w:val="es-MX" w:eastAsia="es-MX"/>
        </w:rPr>
        <w:t xml:space="preserve">El criterio para la evaluación técnica que aplicará la </w:t>
      </w:r>
      <w:r w:rsidR="00495026">
        <w:rPr>
          <w:rFonts w:ascii="Montserrat" w:hAnsi="Montserrat" w:cs="Montserrat"/>
          <w:color w:val="000000"/>
          <w:sz w:val="20"/>
          <w:szCs w:val="20"/>
          <w:lang w:val="es-MX" w:eastAsia="es-MX"/>
        </w:rPr>
        <w:t>Coordinación de Infraestructura y Equipamiento</w:t>
      </w:r>
      <w:r w:rsidRPr="00D16DDF">
        <w:rPr>
          <w:rFonts w:ascii="Montserrat" w:hAnsi="Montserrat" w:cs="Montserrat"/>
          <w:color w:val="000000"/>
          <w:sz w:val="20"/>
          <w:szCs w:val="20"/>
          <w:lang w:val="es-MX" w:eastAsia="es-MX"/>
        </w:rPr>
        <w:t>, conforme al artículo 51 del Reglamento será Evaluación Binaria.</w:t>
      </w:r>
      <w:r w:rsidRPr="00397629">
        <w:rPr>
          <w:rFonts w:ascii="Montserrat" w:hAnsi="Montserrat" w:cs="Montserrat"/>
          <w:color w:val="000000"/>
          <w:sz w:val="20"/>
          <w:szCs w:val="20"/>
          <w:lang w:val="es-MX" w:eastAsia="es-MX"/>
        </w:rPr>
        <w:t xml:space="preserve"> </w:t>
      </w:r>
    </w:p>
    <w:p w14:paraId="0F71F302" w14:textId="77777777" w:rsidR="00D16DDF" w:rsidRPr="00397629" w:rsidRDefault="00D16DDF" w:rsidP="00496D4A">
      <w:pPr>
        <w:autoSpaceDE w:val="0"/>
        <w:autoSpaceDN w:val="0"/>
        <w:adjustRightInd w:val="0"/>
        <w:spacing w:after="0" w:line="240" w:lineRule="auto"/>
        <w:jc w:val="both"/>
        <w:rPr>
          <w:rFonts w:ascii="Montserrat" w:hAnsi="Montserrat" w:cs="Montserrat"/>
          <w:color w:val="000000"/>
          <w:sz w:val="20"/>
          <w:szCs w:val="20"/>
          <w:lang w:val="es-MX" w:eastAsia="es-MX"/>
        </w:rPr>
      </w:pPr>
    </w:p>
    <w:p w14:paraId="3EE58CB3" w14:textId="76570B83" w:rsidR="001611FF" w:rsidRPr="00397629" w:rsidRDefault="00D92E9A" w:rsidP="00496D4A">
      <w:pPr>
        <w:tabs>
          <w:tab w:val="left" w:pos="360"/>
        </w:tabs>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Se compararán las propuestas Técnicas y Económicas, recibidas, verificando que cumplan con todos los requisitos establecidos en esta convocatoria, determinando entre las que resulten solventes, la económica más baja, siempre y cuando ésta resulte conveniente, conforme a lo establecido en el 51 del Reglamento.</w:t>
      </w:r>
    </w:p>
    <w:p w14:paraId="6A93EF19" w14:textId="77777777" w:rsidR="001611FF" w:rsidRPr="00397629" w:rsidRDefault="001611FF" w:rsidP="00EF7A0D">
      <w:pPr>
        <w:pStyle w:val="Prrafodelista"/>
        <w:numPr>
          <w:ilvl w:val="1"/>
          <w:numId w:val="148"/>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Penas Convencionales y/o deducciones:</w:t>
      </w:r>
    </w:p>
    <w:p w14:paraId="7DB36CB6" w14:textId="77777777" w:rsidR="009964FC" w:rsidRPr="00397629" w:rsidRDefault="009964FC" w:rsidP="00D92E9A">
      <w:pPr>
        <w:contextualSpacing/>
        <w:jc w:val="both"/>
        <w:rPr>
          <w:rFonts w:ascii="Montserrat" w:hAnsi="Montserrat"/>
          <w:sz w:val="20"/>
          <w:szCs w:val="20"/>
        </w:rPr>
      </w:pPr>
    </w:p>
    <w:p w14:paraId="367B2D47" w14:textId="3605C540" w:rsidR="00495026" w:rsidRPr="00495026" w:rsidRDefault="00495026" w:rsidP="00495026">
      <w:pPr>
        <w:rPr>
          <w:rFonts w:ascii="Montserrat" w:hAnsi="Montserrat"/>
          <w:sz w:val="20"/>
          <w:szCs w:val="20"/>
        </w:rPr>
      </w:pPr>
      <w:r w:rsidRPr="00495026">
        <w:rPr>
          <w:rFonts w:ascii="Montserrat" w:hAnsi="Montserrat"/>
          <w:sz w:val="20"/>
          <w:szCs w:val="20"/>
        </w:rPr>
        <w:lastRenderedPageBreak/>
        <w:t xml:space="preserve">De conformidad con el artículo 53 y 53 bis de la Ley de Adquisiciones, Arrendamientos y Servicios del Sector Público, 95, 96 y 97 de su Reglamento el “CONALEP” aplicará con motivo de incumplimiento en la entrega de los </w:t>
      </w:r>
      <w:r w:rsidR="00A715E6">
        <w:rPr>
          <w:rFonts w:ascii="Montserrat" w:hAnsi="Montserrat"/>
          <w:sz w:val="20"/>
          <w:szCs w:val="20"/>
        </w:rPr>
        <w:t>bienes</w:t>
      </w:r>
      <w:r w:rsidRPr="00495026">
        <w:rPr>
          <w:rFonts w:ascii="Montserrat" w:hAnsi="Montserrat"/>
          <w:sz w:val="20"/>
          <w:szCs w:val="20"/>
        </w:rPr>
        <w:t>, las penas convencionales de acuerdo con lo siguiente:</w:t>
      </w:r>
    </w:p>
    <w:p w14:paraId="39EB6DDC" w14:textId="77777777" w:rsidR="00495026" w:rsidRPr="00495026" w:rsidRDefault="00495026" w:rsidP="00495026">
      <w:pPr>
        <w:rPr>
          <w:rFonts w:ascii="Montserrat" w:hAnsi="Montserrat"/>
          <w:sz w:val="20"/>
          <w:szCs w:val="20"/>
        </w:rPr>
      </w:pPr>
      <w:r w:rsidRPr="00495026">
        <w:rPr>
          <w:rFonts w:ascii="Montserrat" w:hAnsi="Montserrat"/>
          <w:sz w:val="20"/>
          <w:szCs w:val="20"/>
        </w:rPr>
        <w:t>•</w:t>
      </w:r>
      <w:r w:rsidRPr="00495026">
        <w:rPr>
          <w:rFonts w:ascii="Montserrat" w:hAnsi="Montserrat"/>
          <w:sz w:val="20"/>
          <w:szCs w:val="20"/>
        </w:rPr>
        <w:tab/>
        <w:t xml:space="preserve">Por atraso total en la entrega de los bienes fuera del tiempo de ejecución, la pena será por el 1% por cada día hábil de atraso hasta por un 10% del monto total del contrato </w:t>
      </w:r>
    </w:p>
    <w:p w14:paraId="62F2FA59" w14:textId="77777777" w:rsidR="00495026" w:rsidRPr="00495026" w:rsidRDefault="00495026" w:rsidP="00495026">
      <w:pPr>
        <w:rPr>
          <w:rFonts w:ascii="Montserrat" w:hAnsi="Montserrat"/>
          <w:sz w:val="20"/>
          <w:szCs w:val="20"/>
        </w:rPr>
      </w:pPr>
      <w:r w:rsidRPr="00495026">
        <w:rPr>
          <w:rFonts w:ascii="Montserrat" w:hAnsi="Montserrat"/>
          <w:sz w:val="20"/>
          <w:szCs w:val="20"/>
        </w:rPr>
        <w:t>•</w:t>
      </w:r>
      <w:r w:rsidRPr="00495026">
        <w:rPr>
          <w:rFonts w:ascii="Montserrat" w:hAnsi="Montserrat"/>
          <w:sz w:val="20"/>
          <w:szCs w:val="20"/>
        </w:rPr>
        <w:tab/>
        <w:t xml:space="preserve">Por atraso parcial en la entrega de los bienes, la pena será por el 5% del monto de los insumos no entregados por cada día hábil de atraso. </w:t>
      </w:r>
    </w:p>
    <w:p w14:paraId="035352E8" w14:textId="72D523B6" w:rsidR="0038627E" w:rsidRPr="00495026" w:rsidRDefault="00495026" w:rsidP="00495026">
      <w:pPr>
        <w:rPr>
          <w:rFonts w:ascii="Montserrat" w:hAnsi="Montserrat"/>
          <w:sz w:val="20"/>
          <w:szCs w:val="20"/>
        </w:rPr>
      </w:pPr>
      <w:r w:rsidRPr="00495026">
        <w:rPr>
          <w:rFonts w:ascii="Montserrat" w:hAnsi="Montserrat"/>
          <w:sz w:val="20"/>
          <w:szCs w:val="20"/>
        </w:rPr>
        <w:t>Dichas penalizaciones de manera acumulada no podrán ser superiores al 10% del monto total del contrato y el “CONALEP” en cualquier momento podrá llevar a cabo el procedimiento de rescisión por incumplimiento de obligaciones; estipulado en el artículo 54 de la LAASSP y 98 de su reglamento.</w:t>
      </w:r>
    </w:p>
    <w:p w14:paraId="2E947334"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1239E59A" w14:textId="77777777" w:rsidR="00216BF9" w:rsidRDefault="001611FF" w:rsidP="00EF7A0D">
      <w:pPr>
        <w:pStyle w:val="Prrafodelista"/>
        <w:numPr>
          <w:ilvl w:val="1"/>
          <w:numId w:val="148"/>
        </w:numPr>
        <w:tabs>
          <w:tab w:val="left" w:pos="720"/>
        </w:tabs>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Garantía</w:t>
      </w:r>
    </w:p>
    <w:p w14:paraId="1FD1BAEA" w14:textId="77777777" w:rsidR="00216BF9" w:rsidRDefault="00216BF9" w:rsidP="00216BF9">
      <w:pPr>
        <w:pStyle w:val="Prrafodelista"/>
        <w:tabs>
          <w:tab w:val="left" w:pos="720"/>
        </w:tabs>
        <w:ind w:left="540"/>
        <w:rPr>
          <w:rFonts w:ascii="Montserrat" w:eastAsia="Montserrat" w:hAnsi="Montserrat" w:cs="Montserrat"/>
          <w:b/>
          <w:color w:val="000000"/>
          <w:sz w:val="20"/>
          <w:szCs w:val="20"/>
          <w:lang w:eastAsia="en-US"/>
        </w:rPr>
      </w:pPr>
    </w:p>
    <w:p w14:paraId="101470AE" w14:textId="32496831" w:rsidR="001611FF" w:rsidRPr="00397629" w:rsidRDefault="00216BF9" w:rsidP="00216BF9">
      <w:pPr>
        <w:tabs>
          <w:tab w:val="left" w:pos="720"/>
        </w:tabs>
        <w:rPr>
          <w:rFonts w:ascii="Montserrat" w:eastAsia="Montserrat" w:hAnsi="Montserrat" w:cs="Montserrat"/>
          <w:b/>
          <w:color w:val="000000"/>
          <w:sz w:val="20"/>
          <w:szCs w:val="20"/>
        </w:rPr>
      </w:pPr>
      <w:r w:rsidRPr="00216BF9">
        <w:rPr>
          <w:rFonts w:ascii="Montserrat" w:eastAsia="Montserrat" w:hAnsi="Montserrat" w:cs="Montserrat"/>
          <w:b/>
          <w:color w:val="000000"/>
          <w:sz w:val="20"/>
          <w:szCs w:val="20"/>
        </w:rPr>
        <w:t>Garantía</w:t>
      </w:r>
      <w:r w:rsidR="001611FF" w:rsidRPr="00397629">
        <w:rPr>
          <w:rFonts w:ascii="Montserrat" w:eastAsia="Montserrat" w:hAnsi="Montserrat" w:cs="Montserrat"/>
          <w:b/>
          <w:color w:val="000000"/>
          <w:sz w:val="20"/>
          <w:szCs w:val="20"/>
        </w:rPr>
        <w:t xml:space="preserve"> de cumplimiento</w:t>
      </w:r>
    </w:p>
    <w:p w14:paraId="7B7CEDD6" w14:textId="77777777" w:rsidR="00713A1E" w:rsidRPr="00D11EE0" w:rsidRDefault="00713A1E" w:rsidP="00713A1E">
      <w:pPr>
        <w:jc w:val="both"/>
        <w:rPr>
          <w:rFonts w:ascii="Montserrat" w:hAnsi="Montserrat"/>
          <w:sz w:val="20"/>
          <w:szCs w:val="20"/>
        </w:rPr>
      </w:pPr>
      <w:bookmarkStart w:id="10" w:name="_Hlk105595695"/>
      <w:r w:rsidRPr="00D11EE0">
        <w:rPr>
          <w:rFonts w:ascii="Montserrat" w:hAnsi="Montserrat"/>
          <w:sz w:val="20"/>
          <w:szCs w:val="20"/>
        </w:rPr>
        <w:t xml:space="preserve">El licitante adjudicado se obliga a constituir garantía de cumplimiento del contrato, de acuerdo con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545FDE5A" w14:textId="77777777" w:rsidR="00AE7471" w:rsidRPr="00D11EE0" w:rsidRDefault="00AE7471" w:rsidP="00EF7A0D">
      <w:pPr>
        <w:pStyle w:val="Prrafodelista"/>
        <w:numPr>
          <w:ilvl w:val="0"/>
          <w:numId w:val="155"/>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Se constituirá garantía, por el 10% (diez por ciento) del monto máximo del contrato, sin incluir el IVA, para el cumplimiento a favor del CONALEP, mediante expedición de fianza, por una institución autorizada en los términos de la Ley de Instituciones de Seguros y de Fianzas.</w:t>
      </w:r>
    </w:p>
    <w:p w14:paraId="7CE21050" w14:textId="77777777" w:rsidR="00AE7471" w:rsidRPr="00D11EE0" w:rsidRDefault="00AE7471" w:rsidP="00AE7471">
      <w:pPr>
        <w:pStyle w:val="Prrafodelista"/>
        <w:jc w:val="both"/>
        <w:rPr>
          <w:rFonts w:ascii="Montserrat" w:hAnsi="Montserrat"/>
          <w:sz w:val="20"/>
          <w:szCs w:val="20"/>
          <w:shd w:val="clear" w:color="auto" w:fill="FFFFFF"/>
        </w:rPr>
      </w:pPr>
    </w:p>
    <w:p w14:paraId="0798C34E" w14:textId="1ABC1BD0" w:rsidR="00AE7471" w:rsidRPr="00D11EE0" w:rsidRDefault="00AE7471" w:rsidP="00EF7A0D">
      <w:pPr>
        <w:pStyle w:val="Prrafodelista"/>
        <w:numPr>
          <w:ilvl w:val="0"/>
          <w:numId w:val="155"/>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La garantía deberá ser presentada dentro de los 10 (diez) días naturales siguientes, a la firma del contrato, la cual será </w:t>
      </w:r>
      <w:r w:rsidR="004D72C9" w:rsidRPr="003A302D">
        <w:rPr>
          <w:rFonts w:ascii="Montserrat" w:hAnsi="Montserrat"/>
          <w:sz w:val="20"/>
          <w:szCs w:val="20"/>
          <w:shd w:val="clear" w:color="auto" w:fill="FFFFFF"/>
        </w:rPr>
        <w:t>in</w:t>
      </w:r>
      <w:r w:rsidRPr="003A302D">
        <w:rPr>
          <w:rFonts w:ascii="Montserrat" w:hAnsi="Montserrat"/>
          <w:sz w:val="20"/>
          <w:szCs w:val="20"/>
          <w:shd w:val="clear" w:color="auto" w:fill="FFFFFF"/>
        </w:rPr>
        <w:t>divisible</w:t>
      </w:r>
      <w:r w:rsidRPr="00D11EE0">
        <w:rPr>
          <w:rFonts w:ascii="Montserrat" w:hAnsi="Montserrat"/>
          <w:sz w:val="20"/>
          <w:szCs w:val="20"/>
          <w:shd w:val="clear" w:color="auto" w:fill="FFFFFF"/>
        </w:rPr>
        <w:t xml:space="preserve"> para su aplicación en el presente procedimiento. </w:t>
      </w:r>
    </w:p>
    <w:p w14:paraId="0A892CBB" w14:textId="77777777" w:rsidR="00AE7471" w:rsidRPr="00D11EE0" w:rsidRDefault="00AE7471" w:rsidP="00AE7471">
      <w:pPr>
        <w:pStyle w:val="Prrafodelista"/>
        <w:jc w:val="both"/>
        <w:rPr>
          <w:rFonts w:ascii="Montserrat" w:hAnsi="Montserrat"/>
          <w:sz w:val="20"/>
          <w:szCs w:val="20"/>
          <w:shd w:val="clear" w:color="auto" w:fill="FFFFFF"/>
        </w:rPr>
      </w:pPr>
    </w:p>
    <w:p w14:paraId="592EA043" w14:textId="77777777" w:rsidR="00713A1E" w:rsidRPr="00713A1E" w:rsidRDefault="00713A1E" w:rsidP="00713A1E">
      <w:pPr>
        <w:pStyle w:val="Prrafodelista"/>
        <w:contextualSpacing/>
        <w:jc w:val="both"/>
        <w:rPr>
          <w:rFonts w:ascii="Montserrat" w:eastAsia="Calibri" w:hAnsi="Montserrat"/>
          <w:sz w:val="20"/>
          <w:szCs w:val="20"/>
          <w:lang w:eastAsia="en-US"/>
        </w:rPr>
      </w:pPr>
    </w:p>
    <w:p w14:paraId="6CC711F7" w14:textId="77777777" w:rsidR="00713A1E" w:rsidRPr="00722743" w:rsidRDefault="00713A1E" w:rsidP="00713A1E">
      <w:pPr>
        <w:jc w:val="both"/>
        <w:rPr>
          <w:rFonts w:ascii="Montserrat" w:hAnsi="Montserrat"/>
          <w:b/>
          <w:bCs/>
          <w:sz w:val="20"/>
          <w:szCs w:val="20"/>
        </w:rPr>
      </w:pPr>
      <w:bookmarkStart w:id="11" w:name="_Hlk102574287"/>
      <w:r w:rsidRPr="00722743">
        <w:rPr>
          <w:rFonts w:ascii="Montserrat" w:hAnsi="Montserrat"/>
          <w:b/>
          <w:bCs/>
          <w:sz w:val="20"/>
          <w:szCs w:val="20"/>
        </w:rPr>
        <w:t>Ajuste de la Garantía de cumplimiento en caso de modificaciones al contrato:</w:t>
      </w:r>
    </w:p>
    <w:bookmarkEnd w:id="11"/>
    <w:p w14:paraId="56193EF4" w14:textId="7EE54D91" w:rsidR="00722743" w:rsidRPr="00A967FC" w:rsidRDefault="00713A1E" w:rsidP="00A967FC">
      <w:pPr>
        <w:jc w:val="both"/>
        <w:rPr>
          <w:rFonts w:ascii="Montserrat" w:hAnsi="Montserrat"/>
          <w:sz w:val="20"/>
          <w:szCs w:val="20"/>
        </w:rPr>
      </w:pPr>
      <w:r w:rsidRPr="00AD52DA">
        <w:rPr>
          <w:rFonts w:ascii="Montserrat" w:hAnsi="Montserrat"/>
          <w:sz w:val="20"/>
          <w:szCs w:val="20"/>
        </w:rPr>
        <w:t>De existir una ampliación como lo señala el Artículo 52 de la LAASSP y el 91 de su Reglamento, el Proveedor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625B0E0" w14:textId="771E07AC" w:rsidR="00713A1E" w:rsidRPr="00722743" w:rsidRDefault="00713A1E" w:rsidP="00713A1E">
      <w:pPr>
        <w:tabs>
          <w:tab w:val="left" w:pos="720"/>
        </w:tabs>
        <w:rPr>
          <w:rFonts w:ascii="Montserrat" w:hAnsi="Montserrat"/>
          <w:b/>
          <w:bCs/>
          <w:sz w:val="20"/>
          <w:szCs w:val="20"/>
        </w:rPr>
      </w:pPr>
      <w:r w:rsidRPr="00722743">
        <w:rPr>
          <w:rFonts w:ascii="Montserrat" w:hAnsi="Montserrat"/>
          <w:b/>
          <w:bCs/>
          <w:sz w:val="20"/>
          <w:szCs w:val="20"/>
        </w:rPr>
        <w:t>Garantía de vicios ocultos</w:t>
      </w:r>
    </w:p>
    <w:p w14:paraId="7D8DB60A" w14:textId="6FBEC1AF" w:rsidR="00F7143C" w:rsidRPr="0085471E" w:rsidRDefault="00F7143C" w:rsidP="00F7143C">
      <w:pPr>
        <w:tabs>
          <w:tab w:val="left" w:pos="935"/>
        </w:tabs>
        <w:spacing w:line="276" w:lineRule="auto"/>
        <w:ind w:right="-5"/>
        <w:jc w:val="both"/>
        <w:rPr>
          <w:rFonts w:ascii="Montserrat" w:hAnsi="Montserrat"/>
          <w:sz w:val="20"/>
          <w:szCs w:val="20"/>
          <w:shd w:val="clear" w:color="auto" w:fill="FFFFFF"/>
          <w:lang w:eastAsia="es-MX"/>
        </w:rPr>
      </w:pPr>
      <w:r w:rsidRPr="0085471E">
        <w:rPr>
          <w:rFonts w:ascii="Montserrat" w:hAnsi="Montserrat"/>
          <w:sz w:val="20"/>
          <w:szCs w:val="20"/>
          <w:shd w:val="clear" w:color="auto" w:fill="FFFFFF"/>
          <w:lang w:eastAsia="es-MX"/>
        </w:rPr>
        <w:t xml:space="preserve">La </w:t>
      </w:r>
      <w:r w:rsidR="009B00D2">
        <w:rPr>
          <w:rFonts w:ascii="Montserrat" w:hAnsi="Montserrat"/>
          <w:sz w:val="20"/>
          <w:szCs w:val="20"/>
          <w:shd w:val="clear" w:color="auto" w:fill="FFFFFF"/>
          <w:lang w:eastAsia="es-MX"/>
        </w:rPr>
        <w:t>Coordinación de Infraestructura y Equipamiento</w:t>
      </w:r>
      <w:r w:rsidRPr="0085471E">
        <w:rPr>
          <w:rFonts w:ascii="Montserrat" w:hAnsi="Montserrat"/>
          <w:sz w:val="20"/>
          <w:szCs w:val="20"/>
          <w:shd w:val="clear" w:color="auto" w:fill="FFFFFF"/>
          <w:lang w:eastAsia="es-MX"/>
        </w:rPr>
        <w:t xml:space="preserve">, mediante el servidor público designado, será la responsable de recibir a satisfacción del Colegio los </w:t>
      </w:r>
      <w:r w:rsidR="00EF2826">
        <w:rPr>
          <w:rFonts w:ascii="Montserrat" w:hAnsi="Montserrat"/>
          <w:sz w:val="20"/>
          <w:szCs w:val="20"/>
          <w:shd w:val="clear" w:color="auto" w:fill="FFFFFF"/>
          <w:lang w:eastAsia="es-MX"/>
        </w:rPr>
        <w:t>bienes</w:t>
      </w:r>
      <w:r w:rsidRPr="0085471E">
        <w:rPr>
          <w:rFonts w:ascii="Montserrat" w:hAnsi="Montserrat"/>
          <w:sz w:val="20"/>
          <w:szCs w:val="20"/>
          <w:shd w:val="clear" w:color="auto" w:fill="FFFFFF"/>
          <w:lang w:eastAsia="es-MX"/>
        </w:rPr>
        <w:t xml:space="preserve"> contratados y verificar que cumplen con las especificaciones técnicas solicitadas.</w:t>
      </w:r>
    </w:p>
    <w:p w14:paraId="072C8C36" w14:textId="74926E93" w:rsidR="004D7AA0" w:rsidRPr="0085471E" w:rsidRDefault="0099332E" w:rsidP="0085471E">
      <w:pPr>
        <w:jc w:val="both"/>
        <w:rPr>
          <w:rFonts w:ascii="Montserrat" w:hAnsi="Montserrat"/>
          <w:sz w:val="20"/>
          <w:szCs w:val="20"/>
          <w:shd w:val="clear" w:color="auto" w:fill="FFFFFF"/>
          <w:lang w:eastAsia="es-MX"/>
        </w:rPr>
      </w:pPr>
      <w:r w:rsidRPr="0099332E">
        <w:rPr>
          <w:rFonts w:ascii="Montserrat" w:hAnsi="Montserrat"/>
          <w:sz w:val="20"/>
          <w:szCs w:val="20"/>
          <w:shd w:val="clear" w:color="auto" w:fill="FFFFFF"/>
          <w:lang w:eastAsia="es-MX"/>
        </w:rPr>
        <w:t xml:space="preserve">El licitante ganador quedará obligado a responder de los defectos que resultaren en los bienes, de los vicios ocultos y de cualquier otra responsabilidad en que hubiere incurrido, en los términos </w:t>
      </w:r>
      <w:r w:rsidRPr="0099332E">
        <w:rPr>
          <w:rFonts w:ascii="Montserrat" w:hAnsi="Montserrat"/>
          <w:sz w:val="20"/>
          <w:szCs w:val="20"/>
          <w:shd w:val="clear" w:color="auto" w:fill="FFFFFF"/>
          <w:lang w:eastAsia="es-MX"/>
        </w:rPr>
        <w:lastRenderedPageBreak/>
        <w:t>señalados en el contrato y en el Código Civil Federal, para garantizar durante un periodo de 1 año, contra defectos o vicios ocultos, las obligaciones a que se refiere el inciso anterior, el licitante ganador deberá exhibir una carta garantía</w:t>
      </w:r>
      <w:r w:rsidR="00F7143C" w:rsidRPr="0085471E">
        <w:rPr>
          <w:rFonts w:ascii="Montserrat" w:hAnsi="Montserrat"/>
          <w:sz w:val="20"/>
          <w:szCs w:val="20"/>
          <w:shd w:val="clear" w:color="auto" w:fill="FFFFFF"/>
          <w:lang w:eastAsia="es-MX"/>
        </w:rPr>
        <w:t>.</w:t>
      </w:r>
    </w:p>
    <w:p w14:paraId="08774F70" w14:textId="77777777" w:rsidR="008D268F" w:rsidRDefault="009E64F1" w:rsidP="00EF7A0D">
      <w:pPr>
        <w:pStyle w:val="Prrafodelista"/>
        <w:numPr>
          <w:ilvl w:val="1"/>
          <w:numId w:val="148"/>
        </w:numPr>
        <w:tabs>
          <w:tab w:val="left" w:pos="540"/>
        </w:tabs>
        <w:spacing w:before="2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Desglose de los importes a ejercer por ejercicio fiscal.</w:t>
      </w:r>
      <w:bookmarkStart w:id="12" w:name="_Hlk102574611"/>
      <w:bookmarkEnd w:id="10"/>
    </w:p>
    <w:p w14:paraId="0441ECA1" w14:textId="77777777" w:rsid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DE5513B" w14:textId="642F439E" w:rsidR="0085471E" w:rsidRDefault="001F03FB" w:rsidP="008D268F">
      <w:pPr>
        <w:pStyle w:val="Prrafodelista"/>
        <w:tabs>
          <w:tab w:val="left" w:pos="540"/>
        </w:tabs>
        <w:ind w:left="360"/>
        <w:rPr>
          <w:rFonts w:ascii="Montserrat" w:hAnsi="Montserrat" w:cs="Arial"/>
          <w:sz w:val="20"/>
          <w:szCs w:val="20"/>
        </w:rPr>
      </w:pPr>
      <w:r w:rsidRPr="008D268F">
        <w:rPr>
          <w:rFonts w:ascii="Montserrat" w:hAnsi="Montserrat" w:cs="Arial"/>
          <w:sz w:val="20"/>
          <w:szCs w:val="20"/>
        </w:rPr>
        <w:t>No aplica.</w:t>
      </w:r>
    </w:p>
    <w:p w14:paraId="03F17EC8" w14:textId="77777777" w:rsidR="008D268F" w:rsidRP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4EC9A90" w14:textId="23AC472E" w:rsidR="009E64F1" w:rsidRPr="00397629" w:rsidRDefault="009E64F1" w:rsidP="00EF7A0D">
      <w:pPr>
        <w:pStyle w:val="Prrafodelista"/>
        <w:numPr>
          <w:ilvl w:val="1"/>
          <w:numId w:val="148"/>
        </w:numPr>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 xml:space="preserve">Reposición de </w:t>
      </w:r>
      <w:r w:rsidR="00884805">
        <w:rPr>
          <w:rFonts w:ascii="Montserrat" w:eastAsia="Montserrat" w:hAnsi="Montserrat" w:cs="Montserrat"/>
          <w:b/>
          <w:color w:val="000000"/>
          <w:sz w:val="20"/>
          <w:szCs w:val="20"/>
          <w:lang w:eastAsia="en-US"/>
        </w:rPr>
        <w:t>Bienes</w:t>
      </w:r>
      <w:r w:rsidRPr="00397629">
        <w:rPr>
          <w:rFonts w:ascii="Montserrat" w:eastAsia="Montserrat" w:hAnsi="Montserrat" w:cs="Montserrat"/>
          <w:b/>
          <w:color w:val="000000"/>
          <w:sz w:val="20"/>
          <w:szCs w:val="20"/>
          <w:lang w:eastAsia="en-US"/>
        </w:rPr>
        <w:t>:</w:t>
      </w:r>
    </w:p>
    <w:bookmarkEnd w:id="12"/>
    <w:p w14:paraId="38BC542B" w14:textId="77777777" w:rsidR="001F03FB" w:rsidRPr="00397629"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11CE2067" w14:textId="32882787" w:rsidR="00A17CBD" w:rsidRPr="00397629" w:rsidRDefault="00A32FC3" w:rsidP="001F03FB">
      <w:pPr>
        <w:tabs>
          <w:tab w:val="left" w:pos="851"/>
        </w:tabs>
        <w:spacing w:after="0" w:line="240" w:lineRule="auto"/>
        <w:ind w:right="17"/>
        <w:contextualSpacing/>
        <w:jc w:val="both"/>
        <w:rPr>
          <w:rFonts w:ascii="Montserrat" w:hAnsi="Montserrat"/>
          <w:sz w:val="20"/>
          <w:szCs w:val="20"/>
        </w:rPr>
      </w:pPr>
      <w:r w:rsidRPr="00397629">
        <w:rPr>
          <w:rFonts w:ascii="Montserrat" w:hAnsi="Montserrat"/>
          <w:sz w:val="20"/>
          <w:szCs w:val="20"/>
        </w:rPr>
        <w:t xml:space="preserve">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w:t>
      </w:r>
      <w:r w:rsidR="007529C4" w:rsidRPr="007529C4">
        <w:rPr>
          <w:rFonts w:ascii="Montserrat" w:hAnsi="Montserrat"/>
          <w:sz w:val="20"/>
          <w:szCs w:val="20"/>
        </w:rPr>
        <w:t>tres días naturales posteriores siguientes a la notificación</w:t>
      </w:r>
      <w:r w:rsidRPr="00397629">
        <w:rPr>
          <w:rFonts w:ascii="Montserrat" w:hAnsi="Montserrat"/>
          <w:sz w:val="20"/>
          <w:szCs w:val="20"/>
        </w:rPr>
        <w:t>, transcurrida esta fecha se procederá conforme al numeral que corresponda de las “Penas Convencionales</w:t>
      </w:r>
      <w:r w:rsidR="00B514F5" w:rsidRPr="00B514F5">
        <w:t xml:space="preserve"> </w:t>
      </w:r>
      <w:r w:rsidR="00B514F5" w:rsidRPr="00B514F5">
        <w:rPr>
          <w:rFonts w:ascii="Montserrat" w:hAnsi="Montserrat"/>
          <w:sz w:val="20"/>
          <w:szCs w:val="20"/>
        </w:rPr>
        <w:t>y/o deducciones</w:t>
      </w:r>
      <w:r w:rsidRPr="00397629">
        <w:rPr>
          <w:rFonts w:ascii="Montserrat" w:hAnsi="Montserrat"/>
          <w:sz w:val="20"/>
          <w:szCs w:val="20"/>
        </w:rPr>
        <w:t>”.</w:t>
      </w:r>
    </w:p>
    <w:p w14:paraId="08A6AFE6" w14:textId="77777777" w:rsidR="000372F1" w:rsidRPr="00397629" w:rsidRDefault="000372F1" w:rsidP="001F03FB">
      <w:pPr>
        <w:spacing w:after="0" w:line="240" w:lineRule="auto"/>
        <w:ind w:right="17"/>
        <w:contextualSpacing/>
        <w:jc w:val="both"/>
        <w:rPr>
          <w:rFonts w:ascii="Montserrat" w:hAnsi="Montserrat" w:cs="Arial"/>
          <w:b/>
          <w:bCs/>
          <w:sz w:val="20"/>
          <w:szCs w:val="20"/>
          <w:u w:val="single"/>
          <w:lang w:val="es-ES"/>
        </w:rPr>
      </w:pPr>
    </w:p>
    <w:p w14:paraId="2BBDC658" w14:textId="76C00426"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 xml:space="preserve">FRACCIÓN III.- FORMA Y TÉRMINOS QUE REGIRÁN LOS DIVERSOS ACTOS DEL PROCEDIMIENTO DE LA INVITACIÓN </w:t>
      </w:r>
    </w:p>
    <w:p w14:paraId="2A6ED6EA" w14:textId="77777777" w:rsidR="001F03FB" w:rsidRPr="00397629" w:rsidRDefault="001F03FB" w:rsidP="001F03FB">
      <w:pPr>
        <w:spacing w:after="0" w:line="240" w:lineRule="auto"/>
        <w:ind w:left="1276" w:right="17"/>
        <w:contextualSpacing/>
        <w:jc w:val="both"/>
        <w:rPr>
          <w:rFonts w:ascii="Montserrat" w:hAnsi="Montserrat" w:cs="Arial"/>
          <w:b/>
          <w:sz w:val="20"/>
          <w:szCs w:val="20"/>
        </w:rPr>
      </w:pPr>
    </w:p>
    <w:p w14:paraId="0E50E61B" w14:textId="77777777" w:rsidR="00532659" w:rsidRPr="00397629" w:rsidRDefault="00532659" w:rsidP="00532659">
      <w:pPr>
        <w:pStyle w:val="Prrafodelista"/>
        <w:ind w:left="360"/>
        <w:rPr>
          <w:rFonts w:ascii="Montserrat" w:eastAsia="Montserrat" w:hAnsi="Montserrat" w:cs="Montserrat"/>
          <w:b/>
          <w:color w:val="000000"/>
          <w:sz w:val="20"/>
          <w:szCs w:val="20"/>
          <w:lang w:eastAsia="en-US"/>
        </w:rPr>
      </w:pPr>
    </w:p>
    <w:p w14:paraId="50985899" w14:textId="62C778A2" w:rsidR="00532659" w:rsidRDefault="00F97ED3" w:rsidP="00EF7A0D">
      <w:pPr>
        <w:pStyle w:val="Prrafodelista"/>
        <w:numPr>
          <w:ilvl w:val="1"/>
          <w:numId w:val="149"/>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Procedimiento con reducción de plazo en los términos del artículo 32 de la </w:t>
      </w:r>
      <w:r w:rsidR="00D92287" w:rsidRPr="00397629">
        <w:rPr>
          <w:rFonts w:ascii="Montserrat" w:eastAsia="Montserrat" w:hAnsi="Montserrat" w:cs="Montserrat"/>
          <w:b/>
          <w:sz w:val="20"/>
          <w:szCs w:val="20"/>
        </w:rPr>
        <w:t>LAASSP</w:t>
      </w:r>
      <w:r w:rsidRPr="00397629">
        <w:rPr>
          <w:rFonts w:ascii="Montserrat" w:eastAsia="Montserrat" w:hAnsi="Montserrat" w:cs="Montserrat"/>
          <w:b/>
          <w:sz w:val="20"/>
          <w:szCs w:val="20"/>
        </w:rPr>
        <w:t xml:space="preserve"> y 43 de su reglamento.</w:t>
      </w:r>
    </w:p>
    <w:p w14:paraId="1D2EF456" w14:textId="77777777" w:rsidR="006A0EDF" w:rsidRPr="00397629" w:rsidRDefault="006A0EDF" w:rsidP="006A0EDF">
      <w:pPr>
        <w:pStyle w:val="Prrafodelista"/>
        <w:tabs>
          <w:tab w:val="left" w:pos="540"/>
        </w:tabs>
        <w:ind w:left="540"/>
        <w:jc w:val="both"/>
        <w:rPr>
          <w:rFonts w:ascii="Montserrat" w:eastAsia="Montserrat" w:hAnsi="Montserrat" w:cs="Montserrat"/>
          <w:b/>
          <w:sz w:val="20"/>
          <w:szCs w:val="20"/>
        </w:rPr>
      </w:pPr>
    </w:p>
    <w:p w14:paraId="7F8BC7A9"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r w:rsidRPr="00397629">
        <w:rPr>
          <w:rFonts w:ascii="Montserrat" w:eastAsia="Montserrat" w:hAnsi="Montserrat" w:cs="Montserrat"/>
          <w:bCs/>
          <w:sz w:val="20"/>
          <w:szCs w:val="20"/>
        </w:rPr>
        <w:t>NO APLICA</w:t>
      </w:r>
    </w:p>
    <w:p w14:paraId="307795AF"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B614A4" w14:textId="7F72091A" w:rsidR="00532659" w:rsidRDefault="00F97ED3" w:rsidP="00EF7A0D">
      <w:pPr>
        <w:pStyle w:val="Prrafodelista"/>
        <w:numPr>
          <w:ilvl w:val="1"/>
          <w:numId w:val="149"/>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Calendario del procedimiento</w:t>
      </w:r>
    </w:p>
    <w:p w14:paraId="52E2BB57" w14:textId="77777777" w:rsidR="00ED0E74" w:rsidRPr="00397629" w:rsidRDefault="00ED0E74" w:rsidP="00ED0E74">
      <w:pPr>
        <w:pStyle w:val="Prrafodelista"/>
        <w:tabs>
          <w:tab w:val="left" w:pos="720"/>
        </w:tabs>
        <w:ind w:left="540"/>
        <w:jc w:val="both"/>
        <w:rPr>
          <w:rFonts w:ascii="Montserrat" w:eastAsia="Montserrat" w:hAnsi="Montserrat" w:cs="Montserrat"/>
          <w:b/>
          <w:sz w:val="20"/>
          <w:szCs w:val="20"/>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0372F1" w:rsidRPr="00AC6CCE" w14:paraId="1C52D4DC" w14:textId="77777777" w:rsidTr="00624571">
        <w:trPr>
          <w:trHeight w:val="749"/>
          <w:tblHeader/>
          <w:jc w:val="center"/>
        </w:trPr>
        <w:tc>
          <w:tcPr>
            <w:tcW w:w="2173" w:type="dxa"/>
            <w:shd w:val="clear" w:color="auto" w:fill="2E74B5" w:themeFill="accent1" w:themeFillShade="BF"/>
            <w:vAlign w:val="center"/>
          </w:tcPr>
          <w:p w14:paraId="1F77EDF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56F09529"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669738D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14:paraId="526C35A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LUGAR</w:t>
            </w:r>
          </w:p>
        </w:tc>
      </w:tr>
      <w:tr w:rsidR="000372F1" w:rsidRPr="00454178" w14:paraId="737506BB" w14:textId="77777777" w:rsidTr="00186F52">
        <w:trPr>
          <w:trHeight w:val="922"/>
          <w:jc w:val="center"/>
        </w:trPr>
        <w:tc>
          <w:tcPr>
            <w:tcW w:w="2173" w:type="dxa"/>
            <w:vAlign w:val="center"/>
          </w:tcPr>
          <w:p w14:paraId="30BCAE33" w14:textId="77777777"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Publicación de convocatoria</w:t>
            </w:r>
          </w:p>
        </w:tc>
        <w:tc>
          <w:tcPr>
            <w:tcW w:w="3118" w:type="dxa"/>
            <w:gridSpan w:val="2"/>
            <w:vAlign w:val="center"/>
          </w:tcPr>
          <w:p w14:paraId="5173AFCC" w14:textId="630D4032" w:rsidR="000372F1" w:rsidRPr="00AC6CCE" w:rsidRDefault="001B4F9B"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15</w:t>
            </w:r>
            <w:r w:rsidR="000372F1" w:rsidRPr="0058161D">
              <w:rPr>
                <w:rFonts w:ascii="Montserrat" w:hAnsi="Montserrat" w:cs="Arial"/>
                <w:b/>
                <w:sz w:val="20"/>
                <w:szCs w:val="20"/>
              </w:rPr>
              <w:t xml:space="preserve"> de </w:t>
            </w:r>
            <w:r w:rsidR="0058161D" w:rsidRPr="0058161D">
              <w:rPr>
                <w:rFonts w:ascii="Montserrat" w:hAnsi="Montserrat" w:cs="Arial"/>
                <w:b/>
                <w:sz w:val="20"/>
                <w:szCs w:val="20"/>
              </w:rPr>
              <w:t>mayo</w:t>
            </w:r>
            <w:r w:rsidR="000372F1" w:rsidRPr="0058161D">
              <w:rPr>
                <w:rFonts w:ascii="Montserrat" w:hAnsi="Montserrat" w:cs="Arial"/>
                <w:b/>
                <w:sz w:val="20"/>
                <w:szCs w:val="20"/>
              </w:rPr>
              <w:t xml:space="preserve"> de </w:t>
            </w:r>
            <w:r w:rsidR="000372F1" w:rsidRPr="0058161D">
              <w:rPr>
                <w:rFonts w:ascii="Montserrat" w:hAnsi="Montserrat"/>
                <w:b/>
                <w:sz w:val="20"/>
                <w:szCs w:val="20"/>
              </w:rPr>
              <w:t>2024</w:t>
            </w:r>
          </w:p>
        </w:tc>
        <w:tc>
          <w:tcPr>
            <w:tcW w:w="4031" w:type="dxa"/>
            <w:vAlign w:val="center"/>
          </w:tcPr>
          <w:p w14:paraId="5E2BF3B5" w14:textId="77777777" w:rsidR="000372F1" w:rsidRPr="00AC6CCE" w:rsidRDefault="000372F1" w:rsidP="00624571">
            <w:pPr>
              <w:spacing w:after="0" w:line="240" w:lineRule="auto"/>
              <w:contextualSpacing/>
              <w:jc w:val="center"/>
              <w:rPr>
                <w:rFonts w:ascii="Montserrat" w:eastAsia="Times New Roman" w:hAnsi="Montserrat" w:cs="Arial"/>
                <w:bCs/>
                <w:sz w:val="20"/>
                <w:szCs w:val="20"/>
                <w:lang w:val="es-MX"/>
              </w:rPr>
            </w:pPr>
            <w:r w:rsidRPr="00AC6CCE">
              <w:rPr>
                <w:rFonts w:ascii="Montserrat" w:eastAsia="Times New Roman" w:hAnsi="Montserrat" w:cs="Arial"/>
                <w:bCs/>
                <w:sz w:val="20"/>
                <w:szCs w:val="20"/>
                <w:lang w:val="es-MX"/>
              </w:rPr>
              <w:t>Página del CONALEP:</w:t>
            </w:r>
          </w:p>
          <w:p w14:paraId="57315559" w14:textId="77777777" w:rsidR="000372F1" w:rsidRPr="00AC6CCE" w:rsidRDefault="00000000" w:rsidP="00624571">
            <w:pPr>
              <w:spacing w:after="0" w:line="240" w:lineRule="auto"/>
              <w:ind w:right="15" w:hanging="2"/>
              <w:jc w:val="center"/>
              <w:rPr>
                <w:rStyle w:val="Hipervnculo"/>
                <w:rFonts w:ascii="Montserrat" w:hAnsi="Montserrat" w:cs="Arial"/>
                <w:sz w:val="20"/>
                <w:szCs w:val="20"/>
                <w:lang w:val="es-MX" w:eastAsia="es-MX"/>
              </w:rPr>
            </w:pPr>
            <w:hyperlink r:id="rId13" w:history="1">
              <w:r w:rsidR="000372F1" w:rsidRPr="00AC6CCE">
                <w:rPr>
                  <w:rStyle w:val="Hipervnculo"/>
                  <w:rFonts w:ascii="Montserrat" w:hAnsi="Montserrat" w:cs="Arial"/>
                  <w:sz w:val="20"/>
                  <w:szCs w:val="20"/>
                  <w:lang w:val="es-MX" w:eastAsia="es-MX"/>
                </w:rPr>
                <w:t>http://www.conalep.edu.mx</w:t>
              </w:r>
            </w:hyperlink>
          </w:p>
          <w:p w14:paraId="1AA41512" w14:textId="77777777" w:rsidR="000372F1" w:rsidRPr="00AC6CCE" w:rsidRDefault="000372F1" w:rsidP="00624571">
            <w:pPr>
              <w:spacing w:after="0" w:line="240" w:lineRule="auto"/>
              <w:ind w:right="15" w:hanging="2"/>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Página de CompraNet:</w:t>
            </w:r>
          </w:p>
          <w:p w14:paraId="23C90FEF" w14:textId="77777777" w:rsidR="000372F1" w:rsidRPr="00AC6CCE" w:rsidRDefault="00000000" w:rsidP="00624571">
            <w:pPr>
              <w:spacing w:line="240" w:lineRule="auto"/>
              <w:ind w:right="15"/>
              <w:jc w:val="center"/>
              <w:rPr>
                <w:rFonts w:ascii="Montserrat" w:eastAsia="Montserrat" w:hAnsi="Montserrat" w:cs="Montserrat"/>
                <w:sz w:val="20"/>
                <w:szCs w:val="20"/>
                <w:lang w:val="es-MX"/>
              </w:rPr>
            </w:pPr>
            <w:hyperlink r:id="rId14" w:anchor="/" w:history="1">
              <w:r w:rsidR="000372F1" w:rsidRPr="00AC6CCE">
                <w:rPr>
                  <w:rStyle w:val="Hipervnculo"/>
                  <w:rFonts w:ascii="Montserrat" w:eastAsia="Times New Roman" w:hAnsi="Montserrat"/>
                  <w:sz w:val="20"/>
                  <w:szCs w:val="20"/>
                  <w:shd w:val="clear" w:color="auto" w:fill="FFFFFF"/>
                  <w:lang w:val="es-MX"/>
                </w:rPr>
                <w:t>https://upcp-compranet.hacienda.gob.mx/sitiopublico/#/</w:t>
              </w:r>
            </w:hyperlink>
          </w:p>
        </w:tc>
      </w:tr>
      <w:tr w:rsidR="000372F1" w:rsidRPr="00454178" w14:paraId="0FE25D73" w14:textId="77777777" w:rsidTr="00624571">
        <w:trPr>
          <w:trHeight w:val="1005"/>
          <w:jc w:val="center"/>
        </w:trPr>
        <w:tc>
          <w:tcPr>
            <w:tcW w:w="2173" w:type="dxa"/>
            <w:tcBorders>
              <w:bottom w:val="single" w:sz="4" w:space="0" w:color="000000"/>
            </w:tcBorders>
            <w:vAlign w:val="center"/>
          </w:tcPr>
          <w:p w14:paraId="6B903C00"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tcBorders>
              <w:bottom w:val="single" w:sz="4" w:space="0" w:color="000000"/>
            </w:tcBorders>
            <w:vAlign w:val="center"/>
          </w:tcPr>
          <w:p w14:paraId="175AC6CF" w14:textId="7EE850A0" w:rsidR="000372F1" w:rsidRPr="00704781"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Desde la publicación y hasta las 1</w:t>
            </w:r>
            <w:r w:rsidR="00220515">
              <w:rPr>
                <w:rFonts w:ascii="Montserrat" w:eastAsia="Montserrat" w:hAnsi="Montserrat" w:cs="Montserrat"/>
                <w:sz w:val="20"/>
                <w:szCs w:val="20"/>
                <w:lang w:val="es-MX"/>
              </w:rPr>
              <w:t>4</w:t>
            </w:r>
            <w:r w:rsidRPr="00AC6CCE">
              <w:rPr>
                <w:rFonts w:ascii="Montserrat" w:eastAsia="Montserrat" w:hAnsi="Montserrat" w:cs="Montserrat"/>
                <w:sz w:val="20"/>
                <w:szCs w:val="20"/>
                <w:lang w:val="es-MX"/>
              </w:rPr>
              <w:t>:</w:t>
            </w:r>
            <w:r w:rsidR="00220515">
              <w:rPr>
                <w:rFonts w:ascii="Montserrat" w:eastAsia="Montserrat" w:hAnsi="Montserrat" w:cs="Montserrat"/>
                <w:sz w:val="20"/>
                <w:szCs w:val="20"/>
                <w:lang w:val="es-MX"/>
              </w:rPr>
              <w:t>3</w:t>
            </w:r>
            <w:r w:rsidRPr="00AC6CCE">
              <w:rPr>
                <w:rFonts w:ascii="Montserrat" w:eastAsia="Montserrat" w:hAnsi="Montserrat" w:cs="Montserrat"/>
                <w:sz w:val="20"/>
                <w:szCs w:val="20"/>
                <w:lang w:val="es-MX"/>
              </w:rPr>
              <w:t>0 horas de</w:t>
            </w:r>
            <w:r>
              <w:rPr>
                <w:rFonts w:ascii="Montserrat" w:eastAsia="Montserrat" w:hAnsi="Montserrat" w:cs="Montserrat"/>
                <w:sz w:val="20"/>
                <w:szCs w:val="20"/>
                <w:lang w:val="es-MX"/>
              </w:rPr>
              <w:t xml:space="preserve">l </w:t>
            </w:r>
            <w:r w:rsidR="00220515">
              <w:rPr>
                <w:rFonts w:ascii="Montserrat" w:hAnsi="Montserrat" w:cs="Arial"/>
                <w:b/>
                <w:sz w:val="20"/>
                <w:szCs w:val="20"/>
                <w:lang w:val="es-MX"/>
              </w:rPr>
              <w:t>19</w:t>
            </w:r>
            <w:r w:rsidRPr="009A4B71">
              <w:rPr>
                <w:rFonts w:ascii="Montserrat" w:hAnsi="Montserrat" w:cs="Arial"/>
                <w:b/>
                <w:sz w:val="20"/>
                <w:szCs w:val="20"/>
                <w:lang w:val="es-MX"/>
              </w:rPr>
              <w:t xml:space="preserve"> de </w:t>
            </w:r>
            <w:r w:rsidR="00D613A3" w:rsidRPr="009A4B71">
              <w:rPr>
                <w:rFonts w:ascii="Montserrat" w:hAnsi="Montserrat" w:cs="Arial"/>
                <w:b/>
                <w:sz w:val="20"/>
                <w:szCs w:val="20"/>
                <w:lang w:val="es-MX"/>
              </w:rPr>
              <w:t>mayo</w:t>
            </w:r>
            <w:r w:rsidRPr="009A4B71">
              <w:rPr>
                <w:rFonts w:ascii="Montserrat" w:hAnsi="Montserrat" w:cs="Arial"/>
                <w:b/>
                <w:sz w:val="20"/>
                <w:szCs w:val="20"/>
                <w:lang w:val="es-MX"/>
              </w:rPr>
              <w:t xml:space="preserve"> de </w:t>
            </w:r>
            <w:r w:rsidRPr="009A4B71">
              <w:rPr>
                <w:rFonts w:ascii="Montserrat" w:hAnsi="Montserrat"/>
                <w:b/>
                <w:sz w:val="20"/>
                <w:szCs w:val="20"/>
                <w:lang w:val="es-MX"/>
              </w:rPr>
              <w:t>2024</w:t>
            </w:r>
          </w:p>
        </w:tc>
        <w:tc>
          <w:tcPr>
            <w:tcW w:w="4031" w:type="dxa"/>
            <w:tcBorders>
              <w:bottom w:val="single" w:sz="4" w:space="0" w:color="000000"/>
            </w:tcBorders>
            <w:vAlign w:val="center"/>
          </w:tcPr>
          <w:p w14:paraId="1089C1F4"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 través de CompraNet únicamente</w:t>
            </w:r>
          </w:p>
        </w:tc>
      </w:tr>
      <w:tr w:rsidR="000372F1" w:rsidRPr="00454178" w14:paraId="1613175E" w14:textId="77777777" w:rsidTr="00DA08A1">
        <w:trPr>
          <w:trHeight w:val="1111"/>
          <w:jc w:val="center"/>
        </w:trPr>
        <w:tc>
          <w:tcPr>
            <w:tcW w:w="2173" w:type="dxa"/>
            <w:vAlign w:val="center"/>
          </w:tcPr>
          <w:p w14:paraId="7A27B3E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shd w:val="clear" w:color="auto" w:fill="auto"/>
            <w:vAlign w:val="center"/>
          </w:tcPr>
          <w:p w14:paraId="602DAEC9" w14:textId="49048DC0" w:rsidR="000372F1" w:rsidRPr="00DA08A1" w:rsidRDefault="001B4F9B"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2</w:t>
            </w:r>
            <w:r w:rsidR="00220515">
              <w:rPr>
                <w:rFonts w:ascii="Montserrat" w:hAnsi="Montserrat" w:cs="Arial"/>
                <w:b/>
                <w:sz w:val="20"/>
                <w:szCs w:val="20"/>
              </w:rPr>
              <w:t>0</w:t>
            </w:r>
            <w:r w:rsidR="000372F1" w:rsidRPr="00DA08A1">
              <w:rPr>
                <w:rFonts w:ascii="Montserrat" w:hAnsi="Montserrat" w:cs="Arial"/>
                <w:b/>
                <w:sz w:val="20"/>
                <w:szCs w:val="20"/>
              </w:rPr>
              <w:t xml:space="preserve"> de </w:t>
            </w:r>
            <w:r w:rsidR="00DA08A1" w:rsidRPr="00DA08A1">
              <w:rPr>
                <w:rFonts w:ascii="Montserrat" w:hAnsi="Montserrat" w:cs="Arial"/>
                <w:b/>
                <w:sz w:val="20"/>
                <w:szCs w:val="20"/>
              </w:rPr>
              <w:t>mayo</w:t>
            </w:r>
            <w:r w:rsidR="000372F1" w:rsidRPr="00DA08A1">
              <w:rPr>
                <w:rFonts w:ascii="Montserrat" w:hAnsi="Montserrat" w:cs="Arial"/>
                <w:b/>
                <w:sz w:val="20"/>
                <w:szCs w:val="20"/>
              </w:rPr>
              <w:t xml:space="preserve"> de </w:t>
            </w:r>
            <w:r w:rsidR="000372F1" w:rsidRPr="00DA08A1">
              <w:rPr>
                <w:rFonts w:ascii="Montserrat" w:hAnsi="Montserrat"/>
                <w:b/>
                <w:sz w:val="20"/>
                <w:szCs w:val="20"/>
              </w:rPr>
              <w:t>2024</w:t>
            </w:r>
          </w:p>
        </w:tc>
        <w:tc>
          <w:tcPr>
            <w:tcW w:w="1559" w:type="dxa"/>
            <w:vAlign w:val="center"/>
          </w:tcPr>
          <w:p w14:paraId="53973740" w14:textId="0F5B5581"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w:t>
            </w:r>
            <w:r w:rsidR="00220515">
              <w:rPr>
                <w:rFonts w:ascii="Montserrat" w:eastAsia="Montserrat" w:hAnsi="Montserrat" w:cs="Montserrat"/>
                <w:sz w:val="20"/>
                <w:szCs w:val="20"/>
              </w:rPr>
              <w:t>4</w:t>
            </w:r>
            <w:r w:rsidRPr="00AC6CCE">
              <w:rPr>
                <w:rFonts w:ascii="Montserrat" w:eastAsia="Montserrat" w:hAnsi="Montserrat" w:cs="Montserrat"/>
                <w:sz w:val="20"/>
                <w:szCs w:val="20"/>
              </w:rPr>
              <w:t>:</w:t>
            </w:r>
            <w:r w:rsidR="00220515">
              <w:rPr>
                <w:rFonts w:ascii="Montserrat" w:eastAsia="Montserrat" w:hAnsi="Montserrat" w:cs="Montserrat"/>
                <w:sz w:val="20"/>
                <w:szCs w:val="20"/>
              </w:rPr>
              <w:t>3</w:t>
            </w:r>
            <w:r w:rsidRPr="00AC6CCE">
              <w:rPr>
                <w:rFonts w:ascii="Montserrat" w:eastAsia="Montserrat" w:hAnsi="Montserrat" w:cs="Montserrat"/>
                <w:sz w:val="20"/>
                <w:szCs w:val="20"/>
              </w:rPr>
              <w:t>0 horas</w:t>
            </w:r>
          </w:p>
        </w:tc>
        <w:tc>
          <w:tcPr>
            <w:tcW w:w="4031" w:type="dxa"/>
            <w:vMerge w:val="restart"/>
            <w:vAlign w:val="center"/>
          </w:tcPr>
          <w:p w14:paraId="6B2F711B"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 xml:space="preserve">De conformidad a los criterios emitidos por la Secretaría de Hacienda y Crédito Público No. TU 03/2020, estos actos públicos se </w:t>
            </w:r>
            <w:r w:rsidRPr="00AC6CCE">
              <w:rPr>
                <w:rFonts w:ascii="Montserrat" w:eastAsia="Montserrat" w:hAnsi="Montserrat" w:cs="Montserrat"/>
                <w:sz w:val="20"/>
                <w:szCs w:val="20"/>
                <w:lang w:val="es-MX"/>
              </w:rPr>
              <w:lastRenderedPageBreak/>
              <w:t>llevarán a cabo a través de videoconferencia, sin la presencia de los licitantes.</w:t>
            </w:r>
          </w:p>
        </w:tc>
      </w:tr>
      <w:tr w:rsidR="000372F1" w:rsidRPr="00AC6CCE" w14:paraId="64497F36" w14:textId="77777777" w:rsidTr="00624571">
        <w:trPr>
          <w:trHeight w:val="1111"/>
          <w:jc w:val="center"/>
        </w:trPr>
        <w:tc>
          <w:tcPr>
            <w:tcW w:w="2173" w:type="dxa"/>
            <w:vAlign w:val="center"/>
          </w:tcPr>
          <w:p w14:paraId="75741CAE"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lastRenderedPageBreak/>
              <w:t>Acto de presentación y apertura de proposiciones</w:t>
            </w:r>
          </w:p>
        </w:tc>
        <w:tc>
          <w:tcPr>
            <w:tcW w:w="1559" w:type="dxa"/>
            <w:vAlign w:val="center"/>
          </w:tcPr>
          <w:p w14:paraId="027D2D82" w14:textId="248698F5" w:rsidR="000372F1" w:rsidRPr="00A65672" w:rsidRDefault="00220515"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24</w:t>
            </w:r>
            <w:r w:rsidR="000372F1" w:rsidRPr="00A65672">
              <w:rPr>
                <w:rFonts w:ascii="Montserrat" w:hAnsi="Montserrat" w:cs="Arial"/>
                <w:b/>
                <w:sz w:val="20"/>
                <w:szCs w:val="20"/>
              </w:rPr>
              <w:t xml:space="preserve"> de </w:t>
            </w:r>
            <w:r w:rsidR="00A65672" w:rsidRPr="00A65672">
              <w:rPr>
                <w:rFonts w:ascii="Montserrat" w:hAnsi="Montserrat" w:cs="Arial"/>
                <w:b/>
                <w:sz w:val="20"/>
                <w:szCs w:val="20"/>
              </w:rPr>
              <w:t>mayo</w:t>
            </w:r>
            <w:r w:rsidR="000372F1" w:rsidRPr="00A65672">
              <w:rPr>
                <w:rFonts w:ascii="Montserrat" w:hAnsi="Montserrat" w:cs="Arial"/>
                <w:b/>
                <w:sz w:val="20"/>
                <w:szCs w:val="20"/>
              </w:rPr>
              <w:t xml:space="preserve"> de </w:t>
            </w:r>
            <w:r w:rsidR="000372F1" w:rsidRPr="00A65672">
              <w:rPr>
                <w:rFonts w:ascii="Montserrat" w:hAnsi="Montserrat"/>
                <w:b/>
                <w:sz w:val="20"/>
                <w:szCs w:val="20"/>
              </w:rPr>
              <w:t>2024</w:t>
            </w:r>
          </w:p>
        </w:tc>
        <w:tc>
          <w:tcPr>
            <w:tcW w:w="1559" w:type="dxa"/>
            <w:vAlign w:val="center"/>
          </w:tcPr>
          <w:p w14:paraId="17479617" w14:textId="2F24BB28" w:rsidR="000372F1" w:rsidRPr="00AC6CCE" w:rsidRDefault="00220515" w:rsidP="00624571">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13</w:t>
            </w:r>
            <w:r w:rsidR="000372F1" w:rsidRPr="00AC6CCE">
              <w:rPr>
                <w:rFonts w:ascii="Montserrat" w:eastAsia="Montserrat" w:hAnsi="Montserrat" w:cs="Montserrat"/>
                <w:sz w:val="20"/>
                <w:szCs w:val="20"/>
              </w:rPr>
              <w:t>:00 horas</w:t>
            </w:r>
          </w:p>
        </w:tc>
        <w:tc>
          <w:tcPr>
            <w:tcW w:w="4031" w:type="dxa"/>
            <w:vMerge/>
            <w:vAlign w:val="center"/>
          </w:tcPr>
          <w:p w14:paraId="3055BD3C"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p>
        </w:tc>
      </w:tr>
      <w:tr w:rsidR="000372F1" w:rsidRPr="00AC6CCE" w14:paraId="7E9F9C76" w14:textId="77777777" w:rsidTr="00624571">
        <w:trPr>
          <w:trHeight w:val="999"/>
          <w:jc w:val="center"/>
        </w:trPr>
        <w:tc>
          <w:tcPr>
            <w:tcW w:w="2173" w:type="dxa"/>
            <w:vAlign w:val="center"/>
          </w:tcPr>
          <w:p w14:paraId="72A2215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vAlign w:val="center"/>
          </w:tcPr>
          <w:p w14:paraId="50E607EE" w14:textId="469D9D44" w:rsidR="000372F1" w:rsidRPr="00C22F64" w:rsidRDefault="00220515"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28</w:t>
            </w:r>
            <w:r w:rsidR="000372F1" w:rsidRPr="00C22F64">
              <w:rPr>
                <w:rFonts w:ascii="Montserrat" w:hAnsi="Montserrat" w:cs="Arial"/>
                <w:b/>
                <w:sz w:val="20"/>
                <w:szCs w:val="20"/>
              </w:rPr>
              <w:t xml:space="preserve"> de </w:t>
            </w:r>
            <w:r w:rsidR="00C22F64" w:rsidRPr="00C22F64">
              <w:rPr>
                <w:rFonts w:ascii="Montserrat" w:hAnsi="Montserrat" w:cs="Arial"/>
                <w:b/>
                <w:sz w:val="20"/>
                <w:szCs w:val="20"/>
              </w:rPr>
              <w:t>mayo</w:t>
            </w:r>
            <w:r w:rsidR="000372F1" w:rsidRPr="00C22F64">
              <w:rPr>
                <w:rFonts w:ascii="Montserrat" w:hAnsi="Montserrat" w:cs="Arial"/>
                <w:b/>
                <w:sz w:val="20"/>
                <w:szCs w:val="20"/>
              </w:rPr>
              <w:t xml:space="preserve"> de </w:t>
            </w:r>
            <w:r w:rsidR="000372F1" w:rsidRPr="00C22F64">
              <w:rPr>
                <w:rFonts w:ascii="Montserrat" w:hAnsi="Montserrat"/>
                <w:b/>
                <w:sz w:val="20"/>
                <w:szCs w:val="20"/>
              </w:rPr>
              <w:t>2024</w:t>
            </w:r>
          </w:p>
        </w:tc>
        <w:tc>
          <w:tcPr>
            <w:tcW w:w="1559" w:type="dxa"/>
            <w:vAlign w:val="center"/>
          </w:tcPr>
          <w:p w14:paraId="23CB2315" w14:textId="7C97F893"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w:t>
            </w:r>
            <w:r w:rsidR="00220515">
              <w:rPr>
                <w:rFonts w:ascii="Montserrat" w:eastAsia="Montserrat" w:hAnsi="Montserrat" w:cs="Montserrat"/>
                <w:sz w:val="20"/>
                <w:szCs w:val="20"/>
              </w:rPr>
              <w:t>6</w:t>
            </w:r>
            <w:r w:rsidRPr="00AC6CCE">
              <w:rPr>
                <w:rFonts w:ascii="Montserrat" w:eastAsia="Montserrat" w:hAnsi="Montserrat" w:cs="Montserrat"/>
                <w:sz w:val="20"/>
                <w:szCs w:val="20"/>
              </w:rPr>
              <w:t>:</w:t>
            </w:r>
            <w:r w:rsidR="00220515">
              <w:rPr>
                <w:rFonts w:ascii="Montserrat" w:eastAsia="Montserrat" w:hAnsi="Montserrat" w:cs="Montserrat"/>
                <w:sz w:val="20"/>
                <w:szCs w:val="20"/>
              </w:rPr>
              <w:t>3</w:t>
            </w:r>
            <w:r w:rsidRPr="00AC6CCE">
              <w:rPr>
                <w:rFonts w:ascii="Montserrat" w:eastAsia="Montserrat" w:hAnsi="Montserrat" w:cs="Montserrat"/>
                <w:sz w:val="20"/>
                <w:szCs w:val="20"/>
              </w:rPr>
              <w:t>0 horas</w:t>
            </w:r>
          </w:p>
        </w:tc>
        <w:tc>
          <w:tcPr>
            <w:tcW w:w="4031" w:type="dxa"/>
            <w:vMerge/>
          </w:tcPr>
          <w:p w14:paraId="430DAC81" w14:textId="77777777" w:rsidR="000372F1" w:rsidRPr="00AC6CCE" w:rsidRDefault="000372F1" w:rsidP="00624571">
            <w:pPr>
              <w:widowControl w:val="0"/>
              <w:pBdr>
                <w:top w:val="nil"/>
                <w:left w:val="nil"/>
                <w:bottom w:val="nil"/>
                <w:right w:val="nil"/>
                <w:between w:val="nil"/>
              </w:pBdr>
              <w:spacing w:line="240" w:lineRule="auto"/>
              <w:rPr>
                <w:rFonts w:ascii="Montserrat" w:eastAsia="Montserrat" w:hAnsi="Montserrat" w:cs="Montserrat"/>
                <w:sz w:val="20"/>
                <w:szCs w:val="20"/>
              </w:rPr>
            </w:pPr>
          </w:p>
        </w:tc>
      </w:tr>
      <w:tr w:rsidR="000372F1" w:rsidRPr="00454178" w14:paraId="637D3F8A" w14:textId="77777777" w:rsidTr="00624571">
        <w:trPr>
          <w:trHeight w:val="999"/>
          <w:jc w:val="center"/>
        </w:trPr>
        <w:tc>
          <w:tcPr>
            <w:tcW w:w="2173" w:type="dxa"/>
            <w:tcBorders>
              <w:bottom w:val="single" w:sz="4" w:space="0" w:color="auto"/>
            </w:tcBorders>
            <w:vAlign w:val="center"/>
          </w:tcPr>
          <w:p w14:paraId="4C4265A2" w14:textId="77777777" w:rsidR="000372F1" w:rsidRDefault="000372F1" w:rsidP="00624571">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Firma del contrato</w:t>
            </w:r>
          </w:p>
        </w:tc>
        <w:tc>
          <w:tcPr>
            <w:tcW w:w="3118" w:type="dxa"/>
            <w:gridSpan w:val="2"/>
            <w:tcBorders>
              <w:bottom w:val="single" w:sz="4" w:space="0" w:color="auto"/>
            </w:tcBorders>
            <w:vAlign w:val="center"/>
          </w:tcPr>
          <w:p w14:paraId="2A41E0FA" w14:textId="77777777" w:rsidR="000372F1" w:rsidRPr="00EE79E4" w:rsidRDefault="000372F1" w:rsidP="00624571">
            <w:pPr>
              <w:spacing w:line="240" w:lineRule="auto"/>
              <w:ind w:right="15"/>
              <w:jc w:val="both"/>
              <w:rPr>
                <w:rFonts w:ascii="Montserrat" w:eastAsia="Montserrat" w:hAnsi="Montserrat" w:cs="Montserrat"/>
                <w:sz w:val="20"/>
                <w:szCs w:val="20"/>
                <w:lang w:val="es-MX"/>
              </w:rPr>
            </w:pPr>
            <w:r w:rsidRPr="00EE79E4">
              <w:rPr>
                <w:rFonts w:ascii="Montserrat" w:eastAsia="Montserrat" w:hAnsi="Montserrat" w:cs="Montserrat"/>
                <w:sz w:val="20"/>
                <w:szCs w:val="20"/>
                <w:lang w:val="es-MX"/>
              </w:rPr>
              <w:t>Dentro de los 15 días naturales después de notificado el fallo</w:t>
            </w:r>
            <w:r>
              <w:rPr>
                <w:rFonts w:ascii="Montserrat" w:eastAsia="Montserrat" w:hAnsi="Montserrat" w:cs="Montserrat"/>
                <w:sz w:val="20"/>
                <w:szCs w:val="20"/>
                <w:lang w:val="es-MX"/>
              </w:rPr>
              <w:t>.</w:t>
            </w:r>
          </w:p>
        </w:tc>
        <w:tc>
          <w:tcPr>
            <w:tcW w:w="4031" w:type="dxa"/>
            <w:tcBorders>
              <w:bottom w:val="single" w:sz="4" w:space="0" w:color="auto"/>
            </w:tcBorders>
            <w:vAlign w:val="center"/>
          </w:tcPr>
          <w:p w14:paraId="3C60AA97" w14:textId="77777777" w:rsidR="000372F1" w:rsidRPr="00EE79E4" w:rsidRDefault="000372F1" w:rsidP="00624571">
            <w:pPr>
              <w:pBdr>
                <w:top w:val="nil"/>
                <w:left w:val="nil"/>
                <w:bottom w:val="nil"/>
                <w:right w:val="nil"/>
                <w:between w:val="nil"/>
              </w:pBd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228F8810" w14:textId="77777777" w:rsidR="001F03FB" w:rsidRPr="000372F1" w:rsidRDefault="001F03FB" w:rsidP="001F03FB">
      <w:pPr>
        <w:ind w:left="142"/>
        <w:jc w:val="both"/>
        <w:rPr>
          <w:rFonts w:ascii="Montserrat" w:eastAsia="Montserrat" w:hAnsi="Montserrat" w:cs="Montserrat"/>
          <w:b/>
          <w:sz w:val="20"/>
          <w:szCs w:val="20"/>
          <w:lang w:val="es-MX"/>
        </w:rPr>
      </w:pPr>
    </w:p>
    <w:p w14:paraId="02F7B206" w14:textId="5DA8AA82" w:rsidR="00944860" w:rsidRPr="00397629" w:rsidRDefault="001F03FB" w:rsidP="001208DE">
      <w:pPr>
        <w:ind w:left="142"/>
        <w:jc w:val="both"/>
        <w:rPr>
          <w:rFonts w:ascii="Montserrat" w:eastAsia="Montserrat" w:hAnsi="Montserrat" w:cs="Montserrat"/>
          <w:b/>
          <w:i/>
          <w:sz w:val="20"/>
          <w:szCs w:val="20"/>
          <w:u w:val="single"/>
        </w:rPr>
      </w:pPr>
      <w:bookmarkStart w:id="13" w:name="_heading=h.gjdgxs" w:colFirst="0" w:colLast="0"/>
      <w:bookmarkEnd w:id="13"/>
      <w:r w:rsidRPr="00397629">
        <w:rPr>
          <w:rFonts w:ascii="Montserrat" w:eastAsia="Montserrat" w:hAnsi="Montserrat" w:cs="Montserrat"/>
          <w:b/>
          <w:i/>
          <w:sz w:val="20"/>
          <w:szCs w:val="20"/>
          <w:u w:val="single"/>
        </w:rPr>
        <w:t>Nota importante: las fechas, horarios y domicilios contenidos en el cuadro anterior podrán modificarse por causa justificada.</w:t>
      </w:r>
    </w:p>
    <w:p w14:paraId="18AB18B8"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E001EA" w14:textId="6AA2F1FB" w:rsidR="00532659" w:rsidRPr="00397629" w:rsidRDefault="00F97ED3" w:rsidP="00EF7A0D">
      <w:pPr>
        <w:pStyle w:val="Prrafodelista"/>
        <w:numPr>
          <w:ilvl w:val="1"/>
          <w:numId w:val="149"/>
        </w:numPr>
        <w:pBdr>
          <w:top w:val="nil"/>
          <w:left w:val="nil"/>
          <w:bottom w:val="nil"/>
          <w:right w:val="nil"/>
          <w:between w:val="nil"/>
        </w:pBdr>
        <w:tabs>
          <w:tab w:val="left" w:pos="540"/>
        </w:tabs>
        <w:ind w:left="540" w:hanging="540"/>
        <w:jc w:val="both"/>
        <w:rPr>
          <w:rFonts w:ascii="Montserrat" w:eastAsia="Montserrat" w:hAnsi="Montserrat" w:cs="Montserrat"/>
          <w:b/>
          <w:color w:val="000000"/>
          <w:sz w:val="20"/>
          <w:szCs w:val="20"/>
        </w:rPr>
      </w:pPr>
      <w:r w:rsidRPr="00397629">
        <w:rPr>
          <w:rFonts w:ascii="Montserrat" w:hAnsi="Montserrat" w:cs="Arial"/>
          <w:b/>
          <w:bCs/>
          <w:sz w:val="20"/>
          <w:szCs w:val="20"/>
        </w:rPr>
        <w:t>Publicación de la convocatoria</w:t>
      </w:r>
    </w:p>
    <w:p w14:paraId="3B1E23A7" w14:textId="77777777" w:rsidR="00565060" w:rsidRPr="00397629" w:rsidRDefault="00565060" w:rsidP="001F03FB">
      <w:pPr>
        <w:pStyle w:val="Prrafodelista"/>
        <w:ind w:left="0" w:right="17"/>
        <w:contextualSpacing/>
        <w:jc w:val="both"/>
        <w:rPr>
          <w:rFonts w:ascii="Montserrat" w:hAnsi="Montserrat" w:cs="Arial"/>
          <w:b/>
          <w:bCs/>
          <w:sz w:val="20"/>
          <w:szCs w:val="20"/>
        </w:rPr>
      </w:pPr>
    </w:p>
    <w:p w14:paraId="117C930B" w14:textId="0FA547A8" w:rsidR="001F03FB" w:rsidRPr="00397629" w:rsidRDefault="006A672B" w:rsidP="001F03FB">
      <w:pPr>
        <w:spacing w:after="0" w:line="240" w:lineRule="auto"/>
        <w:ind w:right="15"/>
        <w:contextualSpacing/>
        <w:jc w:val="both"/>
        <w:rPr>
          <w:rFonts w:ascii="Montserrat" w:hAnsi="Montserrat" w:cs="Arial"/>
          <w:b/>
          <w:sz w:val="20"/>
          <w:szCs w:val="20"/>
        </w:rPr>
      </w:pPr>
      <w:r>
        <w:rPr>
          <w:rFonts w:ascii="Montserrat" w:hAnsi="Montserrat" w:cs="Arial"/>
          <w:sz w:val="20"/>
          <w:szCs w:val="20"/>
        </w:rPr>
        <w:t>La f</w:t>
      </w:r>
      <w:r w:rsidR="001F03FB" w:rsidRPr="00397629">
        <w:rPr>
          <w:rFonts w:ascii="Montserrat" w:hAnsi="Montserrat" w:cs="Arial"/>
          <w:sz w:val="20"/>
          <w:szCs w:val="20"/>
        </w:rPr>
        <w:t>echa en la que se enviarán las invitaciones y se publicará la convocatoria en el Sistema CompraNet y publicará en el Portal CONALEP es el</w:t>
      </w:r>
      <w:r w:rsidR="001F03FB" w:rsidRPr="00397629">
        <w:rPr>
          <w:rFonts w:ascii="Montserrat" w:hAnsi="Montserrat" w:cs="Arial"/>
          <w:b/>
          <w:sz w:val="20"/>
          <w:szCs w:val="20"/>
        </w:rPr>
        <w:t xml:space="preserve"> </w:t>
      </w:r>
      <w:r w:rsidR="00220515">
        <w:rPr>
          <w:rFonts w:ascii="Montserrat" w:hAnsi="Montserrat" w:cs="Arial"/>
          <w:b/>
          <w:sz w:val="20"/>
          <w:szCs w:val="20"/>
        </w:rPr>
        <w:t xml:space="preserve">15 </w:t>
      </w:r>
      <w:r w:rsidR="00FA7651" w:rsidRPr="00E14E8B">
        <w:rPr>
          <w:rFonts w:ascii="Montserrat" w:hAnsi="Montserrat" w:cs="Arial"/>
          <w:b/>
          <w:sz w:val="20"/>
          <w:szCs w:val="20"/>
        </w:rPr>
        <w:t xml:space="preserve">de </w:t>
      </w:r>
      <w:r w:rsidR="00E14E8B" w:rsidRPr="00E14E8B">
        <w:rPr>
          <w:rFonts w:ascii="Montserrat" w:hAnsi="Montserrat" w:cs="Arial"/>
          <w:b/>
          <w:sz w:val="20"/>
          <w:szCs w:val="20"/>
        </w:rPr>
        <w:t>mayo</w:t>
      </w:r>
      <w:r w:rsidR="00FA7651" w:rsidRPr="00E14E8B">
        <w:rPr>
          <w:rFonts w:ascii="Montserrat" w:hAnsi="Montserrat" w:cs="Arial"/>
          <w:b/>
          <w:sz w:val="20"/>
          <w:szCs w:val="20"/>
        </w:rPr>
        <w:t xml:space="preserve"> de </w:t>
      </w:r>
      <w:r w:rsidR="00FA7651" w:rsidRPr="00E14E8B">
        <w:rPr>
          <w:rFonts w:ascii="Montserrat" w:hAnsi="Montserrat"/>
          <w:b/>
          <w:sz w:val="20"/>
          <w:szCs w:val="20"/>
        </w:rPr>
        <w:t>2024</w:t>
      </w:r>
      <w:r w:rsidR="001F03FB" w:rsidRPr="00397629">
        <w:rPr>
          <w:rFonts w:ascii="Montserrat" w:hAnsi="Montserrat" w:cs="Arial"/>
          <w:b/>
          <w:sz w:val="20"/>
          <w:szCs w:val="20"/>
        </w:rPr>
        <w:t>.</w:t>
      </w:r>
    </w:p>
    <w:p w14:paraId="0CED363E"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0346B22F" w14:textId="51812DFA" w:rsidR="00532659" w:rsidRPr="00397629" w:rsidRDefault="00F97ED3" w:rsidP="00EF7A0D">
      <w:pPr>
        <w:pStyle w:val="Prrafodelista"/>
        <w:numPr>
          <w:ilvl w:val="1"/>
          <w:numId w:val="149"/>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Vigencia de las proposiciones</w:t>
      </w:r>
    </w:p>
    <w:p w14:paraId="0DC331BB" w14:textId="77777777" w:rsidR="001F03FB" w:rsidRPr="00397629" w:rsidRDefault="001F03FB" w:rsidP="001F03FB">
      <w:pPr>
        <w:pStyle w:val="Prrafodelista"/>
        <w:ind w:left="142" w:right="15"/>
        <w:contextualSpacing/>
        <w:jc w:val="both"/>
        <w:rPr>
          <w:rFonts w:ascii="Montserrat" w:hAnsi="Montserrat" w:cs="Arial"/>
          <w:b/>
          <w:sz w:val="20"/>
          <w:szCs w:val="20"/>
        </w:rPr>
      </w:pPr>
    </w:p>
    <w:p w14:paraId="14577AB9" w14:textId="782EDBE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8D5550" w:rsidRPr="00397629">
        <w:rPr>
          <w:rFonts w:ascii="Montserrat" w:hAnsi="Montserrat" w:cs="Arial"/>
          <w:sz w:val="20"/>
          <w:szCs w:val="20"/>
        </w:rPr>
        <w:t>de acuerdo con el</w:t>
      </w:r>
      <w:r w:rsidRPr="00397629">
        <w:rPr>
          <w:rFonts w:ascii="Montserrat" w:hAnsi="Montserrat" w:cs="Arial"/>
          <w:sz w:val="20"/>
          <w:szCs w:val="20"/>
        </w:rPr>
        <w:t xml:space="preserve"> calendario establecido, éstas no podrán retirarse o dejarse sin efecto, por lo que se considerarán vigentes dentro del procedimiento de Invitación hasta su conclusión.</w:t>
      </w:r>
    </w:p>
    <w:p w14:paraId="7B0BCFFD"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1FA4983F" w14:textId="6A44557C" w:rsidR="00532659" w:rsidRPr="00397629" w:rsidRDefault="00F97ED3" w:rsidP="00EF7A0D">
      <w:pPr>
        <w:pStyle w:val="Prrafodelista"/>
        <w:numPr>
          <w:ilvl w:val="1"/>
          <w:numId w:val="149"/>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 xml:space="preserve">Requisitos para la presentación de propuesta </w:t>
      </w:r>
      <w:r w:rsidR="00ED2AEF">
        <w:rPr>
          <w:rFonts w:ascii="Montserrat" w:eastAsia="Montserrat" w:hAnsi="Montserrat" w:cs="Montserrat"/>
          <w:b/>
          <w:color w:val="000000"/>
          <w:sz w:val="20"/>
          <w:szCs w:val="20"/>
        </w:rPr>
        <w:t>conjunta</w:t>
      </w:r>
    </w:p>
    <w:p w14:paraId="4EEF0418" w14:textId="77777777" w:rsidR="001F03FB" w:rsidRPr="00397629" w:rsidRDefault="001F03FB" w:rsidP="001F03FB">
      <w:pPr>
        <w:pStyle w:val="Prrafodelista"/>
        <w:ind w:left="142" w:right="15"/>
        <w:contextualSpacing/>
        <w:jc w:val="both"/>
        <w:rPr>
          <w:rFonts w:ascii="Montserrat" w:hAnsi="Montserrat" w:cs="Arial"/>
          <w:b/>
          <w:bCs/>
          <w:sz w:val="20"/>
          <w:szCs w:val="20"/>
        </w:rPr>
      </w:pPr>
    </w:p>
    <w:p w14:paraId="427CEBBA" w14:textId="47CE5BD4" w:rsidR="001F03FB" w:rsidRPr="00397629" w:rsidRDefault="0002524F" w:rsidP="001F03FB">
      <w:pPr>
        <w:spacing w:after="0" w:line="240" w:lineRule="auto"/>
        <w:ind w:right="15"/>
        <w:contextualSpacing/>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t>No aplica.</w:t>
      </w:r>
    </w:p>
    <w:p w14:paraId="495E9307"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4C3B49EF" w14:textId="5D9075F2" w:rsidR="00532659" w:rsidRDefault="00F97ED3" w:rsidP="00EF7A0D">
      <w:pPr>
        <w:pStyle w:val="Prrafodelista"/>
        <w:numPr>
          <w:ilvl w:val="1"/>
          <w:numId w:val="149"/>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Envío de proposiciones</w:t>
      </w:r>
    </w:p>
    <w:p w14:paraId="29827BCF" w14:textId="77777777" w:rsidR="005266A0" w:rsidRPr="00397629" w:rsidRDefault="005266A0" w:rsidP="005266A0">
      <w:pPr>
        <w:pStyle w:val="Prrafodelista"/>
        <w:pBdr>
          <w:top w:val="nil"/>
          <w:left w:val="nil"/>
          <w:bottom w:val="nil"/>
          <w:right w:val="nil"/>
          <w:between w:val="nil"/>
        </w:pBdr>
        <w:tabs>
          <w:tab w:val="left" w:pos="720"/>
        </w:tabs>
        <w:ind w:left="540"/>
        <w:jc w:val="both"/>
        <w:rPr>
          <w:rFonts w:ascii="Montserrat" w:eastAsia="Montserrat" w:hAnsi="Montserrat" w:cs="Montserrat"/>
          <w:b/>
          <w:color w:val="000000"/>
          <w:sz w:val="20"/>
          <w:szCs w:val="20"/>
        </w:rPr>
      </w:pPr>
    </w:p>
    <w:p w14:paraId="562C1262"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 xml:space="preserve">Los licitantes solo podrán enviar una proposición para esta Invitación. </w:t>
      </w:r>
    </w:p>
    <w:p w14:paraId="73CA1EE7"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C1073F0" w14:textId="10AD1023"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acuerdo</w:t>
      </w:r>
      <w:r w:rsidR="00B83951">
        <w:rPr>
          <w:rFonts w:ascii="Montserrat" w:eastAsia="Montserrat" w:hAnsi="Montserrat" w:cs="Montserrat"/>
          <w:sz w:val="20"/>
          <w:szCs w:val="20"/>
        </w:rPr>
        <w:t xml:space="preserve"> con</w:t>
      </w:r>
      <w:r w:rsidRPr="00397629">
        <w:rPr>
          <w:rFonts w:ascii="Montserrat" w:eastAsia="Montserrat" w:hAnsi="Montserrat" w:cs="Montserrat"/>
          <w:sz w:val="20"/>
          <w:szCs w:val="20"/>
        </w:rPr>
        <w:t xml:space="preserve"> </w:t>
      </w:r>
      <w:r w:rsidR="000040D7" w:rsidRPr="00397629">
        <w:rPr>
          <w:rFonts w:ascii="Montserrat" w:eastAsia="Montserrat" w:hAnsi="Montserrat" w:cs="Montserrat"/>
          <w:sz w:val="20"/>
          <w:szCs w:val="20"/>
        </w:rPr>
        <w:t>e</w:t>
      </w:r>
      <w:r w:rsidRPr="00397629">
        <w:rPr>
          <w:rFonts w:ascii="Montserrat" w:eastAsia="Montserrat" w:hAnsi="Montserrat" w:cs="Montserrat"/>
          <w:sz w:val="20"/>
          <w:szCs w:val="20"/>
        </w:rPr>
        <w:t xml:space="preserve">l artículo 50 del Reglamento, cada uno de los documentos que integren la proposición deberá estar foliados en todas y cada una de las hojas que los integren. Al efecto, se deberán numerar de manera individual las propuestas técnica y económica, identificados con el </w:t>
      </w:r>
      <w:r w:rsidRPr="00397629">
        <w:rPr>
          <w:rFonts w:ascii="Montserrat" w:eastAsia="Montserrat" w:hAnsi="Montserrat" w:cs="Montserrat"/>
          <w:sz w:val="20"/>
          <w:szCs w:val="20"/>
        </w:rPr>
        <w:lastRenderedPageBreak/>
        <w:t>numeral y los anexos que correspondan, así como el resto de los documentos que entregue el licitante.</w:t>
      </w:r>
    </w:p>
    <w:p w14:paraId="0E3C86F2" w14:textId="77777777" w:rsidR="001F03FB" w:rsidRPr="00397629" w:rsidRDefault="001F03FB" w:rsidP="001F03FB">
      <w:pPr>
        <w:jc w:val="both"/>
        <w:rPr>
          <w:rFonts w:ascii="Montserrat" w:eastAsia="Montserrat" w:hAnsi="Montserrat" w:cs="Montserrat"/>
          <w:sz w:val="20"/>
          <w:szCs w:val="20"/>
        </w:rPr>
      </w:pPr>
      <w:r w:rsidRPr="00397629">
        <w:rPr>
          <w:rFonts w:ascii="Montserrat" w:eastAsia="Montserrat" w:hAnsi="Montserrat" w:cs="Montserrat"/>
          <w:sz w:val="20"/>
          <w:szCs w:val="20"/>
        </w:rPr>
        <w:t>Adicionalmente:</w:t>
      </w:r>
    </w:p>
    <w:p w14:paraId="4311B3B4" w14:textId="77777777" w:rsidR="001F03FB" w:rsidRPr="00397629" w:rsidRDefault="001F03FB" w:rsidP="00EF7A0D">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Cada evento se realizará puntualmente, observando lo establecido en esta convocatoria y en la legislación aplicable.</w:t>
      </w:r>
    </w:p>
    <w:p w14:paraId="1927C64D" w14:textId="77777777" w:rsidR="001F03FB" w:rsidRPr="00397629" w:rsidRDefault="001F03FB" w:rsidP="001F03FB">
      <w:pPr>
        <w:pStyle w:val="Prrafodelista"/>
        <w:ind w:left="720"/>
        <w:jc w:val="both"/>
        <w:rPr>
          <w:rFonts w:ascii="Montserrat" w:eastAsia="Montserrat" w:hAnsi="Montserrat" w:cs="Montserrat"/>
          <w:sz w:val="20"/>
          <w:szCs w:val="20"/>
        </w:rPr>
      </w:pPr>
    </w:p>
    <w:p w14:paraId="25EF3D82" w14:textId="77777777" w:rsidR="001F03FB" w:rsidRPr="00397629" w:rsidRDefault="001F03FB" w:rsidP="00EF7A0D">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La apertura de proposiciones se hará conforme a lo dispuesto en el artículo 34 de la LAASSP</w:t>
      </w:r>
      <w:r w:rsidRPr="00397629">
        <w:rPr>
          <w:rFonts w:ascii="Montserrat" w:eastAsia="Montserrat" w:hAnsi="Montserrat" w:cs="Montserrat"/>
          <w:sz w:val="20"/>
          <w:szCs w:val="20"/>
        </w:rPr>
        <w:t>, en lo que corresponde al carácter electrónico</w:t>
      </w:r>
      <w:r w:rsidRPr="00397629">
        <w:rPr>
          <w:rFonts w:ascii="Montserrat" w:eastAsia="Montserrat" w:hAnsi="Montserrat"/>
          <w:sz w:val="20"/>
          <w:szCs w:val="20"/>
        </w:rPr>
        <w:t>.</w:t>
      </w:r>
    </w:p>
    <w:p w14:paraId="66176D48" w14:textId="77777777" w:rsidR="001F03FB" w:rsidRPr="00397629" w:rsidRDefault="001F03FB" w:rsidP="001F03FB">
      <w:pPr>
        <w:pStyle w:val="Prrafodelista"/>
        <w:ind w:left="720" w:hanging="360"/>
        <w:jc w:val="both"/>
        <w:rPr>
          <w:rFonts w:ascii="Montserrat" w:eastAsia="Montserrat" w:hAnsi="Montserrat"/>
          <w:sz w:val="20"/>
          <w:szCs w:val="20"/>
        </w:rPr>
      </w:pPr>
    </w:p>
    <w:p w14:paraId="2BC840D1" w14:textId="77777777" w:rsidR="001F03FB" w:rsidRPr="00397629" w:rsidRDefault="001F03FB" w:rsidP="00EF7A0D">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 xml:space="preserve">El Acto de Presentación y Apertura de Proposiciones se iniciará con las proposiciones recibidas a través de CompraNet. </w:t>
      </w:r>
    </w:p>
    <w:p w14:paraId="3C6B6DB7" w14:textId="77777777" w:rsidR="00DE15E8" w:rsidRPr="00397629" w:rsidRDefault="00DE15E8" w:rsidP="000A0A62">
      <w:pPr>
        <w:pStyle w:val="Prrafodelista"/>
        <w:rPr>
          <w:rFonts w:ascii="Montserrat" w:eastAsia="Montserrat" w:hAnsi="Montserrat"/>
          <w:sz w:val="20"/>
          <w:szCs w:val="20"/>
        </w:rPr>
      </w:pPr>
    </w:p>
    <w:p w14:paraId="48C39BB4" w14:textId="21BEB5D2" w:rsidR="001F03FB" w:rsidRPr="00397629" w:rsidRDefault="001F03FB" w:rsidP="001F03FB">
      <w:pPr>
        <w:pStyle w:val="Prrafodelista"/>
        <w:ind w:left="720"/>
        <w:jc w:val="both"/>
        <w:rPr>
          <w:rFonts w:ascii="Montserrat" w:eastAsia="Montserrat" w:hAnsi="Montserrat"/>
          <w:sz w:val="20"/>
          <w:szCs w:val="20"/>
        </w:rPr>
      </w:pPr>
      <w:r w:rsidRPr="00397629">
        <w:rPr>
          <w:rFonts w:ascii="Montserrat" w:eastAsia="Montserrat" w:hAnsi="Montserrat"/>
          <w:sz w:val="20"/>
          <w:szCs w:val="20"/>
        </w:rPr>
        <w:t xml:space="preserve">En caso </w:t>
      </w:r>
      <w:r w:rsidR="001D0398" w:rsidRPr="00397629">
        <w:rPr>
          <w:rFonts w:ascii="Montserrat" w:eastAsia="Montserrat" w:hAnsi="Montserrat"/>
          <w:sz w:val="20"/>
          <w:szCs w:val="20"/>
        </w:rPr>
        <w:t xml:space="preserve">de </w:t>
      </w:r>
      <w:r w:rsidRPr="00397629">
        <w:rPr>
          <w:rFonts w:ascii="Montserrat" w:eastAsia="Montserrat" w:hAnsi="Montserrat"/>
          <w:sz w:val="20"/>
          <w:szCs w:val="20"/>
        </w:rPr>
        <w:t>que algún licitante omitiere la presentación de documentos en su proposición o le faltare algún requisito, ésta no será desechada en el acto, los faltantes u omisiones se harán constar en el acta del evento emitida por la Convocante.</w:t>
      </w:r>
    </w:p>
    <w:p w14:paraId="133913AF" w14:textId="77777777" w:rsidR="001F03FB" w:rsidRPr="00397629" w:rsidRDefault="001F03FB" w:rsidP="001F03FB">
      <w:pPr>
        <w:pStyle w:val="Prrafodelista"/>
        <w:ind w:left="720"/>
        <w:jc w:val="both"/>
        <w:rPr>
          <w:rFonts w:ascii="Montserrat" w:eastAsia="Montserrat" w:hAnsi="Montserrat" w:cs="Montserrat"/>
          <w:sz w:val="20"/>
          <w:szCs w:val="20"/>
        </w:rPr>
      </w:pPr>
    </w:p>
    <w:p w14:paraId="0FB4E92F" w14:textId="77777777" w:rsidR="001F03FB" w:rsidRPr="00397629" w:rsidRDefault="001F03FB" w:rsidP="001F03FB">
      <w:pPr>
        <w:pStyle w:val="Prrafodelista"/>
        <w:ind w:left="502" w:right="15"/>
        <w:contextualSpacing/>
        <w:jc w:val="both"/>
        <w:rPr>
          <w:rFonts w:ascii="Montserrat" w:hAnsi="Montserrat" w:cs="Arial"/>
          <w:sz w:val="20"/>
          <w:szCs w:val="20"/>
        </w:rPr>
      </w:pPr>
    </w:p>
    <w:p w14:paraId="5A5B3DB4" w14:textId="30C56523" w:rsidR="00532659" w:rsidRPr="00397629" w:rsidRDefault="00F97ED3" w:rsidP="00EF7A0D">
      <w:pPr>
        <w:pStyle w:val="Prrafodelista"/>
        <w:numPr>
          <w:ilvl w:val="1"/>
          <w:numId w:val="149"/>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Acto de junta de aclaraciones a la convocatoria:</w:t>
      </w:r>
    </w:p>
    <w:p w14:paraId="6C2ED029" w14:textId="74146875" w:rsidR="00EE6647" w:rsidRPr="00397629" w:rsidRDefault="00EE6647" w:rsidP="001F03FB">
      <w:pPr>
        <w:pStyle w:val="Prrafodelista"/>
        <w:ind w:left="0"/>
        <w:rPr>
          <w:rFonts w:ascii="Montserrat" w:hAnsi="Montserrat" w:cs="Arial"/>
          <w:sz w:val="20"/>
          <w:szCs w:val="20"/>
        </w:rPr>
      </w:pPr>
      <w:r w:rsidRPr="00397629">
        <w:rPr>
          <w:rFonts w:ascii="Montserrat" w:hAnsi="Montserrat" w:cs="Arial"/>
          <w:b/>
          <w:bCs/>
          <w:sz w:val="20"/>
          <w:szCs w:val="20"/>
        </w:rPr>
        <w:t xml:space="preserve"> </w:t>
      </w:r>
    </w:p>
    <w:p w14:paraId="43169598" w14:textId="1716406D" w:rsidR="00FA0871" w:rsidRPr="00397629" w:rsidRDefault="00FA0871" w:rsidP="00EF7A0D">
      <w:pPr>
        <w:pStyle w:val="Prrafodelista"/>
        <w:numPr>
          <w:ilvl w:val="1"/>
          <w:numId w:val="143"/>
        </w:numPr>
        <w:ind w:left="720"/>
        <w:jc w:val="both"/>
        <w:rPr>
          <w:rFonts w:ascii="Montserrat" w:hAnsi="Montserrat"/>
          <w:sz w:val="20"/>
          <w:szCs w:val="20"/>
        </w:rPr>
      </w:pPr>
      <w:r w:rsidRPr="00397629">
        <w:rPr>
          <w:rFonts w:ascii="Montserrat" w:hAnsi="Montserrat"/>
          <w:sz w:val="20"/>
          <w:szCs w:val="20"/>
        </w:rPr>
        <w:t>El Acto de la junta de aclaraciones se efectuará el día</w:t>
      </w:r>
      <w:r w:rsidRPr="00397629">
        <w:rPr>
          <w:rFonts w:ascii="Montserrat" w:hAnsi="Montserrat" w:cs="Arial"/>
          <w:b/>
          <w:sz w:val="20"/>
          <w:szCs w:val="20"/>
        </w:rPr>
        <w:t xml:space="preserve"> </w:t>
      </w:r>
      <w:r w:rsidR="00220515">
        <w:rPr>
          <w:rFonts w:ascii="Montserrat" w:hAnsi="Montserrat" w:cs="Arial"/>
          <w:b/>
          <w:sz w:val="20"/>
          <w:szCs w:val="20"/>
        </w:rPr>
        <w:t>20</w:t>
      </w:r>
      <w:r w:rsidRPr="00803422">
        <w:rPr>
          <w:rFonts w:ascii="Montserrat" w:hAnsi="Montserrat" w:cs="Arial"/>
          <w:b/>
          <w:sz w:val="20"/>
          <w:szCs w:val="20"/>
        </w:rPr>
        <w:t xml:space="preserve"> de </w:t>
      </w:r>
      <w:r w:rsidR="00803422" w:rsidRPr="00803422">
        <w:rPr>
          <w:rFonts w:ascii="Montserrat" w:hAnsi="Montserrat" w:cs="Arial"/>
          <w:b/>
          <w:sz w:val="20"/>
          <w:szCs w:val="20"/>
        </w:rPr>
        <w:t>mayo</w:t>
      </w:r>
      <w:r w:rsidRPr="00803422">
        <w:rPr>
          <w:rFonts w:ascii="Montserrat" w:hAnsi="Montserrat" w:cs="Arial"/>
          <w:b/>
          <w:sz w:val="20"/>
          <w:szCs w:val="20"/>
        </w:rPr>
        <w:t xml:space="preserve"> de </w:t>
      </w:r>
      <w:r w:rsidRPr="00803422">
        <w:rPr>
          <w:rFonts w:ascii="Montserrat" w:hAnsi="Montserrat"/>
          <w:b/>
          <w:sz w:val="20"/>
          <w:szCs w:val="20"/>
        </w:rPr>
        <w:t xml:space="preserve">2024, a las </w:t>
      </w:r>
      <w:r w:rsidR="00550CD6" w:rsidRPr="00803422">
        <w:rPr>
          <w:rFonts w:ascii="Montserrat" w:hAnsi="Montserrat" w:cs="Arial"/>
          <w:b/>
          <w:sz w:val="20"/>
          <w:szCs w:val="20"/>
        </w:rPr>
        <w:t>1</w:t>
      </w:r>
      <w:r w:rsidR="00220515">
        <w:rPr>
          <w:rFonts w:ascii="Montserrat" w:hAnsi="Montserrat" w:cs="Arial"/>
          <w:b/>
          <w:sz w:val="20"/>
          <w:szCs w:val="20"/>
        </w:rPr>
        <w:t>4</w:t>
      </w:r>
      <w:r w:rsidRPr="00803422">
        <w:rPr>
          <w:rFonts w:ascii="Montserrat" w:hAnsi="Montserrat"/>
          <w:b/>
          <w:sz w:val="20"/>
          <w:szCs w:val="20"/>
        </w:rPr>
        <w:t>:</w:t>
      </w:r>
      <w:r w:rsidR="00220515">
        <w:rPr>
          <w:rFonts w:ascii="Montserrat" w:hAnsi="Montserrat"/>
          <w:b/>
          <w:sz w:val="20"/>
          <w:szCs w:val="20"/>
        </w:rPr>
        <w:t>3</w:t>
      </w:r>
      <w:r w:rsidRPr="00803422">
        <w:rPr>
          <w:rFonts w:ascii="Montserrat" w:hAnsi="Montserrat"/>
          <w:b/>
          <w:sz w:val="20"/>
          <w:szCs w:val="20"/>
        </w:rPr>
        <w:t>0</w:t>
      </w:r>
      <w:r w:rsidRPr="00397629">
        <w:rPr>
          <w:rFonts w:ascii="Montserrat" w:hAnsi="Montserrat"/>
          <w:sz w:val="20"/>
          <w:szCs w:val="20"/>
        </w:rPr>
        <w:t xml:space="preserve"> horas, 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hAnsi="Montserrat" w:cs="Arial"/>
          <w:sz w:val="20"/>
          <w:szCs w:val="20"/>
        </w:rPr>
        <w:t>calle</w:t>
      </w:r>
      <w:r w:rsidRPr="00397629">
        <w:rPr>
          <w:rFonts w:ascii="Montserrat" w:hAnsi="Montserrat"/>
          <w:sz w:val="20"/>
          <w:szCs w:val="20"/>
        </w:rPr>
        <w:t xml:space="preserve"> 16 de septiembre No. 147 Norte Col. Lázaro </w:t>
      </w:r>
      <w:r w:rsidRPr="00397629">
        <w:rPr>
          <w:rFonts w:ascii="Montserrat" w:hAnsi="Montserrat" w:cs="Arial"/>
          <w:sz w:val="20"/>
          <w:szCs w:val="20"/>
        </w:rPr>
        <w:t>Cárdenas</w:t>
      </w:r>
      <w:r w:rsidRPr="00397629">
        <w:rPr>
          <w:rFonts w:ascii="Montserrat" w:hAnsi="Montserrat"/>
          <w:sz w:val="20"/>
          <w:szCs w:val="20"/>
        </w:rPr>
        <w:t xml:space="preserve">, Metepec, Estado de México, </w:t>
      </w:r>
      <w:r w:rsidR="00A63C6B">
        <w:rPr>
          <w:rFonts w:ascii="Montserrat" w:hAnsi="Montserrat"/>
          <w:sz w:val="20"/>
          <w:szCs w:val="20"/>
        </w:rPr>
        <w:t>planta baja</w:t>
      </w:r>
      <w:r w:rsidRPr="00397629">
        <w:rPr>
          <w:rFonts w:ascii="Montserrat" w:hAnsi="Montserrat"/>
          <w:sz w:val="20"/>
          <w:szCs w:val="20"/>
        </w:rPr>
        <w:t xml:space="preserve">, a través de videoconferencia, sin la presencia </w:t>
      </w:r>
      <w:r w:rsidRPr="00397629">
        <w:rPr>
          <w:rFonts w:ascii="Montserrat" w:hAnsi="Montserrat" w:cs="Arial"/>
          <w:sz w:val="20"/>
          <w:szCs w:val="20"/>
        </w:rPr>
        <w:t>de</w:t>
      </w:r>
      <w:r w:rsidRPr="00397629">
        <w:rPr>
          <w:rFonts w:ascii="Montserrat" w:hAnsi="Montserrat"/>
          <w:sz w:val="20"/>
          <w:szCs w:val="20"/>
        </w:rPr>
        <w:t xml:space="preserv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5475B758" w14:textId="77777777" w:rsidR="00FA0871" w:rsidRPr="00397629" w:rsidRDefault="00FA0871" w:rsidP="00FA0871">
      <w:pPr>
        <w:pStyle w:val="Prrafodelista"/>
        <w:jc w:val="both"/>
        <w:rPr>
          <w:rFonts w:ascii="Montserrat" w:hAnsi="Montserrat"/>
          <w:sz w:val="20"/>
          <w:szCs w:val="20"/>
        </w:rPr>
      </w:pPr>
    </w:p>
    <w:p w14:paraId="43077D9D" w14:textId="77777777" w:rsidR="00FA0871" w:rsidRPr="00397629" w:rsidRDefault="00FA0871" w:rsidP="00EF7A0D">
      <w:pPr>
        <w:pStyle w:val="Prrafodelista"/>
        <w:numPr>
          <w:ilvl w:val="1"/>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116AD74A" w14:textId="77777777" w:rsidR="00FA0871" w:rsidRPr="00397629" w:rsidRDefault="00FA0871" w:rsidP="00FA0871">
      <w:pPr>
        <w:pStyle w:val="Prrafodelista"/>
        <w:ind w:left="851" w:hanging="284"/>
        <w:jc w:val="both"/>
        <w:rPr>
          <w:rFonts w:ascii="Montserrat" w:hAnsi="Montserrat"/>
          <w:sz w:val="20"/>
          <w:szCs w:val="20"/>
        </w:rPr>
      </w:pPr>
    </w:p>
    <w:p w14:paraId="4AD1F0E6" w14:textId="77777777" w:rsidR="00FA0871" w:rsidRPr="00397629" w:rsidRDefault="00FA0871" w:rsidP="00EF7A0D">
      <w:pPr>
        <w:pStyle w:val="Prrafodelista"/>
        <w:numPr>
          <w:ilvl w:val="1"/>
          <w:numId w:val="143"/>
        </w:numPr>
        <w:ind w:left="720"/>
        <w:jc w:val="both"/>
        <w:rPr>
          <w:rFonts w:ascii="Montserrat" w:hAnsi="Montserrat" w:cs="Arial"/>
          <w:bCs/>
          <w:sz w:val="20"/>
          <w:szCs w:val="20"/>
        </w:rPr>
      </w:pPr>
      <w:r w:rsidRPr="00397629">
        <w:rPr>
          <w:rFonts w:ascii="Montserrat" w:hAnsi="Montserrat" w:cs="Arial"/>
          <w:sz w:val="20"/>
          <w:szCs w:val="20"/>
        </w:rPr>
        <w:t xml:space="preserve">Los licitantes participantes deberán enviar sus preguntas sobre el contenido de la </w:t>
      </w:r>
      <w:r w:rsidRPr="00397629">
        <w:rPr>
          <w:rFonts w:ascii="Montserrat" w:eastAsia="Montserrat" w:hAnsi="Montserrat" w:cs="Montserrat"/>
          <w:color w:val="000000"/>
          <w:sz w:val="20"/>
          <w:szCs w:val="20"/>
        </w:rPr>
        <w:t>convocatoria</w:t>
      </w:r>
      <w:r w:rsidRPr="00397629">
        <w:rPr>
          <w:rFonts w:ascii="Montserrat" w:hAnsi="Montserrat" w:cs="Arial"/>
          <w:sz w:val="20"/>
          <w:szCs w:val="20"/>
        </w:rPr>
        <w:t xml:space="preserve"> y sus anexos a través de CompraNet en los medios electrónicos que brinda el sistema, </w:t>
      </w:r>
      <w:r w:rsidRPr="00397629">
        <w:rPr>
          <w:rFonts w:ascii="Montserrat" w:hAnsi="Montserrat" w:cs="Arial"/>
          <w:b/>
          <w:sz w:val="20"/>
          <w:szCs w:val="20"/>
        </w:rPr>
        <w:t>a más tardar 24 horas antes</w:t>
      </w:r>
      <w:r w:rsidRPr="00397629">
        <w:rPr>
          <w:rFonts w:ascii="Montserrat" w:hAnsi="Montserrat" w:cs="Arial"/>
          <w:sz w:val="20"/>
          <w:szCs w:val="20"/>
        </w:rPr>
        <w:t xml:space="preserve"> de la fecha y hora de la celebración de la Junta de </w:t>
      </w:r>
      <w:r w:rsidRPr="00397629">
        <w:rPr>
          <w:rFonts w:ascii="Montserrat" w:hAnsi="Montserrat" w:cs="Arial"/>
          <w:bCs/>
          <w:sz w:val="20"/>
          <w:szCs w:val="20"/>
        </w:rPr>
        <w:t>Aclaraciones.</w:t>
      </w:r>
    </w:p>
    <w:p w14:paraId="7313782D" w14:textId="77777777" w:rsidR="00FA0871" w:rsidRPr="00397629" w:rsidRDefault="00FA0871" w:rsidP="00FA0871">
      <w:pPr>
        <w:pStyle w:val="Prrafodelista"/>
        <w:ind w:left="851" w:hanging="284"/>
        <w:jc w:val="both"/>
        <w:rPr>
          <w:rFonts w:ascii="Montserrat" w:hAnsi="Montserrat" w:cs="Arial"/>
          <w:b/>
          <w:bCs/>
          <w:sz w:val="20"/>
          <w:szCs w:val="20"/>
        </w:rPr>
      </w:pPr>
    </w:p>
    <w:p w14:paraId="4CF64145" w14:textId="17E5656F"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bCs/>
          <w:sz w:val="20"/>
          <w:szCs w:val="20"/>
        </w:rPr>
        <w:t>Las</w:t>
      </w:r>
      <w:r w:rsidRPr="00397629">
        <w:rPr>
          <w:rFonts w:ascii="Montserrat" w:hAnsi="Montserrat" w:cs="Arial"/>
          <w:sz w:val="20"/>
          <w:szCs w:val="20"/>
        </w:rPr>
        <w:t xml:space="preserve"> personas que pretendan solicitar aclaraciones a los aspectos contenidos en la convocatoria, de conformidad con lo que señala el artículo 33 Bis de la LAASSP deberán presentar un escrito, </w:t>
      </w:r>
      <w:r w:rsidRPr="00397629">
        <w:rPr>
          <w:rFonts w:ascii="Montserrat" w:hAnsi="Montserrat" w:cs="Arial"/>
          <w:b/>
          <w:sz w:val="20"/>
          <w:szCs w:val="20"/>
        </w:rPr>
        <w:t>en el que expresen su interés</w:t>
      </w:r>
      <w:r w:rsidRPr="00397629">
        <w:rPr>
          <w:rFonts w:ascii="Montserrat" w:hAnsi="Montserrat" w:cs="Arial"/>
          <w:sz w:val="20"/>
          <w:szCs w:val="20"/>
        </w:rPr>
        <w:t xml:space="preserve"> en participar en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xml:space="preserve">, por si o en representación de un tercero, manifestando en todos los casos los datos generales del interesado y en su caso, del representante, </w:t>
      </w:r>
      <w:r w:rsidRPr="00397629">
        <w:rPr>
          <w:rFonts w:ascii="Montserrat" w:hAnsi="Montserrat" w:cs="Arial"/>
          <w:b/>
          <w:sz w:val="20"/>
          <w:szCs w:val="20"/>
        </w:rPr>
        <w:t>a más tardar 24 horas previas al Acto de Junta de Aclaraciones a la Convocatoria</w:t>
      </w:r>
      <w:r w:rsidRPr="00397629">
        <w:rPr>
          <w:rFonts w:ascii="Montserrat" w:hAnsi="Montserrat" w:cs="Arial"/>
          <w:sz w:val="20"/>
          <w:szCs w:val="20"/>
        </w:rPr>
        <w:t>, firmado electrónicamente, a través de CompraNet.</w:t>
      </w:r>
    </w:p>
    <w:p w14:paraId="1E32D5B3" w14:textId="77777777" w:rsidR="00FA0871" w:rsidRPr="00397629" w:rsidRDefault="00FA0871" w:rsidP="00FA0871">
      <w:pPr>
        <w:pStyle w:val="Prrafodelista"/>
        <w:ind w:left="720"/>
        <w:contextualSpacing/>
        <w:rPr>
          <w:rFonts w:ascii="Montserrat" w:hAnsi="Montserrat" w:cs="Arial"/>
          <w:sz w:val="20"/>
          <w:szCs w:val="20"/>
        </w:rPr>
      </w:pPr>
    </w:p>
    <w:p w14:paraId="005E47D7" w14:textId="77777777" w:rsidR="00F814DC" w:rsidRDefault="00FA0871" w:rsidP="00EF7A0D">
      <w:pPr>
        <w:pStyle w:val="Prrafodelista"/>
        <w:numPr>
          <w:ilvl w:val="1"/>
          <w:numId w:val="143"/>
        </w:numPr>
        <w:ind w:left="720"/>
        <w:jc w:val="both"/>
        <w:rPr>
          <w:rFonts w:ascii="Montserrat" w:hAnsi="Montserrat" w:cs="Arial"/>
          <w:sz w:val="20"/>
          <w:szCs w:val="20"/>
        </w:rPr>
      </w:pPr>
      <w:r w:rsidRPr="00F814DC">
        <w:rPr>
          <w:rFonts w:ascii="Montserrat" w:hAnsi="Montserrat" w:cs="Arial"/>
          <w:sz w:val="20"/>
          <w:szCs w:val="20"/>
        </w:rPr>
        <w:t xml:space="preserve">El acto será presidido por el servidor público designado por la convocante, quién deberá ser asistido </w:t>
      </w:r>
      <w:r w:rsidRPr="00F814DC">
        <w:rPr>
          <w:rFonts w:ascii="Montserrat" w:eastAsia="Montserrat" w:hAnsi="Montserrat" w:cs="Montserrat"/>
          <w:color w:val="000000"/>
          <w:sz w:val="20"/>
          <w:szCs w:val="20"/>
        </w:rPr>
        <w:t>por</w:t>
      </w:r>
      <w:r w:rsidRPr="00F814DC">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w:t>
      </w:r>
      <w:r w:rsidRPr="00F814DC">
        <w:rPr>
          <w:rFonts w:ascii="Montserrat" w:hAnsi="Montserrat" w:cs="Arial"/>
          <w:sz w:val="20"/>
          <w:szCs w:val="20"/>
        </w:rPr>
        <w:lastRenderedPageBreak/>
        <w:t xml:space="preserve">representante del Área requirente o técnica, el servidor público del CONALEP que presida la junta de aclaraciones lo hará del conocimiento del Titular del </w:t>
      </w:r>
      <w:r w:rsidR="00C15BEE" w:rsidRPr="00F814DC">
        <w:rPr>
          <w:rFonts w:ascii="Montserrat" w:hAnsi="Montserrat" w:cs="Arial"/>
          <w:sz w:val="20"/>
          <w:szCs w:val="20"/>
        </w:rPr>
        <w:t>OICE</w:t>
      </w:r>
      <w:r w:rsidRPr="00F814DC">
        <w:rPr>
          <w:rFonts w:ascii="Montserrat" w:hAnsi="Montserrat" w:cs="Arial"/>
          <w:sz w:val="20"/>
          <w:szCs w:val="20"/>
        </w:rPr>
        <w:t>.</w:t>
      </w:r>
    </w:p>
    <w:p w14:paraId="3BF6B190" w14:textId="77777777" w:rsidR="00F814DC" w:rsidRPr="00F814DC" w:rsidRDefault="00F814DC" w:rsidP="00F814DC">
      <w:pPr>
        <w:pStyle w:val="Prrafodelista"/>
        <w:rPr>
          <w:rFonts w:ascii="Montserrat" w:hAnsi="Montserrat" w:cs="Arial"/>
          <w:sz w:val="20"/>
          <w:szCs w:val="20"/>
        </w:rPr>
      </w:pPr>
    </w:p>
    <w:p w14:paraId="0B411639" w14:textId="61E3EF40" w:rsidR="00FA0871" w:rsidRPr="00F814DC" w:rsidRDefault="00FA0871" w:rsidP="00EF7A0D">
      <w:pPr>
        <w:pStyle w:val="Prrafodelista"/>
        <w:numPr>
          <w:ilvl w:val="1"/>
          <w:numId w:val="143"/>
        </w:numPr>
        <w:ind w:left="720"/>
        <w:jc w:val="both"/>
        <w:rPr>
          <w:rFonts w:ascii="Montserrat" w:hAnsi="Montserrat" w:cs="Arial"/>
          <w:sz w:val="20"/>
          <w:szCs w:val="20"/>
        </w:rPr>
      </w:pPr>
      <w:r w:rsidRPr="00F814DC">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F814DC">
        <w:rPr>
          <w:rFonts w:ascii="Montserrat" w:eastAsia="Montserrat" w:hAnsi="Montserrat" w:cs="Montserrat"/>
          <w:color w:val="000000"/>
          <w:sz w:val="20"/>
          <w:szCs w:val="20"/>
        </w:rPr>
        <w:t>aclaración</w:t>
      </w:r>
      <w:r w:rsidRPr="00F814DC">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AFE3F7B" w14:textId="77777777" w:rsidR="00FA0871" w:rsidRPr="00397629" w:rsidRDefault="00FA0871" w:rsidP="00FA0871">
      <w:pPr>
        <w:pStyle w:val="Prrafodelista"/>
        <w:ind w:left="851" w:hanging="284"/>
        <w:rPr>
          <w:rFonts w:ascii="Montserrat" w:hAnsi="Montserrat" w:cs="Arial"/>
          <w:sz w:val="20"/>
          <w:szCs w:val="20"/>
        </w:rPr>
      </w:pPr>
    </w:p>
    <w:p w14:paraId="66D63A0C" w14:textId="77777777"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437DD040" w14:textId="77777777" w:rsidR="00FA0871" w:rsidRPr="00397629" w:rsidRDefault="00FA0871" w:rsidP="00FA0871">
      <w:pPr>
        <w:pStyle w:val="Prrafodelista"/>
        <w:rPr>
          <w:rFonts w:ascii="Montserrat" w:hAnsi="Montserrat" w:cs="Arial"/>
          <w:sz w:val="20"/>
          <w:szCs w:val="20"/>
        </w:rPr>
      </w:pPr>
    </w:p>
    <w:p w14:paraId="4CAB04AF" w14:textId="77777777"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397629">
        <w:rPr>
          <w:rFonts w:ascii="Montserrat" w:hAnsi="Montserrat" w:cs="Arial"/>
          <w:b/>
          <w:sz w:val="20"/>
          <w:szCs w:val="20"/>
        </w:rPr>
        <w:t>6 horas</w:t>
      </w:r>
      <w:r w:rsidRPr="00397629">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7DF9AD2" w14:textId="77777777" w:rsidR="00FA0871" w:rsidRPr="00397629" w:rsidRDefault="00FA0871" w:rsidP="00FA0871">
      <w:pPr>
        <w:pStyle w:val="Prrafodelista"/>
        <w:ind w:left="851" w:hanging="284"/>
        <w:jc w:val="both"/>
        <w:rPr>
          <w:rFonts w:ascii="Montserrat" w:hAnsi="Montserrat" w:cs="Arial"/>
          <w:sz w:val="20"/>
          <w:szCs w:val="20"/>
        </w:rPr>
      </w:pPr>
    </w:p>
    <w:p w14:paraId="38433DAF" w14:textId="771F4480"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w:t>
      </w:r>
      <w:r w:rsidRPr="00397629">
        <w:rPr>
          <w:rFonts w:ascii="Montserrat" w:eastAsia="Montserrat" w:hAnsi="Montserrat" w:cs="Montserrat"/>
          <w:color w:val="000000"/>
          <w:sz w:val="20"/>
          <w:szCs w:val="20"/>
        </w:rPr>
        <w:t>CONALEP</w:t>
      </w:r>
      <w:r w:rsidRPr="00397629">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06A242C9" w14:textId="77777777" w:rsidR="00FA0871" w:rsidRPr="00397629" w:rsidRDefault="00FA0871" w:rsidP="00FA0871">
      <w:pPr>
        <w:pStyle w:val="Prrafodelista"/>
        <w:ind w:left="851" w:hanging="284"/>
        <w:rPr>
          <w:rFonts w:ascii="Montserrat" w:hAnsi="Montserrat" w:cs="Arial"/>
          <w:sz w:val="20"/>
          <w:szCs w:val="20"/>
        </w:rPr>
      </w:pPr>
    </w:p>
    <w:p w14:paraId="2FCB95C9" w14:textId="701FCFFB" w:rsidR="004749D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Las preguntas recibidas con posterioridad a los plazos establecidos para la formulación de </w:t>
      </w:r>
      <w:r w:rsidRPr="00397629">
        <w:rPr>
          <w:rFonts w:ascii="Montserrat" w:eastAsia="Montserrat" w:hAnsi="Montserrat" w:cs="Montserrat"/>
          <w:color w:val="000000"/>
          <w:sz w:val="20"/>
          <w:szCs w:val="20"/>
        </w:rPr>
        <w:t>cuestionamientos</w:t>
      </w:r>
      <w:r w:rsidRPr="00397629">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C1B4E90" w14:textId="77777777" w:rsidR="00FD166F" w:rsidRPr="00FD166F" w:rsidRDefault="00FD166F" w:rsidP="00FD166F">
      <w:pPr>
        <w:spacing w:after="0"/>
        <w:jc w:val="both"/>
        <w:rPr>
          <w:rFonts w:ascii="Montserrat" w:hAnsi="Montserrat" w:cs="Arial"/>
          <w:sz w:val="20"/>
          <w:szCs w:val="20"/>
        </w:rPr>
      </w:pPr>
    </w:p>
    <w:p w14:paraId="123FDAE9" w14:textId="0878DA1C"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397629">
        <w:rPr>
          <w:rFonts w:ascii="Montserrat" w:eastAsia="Montserrat" w:hAnsi="Montserrat" w:cs="Montserrat"/>
          <w:color w:val="000000"/>
          <w:sz w:val="20"/>
          <w:szCs w:val="20"/>
        </w:rPr>
        <w:t>constancia</w:t>
      </w:r>
      <w:r w:rsidRPr="00397629">
        <w:rPr>
          <w:rFonts w:ascii="Montserrat" w:hAnsi="Montserrat" w:cs="Arial"/>
          <w:sz w:val="20"/>
          <w:szCs w:val="20"/>
        </w:rPr>
        <w:t xml:space="preserve"> en el expediente de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36BDC99A" w14:textId="77777777" w:rsidR="00FA0871" w:rsidRPr="00397629" w:rsidRDefault="00FA0871" w:rsidP="00FA0871">
      <w:pPr>
        <w:pStyle w:val="Prrafodelista"/>
        <w:ind w:left="851" w:hanging="284"/>
        <w:jc w:val="both"/>
        <w:rPr>
          <w:rFonts w:ascii="Montserrat" w:hAnsi="Montserrat" w:cs="Arial"/>
          <w:sz w:val="20"/>
          <w:szCs w:val="20"/>
        </w:rPr>
      </w:pPr>
    </w:p>
    <w:p w14:paraId="29EBF230" w14:textId="77777777"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Cualquier modificación a la convocatoria, derivada del resultado de la Junta de Aclaraciones, será </w:t>
      </w:r>
      <w:r w:rsidRPr="00397629">
        <w:rPr>
          <w:rFonts w:ascii="Montserrat" w:eastAsia="Montserrat" w:hAnsi="Montserrat" w:cs="Montserrat"/>
          <w:color w:val="000000"/>
          <w:sz w:val="20"/>
          <w:szCs w:val="20"/>
        </w:rPr>
        <w:t>considerada</w:t>
      </w:r>
      <w:r w:rsidRPr="00397629">
        <w:rPr>
          <w:rFonts w:ascii="Montserrat" w:hAnsi="Montserrat" w:cs="Arial"/>
          <w:sz w:val="20"/>
          <w:szCs w:val="20"/>
        </w:rPr>
        <w:t xml:space="preserve"> como parte integrante de la propia convocatoria.</w:t>
      </w:r>
    </w:p>
    <w:p w14:paraId="5BB6DBBA" w14:textId="77777777" w:rsidR="00FA0871" w:rsidRPr="00397629" w:rsidRDefault="00FA0871" w:rsidP="00FA0871">
      <w:pPr>
        <w:pStyle w:val="Prrafodelista"/>
        <w:ind w:left="851" w:hanging="284"/>
        <w:rPr>
          <w:rFonts w:ascii="Montserrat" w:hAnsi="Montserrat" w:cs="Arial"/>
          <w:sz w:val="20"/>
          <w:szCs w:val="20"/>
        </w:rPr>
      </w:pPr>
    </w:p>
    <w:p w14:paraId="11184291" w14:textId="77777777"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ABE7FE7" w14:textId="77777777" w:rsidR="00FA0871" w:rsidRPr="00397629" w:rsidRDefault="00FA0871" w:rsidP="00FA0871">
      <w:pPr>
        <w:pStyle w:val="Prrafodelista"/>
        <w:rPr>
          <w:rFonts w:ascii="Montserrat" w:hAnsi="Montserrat" w:cs="Arial"/>
          <w:sz w:val="20"/>
          <w:szCs w:val="20"/>
        </w:rPr>
      </w:pPr>
    </w:p>
    <w:p w14:paraId="293DA8D8" w14:textId="221B37EE" w:rsidR="00FA0871" w:rsidRPr="00397629" w:rsidRDefault="00FA0871" w:rsidP="00EF7A0D">
      <w:pPr>
        <w:pStyle w:val="Prrafodelista"/>
        <w:numPr>
          <w:ilvl w:val="1"/>
          <w:numId w:val="143"/>
        </w:numPr>
        <w:ind w:left="720"/>
        <w:jc w:val="both"/>
        <w:rPr>
          <w:rFonts w:ascii="Montserrat" w:hAnsi="Montserrat" w:cs="Arial"/>
          <w:sz w:val="20"/>
          <w:szCs w:val="20"/>
        </w:rPr>
      </w:pPr>
      <w:bookmarkStart w:id="14" w:name="_Hlk132815540"/>
      <w:r w:rsidRPr="00397629">
        <w:rPr>
          <w:rFonts w:ascii="Montserrat" w:hAnsi="Montserrat"/>
          <w:sz w:val="20"/>
          <w:szCs w:val="20"/>
        </w:rPr>
        <w:t xml:space="preserve">Al acto de Junta de Aclaraciones de la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podrá asistir cualquier observador </w:t>
      </w:r>
      <w:r w:rsidRPr="00397629">
        <w:rPr>
          <w:rFonts w:ascii="Montserrat" w:eastAsia="Montserrat" w:hAnsi="Montserrat" w:cs="Montserrat"/>
          <w:color w:val="000000"/>
          <w:sz w:val="20"/>
          <w:szCs w:val="20"/>
        </w:rPr>
        <w:t>interesado</w:t>
      </w:r>
      <w:r w:rsidRPr="00397629">
        <w:rPr>
          <w:rFonts w:ascii="Montserrat" w:hAnsi="Montserrat"/>
          <w:sz w:val="20"/>
          <w:szCs w:val="20"/>
        </w:rPr>
        <w:t xml:space="preserve">, bajo la condición de registrar su asistencia y abstenerse de intervenir en cualquier forma en el acto, </w:t>
      </w:r>
      <w:r w:rsidRPr="00397629">
        <w:rPr>
          <w:rFonts w:ascii="Montserrat" w:hAnsi="Montserrat" w:cs="Arial"/>
          <w:sz w:val="20"/>
          <w:szCs w:val="20"/>
        </w:rPr>
        <w:t>acorde</w:t>
      </w:r>
      <w:r w:rsidRPr="00397629">
        <w:rPr>
          <w:rFonts w:ascii="Montserrat" w:hAnsi="Montserrat"/>
          <w:sz w:val="20"/>
          <w:szCs w:val="20"/>
        </w:rPr>
        <w:t xml:space="preserve"> con lo establecido en el penúltimo párrafo del artículo 26 de la LAASSP.</w:t>
      </w:r>
    </w:p>
    <w:bookmarkEnd w:id="14"/>
    <w:p w14:paraId="0D846C43" w14:textId="2C3A07D4" w:rsidR="00EE6647" w:rsidRPr="00397629" w:rsidRDefault="00EE6647" w:rsidP="001F03FB">
      <w:pPr>
        <w:pStyle w:val="Prrafodelista"/>
        <w:ind w:left="0"/>
        <w:rPr>
          <w:rFonts w:ascii="Montserrat" w:hAnsi="Montserrat" w:cs="Arial"/>
          <w:b/>
          <w:bCs/>
          <w:sz w:val="20"/>
          <w:szCs w:val="20"/>
        </w:rPr>
      </w:pPr>
    </w:p>
    <w:p w14:paraId="71699867" w14:textId="7F1D5D6C" w:rsidR="0006191B" w:rsidRPr="00397629" w:rsidRDefault="00F97ED3" w:rsidP="00EF7A0D">
      <w:pPr>
        <w:pStyle w:val="Prrafodelista"/>
        <w:numPr>
          <w:ilvl w:val="1"/>
          <w:numId w:val="149"/>
        </w:numP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sz w:val="20"/>
          <w:szCs w:val="20"/>
        </w:rPr>
        <w:t>Acto de presentación y apertura de proposiciones:</w:t>
      </w:r>
    </w:p>
    <w:p w14:paraId="2B2AEEB7" w14:textId="77777777" w:rsidR="00162EB8" w:rsidRPr="00397629" w:rsidRDefault="00162EB8" w:rsidP="00F814DC">
      <w:pPr>
        <w:pBdr>
          <w:top w:val="nil"/>
          <w:left w:val="nil"/>
          <w:bottom w:val="nil"/>
          <w:right w:val="nil"/>
          <w:between w:val="nil"/>
        </w:pBdr>
        <w:spacing w:after="0"/>
        <w:ind w:left="300"/>
        <w:jc w:val="both"/>
        <w:rPr>
          <w:rFonts w:ascii="Montserrat" w:eastAsia="Montserrat" w:hAnsi="Montserrat" w:cs="Montserrat"/>
          <w:b/>
          <w:color w:val="000000"/>
          <w:sz w:val="20"/>
          <w:szCs w:val="20"/>
        </w:rPr>
      </w:pPr>
    </w:p>
    <w:p w14:paraId="5267925D" w14:textId="19BC28F7"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El acto de presentación y apertura de proposiciones se realizará el día</w:t>
      </w:r>
      <w:r w:rsidRPr="00397629">
        <w:rPr>
          <w:rFonts w:ascii="Montserrat" w:eastAsia="Montserrat" w:hAnsi="Montserrat" w:cs="Montserrat"/>
          <w:b/>
          <w:color w:val="000000"/>
          <w:sz w:val="20"/>
          <w:szCs w:val="20"/>
        </w:rPr>
        <w:t xml:space="preserve"> </w:t>
      </w:r>
      <w:r w:rsidR="00220515">
        <w:rPr>
          <w:rFonts w:ascii="Montserrat" w:hAnsi="Montserrat" w:cs="Arial"/>
          <w:b/>
          <w:sz w:val="20"/>
          <w:szCs w:val="20"/>
        </w:rPr>
        <w:t>24</w:t>
      </w:r>
      <w:r w:rsidRPr="00874A93">
        <w:rPr>
          <w:rFonts w:ascii="Montserrat" w:hAnsi="Montserrat" w:cs="Arial"/>
          <w:b/>
          <w:sz w:val="20"/>
          <w:szCs w:val="20"/>
        </w:rPr>
        <w:t xml:space="preserve"> de </w:t>
      </w:r>
      <w:r w:rsidR="00FC2A97" w:rsidRPr="00874A93">
        <w:rPr>
          <w:rFonts w:ascii="Montserrat" w:hAnsi="Montserrat" w:cs="Arial"/>
          <w:b/>
          <w:sz w:val="20"/>
          <w:szCs w:val="20"/>
        </w:rPr>
        <w:t>mayo</w:t>
      </w:r>
      <w:r w:rsidRPr="00874A93">
        <w:rPr>
          <w:rFonts w:ascii="Montserrat" w:hAnsi="Montserrat" w:cs="Arial"/>
          <w:b/>
          <w:sz w:val="20"/>
          <w:szCs w:val="20"/>
        </w:rPr>
        <w:t xml:space="preserve"> de </w:t>
      </w:r>
      <w:r w:rsidRPr="00874A93">
        <w:rPr>
          <w:rFonts w:ascii="Montserrat" w:hAnsi="Montserrat"/>
          <w:b/>
          <w:sz w:val="20"/>
          <w:szCs w:val="20"/>
        </w:rPr>
        <w:t xml:space="preserve">2024, a las </w:t>
      </w:r>
      <w:r w:rsidR="00C826EA" w:rsidRPr="00874A93">
        <w:rPr>
          <w:rFonts w:ascii="Montserrat" w:hAnsi="Montserrat" w:cs="Arial"/>
          <w:b/>
          <w:sz w:val="20"/>
          <w:szCs w:val="20"/>
        </w:rPr>
        <w:t>1</w:t>
      </w:r>
      <w:r w:rsidR="00220515">
        <w:rPr>
          <w:rFonts w:ascii="Montserrat" w:hAnsi="Montserrat" w:cs="Arial"/>
          <w:b/>
          <w:sz w:val="20"/>
          <w:szCs w:val="20"/>
        </w:rPr>
        <w:t>3</w:t>
      </w:r>
      <w:r w:rsidRPr="00874A93">
        <w:rPr>
          <w:rFonts w:ascii="Montserrat" w:hAnsi="Montserrat"/>
          <w:b/>
          <w:sz w:val="20"/>
          <w:szCs w:val="20"/>
        </w:rPr>
        <w:t>:00</w:t>
      </w:r>
      <w:r w:rsidRPr="00874A93">
        <w:rPr>
          <w:rFonts w:ascii="Montserrat" w:eastAsia="Montserrat" w:hAnsi="Montserrat" w:cs="Montserrat"/>
          <w:b/>
          <w:color w:val="000000"/>
          <w:sz w:val="20"/>
          <w:szCs w:val="20"/>
        </w:rPr>
        <w:t xml:space="preserve"> horas</w:t>
      </w:r>
      <w:r w:rsidRPr="00874A93">
        <w:rPr>
          <w:rFonts w:ascii="Montserrat" w:eastAsia="Montserrat" w:hAnsi="Montserrat" w:cs="Montserrat"/>
          <w:color w:val="000000"/>
          <w:sz w:val="20"/>
          <w:szCs w:val="20"/>
        </w:rPr>
        <w:t>,</w:t>
      </w:r>
      <w:r w:rsidRPr="00397629">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397629">
        <w:rPr>
          <w:rFonts w:ascii="Montserrat" w:eastAsia="Montserrat" w:hAnsi="Montserrat" w:cs="Montserrat"/>
          <w:b/>
          <w:color w:val="000000"/>
          <w:sz w:val="20"/>
          <w:szCs w:val="20"/>
        </w:rPr>
        <w:t>a través de videoconferencia</w:t>
      </w:r>
      <w:r w:rsidRPr="00397629">
        <w:rPr>
          <w:rFonts w:ascii="Montserrat" w:eastAsia="Montserrat" w:hAnsi="Montserrat" w:cs="Montserrat"/>
          <w:color w:val="000000"/>
          <w:sz w:val="20"/>
          <w:szCs w:val="20"/>
        </w:rPr>
        <w:t xml:space="preserve">, sin la presencia de los licitantes por tratarse de una </w:t>
      </w:r>
      <w:r w:rsidR="00180A12" w:rsidRPr="00180A12">
        <w:rPr>
          <w:rFonts w:ascii="Montserrat" w:eastAsia="Montserrat" w:hAnsi="Montserrat" w:cs="Montserrat"/>
          <w:color w:val="000000"/>
          <w:sz w:val="20"/>
          <w:szCs w:val="20"/>
        </w:rPr>
        <w:t>Invitación a Cuando Menos Tres Personas</w:t>
      </w:r>
      <w:r w:rsidRPr="00397629">
        <w:rPr>
          <w:rFonts w:ascii="Montserrat" w:eastAsia="Montserrat" w:hAnsi="Montserrat" w:cs="Montserrat"/>
          <w:color w:val="000000"/>
          <w:sz w:val="20"/>
          <w:szCs w:val="20"/>
        </w:rPr>
        <w:t xml:space="preserve"> electrónica a través del Sistema CompraNet</w:t>
      </w:r>
      <w:r w:rsidRPr="00397629">
        <w:rPr>
          <w:rFonts w:ascii="Montserrat" w:hAnsi="Montserrat"/>
          <w:sz w:val="20"/>
          <w:szCs w:val="20"/>
        </w:rPr>
        <w:t>.</w:t>
      </w:r>
    </w:p>
    <w:p w14:paraId="6A66E83A" w14:textId="77777777" w:rsidR="001C6439" w:rsidRPr="00397629" w:rsidRDefault="001C6439" w:rsidP="001C6439">
      <w:pPr>
        <w:pStyle w:val="Prrafodelista"/>
        <w:ind w:left="3600"/>
        <w:jc w:val="both"/>
        <w:rPr>
          <w:rFonts w:ascii="Montserrat" w:hAnsi="Montserrat"/>
          <w:sz w:val="20"/>
          <w:szCs w:val="20"/>
        </w:rPr>
      </w:pPr>
    </w:p>
    <w:p w14:paraId="44D1956E" w14:textId="505C81DC" w:rsidR="001C6439" w:rsidRPr="00593539" w:rsidRDefault="001C6439" w:rsidP="00EF7A0D">
      <w:pPr>
        <w:pStyle w:val="Prrafodelista"/>
        <w:widowControl w:val="0"/>
        <w:numPr>
          <w:ilvl w:val="4"/>
          <w:numId w:val="143"/>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rPr>
      </w:pPr>
      <w:r w:rsidRPr="00593539">
        <w:rPr>
          <w:rFonts w:ascii="Montserrat" w:eastAsia="Montserrat" w:hAnsi="Montserrat" w:cs="Montserrat"/>
          <w:color w:val="000000"/>
          <w:sz w:val="20"/>
          <w:szCs w:val="20"/>
        </w:rPr>
        <w:t xml:space="preserve">En caso de que algún licitante desee participar en el evento podrá solicitar su </w:t>
      </w:r>
      <w:r w:rsidRPr="00593539">
        <w:rPr>
          <w:rFonts w:ascii="Montserrat" w:hAnsi="Montserrat" w:cs="Arial"/>
          <w:sz w:val="20"/>
          <w:szCs w:val="20"/>
        </w:rPr>
        <w:t>participación</w:t>
      </w:r>
      <w:r w:rsidRPr="0059353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593539">
          <w:rPr>
            <w:rStyle w:val="Hipervnculo"/>
            <w:rFonts w:ascii="Montserrat" w:hAnsi="Montserrat" w:cs="Montserrat"/>
            <w:sz w:val="20"/>
            <w:szCs w:val="20"/>
          </w:rPr>
          <w:t>dia@conalep.edu.mx</w:t>
        </w:r>
      </w:hyperlink>
      <w:r w:rsidRPr="00593539">
        <w:rPr>
          <w:rStyle w:val="Hipervnculo"/>
          <w:rFonts w:ascii="Montserrat" w:hAnsi="Montserrat" w:cs="Montserrat"/>
          <w:sz w:val="20"/>
          <w:szCs w:val="20"/>
        </w:rPr>
        <w:t>.</w:t>
      </w:r>
    </w:p>
    <w:p w14:paraId="375E857D" w14:textId="77777777" w:rsidR="001C6439" w:rsidRPr="00397629" w:rsidRDefault="001C6439" w:rsidP="00EF7A0D">
      <w:pPr>
        <w:pStyle w:val="Prrafodelista"/>
        <w:numPr>
          <w:ilvl w:val="4"/>
          <w:numId w:val="143"/>
        </w:numPr>
        <w:ind w:left="720"/>
        <w:jc w:val="both"/>
        <w:rPr>
          <w:rFonts w:ascii="Montserrat" w:hAnsi="Montserrat"/>
          <w:bCs/>
          <w:sz w:val="20"/>
          <w:szCs w:val="20"/>
        </w:rPr>
      </w:pPr>
      <w:r w:rsidRPr="00397629">
        <w:rPr>
          <w:rFonts w:ascii="Montserrat" w:hAnsi="Montserrat"/>
          <w:bCs/>
          <w:sz w:val="20"/>
          <w:szCs w:val="20"/>
        </w:rPr>
        <w:t xml:space="preserve">El acto de presentación y </w:t>
      </w:r>
      <w:r w:rsidRPr="00397629">
        <w:rPr>
          <w:rFonts w:ascii="Montserrat" w:eastAsia="Montserrat" w:hAnsi="Montserrat" w:cs="Montserrat"/>
          <w:color w:val="000000"/>
          <w:sz w:val="20"/>
          <w:szCs w:val="20"/>
        </w:rPr>
        <w:t>apertura</w:t>
      </w:r>
      <w:r w:rsidRPr="00397629">
        <w:rPr>
          <w:rFonts w:ascii="Montserrat" w:hAnsi="Montserrat"/>
          <w:bCs/>
          <w:sz w:val="20"/>
          <w:szCs w:val="20"/>
        </w:rPr>
        <w:t xml:space="preserve"> de proposiciones se iniciará con la impresión de las proposiciones recibidas a través del Sistema CompraNet. </w:t>
      </w:r>
    </w:p>
    <w:p w14:paraId="4033CECC"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E913F67" w14:textId="77777777"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En el evento, la revisión de la documentación se efectuará en forma cuantitativa, sin entrar al análisis detallado de su contenido.</w:t>
      </w:r>
    </w:p>
    <w:p w14:paraId="453A1D5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184AB62" w14:textId="77777777"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De conformidad con el artículo 35 de la LAASSP se formulará acta que servirá de constancia de la </w:t>
      </w:r>
      <w:r w:rsidRPr="00397629">
        <w:rPr>
          <w:rFonts w:ascii="Montserrat" w:eastAsia="Montserrat" w:hAnsi="Montserrat" w:cs="Montserrat"/>
          <w:color w:val="000000"/>
          <w:sz w:val="20"/>
          <w:szCs w:val="20"/>
        </w:rPr>
        <w:t>celebración</w:t>
      </w:r>
      <w:r w:rsidRPr="00397629">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9AFB674"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4F7508A" w14:textId="77777777"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397629">
        <w:rPr>
          <w:rFonts w:ascii="Montserrat" w:eastAsia="Montserrat" w:hAnsi="Montserrat" w:cs="Montserrat"/>
          <w:color w:val="000000"/>
          <w:sz w:val="20"/>
          <w:szCs w:val="20"/>
        </w:rPr>
        <w:t>naturales</w:t>
      </w:r>
      <w:r w:rsidRPr="00397629">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ED99427" w14:textId="77777777" w:rsidR="001C6439" w:rsidRPr="00397629" w:rsidRDefault="001C6439" w:rsidP="001C6439">
      <w:pPr>
        <w:pStyle w:val="Prrafodelista"/>
        <w:ind w:left="851" w:hanging="284"/>
        <w:rPr>
          <w:rFonts w:ascii="Montserrat" w:hAnsi="Montserrat" w:cs="Arial"/>
          <w:sz w:val="20"/>
          <w:szCs w:val="20"/>
        </w:rPr>
      </w:pPr>
    </w:p>
    <w:p w14:paraId="3C1563BA" w14:textId="534713B2"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lastRenderedPageBreak/>
        <w:t xml:space="preserve">Los actos que deriven de esta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serán presididos por el servidor público designado por el CONALEP, quien será el único facultado para tomar todas las decisiones durante la realización del acto, en los términos de la LAASSP</w:t>
      </w:r>
      <w:r w:rsidRPr="00397629">
        <w:rPr>
          <w:rFonts w:ascii="Montserrat" w:hAnsi="Montserrat"/>
          <w:b/>
          <w:sz w:val="20"/>
          <w:szCs w:val="20"/>
        </w:rPr>
        <w:t xml:space="preserve"> </w:t>
      </w:r>
      <w:r w:rsidRPr="00397629">
        <w:rPr>
          <w:rFonts w:ascii="Montserrat" w:hAnsi="Montserrat"/>
          <w:sz w:val="20"/>
          <w:szCs w:val="20"/>
        </w:rPr>
        <w:t>y su Reglamento.</w:t>
      </w:r>
    </w:p>
    <w:p w14:paraId="1B9F9BF5"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552EC11F" w14:textId="61DDFDBC"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w:t>
      </w:r>
      <w:r w:rsidR="00237E66">
        <w:rPr>
          <w:rFonts w:ascii="Montserrat" w:hAnsi="Montserrat"/>
          <w:sz w:val="20"/>
          <w:szCs w:val="20"/>
        </w:rPr>
        <w:t>P</w:t>
      </w:r>
      <w:r w:rsidRPr="00397629">
        <w:rPr>
          <w:rFonts w:ascii="Montserrat" w:hAnsi="Montserrat"/>
          <w:sz w:val="20"/>
          <w:szCs w:val="20"/>
        </w:rPr>
        <w:t xml:space="preserve">lanta </w:t>
      </w:r>
      <w:r w:rsidR="00237E66">
        <w:rPr>
          <w:rFonts w:ascii="Montserrat" w:hAnsi="Montserrat"/>
          <w:sz w:val="20"/>
          <w:szCs w:val="20"/>
        </w:rPr>
        <w:t>B</w:t>
      </w:r>
      <w:r w:rsidRPr="00397629">
        <w:rPr>
          <w:rFonts w:ascii="Montserrat" w:hAnsi="Montserrat"/>
          <w:sz w:val="20"/>
          <w:szCs w:val="20"/>
        </w:rPr>
        <w:t xml:space="preserve">aja. El aviso estará a disposición, por un término no menor de cinco días hábiles posteriores a la fecha de su realización. Asimismo, se difundirá un ejemplar de dicha acta en CompraNet, para conocimiento de los </w:t>
      </w:r>
      <w:r w:rsidRPr="00397629">
        <w:rPr>
          <w:rFonts w:ascii="Montserrat" w:eastAsia="Montserrat" w:hAnsi="Montserrat" w:cs="Montserrat"/>
          <w:color w:val="000000"/>
          <w:sz w:val="20"/>
          <w:szCs w:val="20"/>
        </w:rPr>
        <w:t>interesados</w:t>
      </w:r>
      <w:r w:rsidRPr="00397629">
        <w:rPr>
          <w:rFonts w:ascii="Montserrat" w:hAnsi="Montserrat"/>
          <w:sz w:val="20"/>
          <w:szCs w:val="20"/>
        </w:rPr>
        <w:t>.</w:t>
      </w:r>
    </w:p>
    <w:p w14:paraId="7DB3A82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62E23259" w14:textId="77777777" w:rsidR="004A00C2"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397629">
        <w:rPr>
          <w:rFonts w:ascii="Montserrat" w:eastAsia="Montserrat" w:hAnsi="Montserrat" w:cs="Montserrat"/>
          <w:color w:val="000000"/>
          <w:sz w:val="20"/>
          <w:szCs w:val="20"/>
        </w:rPr>
        <w:t>participantes</w:t>
      </w:r>
      <w:r w:rsidRPr="00397629">
        <w:rPr>
          <w:rFonts w:ascii="Montserrat" w:hAnsi="Montserrat"/>
          <w:sz w:val="20"/>
          <w:szCs w:val="20"/>
        </w:rPr>
        <w:t>.</w:t>
      </w:r>
    </w:p>
    <w:p w14:paraId="1AB25DEC" w14:textId="77777777" w:rsidR="004A00C2" w:rsidRPr="00397629" w:rsidRDefault="004A00C2" w:rsidP="004A00C2">
      <w:pPr>
        <w:pStyle w:val="Prrafodelista"/>
        <w:rPr>
          <w:rFonts w:ascii="Montserrat" w:hAnsi="Montserrat"/>
          <w:sz w:val="20"/>
          <w:szCs w:val="20"/>
        </w:rPr>
      </w:pPr>
    </w:p>
    <w:p w14:paraId="7D5D3AC9" w14:textId="0049A8F9" w:rsidR="00EE6647"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Al acto de presentación y </w:t>
      </w:r>
      <w:r w:rsidRPr="00397629">
        <w:rPr>
          <w:rFonts w:ascii="Montserrat" w:eastAsia="Montserrat" w:hAnsi="Montserrat" w:cs="Montserrat"/>
          <w:color w:val="000000"/>
          <w:sz w:val="20"/>
          <w:szCs w:val="20"/>
        </w:rPr>
        <w:t>apertura</w:t>
      </w:r>
      <w:r w:rsidRPr="00397629">
        <w:rPr>
          <w:rFonts w:ascii="Montserrat" w:hAnsi="Montserrat"/>
          <w:sz w:val="20"/>
          <w:szCs w:val="20"/>
        </w:rPr>
        <w:t xml:space="preserve"> de proposiciones de la </w:t>
      </w:r>
      <w:r w:rsidR="00070AFE" w:rsidRPr="00070AFE">
        <w:rPr>
          <w:rFonts w:ascii="Montserrat" w:hAnsi="Montserrat"/>
          <w:sz w:val="20"/>
          <w:szCs w:val="20"/>
        </w:rPr>
        <w:t>Invitación a Cuando Menos Tres Personas</w:t>
      </w:r>
      <w:r w:rsidRPr="00397629">
        <w:rPr>
          <w:rFonts w:ascii="Montserrat" w:hAnsi="Montserrat"/>
          <w:sz w:val="20"/>
          <w:szCs w:val="20"/>
        </w:rPr>
        <w:t>, podrá asistir cualquier observador interesado, bajo la condición de registrar su asistencia y abstenerse de intervenir en cualquier forma en el acto, acorde con lo establecido en el penúltimo párrafo del artículo 26 de la LAASSP.</w:t>
      </w:r>
    </w:p>
    <w:p w14:paraId="05433E71" w14:textId="77777777" w:rsidR="00EE6647" w:rsidRPr="00397629" w:rsidRDefault="00EE6647" w:rsidP="00F63565">
      <w:pPr>
        <w:pStyle w:val="Prrafodelista"/>
        <w:ind w:left="0"/>
        <w:rPr>
          <w:rFonts w:ascii="Montserrat" w:hAnsi="Montserrat" w:cs="Arial"/>
          <w:b/>
          <w:bCs/>
          <w:sz w:val="20"/>
          <w:szCs w:val="20"/>
        </w:rPr>
      </w:pPr>
    </w:p>
    <w:p w14:paraId="4E341F9F" w14:textId="27B39A82" w:rsidR="0006191B" w:rsidRPr="00397629" w:rsidRDefault="00F97ED3" w:rsidP="00EF7A0D">
      <w:pPr>
        <w:pStyle w:val="Prrafodelista"/>
        <w:numPr>
          <w:ilvl w:val="1"/>
          <w:numId w:val="149"/>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Acto de notificación de fallo:</w:t>
      </w:r>
    </w:p>
    <w:p w14:paraId="39F5898F" w14:textId="77777777" w:rsidR="002406DF" w:rsidRPr="00397629" w:rsidRDefault="002406DF" w:rsidP="000E4F01">
      <w:pPr>
        <w:pBdr>
          <w:top w:val="nil"/>
          <w:left w:val="nil"/>
          <w:bottom w:val="nil"/>
          <w:right w:val="nil"/>
          <w:between w:val="nil"/>
        </w:pBdr>
        <w:spacing w:after="0"/>
        <w:jc w:val="both"/>
        <w:rPr>
          <w:rFonts w:ascii="Montserrat" w:eastAsia="Montserrat" w:hAnsi="Montserrat" w:cs="Montserrat"/>
          <w:b/>
          <w:color w:val="000000"/>
          <w:sz w:val="20"/>
          <w:szCs w:val="20"/>
        </w:rPr>
      </w:pPr>
    </w:p>
    <w:p w14:paraId="0A7885AE" w14:textId="4E4B72D9" w:rsidR="002406DF" w:rsidRDefault="002406DF" w:rsidP="00EF7A0D">
      <w:pPr>
        <w:pStyle w:val="Prrafodelista"/>
        <w:numPr>
          <w:ilvl w:val="0"/>
          <w:numId w:val="153"/>
        </w:numPr>
        <w:ind w:left="720"/>
        <w:jc w:val="both"/>
        <w:rPr>
          <w:rFonts w:ascii="Montserrat" w:hAnsi="Montserrat"/>
          <w:sz w:val="20"/>
          <w:szCs w:val="20"/>
        </w:rPr>
      </w:pPr>
      <w:r w:rsidRPr="00397629">
        <w:rPr>
          <w:rFonts w:ascii="Montserrat" w:eastAsia="Montserrat" w:hAnsi="Montserrat" w:cs="Montserrat"/>
          <w:color w:val="000000"/>
          <w:sz w:val="20"/>
          <w:szCs w:val="20"/>
        </w:rPr>
        <w:t>El acto de notificación de fallo</w:t>
      </w:r>
      <w:r w:rsidRPr="00397629">
        <w:rPr>
          <w:rFonts w:ascii="Montserrat" w:eastAsia="Montserrat" w:hAnsi="Montserrat" w:cs="Montserrat"/>
          <w:sz w:val="20"/>
          <w:szCs w:val="20"/>
        </w:rPr>
        <w:t xml:space="preserve"> se llevará a cabo el </w:t>
      </w:r>
      <w:r w:rsidRPr="00397629">
        <w:rPr>
          <w:rFonts w:ascii="Montserrat" w:hAnsi="Montserrat"/>
          <w:sz w:val="20"/>
          <w:szCs w:val="20"/>
        </w:rPr>
        <w:t>día</w:t>
      </w:r>
      <w:r w:rsidRPr="00397629">
        <w:rPr>
          <w:rFonts w:ascii="Montserrat" w:eastAsia="Montserrat" w:hAnsi="Montserrat" w:cs="Montserrat"/>
          <w:b/>
          <w:sz w:val="20"/>
          <w:szCs w:val="20"/>
        </w:rPr>
        <w:t xml:space="preserve"> </w:t>
      </w:r>
      <w:r w:rsidR="00220515">
        <w:rPr>
          <w:rFonts w:ascii="Montserrat" w:hAnsi="Montserrat" w:cs="Arial"/>
          <w:b/>
          <w:sz w:val="20"/>
          <w:szCs w:val="20"/>
        </w:rPr>
        <w:t>28</w:t>
      </w:r>
      <w:r w:rsidRPr="001A0A4D">
        <w:rPr>
          <w:rFonts w:ascii="Montserrat" w:hAnsi="Montserrat" w:cs="Arial"/>
          <w:b/>
          <w:sz w:val="20"/>
          <w:szCs w:val="20"/>
        </w:rPr>
        <w:t xml:space="preserve"> de </w:t>
      </w:r>
      <w:r w:rsidR="001A0A4D" w:rsidRPr="001A0A4D">
        <w:rPr>
          <w:rFonts w:ascii="Montserrat" w:hAnsi="Montserrat" w:cs="Arial"/>
          <w:b/>
          <w:sz w:val="20"/>
          <w:szCs w:val="20"/>
        </w:rPr>
        <w:t>mayo</w:t>
      </w:r>
      <w:r w:rsidRPr="001A0A4D">
        <w:rPr>
          <w:rFonts w:ascii="Montserrat" w:hAnsi="Montserrat" w:cs="Arial"/>
          <w:b/>
          <w:sz w:val="20"/>
          <w:szCs w:val="20"/>
        </w:rPr>
        <w:t xml:space="preserve"> de </w:t>
      </w:r>
      <w:r w:rsidRPr="001A0A4D">
        <w:rPr>
          <w:rFonts w:ascii="Montserrat" w:hAnsi="Montserrat"/>
          <w:b/>
          <w:sz w:val="20"/>
          <w:szCs w:val="20"/>
        </w:rPr>
        <w:t xml:space="preserve">2024, a las </w:t>
      </w:r>
      <w:r w:rsidR="000E4F01" w:rsidRPr="001A0A4D">
        <w:rPr>
          <w:rFonts w:ascii="Montserrat" w:hAnsi="Montserrat" w:cs="Arial"/>
          <w:b/>
          <w:sz w:val="20"/>
          <w:szCs w:val="20"/>
        </w:rPr>
        <w:t>1</w:t>
      </w:r>
      <w:r w:rsidR="00220515">
        <w:rPr>
          <w:rFonts w:ascii="Montserrat" w:hAnsi="Montserrat" w:cs="Arial"/>
          <w:b/>
          <w:sz w:val="20"/>
          <w:szCs w:val="20"/>
        </w:rPr>
        <w:t>6</w:t>
      </w:r>
      <w:r w:rsidRPr="001A0A4D">
        <w:rPr>
          <w:rFonts w:ascii="Montserrat" w:hAnsi="Montserrat"/>
          <w:b/>
          <w:sz w:val="20"/>
          <w:szCs w:val="20"/>
        </w:rPr>
        <w:t>:</w:t>
      </w:r>
      <w:r w:rsidR="00220515">
        <w:rPr>
          <w:rFonts w:ascii="Montserrat" w:hAnsi="Montserrat"/>
          <w:b/>
          <w:sz w:val="20"/>
          <w:szCs w:val="20"/>
        </w:rPr>
        <w:t>3</w:t>
      </w:r>
      <w:r w:rsidRPr="001A0A4D">
        <w:rPr>
          <w:rFonts w:ascii="Montserrat" w:hAnsi="Montserrat"/>
          <w:b/>
          <w:sz w:val="20"/>
          <w:szCs w:val="20"/>
        </w:rPr>
        <w:t>0</w:t>
      </w:r>
      <w:r w:rsidRPr="001A0A4D">
        <w:rPr>
          <w:rFonts w:ascii="Montserrat" w:eastAsia="Montserrat" w:hAnsi="Montserrat" w:cs="Montserrat"/>
          <w:b/>
          <w:sz w:val="20"/>
          <w:szCs w:val="20"/>
        </w:rPr>
        <w:t xml:space="preserve"> horas,</w:t>
      </w:r>
      <w:r w:rsidRPr="00397629">
        <w:rPr>
          <w:rFonts w:ascii="Montserrat" w:eastAsia="Montserrat" w:hAnsi="Montserrat" w:cs="Montserrat"/>
          <w:b/>
          <w:sz w:val="20"/>
          <w:szCs w:val="20"/>
        </w:rPr>
        <w:t xml:space="preserve"> </w:t>
      </w:r>
      <w:r w:rsidRPr="00397629">
        <w:rPr>
          <w:rFonts w:ascii="Montserrat" w:hAnsi="Montserrat"/>
          <w:color w:val="000000"/>
          <w:sz w:val="20"/>
          <w:szCs w:val="20"/>
        </w:rPr>
        <w:t xml:space="preserve">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eastAsia="Montserrat" w:hAnsi="Montserrat" w:cs="Montserrat"/>
          <w:sz w:val="20"/>
          <w:szCs w:val="20"/>
        </w:rPr>
        <w:t>calle</w:t>
      </w:r>
      <w:r w:rsidRPr="00397629">
        <w:rPr>
          <w:rFonts w:ascii="Montserrat" w:hAnsi="Montserrat"/>
          <w:sz w:val="20"/>
          <w:szCs w:val="20"/>
        </w:rPr>
        <w:t xml:space="preserve"> 16 de septiembre No. 147 Norte Col. Lázaro Cárdenas, Metepec, Estado de México, planta baja, a través de videoconferencia, sin la presencia de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6325D946" w14:textId="77777777" w:rsidR="00944C35" w:rsidRPr="005746DD" w:rsidRDefault="00944C35" w:rsidP="00944C35">
      <w:pPr>
        <w:pStyle w:val="Prrafodelista"/>
        <w:ind w:left="720"/>
        <w:jc w:val="both"/>
        <w:rPr>
          <w:rFonts w:ascii="Montserrat" w:hAnsi="Montserrat"/>
          <w:sz w:val="20"/>
          <w:szCs w:val="20"/>
        </w:rPr>
      </w:pPr>
    </w:p>
    <w:p w14:paraId="4FFE985A" w14:textId="77777777" w:rsidR="00944C35" w:rsidRPr="00944C35" w:rsidRDefault="002406DF" w:rsidP="00EF7A0D">
      <w:pPr>
        <w:pStyle w:val="Prrafodelista"/>
        <w:numPr>
          <w:ilvl w:val="0"/>
          <w:numId w:val="153"/>
        </w:numPr>
        <w:ind w:left="720"/>
        <w:jc w:val="both"/>
        <w:rPr>
          <w:rStyle w:val="Hipervnculo"/>
          <w:rFonts w:ascii="Montserrat" w:hAnsi="Montserrat" w:cs="Arial"/>
          <w:color w:val="auto"/>
          <w:sz w:val="20"/>
          <w:szCs w:val="20"/>
          <w:u w:val="none"/>
        </w:rPr>
      </w:pPr>
      <w:r w:rsidRPr="00944C35">
        <w:rPr>
          <w:rFonts w:ascii="Montserrat" w:eastAsia="Montserrat" w:hAnsi="Montserrat" w:cs="Montserrat"/>
          <w:color w:val="000000"/>
          <w:sz w:val="20"/>
          <w:szCs w:val="20"/>
        </w:rPr>
        <w:t xml:space="preserve">En caso de que algún licitante desee participar en el evento podrá solicitar su </w:t>
      </w:r>
      <w:r w:rsidRPr="00944C35">
        <w:rPr>
          <w:rFonts w:ascii="Montserrat" w:eastAsia="Calibri" w:hAnsi="Montserrat"/>
          <w:sz w:val="20"/>
          <w:szCs w:val="20"/>
        </w:rPr>
        <w:t>participación</w:t>
      </w:r>
      <w:r w:rsidRPr="00944C35">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944C35">
          <w:rPr>
            <w:rStyle w:val="Hipervnculo"/>
            <w:rFonts w:ascii="Montserrat" w:hAnsi="Montserrat" w:cs="Montserrat"/>
            <w:sz w:val="20"/>
            <w:szCs w:val="20"/>
          </w:rPr>
          <w:t>dia@conalep.edu.mx</w:t>
        </w:r>
      </w:hyperlink>
      <w:r w:rsidRPr="00944C35">
        <w:rPr>
          <w:rStyle w:val="Hipervnculo"/>
          <w:rFonts w:ascii="Montserrat" w:hAnsi="Montserrat" w:cs="Montserrat"/>
          <w:sz w:val="20"/>
          <w:szCs w:val="20"/>
        </w:rPr>
        <w:t>.</w:t>
      </w:r>
    </w:p>
    <w:p w14:paraId="75279B58" w14:textId="77777777" w:rsidR="00944C35" w:rsidRPr="00944C35" w:rsidRDefault="00944C35" w:rsidP="00944C35">
      <w:pPr>
        <w:pStyle w:val="Prrafodelista"/>
        <w:rPr>
          <w:rFonts w:ascii="Montserrat" w:hAnsi="Montserrat" w:cs="Arial"/>
          <w:sz w:val="20"/>
          <w:szCs w:val="20"/>
        </w:rPr>
      </w:pPr>
    </w:p>
    <w:p w14:paraId="59E1817C" w14:textId="7D913ABD" w:rsidR="002406DF" w:rsidRDefault="002406DF" w:rsidP="00EF7A0D">
      <w:pPr>
        <w:pStyle w:val="Prrafodelista"/>
        <w:numPr>
          <w:ilvl w:val="0"/>
          <w:numId w:val="153"/>
        </w:numPr>
        <w:ind w:left="720"/>
        <w:jc w:val="both"/>
        <w:rPr>
          <w:rFonts w:ascii="Montserrat" w:hAnsi="Montserrat" w:cs="Arial"/>
          <w:sz w:val="20"/>
          <w:szCs w:val="20"/>
        </w:rPr>
      </w:pPr>
      <w:r w:rsidRPr="00944C35">
        <w:rPr>
          <w:rFonts w:ascii="Montserrat" w:hAnsi="Montserrat" w:cs="Arial"/>
          <w:sz w:val="20"/>
          <w:szCs w:val="20"/>
        </w:rPr>
        <w:t>El fallo que emita el CONALEP deberá contener lo establecido en el artículo 37 de la LAASSP.</w:t>
      </w:r>
    </w:p>
    <w:p w14:paraId="5F2F1B8C" w14:textId="77777777" w:rsidR="006A5080" w:rsidRPr="006A5080" w:rsidRDefault="006A5080" w:rsidP="006A5080">
      <w:pPr>
        <w:spacing w:after="0"/>
        <w:jc w:val="both"/>
        <w:rPr>
          <w:rFonts w:ascii="Montserrat" w:hAnsi="Montserrat" w:cs="Arial"/>
          <w:sz w:val="20"/>
          <w:szCs w:val="20"/>
        </w:rPr>
      </w:pPr>
    </w:p>
    <w:p w14:paraId="6E194B0C" w14:textId="34B165CA" w:rsidR="002406DF"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2DF649F" w14:textId="77777777" w:rsidR="001E709A" w:rsidRPr="001E709A" w:rsidRDefault="001E709A" w:rsidP="00D71AB1">
      <w:pPr>
        <w:spacing w:after="0"/>
        <w:jc w:val="both"/>
        <w:rPr>
          <w:rFonts w:ascii="Montserrat" w:hAnsi="Montserrat" w:cs="Arial"/>
          <w:sz w:val="20"/>
          <w:szCs w:val="20"/>
        </w:rPr>
      </w:pPr>
    </w:p>
    <w:p w14:paraId="5B60FC93" w14:textId="77777777"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Contra el fallo no procederá recurso alguno; sin embargo, procederá la inconformidad en términos del Título Sexto, capítulo primero de la LAASSP.</w:t>
      </w:r>
    </w:p>
    <w:p w14:paraId="32C67EED" w14:textId="77777777" w:rsidR="002406DF" w:rsidRPr="00397629" w:rsidRDefault="002406DF" w:rsidP="002406DF">
      <w:pPr>
        <w:pStyle w:val="Prrafodelista"/>
        <w:rPr>
          <w:rFonts w:ascii="Montserrat" w:hAnsi="Montserrat" w:cs="Arial"/>
          <w:sz w:val="20"/>
          <w:szCs w:val="20"/>
        </w:rPr>
      </w:pPr>
    </w:p>
    <w:p w14:paraId="040016AE" w14:textId="5067F8D2"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w:t>
      </w:r>
      <w:r w:rsidRPr="00397629">
        <w:rPr>
          <w:rStyle w:val="contentpasted0"/>
          <w:rFonts w:ascii="Montserrat" w:hAnsi="Montserrat"/>
          <w:color w:val="000000"/>
          <w:sz w:val="20"/>
          <w:szCs w:val="20"/>
        </w:rPr>
        <w:lastRenderedPageBreak/>
        <w:t xml:space="preserve">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00C15BEE">
        <w:rPr>
          <w:rStyle w:val="contentpasted0"/>
          <w:rFonts w:ascii="Montserrat" w:hAnsi="Montserrat"/>
          <w:color w:val="000000"/>
          <w:sz w:val="20"/>
          <w:szCs w:val="20"/>
        </w:rPr>
        <w:t>OICE</w:t>
      </w:r>
      <w:r w:rsidRPr="00397629">
        <w:rPr>
          <w:rStyle w:val="contentpasted0"/>
          <w:rFonts w:ascii="Montserrat" w:hAnsi="Montserrat"/>
          <w:color w:val="000000"/>
          <w:sz w:val="20"/>
          <w:szCs w:val="20"/>
        </w:rPr>
        <w:t xml:space="preserve"> dentro de los cinco días hábiles posteriores a la fecha de su firma. </w:t>
      </w:r>
    </w:p>
    <w:p w14:paraId="1272B6C1" w14:textId="77777777" w:rsidR="002406DF" w:rsidRPr="00397629" w:rsidRDefault="002406DF" w:rsidP="00D71AB1">
      <w:pPr>
        <w:spacing w:after="0"/>
        <w:ind w:left="993"/>
        <w:jc w:val="both"/>
        <w:rPr>
          <w:rFonts w:ascii="Montserrat" w:hAnsi="Montserrat" w:cs="Arial"/>
          <w:sz w:val="20"/>
          <w:szCs w:val="20"/>
          <w:lang w:val="es-MX"/>
        </w:rPr>
      </w:pPr>
    </w:p>
    <w:p w14:paraId="55D9BDAA" w14:textId="784B1A17"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 xml:space="preserve">Si el error cometido en el fallo no fuera susceptible de corrección conforme a lo dispuesto en el párrafo anterior, el servidor público responsable dará vista de inmediato al </w:t>
      </w:r>
      <w:r w:rsidR="00C15BEE">
        <w:rPr>
          <w:rFonts w:ascii="Montserrat" w:hAnsi="Montserrat" w:cs="Arial"/>
          <w:sz w:val="20"/>
          <w:szCs w:val="20"/>
        </w:rPr>
        <w:t>OICE</w:t>
      </w:r>
      <w:r w:rsidRPr="00397629">
        <w:rPr>
          <w:rFonts w:ascii="Montserrat" w:hAnsi="Montserrat" w:cs="Arial"/>
          <w:sz w:val="20"/>
          <w:szCs w:val="20"/>
        </w:rPr>
        <w:t>, a efecto de que, previa intervención de oficio, se emitan las directrices para su reposición.</w:t>
      </w:r>
    </w:p>
    <w:p w14:paraId="1D4DFB67" w14:textId="77777777" w:rsidR="002406DF" w:rsidRPr="00397629" w:rsidRDefault="002406DF" w:rsidP="002406DF">
      <w:pPr>
        <w:pStyle w:val="Prrafodelista"/>
        <w:rPr>
          <w:rFonts w:ascii="Montserrat" w:hAnsi="Montserrat" w:cs="Arial"/>
          <w:sz w:val="20"/>
          <w:szCs w:val="20"/>
        </w:rPr>
      </w:pPr>
    </w:p>
    <w:p w14:paraId="53B24D52" w14:textId="77777777"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Al término del evento se levantará el acta correspondiente a la notificación del Fallo, la cual será firmada por los asistentes.</w:t>
      </w:r>
    </w:p>
    <w:p w14:paraId="7A4D37C0" w14:textId="77777777" w:rsidR="002406DF" w:rsidRPr="00397629" w:rsidRDefault="002406DF" w:rsidP="00D71AB1">
      <w:pPr>
        <w:spacing w:after="0"/>
        <w:ind w:left="993"/>
        <w:jc w:val="both"/>
        <w:rPr>
          <w:rFonts w:ascii="Montserrat" w:hAnsi="Montserrat" w:cs="Arial"/>
          <w:sz w:val="20"/>
          <w:szCs w:val="20"/>
          <w:lang w:val="es-MX"/>
        </w:rPr>
      </w:pPr>
    </w:p>
    <w:p w14:paraId="7F60AF57" w14:textId="77777777"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397629">
        <w:rPr>
          <w:rFonts w:ascii="Montserrat" w:hAnsi="Montserrat"/>
          <w:sz w:val="20"/>
          <w:szCs w:val="20"/>
        </w:rPr>
        <w:t xml:space="preserve"> </w:t>
      </w:r>
      <w:r w:rsidRPr="00397629">
        <w:rPr>
          <w:rFonts w:ascii="Montserrat" w:hAnsi="Montserrat" w:cs="Arial"/>
          <w:sz w:val="20"/>
          <w:szCs w:val="20"/>
          <w:shd w:val="clear" w:color="auto" w:fill="FFFFFF"/>
        </w:rPr>
        <w:t xml:space="preserve">el </w:t>
      </w:r>
      <w:r w:rsidRPr="00397629">
        <w:rPr>
          <w:rFonts w:ascii="Montserrat" w:hAnsi="Montserrat" w:cs="Arial"/>
          <w:sz w:val="20"/>
          <w:szCs w:val="20"/>
        </w:rPr>
        <w:t>acta</w:t>
      </w:r>
      <w:r w:rsidRPr="00397629">
        <w:rPr>
          <w:rFonts w:ascii="Montserrat" w:hAnsi="Montserrat" w:cs="Arial"/>
          <w:sz w:val="20"/>
          <w:szCs w:val="20"/>
          <w:shd w:val="clear" w:color="auto" w:fill="FFFFFF"/>
        </w:rPr>
        <w:t xml:space="preserve"> de notificación de fallo, </w:t>
      </w:r>
      <w:r w:rsidRPr="00397629">
        <w:rPr>
          <w:rFonts w:ascii="Montserrat" w:hAnsi="Montserrat" w:cs="Arial"/>
          <w:sz w:val="20"/>
          <w:szCs w:val="20"/>
        </w:rPr>
        <w:t>asimismo</w:t>
      </w:r>
      <w:r w:rsidRPr="00397629">
        <w:rPr>
          <w:rFonts w:ascii="Montserrat" w:hAnsi="Montserrat" w:cs="Arial"/>
          <w:sz w:val="20"/>
          <w:szCs w:val="20"/>
          <w:shd w:val="clear" w:color="auto" w:fill="FFFFFF"/>
        </w:rPr>
        <w:t xml:space="preserve">, </w:t>
      </w:r>
      <w:r w:rsidRPr="0039762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3B33A0B4" w14:textId="77777777" w:rsidR="002406DF" w:rsidRPr="00397629" w:rsidRDefault="002406DF" w:rsidP="002406DF">
      <w:pPr>
        <w:pStyle w:val="Prrafodelista"/>
        <w:rPr>
          <w:rFonts w:ascii="Montserrat" w:hAnsi="Montserrat" w:cs="Arial"/>
          <w:sz w:val="20"/>
          <w:szCs w:val="20"/>
        </w:rPr>
      </w:pPr>
    </w:p>
    <w:p w14:paraId="46A8FC39" w14:textId="77777777"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5BE0E096" w14:textId="77777777" w:rsidR="002406DF" w:rsidRPr="00397629" w:rsidRDefault="002406DF" w:rsidP="00D71AB1">
      <w:pPr>
        <w:spacing w:after="0"/>
        <w:ind w:left="567" w:hanging="283"/>
        <w:jc w:val="both"/>
        <w:rPr>
          <w:rFonts w:ascii="Montserrat" w:hAnsi="Montserrat" w:cs="Arial"/>
          <w:sz w:val="20"/>
          <w:szCs w:val="20"/>
          <w:lang w:val="es-MX"/>
        </w:rPr>
      </w:pPr>
    </w:p>
    <w:p w14:paraId="5D14B814" w14:textId="2E83911A" w:rsidR="002406DF" w:rsidRPr="00397629" w:rsidRDefault="002406DF" w:rsidP="00EF7A0D">
      <w:pPr>
        <w:pStyle w:val="Prrafodelista"/>
        <w:numPr>
          <w:ilvl w:val="0"/>
          <w:numId w:val="153"/>
        </w:numPr>
        <w:ind w:left="720"/>
        <w:jc w:val="both"/>
        <w:rPr>
          <w:rFonts w:ascii="Montserrat" w:hAnsi="Montserrat" w:cs="Arial"/>
          <w:sz w:val="20"/>
          <w:szCs w:val="20"/>
        </w:rPr>
      </w:pPr>
      <w:bookmarkStart w:id="15" w:name="_Hlk132815616"/>
      <w:r w:rsidRPr="00397629">
        <w:rPr>
          <w:rFonts w:ascii="Montserrat" w:hAnsi="Montserrat" w:cs="Arial"/>
          <w:sz w:val="20"/>
          <w:szCs w:val="20"/>
        </w:rPr>
        <w:t>Al acto de junta de notificación de fallo de la i</w:t>
      </w:r>
      <w:r w:rsidR="00CE4E9D" w:rsidRPr="00397629">
        <w:rPr>
          <w:rFonts w:ascii="Montserrat" w:hAnsi="Montserrat" w:cs="Arial"/>
          <w:sz w:val="20"/>
          <w:szCs w:val="20"/>
        </w:rPr>
        <w:t>nv</w:t>
      </w:r>
      <w:r w:rsidRPr="00397629">
        <w:rPr>
          <w:rFonts w:ascii="Montserrat" w:hAnsi="Montserrat" w:cs="Arial"/>
          <w:sz w:val="20"/>
          <w:szCs w:val="20"/>
        </w:rPr>
        <w:t>itación, podrá asistir cualquier observador interesado, bajo la condición de registrar su asistencia y abstenerse de intervenir en cualquier forma en el acto, acorde con lo establecido en el penúltimo párrafo del artículo 26 de la LAASSP.</w:t>
      </w:r>
    </w:p>
    <w:bookmarkEnd w:id="15"/>
    <w:p w14:paraId="7EE6AC15" w14:textId="77777777" w:rsidR="002406DF" w:rsidRPr="00397629" w:rsidRDefault="002406DF" w:rsidP="0080607E">
      <w:pPr>
        <w:pBdr>
          <w:top w:val="nil"/>
          <w:left w:val="nil"/>
          <w:bottom w:val="nil"/>
          <w:right w:val="nil"/>
          <w:between w:val="nil"/>
        </w:pBdr>
        <w:spacing w:after="0"/>
        <w:jc w:val="both"/>
        <w:rPr>
          <w:rFonts w:ascii="Montserrat" w:eastAsia="Montserrat" w:hAnsi="Montserrat" w:cs="Montserrat"/>
          <w:b/>
          <w:color w:val="000000"/>
          <w:sz w:val="20"/>
          <w:szCs w:val="20"/>
          <w:lang w:val="es-MX"/>
        </w:rPr>
      </w:pPr>
    </w:p>
    <w:p w14:paraId="24192D49" w14:textId="619025F4" w:rsidR="000B2CB4" w:rsidRPr="00B06D7D" w:rsidRDefault="002406DF" w:rsidP="00B06D7D">
      <w:pPr>
        <w:pBdr>
          <w:top w:val="nil"/>
          <w:left w:val="nil"/>
          <w:bottom w:val="nil"/>
          <w:right w:val="nil"/>
          <w:between w:val="nil"/>
        </w:pBdr>
        <w:jc w:val="both"/>
        <w:rPr>
          <w:rFonts w:ascii="Montserrat" w:eastAsia="Montserrat" w:hAnsi="Montserrat" w:cs="Montserrat"/>
          <w:color w:val="000000"/>
          <w:sz w:val="20"/>
          <w:szCs w:val="20"/>
          <w:lang w:val="es-MX"/>
        </w:rPr>
      </w:pPr>
      <w:r w:rsidRPr="00397629">
        <w:rPr>
          <w:rFonts w:ascii="Montserrat" w:eastAsia="Montserrat" w:hAnsi="Montserrat" w:cs="Montserrat"/>
          <w:color w:val="000000"/>
          <w:sz w:val="20"/>
          <w:szCs w:val="20"/>
          <w:lang w:val="es-MX"/>
        </w:rPr>
        <w:t xml:space="preserve">Nota: A los actos de junta de aclaraciones, presentación, apertura de propuestas y de comunicación de fallo de la </w:t>
      </w:r>
      <w:r w:rsidR="00070AFE" w:rsidRPr="00070AFE">
        <w:rPr>
          <w:rFonts w:ascii="Montserrat" w:eastAsia="Montserrat" w:hAnsi="Montserrat" w:cs="Montserrat"/>
          <w:color w:val="000000"/>
          <w:sz w:val="20"/>
          <w:szCs w:val="20"/>
          <w:lang w:val="es-MX"/>
        </w:rPr>
        <w:t>Invitación a Cuando Menos Tres Personas</w:t>
      </w:r>
      <w:r w:rsidR="00070AFE">
        <w:rPr>
          <w:rFonts w:ascii="Montserrat" w:eastAsia="Montserrat" w:hAnsi="Montserrat" w:cs="Montserrat"/>
          <w:color w:val="000000"/>
          <w:sz w:val="20"/>
          <w:szCs w:val="20"/>
          <w:lang w:val="es-MX"/>
        </w:rPr>
        <w:t>,</w:t>
      </w:r>
      <w:r w:rsidRPr="00397629">
        <w:rPr>
          <w:rFonts w:ascii="Montserrat" w:eastAsia="Montserrat" w:hAnsi="Montserrat" w:cs="Montserrat"/>
          <w:color w:val="000000"/>
          <w:sz w:val="20"/>
          <w:szCs w:val="20"/>
          <w:lang w:val="es-MX"/>
        </w:rPr>
        <w:t xml:space="preserve"> podrá asistir cualquier observador interesado, bajo la condición de solicitar su participación por escrito a los correos </w:t>
      </w:r>
      <w:hyperlink r:id="rId18" w:history="1">
        <w:r w:rsidRPr="00397629">
          <w:rPr>
            <w:rStyle w:val="Hipervnculo"/>
            <w:rFonts w:ascii="Montserrat" w:eastAsia="Montserrat" w:hAnsi="Montserrat" w:cs="Montserrat"/>
            <w:sz w:val="20"/>
            <w:szCs w:val="20"/>
            <w:lang w:val="es-MX"/>
          </w:rPr>
          <w:t>mjcortes@conalep.edu.mx</w:t>
        </w:r>
      </w:hyperlink>
      <w:r w:rsidRPr="00397629">
        <w:rPr>
          <w:rFonts w:ascii="Montserrat" w:eastAsia="Montserrat" w:hAnsi="Montserrat" w:cs="Montserrat"/>
          <w:color w:val="000000"/>
          <w:sz w:val="20"/>
          <w:szCs w:val="20"/>
          <w:lang w:val="es-MX"/>
        </w:rPr>
        <w:t xml:space="preserve"> y </w:t>
      </w:r>
      <w:hyperlink r:id="rId19" w:history="1">
        <w:r w:rsidR="00F733E8" w:rsidRPr="003E2CF7">
          <w:rPr>
            <w:rStyle w:val="Hipervnculo"/>
            <w:rFonts w:ascii="Montserrat" w:eastAsia="Montserrat" w:hAnsi="Montserrat" w:cs="Montserrat"/>
            <w:sz w:val="20"/>
            <w:szCs w:val="20"/>
            <w:lang w:val="es-MX"/>
          </w:rPr>
          <w:t>amanon@conalep.edu.mx</w:t>
        </w:r>
      </w:hyperlink>
      <w:r w:rsidR="00F733E8">
        <w:rPr>
          <w:rFonts w:ascii="Montserrat" w:eastAsia="Montserrat" w:hAnsi="Montserrat" w:cs="Montserrat"/>
          <w:color w:val="000000"/>
          <w:sz w:val="20"/>
          <w:szCs w:val="20"/>
          <w:lang w:val="es-MX"/>
        </w:rPr>
        <w:t xml:space="preserve"> </w:t>
      </w:r>
      <w:r w:rsidRPr="00397629">
        <w:rPr>
          <w:rFonts w:ascii="Montserrat" w:eastAsia="Montserrat" w:hAnsi="Montserrat" w:cs="Montserrat"/>
          <w:color w:val="000000"/>
          <w:sz w:val="20"/>
          <w:szCs w:val="20"/>
          <w:lang w:val="es-MX"/>
        </w:rPr>
        <w:t>con mínimo 24 horas de anticipación a las horas y fechas programadas para cada acto y abstenerse de intervenir en cualquier forma en los actos, acorde con lo establecido en el penúltimo párrafo del artículo 26 de la LAASSP.</w:t>
      </w:r>
    </w:p>
    <w:p w14:paraId="7E28C087" w14:textId="1B690881" w:rsidR="00E7385C" w:rsidRPr="0080607E" w:rsidRDefault="00F97ED3" w:rsidP="00EF7A0D">
      <w:pPr>
        <w:pStyle w:val="Prrafodelista"/>
        <w:numPr>
          <w:ilvl w:val="1"/>
          <w:numId w:val="149"/>
        </w:numPr>
        <w:tabs>
          <w:tab w:val="left" w:pos="720"/>
        </w:tabs>
        <w:ind w:left="540" w:hanging="540"/>
        <w:jc w:val="both"/>
        <w:rPr>
          <w:rFonts w:ascii="Montserrat" w:hAnsi="Montserrat" w:cs="Arial"/>
          <w:b/>
          <w:bCs/>
          <w:color w:val="000000"/>
          <w:sz w:val="20"/>
          <w:szCs w:val="20"/>
        </w:rPr>
      </w:pPr>
      <w:bookmarkStart w:id="16" w:name="_Hlk105595904"/>
      <w:r w:rsidRPr="00397629">
        <w:rPr>
          <w:rFonts w:ascii="Montserrat" w:eastAsia="Montserrat" w:hAnsi="Montserrat" w:cs="Montserrat"/>
          <w:b/>
          <w:sz w:val="20"/>
          <w:szCs w:val="20"/>
        </w:rPr>
        <w:t>Indicaciones relativas a la firma de contrato:</w:t>
      </w:r>
      <w:bookmarkStart w:id="17" w:name="_Hlk97209409"/>
      <w:bookmarkEnd w:id="16"/>
    </w:p>
    <w:p w14:paraId="3E8E53D0" w14:textId="77777777" w:rsidR="0080607E" w:rsidRPr="0080607E" w:rsidRDefault="0080607E" w:rsidP="0080607E">
      <w:pPr>
        <w:pStyle w:val="Prrafodelista"/>
        <w:tabs>
          <w:tab w:val="left" w:pos="720"/>
        </w:tabs>
        <w:ind w:left="540"/>
        <w:jc w:val="both"/>
        <w:rPr>
          <w:rFonts w:ascii="Montserrat" w:hAnsi="Montserrat" w:cs="Arial"/>
          <w:b/>
          <w:bCs/>
          <w:color w:val="000000"/>
          <w:sz w:val="20"/>
          <w:szCs w:val="20"/>
        </w:rPr>
      </w:pPr>
    </w:p>
    <w:p w14:paraId="4F724344" w14:textId="73D08AFC" w:rsidR="00B54142" w:rsidRPr="00AC6CCE" w:rsidRDefault="001F03FB" w:rsidP="00B54142">
      <w:pPr>
        <w:spacing w:line="240" w:lineRule="auto"/>
        <w:ind w:hanging="2"/>
        <w:jc w:val="both"/>
        <w:rPr>
          <w:rFonts w:ascii="Montserrat" w:eastAsia="Montserrat" w:hAnsi="Montserrat" w:cs="Montserrat"/>
          <w:sz w:val="20"/>
          <w:szCs w:val="20"/>
          <w:lang w:val="es-MX"/>
        </w:rPr>
      </w:pPr>
      <w:r w:rsidRPr="00397629">
        <w:rPr>
          <w:rFonts w:ascii="Montserrat" w:eastAsia="Montserrat" w:hAnsi="Montserrat" w:cs="Montserrat"/>
          <w:sz w:val="20"/>
          <w:szCs w:val="20"/>
        </w:rPr>
        <w:t xml:space="preserve">A </w:t>
      </w:r>
      <w:r w:rsidR="00B54142" w:rsidRPr="00AC6CCE">
        <w:rPr>
          <w:rFonts w:ascii="Montserrat" w:eastAsia="Montserrat" w:hAnsi="Montserrat" w:cs="Montserrat"/>
          <w:sz w:val="20"/>
          <w:szCs w:val="20"/>
          <w:lang w:val="es-MX"/>
        </w:rPr>
        <w:t xml:space="preserve">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6D8B69DB" w14:textId="77777777" w:rsidR="00B54142" w:rsidRPr="00AC6CCE" w:rsidRDefault="00B54142" w:rsidP="00B54142">
      <w:pPr>
        <w:spacing w:line="240" w:lineRule="auto"/>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1868F4D1" w14:textId="301C53FF" w:rsidR="00B54142" w:rsidRPr="00AC6CCE" w:rsidRDefault="00B54142" w:rsidP="00B54142">
      <w:pPr>
        <w:spacing w:line="240" w:lineRule="auto"/>
        <w:ind w:hanging="2"/>
        <w:contextualSpacing/>
        <w:jc w:val="both"/>
        <w:rPr>
          <w:rFonts w:ascii="Montserrat" w:hAnsi="Montserrat" w:cs="Arial"/>
          <w:sz w:val="20"/>
          <w:szCs w:val="20"/>
          <w:lang w:val="es-MX"/>
        </w:rPr>
      </w:pPr>
      <w:r w:rsidRPr="00AC6CCE">
        <w:rPr>
          <w:rFonts w:ascii="Montserrat" w:hAnsi="Montserrat" w:cs="Arial"/>
          <w:sz w:val="20"/>
          <w:szCs w:val="20"/>
          <w:lang w:val="es-MX"/>
        </w:rPr>
        <w:lastRenderedPageBreak/>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AC6CCE">
        <w:rPr>
          <w:rFonts w:ascii="Montserrat" w:hAnsi="Montserrat" w:cs="Arial"/>
          <w:iCs/>
          <w:sz w:val="20"/>
          <w:szCs w:val="20"/>
          <w:lang w:val="es-MX"/>
        </w:rPr>
        <w:t>Calle 16 de septiembre No. 147 Norte, Col. Lázaro Cárdenas, Metepec, México, C.P. 52148</w:t>
      </w:r>
      <w:r w:rsidR="00C37982">
        <w:rPr>
          <w:rFonts w:ascii="Montserrat" w:hAnsi="Montserrat" w:cs="Arial"/>
          <w:iCs/>
          <w:sz w:val="20"/>
          <w:szCs w:val="20"/>
          <w:lang w:val="es-MX"/>
        </w:rPr>
        <w:t xml:space="preserve"> Planta Baja</w:t>
      </w:r>
      <w:r w:rsidRPr="00AC6CCE">
        <w:rPr>
          <w:rFonts w:ascii="Montserrat" w:hAnsi="Montserrat" w:cs="Arial"/>
          <w:sz w:val="20"/>
          <w:szCs w:val="20"/>
          <w:lang w:val="es-MX"/>
        </w:rPr>
        <w:t>, en el horario de 9:00 a 17:00 horas, de lunes a viernes, en días hábiles:</w:t>
      </w:r>
    </w:p>
    <w:p w14:paraId="0D84ABF4" w14:textId="77777777" w:rsidR="00B54142" w:rsidRPr="00AC6CCE" w:rsidRDefault="00B54142" w:rsidP="00B54142">
      <w:pPr>
        <w:spacing w:line="240" w:lineRule="auto"/>
        <w:ind w:hanging="2"/>
        <w:contextualSpacing/>
        <w:jc w:val="both"/>
        <w:rPr>
          <w:rFonts w:ascii="Montserrat" w:hAnsi="Montserrat" w:cs="Arial"/>
          <w:sz w:val="20"/>
          <w:szCs w:val="20"/>
          <w:lang w:val="es-MX"/>
        </w:rPr>
      </w:pPr>
    </w:p>
    <w:p w14:paraId="35C561B2" w14:textId="77777777" w:rsidR="00B54142" w:rsidRPr="00AC6CCE" w:rsidRDefault="00B54142" w:rsidP="00B54142">
      <w:pPr>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Moral</w:t>
      </w:r>
    </w:p>
    <w:p w14:paraId="7041AA06"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24A982"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Acta constitutiva y sus modificaciones en su caso, la cual deberá contener el folio mercantil respectivo.</w:t>
      </w:r>
    </w:p>
    <w:p w14:paraId="7387A77B"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(contratos)</w:t>
      </w:r>
    </w:p>
    <w:p w14:paraId="36310FEC"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133C9C7D"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174C3364" w14:textId="7C53B658"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681EBA">
        <w:rPr>
          <w:rFonts w:ascii="Montserrat" w:hAnsi="Montserrat" w:cs="Arial"/>
          <w:sz w:val="20"/>
          <w:szCs w:val="20"/>
          <w:lang w:val="es-MX"/>
        </w:rPr>
        <w:t>,</w:t>
      </w:r>
      <w:r w:rsidRPr="00AC6CCE">
        <w:rPr>
          <w:rFonts w:ascii="Montserrat" w:hAnsi="Montserrat" w:cs="Arial"/>
          <w:sz w:val="20"/>
          <w:szCs w:val="20"/>
          <w:lang w:val="es-MX"/>
        </w:rPr>
        <w:t xml:space="preserve"> </w:t>
      </w:r>
      <w:r w:rsidR="00681EBA">
        <w:rPr>
          <w:rFonts w:ascii="Montserrat" w:hAnsi="Montserrat" w:cs="Arial"/>
          <w:sz w:val="20"/>
          <w:szCs w:val="20"/>
          <w:lang w:val="es-MX"/>
        </w:rPr>
        <w:t>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615C3DD8"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2ABD825A"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433E8C57"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eastAsia="Montserrat" w:hAnsi="Montserrat" w:cs="Montserrat"/>
          <w:sz w:val="20"/>
          <w:szCs w:val="20"/>
          <w:lang w:val="es-MX"/>
        </w:rPr>
        <w:t>Estado de cuenta bancario, donde se aprecie el número de cuenta y CLABE interbancaria.</w:t>
      </w:r>
    </w:p>
    <w:p w14:paraId="519AB0AF"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36790390"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5B8A8AEB"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6D0050E1" w14:textId="77777777" w:rsidR="00B54142"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63F397DB" w14:textId="77777777" w:rsidR="00550DAC" w:rsidRPr="00AC6CCE" w:rsidRDefault="00550DAC" w:rsidP="00550DAC">
      <w:pPr>
        <w:tabs>
          <w:tab w:val="left" w:pos="567"/>
        </w:tabs>
        <w:spacing w:after="0" w:line="240" w:lineRule="auto"/>
        <w:ind w:left="567"/>
        <w:contextualSpacing/>
        <w:jc w:val="both"/>
        <w:rPr>
          <w:rFonts w:ascii="Montserrat" w:hAnsi="Montserrat" w:cs="Arial"/>
          <w:sz w:val="20"/>
          <w:szCs w:val="20"/>
          <w:lang w:val="es-MX"/>
        </w:rPr>
      </w:pPr>
    </w:p>
    <w:p w14:paraId="402BBD14" w14:textId="77777777" w:rsidR="00B54142" w:rsidRPr="00AC6CCE"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9016D1F" w14:textId="77777777" w:rsidR="00B54142" w:rsidRPr="00AC6CCE" w:rsidRDefault="00B54142" w:rsidP="00B54142">
      <w:pPr>
        <w:pStyle w:val="Prrafodelista"/>
        <w:ind w:left="714"/>
        <w:jc w:val="both"/>
        <w:rPr>
          <w:rFonts w:ascii="Montserrat" w:hAnsi="Montserrat" w:cs="Arial"/>
          <w:sz w:val="20"/>
          <w:szCs w:val="20"/>
        </w:rPr>
      </w:pPr>
    </w:p>
    <w:p w14:paraId="76C43BB0" w14:textId="77777777" w:rsidR="00B54142" w:rsidRPr="00AC6CCE"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6132D1B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5A3256D" w14:textId="77777777" w:rsidR="00B54142" w:rsidRPr="00F53314" w:rsidRDefault="00B54142"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INFONAVIT - Constancia de situación fiscal en materia de aportaciones patronales y entero de descuentos. Vigente y en términos positivos.</w:t>
      </w:r>
    </w:p>
    <w:p w14:paraId="0EDFB44C" w14:textId="77777777" w:rsidR="00B54142" w:rsidRPr="00F53314" w:rsidRDefault="00B54142" w:rsidP="00F53314">
      <w:pPr>
        <w:pStyle w:val="Prrafodelista"/>
        <w:suppressAutoHyphens/>
        <w:ind w:left="714"/>
        <w:contextualSpacing/>
        <w:jc w:val="both"/>
        <w:textAlignment w:val="top"/>
        <w:outlineLvl w:val="0"/>
        <w:rPr>
          <w:rFonts w:ascii="Montserrat" w:hAnsi="Montserrat" w:cs="Arial"/>
          <w:sz w:val="20"/>
          <w:szCs w:val="20"/>
        </w:rPr>
      </w:pPr>
    </w:p>
    <w:p w14:paraId="37147817" w14:textId="77777777" w:rsidR="00B54142" w:rsidRDefault="00B54142"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IMSS - Opinión sobre el cumplimiento de sus obligaciones de seguridad social. Vigente y en términos positivos.</w:t>
      </w:r>
    </w:p>
    <w:p w14:paraId="3D52F766" w14:textId="77777777" w:rsidR="00550DAC" w:rsidRPr="00550DAC" w:rsidRDefault="00550DAC" w:rsidP="00550DAC">
      <w:pPr>
        <w:suppressAutoHyphens/>
        <w:contextualSpacing/>
        <w:jc w:val="both"/>
        <w:textAlignment w:val="top"/>
        <w:outlineLvl w:val="0"/>
        <w:rPr>
          <w:rFonts w:ascii="Montserrat" w:hAnsi="Montserrat" w:cs="Arial"/>
          <w:sz w:val="20"/>
          <w:szCs w:val="20"/>
        </w:rPr>
      </w:pPr>
    </w:p>
    <w:p w14:paraId="274FD1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lastRenderedPageBreak/>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E385"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60F24AEB" w14:textId="77777777" w:rsidR="00B54142" w:rsidRPr="00AC6CCE"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 los correos electrónicos  </w:t>
      </w:r>
      <w:hyperlink r:id="rId20"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1" w:history="1">
        <w:r w:rsidRPr="00AC6CCE">
          <w:rPr>
            <w:rStyle w:val="Hipervnculo"/>
            <w:rFonts w:ascii="Montserrat" w:hAnsi="Montserrat"/>
            <w:sz w:val="20"/>
            <w:szCs w:val="20"/>
          </w:rPr>
          <w:t>febernal@conalep.edu.mx</w:t>
        </w:r>
      </w:hyperlink>
      <w:r w:rsidRPr="00AC6CCE">
        <w:rPr>
          <w:rFonts w:ascii="Montserrat" w:hAnsi="Montserrat"/>
          <w:sz w:val="20"/>
          <w:szCs w:val="20"/>
        </w:rPr>
        <w:t xml:space="preserve"> </w:t>
      </w:r>
      <w:hyperlink r:id="rId22" w:history="1"/>
      <w:r w:rsidRPr="00AC6CCE">
        <w:rPr>
          <w:rFonts w:ascii="Montserrat" w:hAnsi="Montserrat" w:cs="Arial"/>
          <w:sz w:val="20"/>
          <w:szCs w:val="20"/>
        </w:rPr>
        <w:t>para su respectiva revisión.</w:t>
      </w:r>
    </w:p>
    <w:p w14:paraId="54AF9C1D" w14:textId="77777777" w:rsidR="00B54142" w:rsidRPr="00AC6CCE" w:rsidRDefault="00B54142" w:rsidP="00CD0D6A">
      <w:pPr>
        <w:spacing w:after="0" w:line="240" w:lineRule="auto"/>
        <w:ind w:right="15"/>
        <w:jc w:val="both"/>
        <w:rPr>
          <w:rFonts w:ascii="Montserrat" w:eastAsia="Montserrat" w:hAnsi="Montserrat" w:cs="Montserrat"/>
          <w:sz w:val="20"/>
          <w:szCs w:val="20"/>
          <w:lang w:val="es-MX"/>
        </w:rPr>
      </w:pPr>
    </w:p>
    <w:p w14:paraId="7004E737"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física:</w:t>
      </w:r>
    </w:p>
    <w:p w14:paraId="07270B4A"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p>
    <w:p w14:paraId="7FE8D558" w14:textId="77777777" w:rsidR="00B54142" w:rsidRPr="00033890" w:rsidRDefault="00B54142" w:rsidP="00EF7A0D">
      <w:pPr>
        <w:numPr>
          <w:ilvl w:val="1"/>
          <w:numId w:val="17"/>
        </w:numPr>
        <w:tabs>
          <w:tab w:val="left" w:pos="284"/>
          <w:tab w:val="left" w:pos="1080"/>
        </w:tabs>
        <w:spacing w:after="0" w:line="240" w:lineRule="auto"/>
        <w:ind w:left="426" w:hanging="428"/>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4D8B67"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033890">
        <w:rPr>
          <w:rFonts w:ascii="Montserrat" w:hAnsi="Montserrat" w:cs="Arial"/>
          <w:sz w:val="20"/>
          <w:szCs w:val="20"/>
          <w:lang w:val="es-MX"/>
        </w:rPr>
        <w:t xml:space="preserve">Acta </w:t>
      </w:r>
      <w:r w:rsidRPr="00AC6CCE">
        <w:rPr>
          <w:rFonts w:ascii="Montserrat" w:hAnsi="Montserrat" w:cs="Arial"/>
          <w:sz w:val="20"/>
          <w:szCs w:val="20"/>
          <w:lang w:val="es-MX"/>
        </w:rPr>
        <w:t>de Nacimiento.</w:t>
      </w:r>
    </w:p>
    <w:p w14:paraId="13E9C0C4" w14:textId="62B7C7DA" w:rsidR="00B54142" w:rsidRPr="00AC6CCE" w:rsidRDefault="00B54142" w:rsidP="00EF7A0D">
      <w:pPr>
        <w:numPr>
          <w:ilvl w:val="1"/>
          <w:numId w:val="17"/>
        </w:numPr>
        <w:spacing w:after="0" w:line="240" w:lineRule="auto"/>
        <w:ind w:left="284" w:hanging="284"/>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550DAC">
        <w:rPr>
          <w:rFonts w:ascii="Montserrat" w:hAnsi="Montserrat" w:cs="Arial"/>
          <w:sz w:val="20"/>
          <w:szCs w:val="20"/>
          <w:lang w:val="es-MX"/>
        </w:rPr>
        <w:t>,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0994EA96"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0F825A1"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w:t>
      </w:r>
    </w:p>
    <w:p w14:paraId="3AC8609D"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342F39AF"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12C4AF77"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Estado de cuenta bancario</w:t>
      </w:r>
      <w:r w:rsidRPr="00033890">
        <w:rPr>
          <w:rFonts w:ascii="Montserrat" w:hAnsi="Montserrat" w:cs="Arial"/>
          <w:sz w:val="20"/>
          <w:szCs w:val="20"/>
          <w:lang w:val="es-MX"/>
        </w:rPr>
        <w:t>, donde se aprecie el número de cuenta y CLABE interbancaria.</w:t>
      </w:r>
    </w:p>
    <w:p w14:paraId="1E8C273F" w14:textId="77777777" w:rsidR="00B54142" w:rsidRPr="00AC6CCE" w:rsidRDefault="00B54142" w:rsidP="00B54142">
      <w:pPr>
        <w:tabs>
          <w:tab w:val="left" w:pos="284"/>
          <w:tab w:val="left" w:pos="1080"/>
        </w:tabs>
        <w:spacing w:after="0" w:line="240" w:lineRule="auto"/>
        <w:contextualSpacing/>
        <w:jc w:val="both"/>
        <w:rPr>
          <w:rFonts w:ascii="Montserrat" w:hAnsi="Montserrat" w:cs="Arial"/>
          <w:sz w:val="20"/>
          <w:szCs w:val="20"/>
          <w:lang w:val="es-MX"/>
        </w:rPr>
      </w:pPr>
    </w:p>
    <w:p w14:paraId="01CA6C84"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4DB1A226" w14:textId="77777777" w:rsidR="00B54142" w:rsidRPr="00AC6CCE" w:rsidRDefault="00B54142" w:rsidP="00B54142">
      <w:pPr>
        <w:tabs>
          <w:tab w:val="left" w:pos="567"/>
        </w:tabs>
        <w:spacing w:after="0" w:line="240" w:lineRule="auto"/>
        <w:contextualSpacing/>
        <w:jc w:val="both"/>
        <w:rPr>
          <w:rFonts w:ascii="Montserrat" w:hAnsi="Montserrat" w:cs="Arial"/>
          <w:b/>
          <w:sz w:val="20"/>
          <w:szCs w:val="20"/>
          <w:u w:val="single"/>
          <w:lang w:val="es-MX"/>
        </w:rPr>
      </w:pPr>
    </w:p>
    <w:p w14:paraId="32A66D5D"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35BE664C" w14:textId="77777777" w:rsidR="00B54142" w:rsidRPr="00AC6CCE" w:rsidRDefault="00B54142" w:rsidP="00B54142">
      <w:pPr>
        <w:tabs>
          <w:tab w:val="left" w:pos="1080"/>
        </w:tabs>
        <w:spacing w:line="240" w:lineRule="auto"/>
        <w:ind w:hanging="2"/>
        <w:contextualSpacing/>
        <w:jc w:val="both"/>
        <w:rPr>
          <w:rFonts w:ascii="Montserrat" w:hAnsi="Montserrat" w:cs="Arial"/>
          <w:sz w:val="8"/>
          <w:szCs w:val="20"/>
          <w:lang w:val="es-MX"/>
        </w:rPr>
      </w:pPr>
    </w:p>
    <w:p w14:paraId="67FA6124" w14:textId="32408946" w:rsidR="00B54142" w:rsidRPr="002341BF"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0B6D82AA" w14:textId="77777777" w:rsidR="00B54142" w:rsidRPr="00AC6CCE"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033A6C68"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35D918B" w14:textId="77777777" w:rsidR="00B54142" w:rsidRDefault="00B54142"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INFONAVIT - Constancia de situación fiscal en materia de aportaciones patronales y entero de descuentos. Vigente y en términos positivos.</w:t>
      </w:r>
    </w:p>
    <w:p w14:paraId="28A41E3E" w14:textId="77777777" w:rsidR="00552A27" w:rsidRPr="00552A27" w:rsidRDefault="00552A27" w:rsidP="00552A27">
      <w:pPr>
        <w:pStyle w:val="Prrafodelista"/>
        <w:rPr>
          <w:rFonts w:ascii="Montserrat" w:hAnsi="Montserrat" w:cs="Arial"/>
          <w:sz w:val="20"/>
          <w:szCs w:val="20"/>
        </w:rPr>
      </w:pPr>
    </w:p>
    <w:p w14:paraId="67A57170" w14:textId="77777777" w:rsidR="00B54142" w:rsidRPr="00552A27" w:rsidRDefault="00B54142"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IMSS - Opinión sobre el cumplimiento de sus obligaciones de seguridad social. Vigente y en términos positivos.</w:t>
      </w:r>
    </w:p>
    <w:p w14:paraId="50FDD4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lastRenderedPageBreak/>
        <w:t xml:space="preserve">En caso de no encontrarse en estos supuestos por no tener trabajadores ante </w:t>
      </w:r>
      <w:proofErr w:type="spellStart"/>
      <w:r w:rsidRPr="00AC6CCE">
        <w:rPr>
          <w:rFonts w:ascii="Montserrat" w:hAnsi="Montserrat" w:cs="Arial"/>
          <w:sz w:val="20"/>
          <w:szCs w:val="20"/>
          <w:lang w:val="es-MX"/>
        </w:rPr>
        <w:t>el</w:t>
      </w:r>
      <w:proofErr w:type="spellEnd"/>
      <w:r w:rsidRPr="00AC6CCE">
        <w:rPr>
          <w:rFonts w:ascii="Montserrat" w:hAnsi="Montserrat" w:cs="Arial"/>
          <w:sz w:val="20"/>
          <w:szCs w:val="20"/>
          <w:lang w:val="es-MX"/>
        </w:rPr>
        <w:t>,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4DB1F5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554D066B" w14:textId="77777777" w:rsidR="00B54142" w:rsidRPr="00AC6CCE"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al correo electrónico a </w:t>
      </w:r>
      <w:hyperlink r:id="rId23"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4" w:history="1">
        <w:r w:rsidRPr="00AC6CCE">
          <w:rPr>
            <w:rStyle w:val="Hipervnculo"/>
            <w:rFonts w:ascii="Montserrat" w:hAnsi="Montserrat"/>
            <w:sz w:val="20"/>
            <w:szCs w:val="20"/>
          </w:rPr>
          <w:t>febernal@conalep.edu.mx</w:t>
        </w:r>
      </w:hyperlink>
      <w:r w:rsidRPr="00AC6CCE">
        <w:rPr>
          <w:rStyle w:val="Hipervnculo"/>
          <w:rFonts w:ascii="Montserrat" w:hAnsi="Montserrat"/>
          <w:sz w:val="20"/>
          <w:szCs w:val="20"/>
          <w:u w:val="none"/>
        </w:rPr>
        <w:t xml:space="preserve"> </w:t>
      </w:r>
      <w:hyperlink r:id="rId25" w:history="1"/>
      <w:r w:rsidRPr="00AC6CCE">
        <w:rPr>
          <w:rFonts w:ascii="Montserrat" w:hAnsi="Montserrat" w:cs="Arial"/>
          <w:sz w:val="20"/>
          <w:szCs w:val="20"/>
        </w:rPr>
        <w:t>para su respectiva revisión.</w:t>
      </w:r>
    </w:p>
    <w:p w14:paraId="06FC2638" w14:textId="77777777" w:rsidR="00B54142" w:rsidRPr="00AC6CCE" w:rsidRDefault="00B54142" w:rsidP="00B54142">
      <w:pPr>
        <w:pStyle w:val="Sangra2detindependiente"/>
        <w:tabs>
          <w:tab w:val="left" w:pos="900"/>
        </w:tabs>
        <w:ind w:left="0" w:hanging="2"/>
        <w:contextualSpacing/>
        <w:rPr>
          <w:rFonts w:ascii="Montserrat" w:hAnsi="Montserrat"/>
          <w:bCs w:val="0"/>
        </w:rPr>
      </w:pPr>
    </w:p>
    <w:p w14:paraId="1252E2AD" w14:textId="77777777" w:rsidR="00B54142" w:rsidRPr="00AC6CCE" w:rsidRDefault="00B54142" w:rsidP="00B54142">
      <w:pPr>
        <w:pStyle w:val="Sangra2detindependiente"/>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p>
    <w:p w14:paraId="10CEC065" w14:textId="77777777" w:rsidR="00B54142" w:rsidRDefault="00B54142" w:rsidP="00B54142">
      <w:pPr>
        <w:pStyle w:val="Sangra2detindependiente"/>
        <w:tabs>
          <w:tab w:val="left" w:pos="900"/>
        </w:tabs>
        <w:ind w:left="0" w:hanging="2"/>
        <w:contextualSpacing/>
        <w:rPr>
          <w:rFonts w:ascii="Montserrat" w:hAnsi="Montserrat"/>
          <w:bCs w:val="0"/>
        </w:rPr>
      </w:pPr>
    </w:p>
    <w:p w14:paraId="66B7A959" w14:textId="77777777" w:rsidR="00B54142" w:rsidRPr="00E652F7" w:rsidRDefault="00B54142" w:rsidP="00EF7A0D">
      <w:pPr>
        <w:pStyle w:val="Prrafodelista"/>
        <w:numPr>
          <w:ilvl w:val="1"/>
          <w:numId w:val="16"/>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Garantía de cumplimiento del contrato.</w:t>
      </w:r>
    </w:p>
    <w:p w14:paraId="2EE8A030" w14:textId="77777777" w:rsidR="00B54142" w:rsidRPr="00E652F7" w:rsidRDefault="00B54142" w:rsidP="00EF7A0D">
      <w:pPr>
        <w:pStyle w:val="Prrafodelista"/>
        <w:numPr>
          <w:ilvl w:val="1"/>
          <w:numId w:val="16"/>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Carta sobre defectos y vicios ocultos de los bienes y calidad de los servicios.</w:t>
      </w:r>
    </w:p>
    <w:p w14:paraId="2D5617A6" w14:textId="77777777" w:rsidR="00B54142" w:rsidRPr="00AC6CCE" w:rsidRDefault="00B54142" w:rsidP="00B54142">
      <w:pPr>
        <w:pStyle w:val="Prrafodelista"/>
        <w:ind w:left="0" w:right="17"/>
        <w:contextualSpacing/>
        <w:jc w:val="both"/>
        <w:rPr>
          <w:rFonts w:ascii="Montserrat" w:hAnsi="Montserrat" w:cs="Arial"/>
          <w:bCs/>
          <w:sz w:val="20"/>
          <w:szCs w:val="20"/>
        </w:rPr>
      </w:pPr>
    </w:p>
    <w:p w14:paraId="5AD5F659" w14:textId="77777777" w:rsidR="00B54142" w:rsidRDefault="00B54142" w:rsidP="00B54142">
      <w:pPr>
        <w:pStyle w:val="Prrafodelista"/>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a los proveedores adjudicados a inscribirse al </w:t>
      </w:r>
      <w:r w:rsidRPr="00AC6CCE">
        <w:rPr>
          <w:rFonts w:ascii="Montserrat" w:hAnsi="Montserrat" w:cs="Arial"/>
          <w:sz w:val="20"/>
          <w:szCs w:val="20"/>
        </w:rPr>
        <w:t>RUPC.</w:t>
      </w:r>
    </w:p>
    <w:p w14:paraId="70F7529F" w14:textId="77777777" w:rsidR="00E7385C" w:rsidRPr="00397629" w:rsidRDefault="00E7385C" w:rsidP="00E7385C">
      <w:pPr>
        <w:pStyle w:val="Prrafodelista"/>
        <w:tabs>
          <w:tab w:val="left" w:pos="426"/>
        </w:tabs>
        <w:ind w:left="426"/>
        <w:jc w:val="both"/>
        <w:rPr>
          <w:rFonts w:ascii="Montserrat" w:eastAsia="Montserrat" w:hAnsi="Montserrat" w:cs="Montserrat"/>
          <w:bCs/>
          <w:sz w:val="20"/>
          <w:szCs w:val="20"/>
        </w:rPr>
      </w:pPr>
    </w:p>
    <w:p w14:paraId="5B299D4A" w14:textId="599ABD96" w:rsidR="00E7385C" w:rsidRPr="00397629" w:rsidRDefault="00F97ED3" w:rsidP="00EF7A0D">
      <w:pPr>
        <w:pStyle w:val="Prrafodelista"/>
        <w:numPr>
          <w:ilvl w:val="1"/>
          <w:numId w:val="149"/>
        </w:numPr>
        <w:tabs>
          <w:tab w:val="left" w:pos="720"/>
        </w:tabs>
        <w:ind w:left="540" w:hanging="540"/>
        <w:jc w:val="both"/>
        <w:rPr>
          <w:rFonts w:ascii="Montserrat" w:hAnsi="Montserrat" w:cs="Arial"/>
          <w:b/>
          <w:bCs/>
          <w:color w:val="000000"/>
          <w:sz w:val="20"/>
          <w:szCs w:val="20"/>
        </w:rPr>
      </w:pPr>
      <w:r w:rsidRPr="00397629">
        <w:rPr>
          <w:rFonts w:ascii="Montserrat" w:eastAsia="Montserrat" w:hAnsi="Montserrat" w:cs="Montserrat"/>
          <w:b/>
          <w:sz w:val="20"/>
          <w:szCs w:val="20"/>
        </w:rPr>
        <w:t>Indicaciones generales:</w:t>
      </w:r>
    </w:p>
    <w:bookmarkEnd w:id="17"/>
    <w:p w14:paraId="184E3257"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AEDE3B7" w14:textId="77777777" w:rsidR="001F03FB" w:rsidRPr="00397629" w:rsidRDefault="001F03FB" w:rsidP="00EF7A0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6345881E" w14:textId="77777777" w:rsidR="004822CA" w:rsidRPr="00397629" w:rsidRDefault="004822CA" w:rsidP="0031239A">
      <w:pPr>
        <w:spacing w:after="0" w:line="240" w:lineRule="auto"/>
        <w:ind w:left="709" w:right="15" w:hanging="425"/>
        <w:contextualSpacing/>
        <w:jc w:val="both"/>
        <w:rPr>
          <w:rFonts w:ascii="Montserrat" w:hAnsi="Montserrat" w:cs="Arial"/>
          <w:sz w:val="20"/>
          <w:szCs w:val="20"/>
        </w:rPr>
      </w:pPr>
    </w:p>
    <w:p w14:paraId="7D83E047" w14:textId="77777777" w:rsidR="001F03FB" w:rsidRPr="00397629" w:rsidRDefault="001F03FB" w:rsidP="00EF7A0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No podrán participar las personas físicas o morales inhabilitadas por resolución firme de la SFP y/o autoridad competente.</w:t>
      </w:r>
    </w:p>
    <w:p w14:paraId="47400DE3"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7F618E4F" w14:textId="77777777" w:rsidR="001F03FB" w:rsidRPr="00397629" w:rsidRDefault="001F03FB" w:rsidP="00EF7A0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5C9D6C87"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1E594C64" w14:textId="78E6B507" w:rsidR="001F03FB" w:rsidRDefault="001F03FB" w:rsidP="00EF7A0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4CD35AF8" w14:textId="77777777" w:rsidR="00647BBD" w:rsidRPr="00397629" w:rsidRDefault="00647BBD" w:rsidP="00647BBD">
      <w:pPr>
        <w:spacing w:after="0" w:line="240" w:lineRule="auto"/>
        <w:ind w:right="15"/>
        <w:contextualSpacing/>
        <w:jc w:val="both"/>
        <w:rPr>
          <w:rFonts w:ascii="Montserrat" w:hAnsi="Montserrat" w:cs="Arial"/>
          <w:sz w:val="20"/>
          <w:szCs w:val="20"/>
        </w:rPr>
      </w:pPr>
    </w:p>
    <w:p w14:paraId="44644247" w14:textId="72FEA395" w:rsidR="00B64440" w:rsidRPr="00207A56" w:rsidRDefault="001F03FB" w:rsidP="00207A56">
      <w:pPr>
        <w:pBdr>
          <w:top w:val="nil"/>
          <w:left w:val="nil"/>
          <w:bottom w:val="nil"/>
          <w:right w:val="nil"/>
          <w:between w:val="nil"/>
        </w:pBdr>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397629">
        <w:rPr>
          <w:rFonts w:ascii="Montserrat" w:eastAsia="Montserrat" w:hAnsi="Montserrat" w:cs="Montserrat"/>
          <w:sz w:val="20"/>
          <w:szCs w:val="20"/>
        </w:rPr>
        <w:t>señalará</w:t>
      </w:r>
      <w:r w:rsidRPr="00397629">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554F7755" w14:textId="510F704F" w:rsidR="00B64440" w:rsidRPr="00397629" w:rsidRDefault="00F97ED3" w:rsidP="00EF7A0D">
      <w:pPr>
        <w:pStyle w:val="Prrafodelista"/>
        <w:numPr>
          <w:ilvl w:val="1"/>
          <w:numId w:val="149"/>
        </w:numPr>
        <w:tabs>
          <w:tab w:val="left" w:pos="540"/>
        </w:tabs>
        <w:ind w:left="540" w:hanging="540"/>
        <w:jc w:val="both"/>
        <w:rPr>
          <w:rFonts w:ascii="Montserrat" w:hAnsi="Montserrat" w:cs="Arial"/>
          <w:b/>
          <w:bCs/>
          <w:color w:val="000000"/>
          <w:sz w:val="20"/>
          <w:szCs w:val="20"/>
        </w:rPr>
      </w:pPr>
      <w:r w:rsidRPr="00397629">
        <w:rPr>
          <w:rFonts w:ascii="Montserrat" w:hAnsi="Montserrat" w:cs="Arial"/>
          <w:b/>
          <w:bCs/>
          <w:sz w:val="20"/>
          <w:szCs w:val="20"/>
        </w:rPr>
        <w:t>Supuesto en que la convocante tendrá por no presentadas las propuestas</w:t>
      </w:r>
    </w:p>
    <w:p w14:paraId="71161FD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8D0850C" w14:textId="5B9B5E84"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proveedores </w:t>
      </w:r>
      <w:r w:rsidR="006B3C68" w:rsidRPr="00397629">
        <w:rPr>
          <w:rFonts w:ascii="Montserrat" w:hAnsi="Montserrat" w:cs="Arial"/>
          <w:sz w:val="20"/>
          <w:szCs w:val="20"/>
        </w:rPr>
        <w:t xml:space="preserve">al </w:t>
      </w:r>
      <w:r w:rsidRPr="00397629">
        <w:rPr>
          <w:rFonts w:ascii="Montserrat" w:hAnsi="Montserrat" w:cs="Arial"/>
          <w:sz w:val="20"/>
          <w:szCs w:val="20"/>
        </w:rPr>
        <w:t>particip</w:t>
      </w:r>
      <w:r w:rsidR="006B3C68" w:rsidRPr="00397629">
        <w:rPr>
          <w:rFonts w:ascii="Montserrat" w:hAnsi="Montserrat" w:cs="Arial"/>
          <w:sz w:val="20"/>
          <w:szCs w:val="20"/>
        </w:rPr>
        <w:t>ar</w:t>
      </w:r>
      <w:r w:rsidRPr="00397629">
        <w:rPr>
          <w:rFonts w:ascii="Montserrat" w:hAnsi="Montserrat" w:cs="Arial"/>
          <w:sz w:val="20"/>
          <w:szCs w:val="20"/>
        </w:rPr>
        <w:t xml:space="preserve"> de manera electrónica aceptan que</w:t>
      </w:r>
      <w:r w:rsidR="00466ACE">
        <w:rPr>
          <w:rFonts w:ascii="Montserrat" w:hAnsi="Montserrat" w:cs="Arial"/>
          <w:sz w:val="20"/>
          <w:szCs w:val="20"/>
        </w:rPr>
        <w:t xml:space="preserve"> </w:t>
      </w:r>
      <w:r w:rsidRPr="00397629">
        <w:rPr>
          <w:rFonts w:ascii="Montserrat" w:hAnsi="Montserrat" w:cs="Arial"/>
          <w:sz w:val="20"/>
          <w:szCs w:val="20"/>
        </w:rPr>
        <w:t>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28D06A2" w14:textId="77777777" w:rsidR="001208DE" w:rsidRPr="00397629" w:rsidRDefault="001208DE" w:rsidP="001F03FB">
      <w:pPr>
        <w:spacing w:after="0" w:line="240" w:lineRule="auto"/>
        <w:ind w:right="15"/>
        <w:contextualSpacing/>
        <w:jc w:val="both"/>
        <w:rPr>
          <w:rFonts w:ascii="Montserrat" w:hAnsi="Montserrat" w:cs="Arial"/>
          <w:b/>
          <w:sz w:val="20"/>
          <w:szCs w:val="20"/>
        </w:rPr>
      </w:pPr>
    </w:p>
    <w:p w14:paraId="2DA6A473" w14:textId="37E0219E" w:rsidR="00B64440" w:rsidRDefault="00F97ED3" w:rsidP="00EF7A0D">
      <w:pPr>
        <w:pStyle w:val="Prrafodelista"/>
        <w:numPr>
          <w:ilvl w:val="1"/>
          <w:numId w:val="149"/>
        </w:numPr>
        <w:tabs>
          <w:tab w:val="left" w:pos="720"/>
        </w:tabs>
        <w:ind w:left="540" w:right="15" w:hanging="540"/>
        <w:contextualSpacing/>
        <w:jc w:val="both"/>
        <w:rPr>
          <w:rFonts w:ascii="Montserrat" w:hAnsi="Montserrat" w:cs="Arial"/>
          <w:b/>
          <w:bCs/>
          <w:sz w:val="20"/>
          <w:szCs w:val="20"/>
        </w:rPr>
      </w:pPr>
      <w:r w:rsidRPr="00397629">
        <w:rPr>
          <w:rFonts w:ascii="Montserrat" w:hAnsi="Montserrat" w:cs="Arial"/>
          <w:b/>
          <w:bCs/>
          <w:sz w:val="20"/>
          <w:szCs w:val="20"/>
        </w:rPr>
        <w:lastRenderedPageBreak/>
        <w:t>Causas de desechamiento</w:t>
      </w:r>
    </w:p>
    <w:p w14:paraId="015251E8" w14:textId="77777777" w:rsidR="001642AD" w:rsidRPr="00397629" w:rsidRDefault="001642AD" w:rsidP="001642AD">
      <w:pPr>
        <w:pStyle w:val="Prrafodelista"/>
        <w:tabs>
          <w:tab w:val="left" w:pos="720"/>
        </w:tabs>
        <w:ind w:left="540" w:right="15"/>
        <w:contextualSpacing/>
        <w:jc w:val="both"/>
        <w:rPr>
          <w:rFonts w:ascii="Montserrat" w:hAnsi="Montserrat" w:cs="Arial"/>
          <w:b/>
          <w:bCs/>
          <w:sz w:val="20"/>
          <w:szCs w:val="20"/>
        </w:rPr>
      </w:pPr>
    </w:p>
    <w:p w14:paraId="6CC8BB20"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que propiciarán el desechamiento de la propuesta, son las siguientes:</w:t>
      </w:r>
    </w:p>
    <w:p w14:paraId="6BBFAC70" w14:textId="77777777" w:rsidR="001F03FB" w:rsidRPr="00397629" w:rsidRDefault="001F03FB" w:rsidP="001F03FB">
      <w:pPr>
        <w:spacing w:after="0" w:line="240" w:lineRule="auto"/>
        <w:ind w:left="644" w:right="15"/>
        <w:contextualSpacing/>
        <w:jc w:val="both"/>
        <w:rPr>
          <w:rFonts w:ascii="Montserrat" w:hAnsi="Montserrat" w:cs="Arial"/>
          <w:sz w:val="20"/>
          <w:szCs w:val="20"/>
        </w:rPr>
      </w:pPr>
    </w:p>
    <w:p w14:paraId="33474198" w14:textId="246563AA" w:rsidR="00E66EA4" w:rsidRPr="00397629" w:rsidRDefault="00E66EA4" w:rsidP="00EF7A0D">
      <w:pPr>
        <w:pStyle w:val="Prrafodelista"/>
        <w:numPr>
          <w:ilvl w:val="0"/>
          <w:numId w:val="11"/>
        </w:numPr>
        <w:ind w:right="15"/>
        <w:contextualSpacing/>
        <w:jc w:val="both"/>
        <w:rPr>
          <w:rFonts w:ascii="Montserrat" w:hAnsi="Montserrat" w:cs="Arial"/>
          <w:sz w:val="20"/>
          <w:szCs w:val="20"/>
        </w:rPr>
      </w:pPr>
      <w:r w:rsidRPr="00397629">
        <w:rPr>
          <w:rFonts w:ascii="Montserrat" w:hAnsi="Montserrat" w:cs="Arial"/>
          <w:sz w:val="20"/>
          <w:szCs w:val="20"/>
        </w:rPr>
        <w:t>El no cumplir con alguno de los requisitos solicitados en el punto IV</w:t>
      </w:r>
      <w:r w:rsidR="001C4551">
        <w:rPr>
          <w:rFonts w:ascii="Montserrat" w:hAnsi="Montserrat" w:cs="Arial"/>
          <w:sz w:val="20"/>
          <w:szCs w:val="20"/>
        </w:rPr>
        <w:t>.</w:t>
      </w:r>
      <w:r w:rsidRPr="00397629">
        <w:rPr>
          <w:rFonts w:ascii="Montserrat" w:hAnsi="Montserrat" w:cs="Arial"/>
          <w:sz w:val="20"/>
          <w:szCs w:val="20"/>
        </w:rPr>
        <w:t>, inciso a), b) y lo solicitado en el punto VI</w:t>
      </w:r>
      <w:r w:rsidR="001C4551">
        <w:rPr>
          <w:rFonts w:ascii="Montserrat" w:hAnsi="Montserrat" w:cs="Arial"/>
          <w:sz w:val="20"/>
          <w:szCs w:val="20"/>
        </w:rPr>
        <w:t>.</w:t>
      </w:r>
      <w:r w:rsidRPr="00397629">
        <w:rPr>
          <w:rFonts w:ascii="Montserrat" w:hAnsi="Montserrat" w:cs="Arial"/>
          <w:sz w:val="20"/>
          <w:szCs w:val="20"/>
        </w:rPr>
        <w:t xml:space="preserve"> de la presente convocatoria, salvo en los casos en que el requisito no sea motivo de desechamiento.</w:t>
      </w:r>
    </w:p>
    <w:p w14:paraId="4FAC3644"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1CAAA493" w14:textId="39B3D1B3" w:rsidR="00E66EA4" w:rsidRPr="00397629" w:rsidRDefault="00E66EA4" w:rsidP="00EF7A0D">
      <w:pPr>
        <w:pStyle w:val="Prrafodelista"/>
        <w:numPr>
          <w:ilvl w:val="0"/>
          <w:numId w:val="11"/>
        </w:numPr>
        <w:ind w:right="15"/>
        <w:contextualSpacing/>
        <w:jc w:val="both"/>
        <w:rPr>
          <w:rFonts w:ascii="Montserrat" w:hAnsi="Montserrat" w:cs="Arial"/>
          <w:sz w:val="20"/>
          <w:szCs w:val="20"/>
        </w:rPr>
      </w:pPr>
      <w:r w:rsidRPr="00397629">
        <w:rPr>
          <w:rFonts w:ascii="Montserrat" w:hAnsi="Montserrat" w:cs="Arial"/>
          <w:sz w:val="20"/>
          <w:szCs w:val="20"/>
        </w:rPr>
        <w:t xml:space="preserve">Si se comprueba que tiene(n) acuerdo con otro(s) licitante(s) para elevar los precios de los </w:t>
      </w:r>
      <w:r w:rsidR="003D1408">
        <w:rPr>
          <w:rFonts w:ascii="Montserrat" w:hAnsi="Montserrat" w:cs="Arial"/>
          <w:sz w:val="20"/>
          <w:szCs w:val="20"/>
        </w:rPr>
        <w:t>servicios</w:t>
      </w:r>
      <w:r w:rsidRPr="00397629">
        <w:rPr>
          <w:rFonts w:ascii="Montserrat" w:hAnsi="Montserrat" w:cs="Arial"/>
          <w:sz w:val="20"/>
          <w:szCs w:val="20"/>
        </w:rPr>
        <w:t xml:space="preserve"> objeto de esta Invitación, con el fin de obtener ventaja sobre los demás licitantes, de conformidad con el artículo 29 fracción XV de la LAASSP.</w:t>
      </w:r>
    </w:p>
    <w:p w14:paraId="59785505"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786294CD" w14:textId="77777777" w:rsidR="00E66EA4" w:rsidRPr="00397629" w:rsidRDefault="00E66EA4" w:rsidP="00EF7A0D">
      <w:pPr>
        <w:pStyle w:val="Prrafodelista"/>
        <w:numPr>
          <w:ilvl w:val="0"/>
          <w:numId w:val="11"/>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Cuando los precios propuestos no fueren aceptables, de conformidad con el artículo 51 del Reglamento.</w:t>
      </w:r>
    </w:p>
    <w:p w14:paraId="78F38391"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310B3EB3" w14:textId="7CA3FAC2" w:rsidR="00567901" w:rsidRPr="00397629" w:rsidRDefault="00567901" w:rsidP="00EF7A0D">
      <w:pPr>
        <w:pStyle w:val="Prrafodelista"/>
        <w:numPr>
          <w:ilvl w:val="0"/>
          <w:numId w:val="11"/>
        </w:numPr>
        <w:spacing w:line="276" w:lineRule="auto"/>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acuerdo </w:t>
      </w:r>
      <w:r w:rsidR="003E6B7F" w:rsidRPr="00397629">
        <w:rPr>
          <w:rFonts w:ascii="Montserrat" w:eastAsia="Montserrat" w:hAnsi="Montserrat" w:cs="Montserrat"/>
          <w:sz w:val="20"/>
          <w:szCs w:val="20"/>
        </w:rPr>
        <w:t>con el</w:t>
      </w:r>
      <w:r w:rsidRPr="0039762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17711798" w14:textId="77777777" w:rsidR="00E66EA4" w:rsidRPr="00397629" w:rsidRDefault="00E66EA4" w:rsidP="00E66EA4">
      <w:pPr>
        <w:pStyle w:val="Prrafodelista"/>
        <w:rPr>
          <w:rFonts w:ascii="Montserrat" w:eastAsia="Montserrat" w:hAnsi="Montserrat" w:cs="Montserrat"/>
          <w:sz w:val="20"/>
          <w:szCs w:val="20"/>
        </w:rPr>
      </w:pPr>
    </w:p>
    <w:p w14:paraId="68A2EF65" w14:textId="77777777" w:rsidR="00E66EA4" w:rsidRPr="00397629" w:rsidRDefault="00E66EA4" w:rsidP="00EF7A0D">
      <w:pPr>
        <w:pStyle w:val="Prrafodelista"/>
        <w:numPr>
          <w:ilvl w:val="0"/>
          <w:numId w:val="11"/>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En caso de que los licitantes participantes no firmen su propuesta técnica y económica electrónicamente a través del sistema CompraNet.</w:t>
      </w:r>
    </w:p>
    <w:p w14:paraId="4BEB1D5E" w14:textId="77777777" w:rsidR="001F01AA" w:rsidRPr="0012469A" w:rsidRDefault="001F01AA" w:rsidP="0012469A">
      <w:pPr>
        <w:tabs>
          <w:tab w:val="left" w:pos="426"/>
        </w:tabs>
        <w:spacing w:after="0"/>
        <w:jc w:val="both"/>
        <w:rPr>
          <w:rFonts w:ascii="Montserrat" w:eastAsia="Montserrat" w:hAnsi="Montserrat" w:cs="Montserrat"/>
          <w:bCs/>
          <w:sz w:val="20"/>
          <w:szCs w:val="20"/>
        </w:rPr>
      </w:pPr>
    </w:p>
    <w:p w14:paraId="15D27FBC" w14:textId="4C930412" w:rsidR="001F01AA" w:rsidRPr="00397629" w:rsidRDefault="00F97ED3" w:rsidP="00EF7A0D">
      <w:pPr>
        <w:pStyle w:val="Prrafodelista"/>
        <w:numPr>
          <w:ilvl w:val="1"/>
          <w:numId w:val="149"/>
        </w:numPr>
        <w:tabs>
          <w:tab w:val="left" w:pos="720"/>
        </w:tabs>
        <w:ind w:left="540" w:hanging="540"/>
        <w:jc w:val="both"/>
        <w:rPr>
          <w:rFonts w:ascii="Montserrat" w:hAnsi="Montserrat" w:cs="Arial"/>
          <w:b/>
          <w:bCs/>
          <w:sz w:val="20"/>
          <w:szCs w:val="20"/>
        </w:rPr>
      </w:pPr>
      <w:r w:rsidRPr="00397629">
        <w:rPr>
          <w:rFonts w:ascii="Montserrat" w:eastAsia="Montserrat" w:hAnsi="Montserrat" w:cs="Montserrat"/>
          <w:b/>
          <w:sz w:val="20"/>
          <w:szCs w:val="20"/>
        </w:rPr>
        <w:t xml:space="preserve">Cancelación del procedimiento de </w:t>
      </w:r>
      <w:r w:rsidRPr="00070AFE">
        <w:rPr>
          <w:rFonts w:ascii="Montserrat" w:eastAsia="Montserrat" w:hAnsi="Montserrat" w:cs="Montserrat"/>
          <w:b/>
          <w:sz w:val="20"/>
          <w:szCs w:val="20"/>
        </w:rPr>
        <w:t>invitación a cuando menos tres personas</w:t>
      </w:r>
    </w:p>
    <w:p w14:paraId="194374F8" w14:textId="77777777" w:rsidR="001F01AA" w:rsidRPr="00397629" w:rsidRDefault="001F01AA" w:rsidP="001F03FB">
      <w:pPr>
        <w:spacing w:after="0" w:line="240" w:lineRule="auto"/>
        <w:ind w:left="284" w:right="15"/>
        <w:contextualSpacing/>
        <w:jc w:val="both"/>
        <w:rPr>
          <w:rFonts w:ascii="Montserrat" w:hAnsi="Montserrat" w:cs="Arial"/>
          <w:sz w:val="20"/>
          <w:szCs w:val="20"/>
        </w:rPr>
      </w:pPr>
    </w:p>
    <w:p w14:paraId="31FFF29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el artículo 38 de la LAASSP, las situaciones por las cuales se podrá cancelar la Invitación son las siguientes:</w:t>
      </w:r>
    </w:p>
    <w:p w14:paraId="430A27DA" w14:textId="77777777" w:rsidR="001F03FB" w:rsidRPr="00397629" w:rsidRDefault="001F03FB" w:rsidP="001F03FB">
      <w:pPr>
        <w:pStyle w:val="Prrafodelista"/>
        <w:tabs>
          <w:tab w:val="left" w:pos="426"/>
        </w:tabs>
        <w:ind w:left="426" w:right="15"/>
        <w:contextualSpacing/>
        <w:jc w:val="both"/>
        <w:rPr>
          <w:rFonts w:ascii="Montserrat" w:hAnsi="Montserrat" w:cs="Arial"/>
          <w:sz w:val="20"/>
          <w:szCs w:val="20"/>
        </w:rPr>
      </w:pPr>
    </w:p>
    <w:p w14:paraId="77A7BB58" w14:textId="77777777" w:rsidR="001F03FB" w:rsidRPr="00397629" w:rsidRDefault="001F03FB" w:rsidP="00EF7A0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Caso fortuito o de fuerza mayor.</w:t>
      </w:r>
    </w:p>
    <w:p w14:paraId="78CB2769" w14:textId="77777777" w:rsidR="001F03FB" w:rsidRPr="00397629" w:rsidRDefault="001F03FB" w:rsidP="0031239A">
      <w:pPr>
        <w:tabs>
          <w:tab w:val="left" w:pos="426"/>
          <w:tab w:val="left" w:pos="1080"/>
        </w:tabs>
        <w:spacing w:after="0" w:line="240" w:lineRule="auto"/>
        <w:ind w:left="993" w:right="15" w:hanging="426"/>
        <w:contextualSpacing/>
        <w:jc w:val="both"/>
        <w:rPr>
          <w:rFonts w:ascii="Montserrat" w:hAnsi="Montserrat" w:cs="Arial"/>
          <w:sz w:val="20"/>
          <w:szCs w:val="20"/>
        </w:rPr>
      </w:pPr>
    </w:p>
    <w:p w14:paraId="24B3DE82" w14:textId="01523BBA" w:rsidR="001F03FB" w:rsidRPr="00397629" w:rsidRDefault="001F03FB" w:rsidP="00EF7A0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Cuando existan circunstancias debidamente justificadas que provoquen la extinción de la necesidad de contratar </w:t>
      </w:r>
      <w:r w:rsidR="00045CBF" w:rsidRPr="00397629">
        <w:rPr>
          <w:rFonts w:ascii="Montserrat" w:hAnsi="Montserrat" w:cs="Arial"/>
          <w:sz w:val="20"/>
          <w:szCs w:val="20"/>
        </w:rPr>
        <w:t>la adquisición de los bienes</w:t>
      </w:r>
      <w:r w:rsidR="00713505">
        <w:rPr>
          <w:rFonts w:ascii="Montserrat" w:hAnsi="Montserrat" w:cs="Arial"/>
          <w:sz w:val="20"/>
          <w:szCs w:val="20"/>
        </w:rPr>
        <w:t xml:space="preserve"> y/o </w:t>
      </w:r>
      <w:r w:rsidR="00362895">
        <w:rPr>
          <w:rFonts w:ascii="Montserrat" w:hAnsi="Montserrat" w:cs="Arial"/>
          <w:sz w:val="20"/>
          <w:szCs w:val="20"/>
        </w:rPr>
        <w:t xml:space="preserve">los </w:t>
      </w:r>
      <w:r w:rsidR="00713505">
        <w:rPr>
          <w:rFonts w:ascii="Montserrat" w:hAnsi="Montserrat" w:cs="Arial"/>
          <w:sz w:val="20"/>
          <w:szCs w:val="20"/>
        </w:rPr>
        <w:t>servicios</w:t>
      </w:r>
      <w:r w:rsidRPr="00397629">
        <w:rPr>
          <w:rFonts w:ascii="Montserrat" w:hAnsi="Montserrat" w:cs="Arial"/>
          <w:sz w:val="20"/>
          <w:szCs w:val="20"/>
        </w:rPr>
        <w:t>, ya que de continuarse con el procedimiento de contratación se pudiera ocasionar un daño o perjuicio al CONALEP.</w:t>
      </w:r>
    </w:p>
    <w:p w14:paraId="236BE257" w14:textId="77777777" w:rsidR="001F03FB" w:rsidRPr="00397629" w:rsidRDefault="001F03FB" w:rsidP="0031239A">
      <w:pPr>
        <w:pStyle w:val="Prrafodelista"/>
        <w:ind w:left="993" w:hanging="426"/>
        <w:rPr>
          <w:rFonts w:ascii="Montserrat" w:hAnsi="Montserrat" w:cs="Arial"/>
          <w:sz w:val="20"/>
          <w:szCs w:val="20"/>
        </w:rPr>
      </w:pPr>
    </w:p>
    <w:p w14:paraId="7CD6F786" w14:textId="77777777" w:rsidR="001F03FB" w:rsidRPr="00397629" w:rsidRDefault="001F03FB" w:rsidP="00EF7A0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eastAsia="Montserrat" w:hAnsi="Montserrat" w:cs="Montserrat"/>
          <w:color w:val="000000"/>
          <w:sz w:val="20"/>
          <w:szCs w:val="20"/>
        </w:rPr>
        <w:t>Si se comprueba la existencia de arreglos entre los participantes.</w:t>
      </w:r>
    </w:p>
    <w:p w14:paraId="5DE2BA4D" w14:textId="77777777" w:rsidR="001F03FB" w:rsidRPr="00397629" w:rsidRDefault="001F03FB" w:rsidP="0031239A">
      <w:pPr>
        <w:tabs>
          <w:tab w:val="left" w:pos="426"/>
        </w:tabs>
        <w:spacing w:after="0" w:line="240" w:lineRule="auto"/>
        <w:ind w:left="993" w:right="15" w:hanging="426"/>
        <w:contextualSpacing/>
        <w:jc w:val="both"/>
        <w:rPr>
          <w:rFonts w:ascii="Montserrat" w:hAnsi="Montserrat" w:cs="Arial"/>
          <w:sz w:val="20"/>
          <w:szCs w:val="20"/>
        </w:rPr>
      </w:pPr>
    </w:p>
    <w:p w14:paraId="5E120818" w14:textId="77777777" w:rsidR="001F03FB" w:rsidRPr="00397629" w:rsidRDefault="001F03FB" w:rsidP="00EF7A0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7F3E1634" w14:textId="77777777" w:rsidR="001F01AA" w:rsidRPr="00207A56" w:rsidRDefault="001F01AA" w:rsidP="00207A56">
      <w:pPr>
        <w:tabs>
          <w:tab w:val="left" w:pos="426"/>
        </w:tabs>
        <w:spacing w:after="0"/>
        <w:jc w:val="both"/>
        <w:rPr>
          <w:rFonts w:ascii="Montserrat" w:eastAsia="Montserrat" w:hAnsi="Montserrat" w:cs="Montserrat"/>
          <w:bCs/>
          <w:sz w:val="20"/>
          <w:szCs w:val="20"/>
        </w:rPr>
      </w:pPr>
    </w:p>
    <w:p w14:paraId="0BE6CD5E" w14:textId="498DCB2B" w:rsidR="001F01AA" w:rsidRPr="00397629" w:rsidRDefault="00C704FB" w:rsidP="00EF7A0D">
      <w:pPr>
        <w:pStyle w:val="Prrafodelista"/>
        <w:numPr>
          <w:ilvl w:val="1"/>
          <w:numId w:val="149"/>
        </w:numPr>
        <w:tabs>
          <w:tab w:val="left" w:pos="540"/>
        </w:tabs>
        <w:ind w:left="540" w:hanging="540"/>
        <w:jc w:val="both"/>
        <w:rPr>
          <w:rFonts w:ascii="Montserrat" w:hAnsi="Montserrat" w:cs="Arial"/>
          <w:b/>
          <w:bCs/>
          <w:sz w:val="20"/>
          <w:szCs w:val="20"/>
        </w:rPr>
      </w:pPr>
      <w:r w:rsidRPr="00397629">
        <w:rPr>
          <w:rFonts w:ascii="Montserrat" w:hAnsi="Montserrat" w:cs="Arial"/>
          <w:b/>
          <w:bCs/>
          <w:sz w:val="20"/>
          <w:szCs w:val="20"/>
        </w:rPr>
        <w:t xml:space="preserve">Declaración de </w:t>
      </w:r>
      <w:r w:rsidR="00A74108">
        <w:rPr>
          <w:rFonts w:ascii="Montserrat" w:hAnsi="Montserrat" w:cs="Arial"/>
          <w:b/>
          <w:bCs/>
          <w:sz w:val="20"/>
          <w:szCs w:val="20"/>
        </w:rPr>
        <w:t>I</w:t>
      </w:r>
      <w:r w:rsidRPr="00070AFE">
        <w:rPr>
          <w:rFonts w:ascii="Montserrat" w:hAnsi="Montserrat" w:cs="Arial"/>
          <w:b/>
          <w:bCs/>
          <w:sz w:val="20"/>
          <w:szCs w:val="20"/>
        </w:rPr>
        <w:t xml:space="preserve">nvitación a </w:t>
      </w:r>
      <w:r w:rsidR="00A74108">
        <w:rPr>
          <w:rFonts w:ascii="Montserrat" w:hAnsi="Montserrat" w:cs="Arial"/>
          <w:b/>
          <w:bCs/>
          <w:sz w:val="20"/>
          <w:szCs w:val="20"/>
        </w:rPr>
        <w:t>C</w:t>
      </w:r>
      <w:r w:rsidRPr="00070AFE">
        <w:rPr>
          <w:rFonts w:ascii="Montserrat" w:hAnsi="Montserrat" w:cs="Arial"/>
          <w:b/>
          <w:bCs/>
          <w:sz w:val="20"/>
          <w:szCs w:val="20"/>
        </w:rPr>
        <w:t xml:space="preserve">uando </w:t>
      </w:r>
      <w:r w:rsidR="00A74108">
        <w:rPr>
          <w:rFonts w:ascii="Montserrat" w:hAnsi="Montserrat" w:cs="Arial"/>
          <w:b/>
          <w:bCs/>
          <w:sz w:val="20"/>
          <w:szCs w:val="20"/>
        </w:rPr>
        <w:t>M</w:t>
      </w:r>
      <w:r w:rsidRPr="00070AFE">
        <w:rPr>
          <w:rFonts w:ascii="Montserrat" w:hAnsi="Montserrat" w:cs="Arial"/>
          <w:b/>
          <w:bCs/>
          <w:sz w:val="20"/>
          <w:szCs w:val="20"/>
        </w:rPr>
        <w:t xml:space="preserve">enos </w:t>
      </w:r>
      <w:r w:rsidR="00A74108">
        <w:rPr>
          <w:rFonts w:ascii="Montserrat" w:hAnsi="Montserrat" w:cs="Arial"/>
          <w:b/>
          <w:bCs/>
          <w:sz w:val="20"/>
          <w:szCs w:val="20"/>
        </w:rPr>
        <w:t>T</w:t>
      </w:r>
      <w:r w:rsidRPr="00070AFE">
        <w:rPr>
          <w:rFonts w:ascii="Montserrat" w:hAnsi="Montserrat" w:cs="Arial"/>
          <w:b/>
          <w:bCs/>
          <w:sz w:val="20"/>
          <w:szCs w:val="20"/>
        </w:rPr>
        <w:t xml:space="preserve">res </w:t>
      </w:r>
      <w:r w:rsidR="00A74108">
        <w:rPr>
          <w:rFonts w:ascii="Montserrat" w:hAnsi="Montserrat" w:cs="Arial"/>
          <w:b/>
          <w:bCs/>
          <w:sz w:val="20"/>
          <w:szCs w:val="20"/>
        </w:rPr>
        <w:t>P</w:t>
      </w:r>
      <w:r w:rsidRPr="00070AFE">
        <w:rPr>
          <w:rFonts w:ascii="Montserrat" w:hAnsi="Montserrat" w:cs="Arial"/>
          <w:b/>
          <w:bCs/>
          <w:sz w:val="20"/>
          <w:szCs w:val="20"/>
        </w:rPr>
        <w:t>ersonas</w:t>
      </w:r>
      <w:r w:rsidR="00070AFE" w:rsidRPr="00397629">
        <w:rPr>
          <w:rFonts w:ascii="Montserrat" w:hAnsi="Montserrat" w:cs="Arial"/>
          <w:b/>
          <w:bCs/>
          <w:sz w:val="20"/>
          <w:szCs w:val="20"/>
        </w:rPr>
        <w:t xml:space="preserve"> </w:t>
      </w:r>
      <w:r w:rsidR="00A74108">
        <w:rPr>
          <w:rFonts w:ascii="Montserrat" w:hAnsi="Montserrat" w:cs="Arial"/>
          <w:b/>
          <w:bCs/>
          <w:sz w:val="20"/>
          <w:szCs w:val="20"/>
        </w:rPr>
        <w:t>D</w:t>
      </w:r>
      <w:r w:rsidRPr="00397629">
        <w:rPr>
          <w:rFonts w:ascii="Montserrat" w:hAnsi="Montserrat" w:cs="Arial"/>
          <w:b/>
          <w:bCs/>
          <w:sz w:val="20"/>
          <w:szCs w:val="20"/>
        </w:rPr>
        <w:t>esierta</w:t>
      </w:r>
    </w:p>
    <w:p w14:paraId="3A0C26ED" w14:textId="77777777" w:rsidR="001F01AA" w:rsidRPr="00397629" w:rsidRDefault="001F01AA" w:rsidP="0049175D">
      <w:pPr>
        <w:tabs>
          <w:tab w:val="left" w:pos="426"/>
        </w:tabs>
        <w:spacing w:after="0" w:line="240" w:lineRule="auto"/>
        <w:ind w:right="15"/>
        <w:contextualSpacing/>
        <w:jc w:val="both"/>
        <w:rPr>
          <w:rFonts w:ascii="Montserrat" w:hAnsi="Montserrat" w:cs="Arial"/>
          <w:sz w:val="20"/>
          <w:szCs w:val="20"/>
        </w:rPr>
      </w:pPr>
    </w:p>
    <w:p w14:paraId="1A34D36B" w14:textId="77777777" w:rsidR="001F03FB" w:rsidRPr="00397629" w:rsidRDefault="001F03FB" w:rsidP="00EF7A0D">
      <w:pPr>
        <w:numPr>
          <w:ilvl w:val="0"/>
          <w:numId w:val="7"/>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en el acto de presentación y apertura de proposiciones no se reciba ninguna propuesta.</w:t>
      </w:r>
    </w:p>
    <w:p w14:paraId="779F75A0"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3B707F73" w14:textId="77777777" w:rsidR="001F03FB" w:rsidRPr="00397629" w:rsidRDefault="001F03FB" w:rsidP="00EF7A0D">
      <w:pPr>
        <w:numPr>
          <w:ilvl w:val="0"/>
          <w:numId w:val="7"/>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Con motivo de que ninguna de las propuestas presentadas cumpla con los requerimientos solicitados.</w:t>
      </w:r>
    </w:p>
    <w:p w14:paraId="65D63039"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6504E58E" w14:textId="77777777" w:rsidR="001F03FB" w:rsidRPr="00397629" w:rsidRDefault="001F03FB" w:rsidP="00EF7A0D">
      <w:pPr>
        <w:numPr>
          <w:ilvl w:val="0"/>
          <w:numId w:val="7"/>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la propuesta que resulte ser la solvente más baja para la adjudicación, se encuentre por arriba del presupuesto asignado para la contratación.</w:t>
      </w:r>
    </w:p>
    <w:p w14:paraId="07E7532E"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4161E05D" w14:textId="0D920F53" w:rsidR="001F03FB" w:rsidRPr="00397629" w:rsidRDefault="001F03FB" w:rsidP="001F03FB">
      <w:p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Y en su caso todas las demás circunstancias que </w:t>
      </w:r>
      <w:r w:rsidR="001F01AA" w:rsidRPr="00397629">
        <w:rPr>
          <w:rFonts w:ascii="Montserrat" w:hAnsi="Montserrat" w:cs="Arial"/>
          <w:sz w:val="20"/>
          <w:szCs w:val="20"/>
        </w:rPr>
        <w:t>de acuerdo con</w:t>
      </w:r>
      <w:r w:rsidRPr="00397629">
        <w:rPr>
          <w:rFonts w:ascii="Montserrat" w:hAnsi="Montserrat" w:cs="Arial"/>
          <w:sz w:val="20"/>
          <w:szCs w:val="20"/>
        </w:rPr>
        <w:t xml:space="preserve"> la normatividad en materia aplique para dicho concepto.</w:t>
      </w:r>
    </w:p>
    <w:p w14:paraId="18CE3AEA"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3AB6E0D3" w14:textId="7D100921" w:rsidR="001F01AA" w:rsidRPr="00397629" w:rsidRDefault="00C704FB" w:rsidP="00EF7A0D">
      <w:pPr>
        <w:pStyle w:val="Prrafodelista"/>
        <w:numPr>
          <w:ilvl w:val="1"/>
          <w:numId w:val="149"/>
        </w:numPr>
        <w:tabs>
          <w:tab w:val="left" w:pos="360"/>
        </w:tabs>
        <w:ind w:left="540" w:hanging="540"/>
        <w:jc w:val="both"/>
        <w:rPr>
          <w:rFonts w:ascii="Montserrat" w:hAnsi="Montserrat" w:cs="Arial"/>
          <w:b/>
          <w:bCs/>
          <w:color w:val="000000"/>
          <w:sz w:val="20"/>
          <w:szCs w:val="20"/>
        </w:rPr>
      </w:pPr>
      <w:r w:rsidRPr="00397629">
        <w:rPr>
          <w:rFonts w:ascii="Montserrat" w:hAnsi="Montserrat" w:cs="Arial"/>
          <w:b/>
          <w:bCs/>
          <w:sz w:val="20"/>
          <w:szCs w:val="20"/>
        </w:rPr>
        <w:t>Rescisión y terminación anticipada del contrato</w:t>
      </w:r>
    </w:p>
    <w:p w14:paraId="3CDE6C9F" w14:textId="77777777" w:rsidR="0031239A" w:rsidRPr="00397629" w:rsidRDefault="0031239A" w:rsidP="0031239A">
      <w:pPr>
        <w:tabs>
          <w:tab w:val="left" w:pos="709"/>
        </w:tabs>
        <w:spacing w:after="0" w:line="240" w:lineRule="auto"/>
        <w:ind w:right="15"/>
        <w:contextualSpacing/>
        <w:jc w:val="both"/>
        <w:rPr>
          <w:rFonts w:ascii="Montserrat" w:hAnsi="Montserrat" w:cs="Arial"/>
          <w:b/>
          <w:sz w:val="20"/>
          <w:szCs w:val="20"/>
        </w:rPr>
      </w:pPr>
    </w:p>
    <w:p w14:paraId="24C0DE61" w14:textId="5703C41A" w:rsidR="001F03FB" w:rsidRPr="00397629" w:rsidRDefault="001F03FB" w:rsidP="0031239A">
      <w:pPr>
        <w:tabs>
          <w:tab w:val="left" w:pos="709"/>
        </w:tabs>
        <w:spacing w:after="0" w:line="240" w:lineRule="auto"/>
        <w:ind w:left="567" w:right="15"/>
        <w:contextualSpacing/>
        <w:jc w:val="both"/>
        <w:rPr>
          <w:rFonts w:ascii="Montserrat" w:hAnsi="Montserrat" w:cs="Arial"/>
          <w:b/>
          <w:sz w:val="20"/>
          <w:szCs w:val="20"/>
        </w:rPr>
      </w:pPr>
      <w:r w:rsidRPr="00397629">
        <w:rPr>
          <w:rFonts w:ascii="Montserrat" w:hAnsi="Montserrat" w:cs="Arial"/>
          <w:b/>
          <w:sz w:val="20"/>
          <w:szCs w:val="20"/>
        </w:rPr>
        <w:t xml:space="preserve">3.16.1. </w:t>
      </w:r>
      <w:r w:rsidR="00C704FB" w:rsidRPr="00397629">
        <w:rPr>
          <w:rFonts w:ascii="Montserrat" w:hAnsi="Montserrat" w:cs="Arial"/>
          <w:b/>
          <w:bCs/>
          <w:sz w:val="20"/>
          <w:szCs w:val="20"/>
        </w:rPr>
        <w:t>Rescisión del contrato:</w:t>
      </w:r>
    </w:p>
    <w:p w14:paraId="161FECFB" w14:textId="77777777" w:rsidR="001F03FB" w:rsidRPr="00397629" w:rsidRDefault="001F03FB" w:rsidP="001F03FB">
      <w:pPr>
        <w:tabs>
          <w:tab w:val="left" w:pos="709"/>
        </w:tabs>
        <w:spacing w:after="0" w:line="240" w:lineRule="auto"/>
        <w:ind w:right="15"/>
        <w:contextualSpacing/>
        <w:jc w:val="both"/>
        <w:rPr>
          <w:rFonts w:ascii="Montserrat" w:hAnsi="Montserrat" w:cs="Arial"/>
          <w:b/>
          <w:sz w:val="20"/>
          <w:szCs w:val="20"/>
        </w:rPr>
      </w:pPr>
    </w:p>
    <w:p w14:paraId="61D3266F" w14:textId="77777777"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7C765493" w14:textId="5D27FD65"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2.</w:t>
      </w:r>
      <w:r w:rsidR="00226C2C">
        <w:rPr>
          <w:rFonts w:ascii="Montserrat" w:eastAsia="Montserrat" w:hAnsi="Montserrat" w:cs="Montserrat"/>
          <w:sz w:val="20"/>
          <w:szCs w:val="20"/>
        </w:rPr>
        <w:t>8</w:t>
      </w:r>
      <w:r w:rsidRPr="00397629">
        <w:rPr>
          <w:rFonts w:ascii="Montserrat" w:eastAsia="Montserrat" w:hAnsi="Montserrat" w:cs="Montserrat"/>
          <w:sz w:val="20"/>
          <w:szCs w:val="20"/>
        </w:rPr>
        <w:t xml:space="preserve"> “Penas convencionales y/o deducciones” de la presente convocatoria.</w:t>
      </w:r>
    </w:p>
    <w:p w14:paraId="62978CF4" w14:textId="7447456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de rescisión son las siguientes:</w:t>
      </w:r>
    </w:p>
    <w:p w14:paraId="6B0748BA" w14:textId="77777777" w:rsidR="001F03FB" w:rsidRPr="00397629" w:rsidRDefault="001F03FB" w:rsidP="001F03FB">
      <w:pPr>
        <w:shd w:val="clear" w:color="auto" w:fill="FFFFFF"/>
        <w:spacing w:after="0" w:line="240" w:lineRule="auto"/>
        <w:ind w:right="15"/>
        <w:contextualSpacing/>
        <w:jc w:val="both"/>
        <w:rPr>
          <w:rFonts w:ascii="Montserrat" w:hAnsi="Montserrat" w:cs="Arial"/>
          <w:sz w:val="20"/>
          <w:szCs w:val="20"/>
        </w:rPr>
      </w:pPr>
    </w:p>
    <w:p w14:paraId="117DEA7B" w14:textId="487366B8" w:rsidR="00A22FA2" w:rsidRPr="00397629" w:rsidRDefault="00A22FA2"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no </w:t>
      </w:r>
      <w:r w:rsidR="002E11DC">
        <w:rPr>
          <w:rFonts w:ascii="Montserrat" w:hAnsi="Montserrat" w:cs="Arial"/>
          <w:color w:val="000000"/>
          <w:sz w:val="20"/>
          <w:szCs w:val="20"/>
        </w:rPr>
        <w:t>entrega los bienes</w:t>
      </w:r>
      <w:r w:rsidR="00EB280D" w:rsidRPr="00397629">
        <w:rPr>
          <w:rFonts w:ascii="Montserrat" w:hAnsi="Montserrat" w:cs="Arial"/>
          <w:color w:val="000000"/>
          <w:sz w:val="20"/>
          <w:szCs w:val="20"/>
        </w:rPr>
        <w:t xml:space="preserve"> </w:t>
      </w:r>
      <w:r w:rsidRPr="00397629">
        <w:rPr>
          <w:rFonts w:ascii="Montserrat" w:hAnsi="Montserrat" w:cs="Arial"/>
          <w:color w:val="000000"/>
          <w:sz w:val="20"/>
          <w:szCs w:val="20"/>
        </w:rPr>
        <w:t xml:space="preserve">dentro de la vigencia pactada. </w:t>
      </w:r>
    </w:p>
    <w:p w14:paraId="26991B2B" w14:textId="77777777" w:rsidR="00A22FA2" w:rsidRPr="00397629" w:rsidRDefault="00A22FA2"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Si no cumple con el Anexo No. 1. Especificaciones Técnicas </w:t>
      </w:r>
      <w:bookmarkStart w:id="18" w:name="_Hlk109752593"/>
      <w:r w:rsidRPr="00397629">
        <w:rPr>
          <w:rFonts w:ascii="Montserrat" w:hAnsi="Montserrat" w:cs="Arial"/>
          <w:color w:val="000000"/>
          <w:sz w:val="20"/>
          <w:szCs w:val="20"/>
        </w:rPr>
        <w:t>y demás condiciones del contrato</w:t>
      </w:r>
      <w:bookmarkEnd w:id="18"/>
      <w:r w:rsidRPr="00397629">
        <w:rPr>
          <w:rFonts w:ascii="Montserrat" w:hAnsi="Montserrat" w:cs="Arial"/>
          <w:color w:val="000000"/>
          <w:sz w:val="20"/>
          <w:szCs w:val="20"/>
        </w:rPr>
        <w:t>.</w:t>
      </w:r>
    </w:p>
    <w:p w14:paraId="6C8154AC" w14:textId="1EC64B27" w:rsidR="00E3352B" w:rsidRPr="00397629" w:rsidRDefault="00A22FA2"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Si cede, traspasa o subcontrata parte o la totalidad de la obligación de los contratos.</w:t>
      </w:r>
    </w:p>
    <w:p w14:paraId="4A9098D1" w14:textId="62C0AEE3" w:rsidR="00E3352B" w:rsidRPr="00A5694A" w:rsidRDefault="00A22FA2"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Modifique las características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ofertados sin autorización expresa del CONALEP. </w:t>
      </w:r>
    </w:p>
    <w:p w14:paraId="7F97A01A" w14:textId="4922A5F6" w:rsidR="00531CD6" w:rsidRPr="00397629" w:rsidRDefault="00A22FA2"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Así como cualquier otra causa que implique contravención a los términos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especificados en esta convocatoria y del contrato.</w:t>
      </w:r>
    </w:p>
    <w:p w14:paraId="495C5535" w14:textId="142A412D" w:rsidR="00531CD6" w:rsidRPr="00397629" w:rsidRDefault="00531CD6"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En el evento de que el Proveedor acumule incumplimientos que lo hagan acreedor a penas convencionales por un monto total equivalente al 5% del valor del contrato en un mismo periodo quincenal, CONALEP se reserva el derecho de analizar la conveniencia de RESCINDIR el contrato celebrado. </w:t>
      </w:r>
    </w:p>
    <w:p w14:paraId="763DBCF3" w14:textId="03769BEE" w:rsidR="00531CD6" w:rsidRPr="00397629" w:rsidRDefault="00531CD6"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en conjunto llega al límite correspondiente en penas convencionales al 10% del monto total del contrato (el equivalente a la fianza de cumplimiento). </w:t>
      </w:r>
    </w:p>
    <w:p w14:paraId="3986A94B" w14:textId="4EAA40B0" w:rsidR="00531CD6" w:rsidRPr="00397629" w:rsidRDefault="00531CD6"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no demuestra que cumple con las normas solicitadas. </w:t>
      </w:r>
    </w:p>
    <w:p w14:paraId="21BBCDB7" w14:textId="77777777" w:rsidR="001208DE" w:rsidRPr="00397629" w:rsidRDefault="001208DE" w:rsidP="001208DE">
      <w:pPr>
        <w:tabs>
          <w:tab w:val="left" w:pos="993"/>
        </w:tabs>
        <w:spacing w:after="0" w:line="240" w:lineRule="auto"/>
        <w:ind w:right="17"/>
        <w:contextualSpacing/>
        <w:jc w:val="both"/>
        <w:rPr>
          <w:rFonts w:ascii="Montserrat" w:hAnsi="Montserrat"/>
          <w:color w:val="000000"/>
          <w:sz w:val="20"/>
          <w:szCs w:val="20"/>
        </w:rPr>
      </w:pPr>
    </w:p>
    <w:p w14:paraId="08926279" w14:textId="44636FD8" w:rsidR="001F03FB" w:rsidRPr="00397629" w:rsidRDefault="001F03FB" w:rsidP="0031239A">
      <w:pPr>
        <w:tabs>
          <w:tab w:val="left" w:pos="709"/>
        </w:tabs>
        <w:spacing w:after="0" w:line="240" w:lineRule="auto"/>
        <w:ind w:left="567" w:right="15"/>
        <w:contextualSpacing/>
        <w:jc w:val="both"/>
        <w:rPr>
          <w:rFonts w:ascii="Montserrat" w:hAnsi="Montserrat" w:cs="Arial"/>
          <w:b/>
          <w:bCs/>
          <w:sz w:val="20"/>
          <w:szCs w:val="20"/>
        </w:rPr>
      </w:pPr>
      <w:r w:rsidRPr="00397629">
        <w:rPr>
          <w:rFonts w:ascii="Montserrat" w:hAnsi="Montserrat" w:cs="Arial"/>
          <w:b/>
          <w:bCs/>
          <w:sz w:val="20"/>
          <w:szCs w:val="20"/>
        </w:rPr>
        <w:t xml:space="preserve">3.16.2. </w:t>
      </w:r>
      <w:r w:rsidR="00C704FB" w:rsidRPr="00397629">
        <w:rPr>
          <w:rFonts w:ascii="Montserrat" w:hAnsi="Montserrat" w:cs="Arial"/>
          <w:b/>
          <w:bCs/>
          <w:sz w:val="20"/>
          <w:szCs w:val="20"/>
        </w:rPr>
        <w:t>Terminación anticipada del contrato</w:t>
      </w:r>
    </w:p>
    <w:p w14:paraId="72D87BA5" w14:textId="77777777" w:rsidR="001F03FB" w:rsidRPr="00397629" w:rsidRDefault="001F03FB" w:rsidP="001F03FB">
      <w:pPr>
        <w:tabs>
          <w:tab w:val="left" w:pos="709"/>
        </w:tabs>
        <w:spacing w:after="0" w:line="240" w:lineRule="auto"/>
        <w:ind w:right="15"/>
        <w:contextualSpacing/>
        <w:jc w:val="both"/>
        <w:rPr>
          <w:rFonts w:ascii="Montserrat" w:hAnsi="Montserrat" w:cs="Arial"/>
          <w:b/>
          <w:bCs/>
          <w:sz w:val="20"/>
          <w:szCs w:val="20"/>
        </w:rPr>
      </w:pPr>
    </w:p>
    <w:p w14:paraId="760C51EA" w14:textId="11AC6A7E"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lastRenderedPageBreak/>
        <w:t>De conformidad con lo establecido en el artículo 54 Bis de la LAASSP, el CONALEP podrá dar por terminado anticipadamente el Contrato cuando concurran razones de interés general, cuando por causas justificadas se extinga la necesidad de</w:t>
      </w:r>
      <w:r w:rsidR="00202FDF" w:rsidRPr="00397629">
        <w:rPr>
          <w:rFonts w:ascii="Montserrat" w:hAnsi="Montserrat" w:cs="Arial"/>
          <w:sz w:val="20"/>
          <w:szCs w:val="20"/>
        </w:rPr>
        <w:t xml:space="preserve"> adquirir </w:t>
      </w:r>
      <w:r w:rsidRPr="00397629">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397629">
        <w:rPr>
          <w:rFonts w:ascii="Montserrat" w:hAnsi="Montserrat" w:cs="Arial"/>
          <w:sz w:val="20"/>
          <w:szCs w:val="20"/>
        </w:rPr>
        <w:t>inconformidad</w:t>
      </w:r>
      <w:r w:rsidRPr="00397629">
        <w:rPr>
          <w:rFonts w:ascii="Montserrat" w:hAnsi="Montserrat" w:cs="Arial"/>
          <w:sz w:val="20"/>
          <w:szCs w:val="20"/>
        </w:rPr>
        <w:t xml:space="preserve"> o intervención de oficio emitido por la Secretaría de la Función Pública, o se determine por parte de la SHCP la consolidación de los </w:t>
      </w:r>
      <w:r w:rsidR="00A164E9" w:rsidRPr="00397629">
        <w:rPr>
          <w:rFonts w:ascii="Montserrat" w:hAnsi="Montserrat" w:cs="Arial"/>
          <w:sz w:val="20"/>
          <w:szCs w:val="20"/>
        </w:rPr>
        <w:t>servicios.</w:t>
      </w:r>
    </w:p>
    <w:p w14:paraId="518D11C4" w14:textId="77777777"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p>
    <w:p w14:paraId="2BEF5C3A"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bookmarkStart w:id="19" w:name="_Hlk114678015"/>
      <w:r w:rsidRPr="00397629">
        <w:rPr>
          <w:rFonts w:ascii="Montserrat" w:hAnsi="Montserrat" w:cs="Arial"/>
          <w:b/>
          <w:sz w:val="20"/>
          <w:szCs w:val="20"/>
          <w:u w:val="single"/>
        </w:rPr>
        <w:t>FRACCIÓN IV.- REQUISITOS QUE LOS LICITANTES DEBEN DE CUMPLIR EN SUS PROPOSICIONES</w:t>
      </w:r>
    </w:p>
    <w:p w14:paraId="18B1F69D"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rPr>
        <w:tab/>
      </w:r>
    </w:p>
    <w:p w14:paraId="3F976073" w14:textId="7CC868A4" w:rsidR="007D33CE" w:rsidRPr="00397629" w:rsidRDefault="00F96D41" w:rsidP="00EF7A0D">
      <w:pPr>
        <w:pStyle w:val="Prrafodelista"/>
        <w:numPr>
          <w:ilvl w:val="1"/>
          <w:numId w:val="150"/>
        </w:numPr>
        <w:ind w:left="540" w:right="15" w:hanging="540"/>
        <w:contextualSpacing/>
        <w:jc w:val="both"/>
        <w:rPr>
          <w:rFonts w:ascii="Montserrat" w:hAnsi="Montserrat" w:cs="Arial"/>
          <w:b/>
          <w:sz w:val="20"/>
          <w:szCs w:val="20"/>
        </w:rPr>
      </w:pPr>
      <w:r w:rsidRPr="00397629">
        <w:rPr>
          <w:rFonts w:ascii="Montserrat" w:hAnsi="Montserrat" w:cs="Arial"/>
          <w:b/>
          <w:sz w:val="20"/>
          <w:szCs w:val="20"/>
        </w:rPr>
        <w:t>Documentación que deberán presentar los licitantes participantes.</w:t>
      </w:r>
    </w:p>
    <w:p w14:paraId="1068EA1B" w14:textId="77777777" w:rsidR="0031239A" w:rsidRPr="00397629" w:rsidRDefault="0031239A" w:rsidP="001F03FB">
      <w:pPr>
        <w:spacing w:after="0" w:line="240" w:lineRule="auto"/>
        <w:ind w:right="15"/>
        <w:contextualSpacing/>
        <w:jc w:val="both"/>
        <w:rPr>
          <w:rFonts w:ascii="Montserrat" w:hAnsi="Montserrat" w:cs="Arial"/>
          <w:b/>
          <w:sz w:val="20"/>
          <w:szCs w:val="20"/>
        </w:rPr>
      </w:pPr>
    </w:p>
    <w:p w14:paraId="41484938" w14:textId="39D48BCF" w:rsidR="006B0CEA" w:rsidRPr="004B62E6" w:rsidRDefault="001F03FB" w:rsidP="001F03FB">
      <w:pPr>
        <w:tabs>
          <w:tab w:val="left" w:pos="1080"/>
        </w:tabs>
        <w:spacing w:after="0" w:line="240" w:lineRule="auto"/>
        <w:ind w:right="15"/>
        <w:contextualSpacing/>
        <w:rPr>
          <w:rFonts w:ascii="Montserrat" w:hAnsi="Montserrat" w:cs="Arial"/>
          <w:b/>
          <w:sz w:val="20"/>
          <w:szCs w:val="20"/>
        </w:rPr>
      </w:pPr>
      <w:r w:rsidRPr="003B3323">
        <w:rPr>
          <w:rFonts w:ascii="Montserrat" w:hAnsi="Montserrat" w:cs="Arial"/>
          <w:b/>
          <w:sz w:val="20"/>
          <w:szCs w:val="20"/>
        </w:rPr>
        <w:t>a) Contenido de la propuesta técnica:</w:t>
      </w:r>
    </w:p>
    <w:bookmarkEnd w:id="19"/>
    <w:p w14:paraId="7ECC9457" w14:textId="419126F8" w:rsidR="006B0CEA" w:rsidRPr="00571806" w:rsidRDefault="00571806" w:rsidP="00C172BB">
      <w:pPr>
        <w:pStyle w:val="Prrafodelista"/>
        <w:numPr>
          <w:ilvl w:val="0"/>
          <w:numId w:val="156"/>
        </w:numPr>
        <w:jc w:val="both"/>
        <w:rPr>
          <w:rFonts w:ascii="Montserrat" w:hAnsi="Montserrat" w:cs="Arial"/>
          <w:sz w:val="20"/>
          <w:szCs w:val="20"/>
          <w:lang w:val="es-ES"/>
        </w:rPr>
      </w:pPr>
      <w:r w:rsidRPr="00571806">
        <w:rPr>
          <w:rFonts w:ascii="Montserrat" w:eastAsia="Calibri" w:hAnsi="Montserrat" w:cs="Arial"/>
          <w:sz w:val="20"/>
          <w:szCs w:val="20"/>
          <w:lang w:val="es-ES" w:eastAsia="en-US"/>
        </w:rPr>
        <w:t>Oferta Técnica cumpliendo al 100% con las especificaciones señaladas en el Anexo 1 “Especificaciones Técnicas” elaborada en papel membretado del licitante, debidamente firmado autógrafamente por su Represente Legal y foliada en todas sus hojas. No deberá señalarse ningún importe económico en esta oferta. En dicho formato deberá indicar la especificación técnica de la marca y modelo de cada uno de los materiales que la integran, señalando las características de cada uno y que cumplen con lo solicitado para corroborar las especificaciones y características, así mismo se deberá incluir las fichas técnicas de los productos ofertados.</w:t>
      </w:r>
    </w:p>
    <w:p w14:paraId="617A4203" w14:textId="77777777" w:rsidR="00E64D8C" w:rsidRPr="006B0CEA" w:rsidRDefault="00E64D8C" w:rsidP="00E64D8C">
      <w:pPr>
        <w:spacing w:after="0" w:line="240" w:lineRule="auto"/>
        <w:ind w:left="720"/>
        <w:jc w:val="both"/>
        <w:rPr>
          <w:rFonts w:ascii="Montserrat" w:hAnsi="Montserrat" w:cs="Arial"/>
          <w:sz w:val="20"/>
          <w:szCs w:val="20"/>
          <w:lang w:val="es-ES"/>
        </w:rPr>
      </w:pPr>
    </w:p>
    <w:p w14:paraId="0963DCCC" w14:textId="614F1B42" w:rsidR="006B0CEA" w:rsidRPr="00EF5F8E" w:rsidRDefault="006B0CEA" w:rsidP="00EF7A0D">
      <w:pPr>
        <w:numPr>
          <w:ilvl w:val="0"/>
          <w:numId w:val="156"/>
        </w:numPr>
        <w:spacing w:after="0" w:line="240" w:lineRule="auto"/>
        <w:jc w:val="both"/>
        <w:rPr>
          <w:rFonts w:ascii="Montserrat" w:hAnsi="Montserrat" w:cs="Arial"/>
          <w:sz w:val="20"/>
          <w:szCs w:val="20"/>
          <w:lang w:val="es-ES"/>
        </w:rPr>
      </w:pPr>
      <w:r w:rsidRPr="006B0CEA">
        <w:rPr>
          <w:rFonts w:ascii="Montserrat" w:hAnsi="Montserrat"/>
          <w:sz w:val="20"/>
          <w:szCs w:val="20"/>
          <w:shd w:val="clear" w:color="auto" w:fill="FFFFFF"/>
          <w:lang w:eastAsia="es-MX"/>
        </w:rPr>
        <w:t xml:space="preserve">Currículum Vitae de la empresa, en papel membretado debidamente firmado por el representante legal, donde acredite experiencia en actividades relacionadas con el objeto de este procedimiento, indicando el giro de la empresa acorde con su objeto social, principales clientes indicando nombres, domicilios y teléfonos, organigrama, y datos de contacto de </w:t>
      </w:r>
      <w:r w:rsidR="008C1EB6" w:rsidRPr="006B0CEA">
        <w:rPr>
          <w:rFonts w:ascii="Montserrat" w:hAnsi="Montserrat"/>
          <w:sz w:val="20"/>
          <w:szCs w:val="20"/>
          <w:shd w:val="clear" w:color="auto" w:fill="FFFFFF"/>
          <w:lang w:eastAsia="es-MX"/>
        </w:rPr>
        <w:t>esta</w:t>
      </w:r>
      <w:r w:rsidRPr="006B0CEA">
        <w:rPr>
          <w:rFonts w:ascii="Montserrat" w:hAnsi="Montserrat"/>
          <w:sz w:val="20"/>
          <w:szCs w:val="20"/>
          <w:shd w:val="clear" w:color="auto" w:fill="FFFFFF"/>
          <w:lang w:eastAsia="es-MX"/>
        </w:rPr>
        <w:t xml:space="preserve"> (teléfonos, correo electrónico y dirección). </w:t>
      </w:r>
    </w:p>
    <w:p w14:paraId="1E99FBDF" w14:textId="77777777" w:rsidR="00EF5F8E" w:rsidRDefault="00EF5F8E" w:rsidP="00EF5F8E">
      <w:pPr>
        <w:pStyle w:val="Prrafodelista"/>
        <w:rPr>
          <w:rFonts w:ascii="Montserrat" w:hAnsi="Montserrat" w:cs="Arial"/>
          <w:sz w:val="20"/>
          <w:szCs w:val="20"/>
          <w:lang w:val="es-ES"/>
        </w:rPr>
      </w:pPr>
    </w:p>
    <w:p w14:paraId="45596336" w14:textId="27346A68" w:rsidR="0005197C" w:rsidRDefault="0005197C" w:rsidP="0005197C">
      <w:pPr>
        <w:pStyle w:val="Prrafodelista"/>
        <w:numPr>
          <w:ilvl w:val="0"/>
          <w:numId w:val="156"/>
        </w:numPr>
        <w:rPr>
          <w:rFonts w:ascii="Montserrat" w:hAnsi="Montserrat"/>
          <w:sz w:val="20"/>
          <w:szCs w:val="20"/>
          <w:shd w:val="clear" w:color="auto" w:fill="FFFFFF"/>
        </w:rPr>
      </w:pPr>
      <w:r w:rsidRPr="0005197C">
        <w:rPr>
          <w:rFonts w:ascii="Montserrat" w:hAnsi="Montserrat"/>
          <w:sz w:val="20"/>
          <w:szCs w:val="20"/>
          <w:shd w:val="clear" w:color="auto" w:fill="FFFFFF"/>
        </w:rPr>
        <w:t>Carta bajo protesta de decir verdad en papel membretado debidamente firmada por el representante legal, en la que manifieste que deslinda al CONALEP de cualquier responsabilidad laboral, penal, civil o de cualquier otra índole que por motivo de la entrega de los bienes causare el personal de su empresa.</w:t>
      </w:r>
    </w:p>
    <w:p w14:paraId="765B2A7A" w14:textId="77777777" w:rsidR="0005197C" w:rsidRPr="0005197C" w:rsidRDefault="0005197C" w:rsidP="0005197C">
      <w:pPr>
        <w:pStyle w:val="Prrafodelista"/>
        <w:rPr>
          <w:rFonts w:ascii="Montserrat" w:hAnsi="Montserrat"/>
          <w:sz w:val="20"/>
          <w:szCs w:val="20"/>
          <w:shd w:val="clear" w:color="auto" w:fill="FFFFFF"/>
        </w:rPr>
      </w:pPr>
    </w:p>
    <w:p w14:paraId="345BE2A6" w14:textId="77777777" w:rsidR="0005197C" w:rsidRPr="0005197C" w:rsidRDefault="0005197C" w:rsidP="0005197C">
      <w:pPr>
        <w:pStyle w:val="Prrafodelista"/>
        <w:numPr>
          <w:ilvl w:val="0"/>
          <w:numId w:val="156"/>
        </w:numPr>
        <w:rPr>
          <w:rFonts w:ascii="Montserrat" w:hAnsi="Montserrat" w:cs="Arial"/>
          <w:sz w:val="20"/>
          <w:szCs w:val="20"/>
          <w:lang w:val="es-ES"/>
        </w:rPr>
      </w:pPr>
      <w:r w:rsidRPr="0005197C">
        <w:rPr>
          <w:rFonts w:ascii="Montserrat" w:hAnsi="Montserrat" w:cs="Arial"/>
          <w:sz w:val="20"/>
          <w:szCs w:val="20"/>
          <w:lang w:val="es-ES"/>
        </w:rPr>
        <w:t>Carta del licitante, elaborada en papel membretado, dirigida al Colegio Nacional de Educación Profesional Técnica, debidamente firmada autógrafamente (no rúbrica) por el representante legal, en la cual manifieste bajo protesta de decir verdad, que es fabricante de los bienes que oferta en la Proposición Técnica y Económica, así mismo que cuenta con la capacidad de producción y suministro suficiente para cumplir plenamente en caso de ser adjudicados, y/o carta de respaldo del fabricante en caso de ser distribuidor autorizado.</w:t>
      </w:r>
    </w:p>
    <w:p w14:paraId="7F16AD03" w14:textId="77777777" w:rsidR="0005197C" w:rsidRPr="00672D07" w:rsidRDefault="0005197C" w:rsidP="0005197C">
      <w:pPr>
        <w:numPr>
          <w:ilvl w:val="0"/>
          <w:numId w:val="156"/>
        </w:numPr>
        <w:spacing w:line="256" w:lineRule="auto"/>
        <w:jc w:val="both"/>
        <w:rPr>
          <w:rFonts w:ascii="Montserrat" w:eastAsia="Times New Roman" w:hAnsi="Montserrat"/>
          <w:sz w:val="20"/>
          <w:szCs w:val="20"/>
          <w:shd w:val="clear" w:color="auto" w:fill="FFFFFF"/>
          <w:lang w:eastAsia="es-MX"/>
        </w:rPr>
      </w:pPr>
      <w:r w:rsidRPr="00672D07">
        <w:rPr>
          <w:rFonts w:ascii="Montserrat" w:eastAsia="Times New Roman" w:hAnsi="Montserrat"/>
          <w:sz w:val="20"/>
          <w:szCs w:val="20"/>
          <w:shd w:val="clear" w:color="auto" w:fill="FFFFFF"/>
          <w:lang w:eastAsia="es-MX"/>
        </w:rPr>
        <w:t>Presentar dos contratos formalizados en los últimos tres años, con características técnicas y volúmenes similares al objeto de la presente convocatoria, se deberá incluir documento que demuestre la liberación de la garantía de cumplimiento de cada contrato (oficio de liberación del contratante, documento emitido por afianzadora, etc.), pudiendo ser de dependencias y entidades de cualquiera de los tres niveles de gobierno (Federal, Estatal o Municipal) o de la Iniciativa Privada.</w:t>
      </w:r>
    </w:p>
    <w:p w14:paraId="58927E2E" w14:textId="77777777" w:rsidR="0005197C" w:rsidRPr="00672D07" w:rsidRDefault="0005197C" w:rsidP="0005197C">
      <w:pPr>
        <w:numPr>
          <w:ilvl w:val="0"/>
          <w:numId w:val="156"/>
        </w:numPr>
        <w:spacing w:line="256" w:lineRule="auto"/>
        <w:jc w:val="both"/>
        <w:rPr>
          <w:rFonts w:ascii="Montserrat" w:eastAsia="Times New Roman" w:hAnsi="Montserrat"/>
          <w:sz w:val="20"/>
          <w:szCs w:val="20"/>
          <w:shd w:val="clear" w:color="auto" w:fill="FFFFFF"/>
          <w:lang w:eastAsia="es-MX"/>
        </w:rPr>
      </w:pPr>
      <w:r w:rsidRPr="00672D07">
        <w:rPr>
          <w:rFonts w:ascii="Montserrat" w:eastAsia="Times New Roman" w:hAnsi="Montserrat"/>
          <w:sz w:val="20"/>
          <w:szCs w:val="20"/>
          <w:shd w:val="clear" w:color="auto" w:fill="FFFFFF"/>
          <w:lang w:eastAsia="es-MX"/>
        </w:rPr>
        <w:t xml:space="preserve">Carta del licitante, elaborada en papel membretado, dirigida al Colegio Nacional de Educación Profesional Técnica, debidamente firmada autógrafamente (no rúbrica) por el </w:t>
      </w:r>
      <w:r w:rsidRPr="00672D07">
        <w:rPr>
          <w:rFonts w:ascii="Montserrat" w:eastAsia="Times New Roman" w:hAnsi="Montserrat"/>
          <w:sz w:val="20"/>
          <w:szCs w:val="20"/>
          <w:shd w:val="clear" w:color="auto" w:fill="FFFFFF"/>
          <w:lang w:eastAsia="es-MX"/>
        </w:rPr>
        <w:lastRenderedPageBreak/>
        <w:t>representante legal, en la cual manifieste bajo protesta de decir verdad, que en caso de resultar adjudicado entregará bienes nuevos y de recién fabricación.</w:t>
      </w:r>
    </w:p>
    <w:p w14:paraId="090D771F" w14:textId="596E2CEC" w:rsidR="0005197C" w:rsidRDefault="0005197C" w:rsidP="0005197C">
      <w:pPr>
        <w:numPr>
          <w:ilvl w:val="0"/>
          <w:numId w:val="156"/>
        </w:numPr>
        <w:spacing w:line="256" w:lineRule="auto"/>
        <w:jc w:val="both"/>
        <w:rPr>
          <w:rFonts w:ascii="Montserrat" w:eastAsia="Times New Roman" w:hAnsi="Montserrat"/>
          <w:sz w:val="20"/>
          <w:szCs w:val="20"/>
          <w:shd w:val="clear" w:color="auto" w:fill="FFFFFF"/>
          <w:lang w:eastAsia="es-MX"/>
        </w:rPr>
      </w:pPr>
      <w:r w:rsidRPr="00672D07">
        <w:rPr>
          <w:rFonts w:ascii="Montserrat" w:eastAsia="Times New Roman" w:hAnsi="Montserrat"/>
          <w:sz w:val="20"/>
          <w:szCs w:val="20"/>
          <w:shd w:val="clear" w:color="auto" w:fill="FFFFFF"/>
          <w:lang w:eastAsia="es-MX"/>
        </w:rPr>
        <w:t>El licitante deberá anexar en su propuesta técnica manifestación por escrito, elaborada en papel membretado, dirigida al Colegio Nacional de Educación Profesional Técnica, debidamente firmada autógrafamente (no rúbrica), por el representante legal o persona facultada para ello, de que los bienes ofertados, cumplen con las Normas Oficiales Mexicanas y/o las Normas Mexicanas aplicables, y a falta de éstas con las Normas Internacionales, o en su caso las Normas de Referencia que apliquen</w:t>
      </w:r>
      <w:r>
        <w:rPr>
          <w:rFonts w:ascii="Montserrat" w:eastAsia="Times New Roman" w:hAnsi="Montserrat"/>
          <w:sz w:val="20"/>
          <w:szCs w:val="20"/>
          <w:shd w:val="clear" w:color="auto" w:fill="FFFFFF"/>
          <w:lang w:eastAsia="es-MX"/>
        </w:rPr>
        <w:t>, conforme a las normas indicadas en el numeral 2.4 y que se enuncian a continuación.</w:t>
      </w:r>
    </w:p>
    <w:p w14:paraId="649FA053" w14:textId="77777777" w:rsidR="0005197C" w:rsidRPr="0005197C" w:rsidRDefault="0005197C" w:rsidP="0005197C">
      <w:pPr>
        <w:pStyle w:val="Prrafodelista"/>
        <w:numPr>
          <w:ilvl w:val="0"/>
          <w:numId w:val="165"/>
        </w:numPr>
        <w:spacing w:line="256" w:lineRule="auto"/>
        <w:jc w:val="both"/>
        <w:rPr>
          <w:rFonts w:ascii="Montserrat" w:hAnsi="Montserrat"/>
          <w:sz w:val="20"/>
          <w:szCs w:val="20"/>
          <w:shd w:val="clear" w:color="auto" w:fill="FFFFFF"/>
        </w:rPr>
      </w:pPr>
      <w:r w:rsidRPr="0005197C">
        <w:rPr>
          <w:rFonts w:ascii="Montserrat" w:hAnsi="Montserrat" w:cs="Arial"/>
          <w:b/>
          <w:bCs/>
          <w:color w:val="000000"/>
          <w:sz w:val="18"/>
          <w:szCs w:val="18"/>
        </w:rPr>
        <w:t>NMX-C-423-ONNCCE-2019</w:t>
      </w:r>
    </w:p>
    <w:p w14:paraId="5AD6759B" w14:textId="77777777" w:rsidR="0005197C" w:rsidRPr="00BC19E5" w:rsidRDefault="0005197C" w:rsidP="0005197C">
      <w:pPr>
        <w:pStyle w:val="Prrafodelista"/>
        <w:numPr>
          <w:ilvl w:val="0"/>
          <w:numId w:val="165"/>
        </w:numPr>
        <w:spacing w:after="160" w:line="259" w:lineRule="auto"/>
        <w:contextualSpacing/>
        <w:jc w:val="both"/>
        <w:rPr>
          <w:rFonts w:ascii="Montserrat" w:hAnsi="Montserrat" w:cs="Arial"/>
          <w:b/>
          <w:bCs/>
          <w:color w:val="000000"/>
          <w:sz w:val="18"/>
          <w:szCs w:val="18"/>
        </w:rPr>
      </w:pPr>
      <w:r w:rsidRPr="00BC19E5">
        <w:rPr>
          <w:rFonts w:ascii="Montserrat" w:hAnsi="Montserrat" w:cs="Arial"/>
          <w:b/>
          <w:bCs/>
          <w:color w:val="000000"/>
          <w:sz w:val="18"/>
          <w:szCs w:val="18"/>
        </w:rPr>
        <w:t>NMX-C-42</w:t>
      </w:r>
      <w:r>
        <w:rPr>
          <w:rFonts w:ascii="Montserrat" w:hAnsi="Montserrat" w:cs="Arial"/>
          <w:b/>
          <w:bCs/>
          <w:color w:val="000000"/>
          <w:sz w:val="18"/>
          <w:szCs w:val="18"/>
        </w:rPr>
        <w:t>5</w:t>
      </w:r>
      <w:r w:rsidRPr="00BC19E5">
        <w:rPr>
          <w:rFonts w:ascii="Montserrat" w:hAnsi="Montserrat" w:cs="Arial"/>
          <w:b/>
          <w:bCs/>
          <w:color w:val="000000"/>
          <w:sz w:val="18"/>
          <w:szCs w:val="18"/>
        </w:rPr>
        <w:t>-ONNCCE-2019</w:t>
      </w:r>
    </w:p>
    <w:p w14:paraId="706A92E6" w14:textId="77777777" w:rsidR="0005197C" w:rsidRPr="0005197C" w:rsidRDefault="0005197C" w:rsidP="0005197C">
      <w:pPr>
        <w:pStyle w:val="Prrafodelista"/>
        <w:numPr>
          <w:ilvl w:val="0"/>
          <w:numId w:val="165"/>
        </w:numPr>
        <w:spacing w:line="256" w:lineRule="auto"/>
        <w:jc w:val="both"/>
        <w:rPr>
          <w:rFonts w:ascii="Montserrat" w:hAnsi="Montserrat"/>
          <w:sz w:val="20"/>
          <w:szCs w:val="20"/>
          <w:shd w:val="clear" w:color="auto" w:fill="FFFFFF"/>
        </w:rPr>
      </w:pPr>
      <w:r w:rsidRPr="0005197C">
        <w:rPr>
          <w:rFonts w:ascii="Montserrat" w:hAnsi="Montserrat" w:cs="Arial"/>
          <w:b/>
          <w:bCs/>
          <w:color w:val="000000"/>
          <w:sz w:val="18"/>
          <w:szCs w:val="18"/>
        </w:rPr>
        <w:t>NMX-C-429-ONNCCE-2003</w:t>
      </w:r>
    </w:p>
    <w:p w14:paraId="4392685B" w14:textId="77777777" w:rsidR="0005197C" w:rsidRPr="0005197C" w:rsidRDefault="0005197C" w:rsidP="0005197C">
      <w:pPr>
        <w:pStyle w:val="Prrafodelista"/>
        <w:numPr>
          <w:ilvl w:val="0"/>
          <w:numId w:val="165"/>
        </w:numPr>
        <w:spacing w:line="256" w:lineRule="auto"/>
        <w:jc w:val="both"/>
        <w:rPr>
          <w:rFonts w:ascii="Montserrat" w:hAnsi="Montserrat"/>
          <w:sz w:val="20"/>
          <w:szCs w:val="20"/>
          <w:shd w:val="clear" w:color="auto" w:fill="FFFFFF"/>
        </w:rPr>
      </w:pPr>
      <w:r w:rsidRPr="0005197C">
        <w:rPr>
          <w:rFonts w:ascii="Montserrat" w:hAnsi="Montserrat"/>
          <w:b/>
          <w:sz w:val="18"/>
          <w:szCs w:val="18"/>
        </w:rPr>
        <w:t>NMX-C-451-ONNCCE-2009</w:t>
      </w:r>
    </w:p>
    <w:p w14:paraId="72BFC1B9" w14:textId="113FD820" w:rsidR="00E64D8C" w:rsidRPr="00EF7A0D" w:rsidRDefault="00E64D8C" w:rsidP="0005197C">
      <w:pPr>
        <w:pStyle w:val="Prrafodelista"/>
        <w:ind w:left="720"/>
        <w:contextualSpacing/>
        <w:jc w:val="both"/>
        <w:rPr>
          <w:rFonts w:ascii="Montserrat" w:hAnsi="Montserrat" w:cs="Arial"/>
          <w:sz w:val="20"/>
          <w:szCs w:val="20"/>
          <w:lang w:val="es-ES"/>
        </w:rPr>
      </w:pPr>
    </w:p>
    <w:p w14:paraId="52F72B5D" w14:textId="77777777" w:rsidR="000C6062" w:rsidRPr="000C6062" w:rsidRDefault="000C6062" w:rsidP="000C6062">
      <w:pPr>
        <w:widowControl w:val="0"/>
        <w:tabs>
          <w:tab w:val="left" w:pos="426"/>
        </w:tabs>
        <w:spacing w:after="0"/>
        <w:jc w:val="both"/>
        <w:rPr>
          <w:rFonts w:ascii="Montserrat" w:hAnsi="Montserrat"/>
          <w:sz w:val="20"/>
          <w:szCs w:val="20"/>
          <w:shd w:val="clear" w:color="auto" w:fill="FFFFFF"/>
        </w:rPr>
      </w:pPr>
    </w:p>
    <w:p w14:paraId="071A3803" w14:textId="31633773" w:rsidR="00EF7A0D" w:rsidRDefault="006B0CEA" w:rsidP="006B0CEA">
      <w:pPr>
        <w:jc w:val="both"/>
        <w:rPr>
          <w:rFonts w:ascii="Montserrat" w:hAnsi="Montserrat" w:cs="Arial"/>
          <w:b/>
          <w:sz w:val="20"/>
          <w:szCs w:val="20"/>
        </w:rPr>
      </w:pPr>
      <w:r w:rsidRPr="006B0CEA">
        <w:rPr>
          <w:rFonts w:ascii="Montserrat" w:hAnsi="Montserrat" w:cs="Arial"/>
          <w:b/>
          <w:sz w:val="20"/>
          <w:szCs w:val="20"/>
        </w:rPr>
        <w:t xml:space="preserve">La no presentación de alguno de los documentos solicitados </w:t>
      </w:r>
      <w:r w:rsidR="000C6062" w:rsidRPr="006B0CEA">
        <w:rPr>
          <w:rFonts w:ascii="Montserrat" w:hAnsi="Montserrat" w:cs="Arial"/>
          <w:b/>
          <w:sz w:val="20"/>
          <w:szCs w:val="20"/>
        </w:rPr>
        <w:t>anteriormente</w:t>
      </w:r>
      <w:r w:rsidRPr="006B0CEA">
        <w:rPr>
          <w:rFonts w:ascii="Montserrat" w:hAnsi="Montserrat" w:cs="Arial"/>
          <w:b/>
          <w:sz w:val="20"/>
          <w:szCs w:val="20"/>
        </w:rPr>
        <w:t xml:space="preserve"> será motivo para desechar su propuesta.</w:t>
      </w:r>
    </w:p>
    <w:p w14:paraId="79446B00" w14:textId="77777777" w:rsidR="00EF7A0D" w:rsidRPr="006B0CEA" w:rsidRDefault="00EF7A0D" w:rsidP="00EF7A0D">
      <w:pPr>
        <w:spacing w:after="0"/>
        <w:jc w:val="both"/>
        <w:rPr>
          <w:rFonts w:ascii="Montserrat" w:hAnsi="Montserrat" w:cs="Arial"/>
          <w:b/>
          <w:sz w:val="20"/>
          <w:szCs w:val="20"/>
        </w:rPr>
      </w:pPr>
    </w:p>
    <w:p w14:paraId="468B6FF8" w14:textId="6E536757" w:rsidR="00FE566E" w:rsidRDefault="00FE566E" w:rsidP="00A8710D">
      <w:pPr>
        <w:jc w:val="both"/>
        <w:rPr>
          <w:rFonts w:ascii="Montserrat" w:hAnsi="Montserrat"/>
          <w:b/>
          <w:bCs/>
          <w:sz w:val="20"/>
          <w:szCs w:val="20"/>
          <w:u w:val="single"/>
        </w:rPr>
      </w:pPr>
      <w:r w:rsidRPr="00397629">
        <w:rPr>
          <w:rFonts w:ascii="Montserrat" w:hAnsi="Montserrat"/>
          <w:b/>
          <w:bCs/>
          <w:sz w:val="20"/>
          <w:szCs w:val="20"/>
          <w:u w:val="single"/>
        </w:rPr>
        <w:t>El CONALEP se reserva el derecho de solicitar posteriormente el original para su cotejo.</w:t>
      </w:r>
    </w:p>
    <w:p w14:paraId="69C88606" w14:textId="77777777" w:rsidR="0098723D" w:rsidRPr="00397629" w:rsidRDefault="0098723D" w:rsidP="00A8710D">
      <w:pPr>
        <w:jc w:val="both"/>
        <w:rPr>
          <w:rFonts w:ascii="Montserrat" w:hAnsi="Montserrat" w:cs="Arial"/>
          <w:b/>
          <w:sz w:val="20"/>
          <w:szCs w:val="20"/>
          <w:u w:val="single"/>
        </w:rPr>
      </w:pPr>
    </w:p>
    <w:p w14:paraId="006DB511" w14:textId="77777777" w:rsidR="001F03FB" w:rsidRPr="00397629" w:rsidRDefault="001F03FB" w:rsidP="001F03FB">
      <w:pPr>
        <w:pStyle w:val="Prrafodelista"/>
        <w:tabs>
          <w:tab w:val="left" w:pos="851"/>
        </w:tabs>
        <w:ind w:left="0"/>
        <w:rPr>
          <w:rFonts w:ascii="Montserrat" w:hAnsi="Montserrat" w:cs="Arial"/>
          <w:b/>
          <w:sz w:val="20"/>
          <w:szCs w:val="20"/>
        </w:rPr>
      </w:pPr>
      <w:r w:rsidRPr="00397629">
        <w:rPr>
          <w:rFonts w:ascii="Montserrat" w:hAnsi="Montserrat" w:cs="Arial"/>
          <w:b/>
          <w:sz w:val="20"/>
          <w:szCs w:val="20"/>
        </w:rPr>
        <w:t>b</w:t>
      </w:r>
      <w:r w:rsidR="00A8710D" w:rsidRPr="00397629">
        <w:rPr>
          <w:rFonts w:ascii="Montserrat" w:hAnsi="Montserrat" w:cs="Arial"/>
          <w:b/>
          <w:sz w:val="20"/>
          <w:szCs w:val="20"/>
        </w:rPr>
        <w:t xml:space="preserve">). </w:t>
      </w:r>
      <w:r w:rsidRPr="00397629">
        <w:rPr>
          <w:rFonts w:ascii="Montserrat" w:hAnsi="Montserrat" w:cs="Arial"/>
          <w:b/>
          <w:sz w:val="20"/>
          <w:szCs w:val="20"/>
        </w:rPr>
        <w:t>Contenido de la propuesta económica:</w:t>
      </w:r>
    </w:p>
    <w:p w14:paraId="0BC80228" w14:textId="77777777" w:rsidR="001F03FB" w:rsidRPr="00397629" w:rsidRDefault="001F03FB" w:rsidP="001F03FB">
      <w:pPr>
        <w:pStyle w:val="Prrafodelista"/>
        <w:tabs>
          <w:tab w:val="left" w:pos="851"/>
        </w:tabs>
        <w:ind w:left="720"/>
        <w:rPr>
          <w:rFonts w:ascii="Montserrat" w:hAnsi="Montserrat" w:cs="Arial"/>
          <w:b/>
          <w:sz w:val="20"/>
          <w:szCs w:val="20"/>
        </w:rPr>
      </w:pPr>
    </w:p>
    <w:p w14:paraId="1EE3DF9E" w14:textId="7C12BD7E" w:rsidR="001F03FB" w:rsidRDefault="001F03FB" w:rsidP="00EF7A0D">
      <w:pPr>
        <w:numPr>
          <w:ilvl w:val="0"/>
          <w:numId w:val="9"/>
        </w:numPr>
        <w:tabs>
          <w:tab w:val="clear" w:pos="1475"/>
          <w:tab w:val="num" w:pos="851"/>
        </w:tabs>
        <w:spacing w:after="0" w:line="240" w:lineRule="auto"/>
        <w:ind w:left="851" w:hanging="284"/>
        <w:jc w:val="both"/>
        <w:rPr>
          <w:rFonts w:ascii="Montserrat" w:hAnsi="Montserrat" w:cs="Arial"/>
          <w:sz w:val="20"/>
          <w:szCs w:val="20"/>
        </w:rPr>
      </w:pPr>
      <w:r w:rsidRPr="009317A5">
        <w:rPr>
          <w:rFonts w:ascii="Montserrat" w:hAnsi="Montserrat" w:cs="Arial"/>
          <w:sz w:val="20"/>
          <w:szCs w:val="20"/>
        </w:rPr>
        <w:t xml:space="preserve">El licitante deberá entregar propuesta económica elaborada en papel membretado del licitante, preferentemente de conformidad con el </w:t>
      </w:r>
      <w:r w:rsidRPr="009317A5">
        <w:rPr>
          <w:rFonts w:ascii="Montserrat" w:hAnsi="Montserrat" w:cs="Arial"/>
          <w:b/>
          <w:sz w:val="20"/>
          <w:szCs w:val="20"/>
        </w:rPr>
        <w:t>Formato A</w:t>
      </w:r>
      <w:r w:rsidRPr="009317A5">
        <w:rPr>
          <w:rFonts w:ascii="Montserrat" w:hAnsi="Montserrat" w:cs="Arial"/>
          <w:sz w:val="20"/>
          <w:szCs w:val="20"/>
        </w:rPr>
        <w:t xml:space="preserve"> “Formato para la presentación de la propuesta económica” (considerando sólo dos decimales) desglosándose el IVA, en moneda nacional, aceptando las condiciones de pago </w:t>
      </w:r>
      <w:r w:rsidR="00156C09" w:rsidRPr="009317A5">
        <w:rPr>
          <w:rFonts w:ascii="Montserrat" w:hAnsi="Montserrat" w:cs="Arial"/>
          <w:sz w:val="20"/>
          <w:szCs w:val="20"/>
        </w:rPr>
        <w:t>de acuerdo con</w:t>
      </w:r>
      <w:r w:rsidRPr="009317A5">
        <w:rPr>
          <w:rFonts w:ascii="Montserrat" w:hAnsi="Montserrat" w:cs="Arial"/>
          <w:sz w:val="20"/>
          <w:szCs w:val="20"/>
        </w:rPr>
        <w:t xml:space="preserve"> lo estipulado en la presente convocatoria, debidamente foliada y firmada (no rubrica) en la última hoja de la propuesta económica por el representante legal</w:t>
      </w:r>
    </w:p>
    <w:p w14:paraId="495C4A37" w14:textId="77777777" w:rsidR="006526FB" w:rsidRPr="009317A5" w:rsidRDefault="006526FB" w:rsidP="006526FB">
      <w:pPr>
        <w:spacing w:after="0" w:line="240" w:lineRule="auto"/>
        <w:ind w:left="851"/>
        <w:jc w:val="both"/>
        <w:rPr>
          <w:rFonts w:ascii="Montserrat" w:hAnsi="Montserrat" w:cs="Arial"/>
          <w:sz w:val="20"/>
          <w:szCs w:val="20"/>
        </w:rPr>
      </w:pPr>
    </w:p>
    <w:p w14:paraId="27068294" w14:textId="77777777" w:rsidR="001F03FB" w:rsidRPr="00397629" w:rsidRDefault="001F03FB" w:rsidP="001F03FB">
      <w:pPr>
        <w:ind w:left="426"/>
        <w:jc w:val="both"/>
        <w:rPr>
          <w:rFonts w:ascii="Montserrat" w:hAnsi="Montserrat" w:cs="Arial"/>
          <w:b/>
          <w:sz w:val="20"/>
          <w:szCs w:val="20"/>
        </w:rPr>
      </w:pPr>
      <w:r w:rsidRPr="00397629">
        <w:rPr>
          <w:rFonts w:ascii="Montserrat" w:hAnsi="Montserrat" w:cs="Arial"/>
          <w:b/>
          <w:sz w:val="20"/>
          <w:szCs w:val="20"/>
        </w:rPr>
        <w:t>La no presentación será motivo para desechar su propuesta.</w:t>
      </w:r>
    </w:p>
    <w:p w14:paraId="3FCC2D13"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Nota 1:</w:t>
      </w:r>
      <w:r w:rsidRPr="00397629">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2BEB2888" w14:textId="06865452" w:rsidR="00D8430D" w:rsidRPr="00490FEE" w:rsidRDefault="001F03FB" w:rsidP="00490FEE">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 xml:space="preserve">Nota 2: </w:t>
      </w:r>
      <w:r w:rsidRPr="00397629">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777EC411" w14:textId="77777777" w:rsidR="001F03FB" w:rsidRPr="00397629" w:rsidRDefault="001F03FB" w:rsidP="001F03FB">
      <w:pPr>
        <w:jc w:val="both"/>
        <w:rPr>
          <w:rFonts w:ascii="Montserrat" w:hAnsi="Montserrat" w:cs="Arial"/>
          <w:b/>
          <w:sz w:val="20"/>
          <w:szCs w:val="20"/>
        </w:rPr>
      </w:pPr>
      <w:r w:rsidRPr="00397629">
        <w:rPr>
          <w:rFonts w:ascii="Montserrat" w:hAnsi="Montserrat" w:cs="Arial"/>
          <w:b/>
          <w:sz w:val="20"/>
          <w:szCs w:val="20"/>
          <w:u w:val="single"/>
        </w:rPr>
        <w:t>FRACCIÓN V.- CRITERIOS ESPECÍFICOS CONFORME LOS CUALES SE EVALUARÁN LAS PROPOSICIONES Y SE ADJUDICARÁ EL CONTRATO RESPECTIVO</w:t>
      </w:r>
      <w:r w:rsidRPr="00397629">
        <w:rPr>
          <w:rFonts w:ascii="Montserrat" w:hAnsi="Montserrat" w:cs="Arial"/>
          <w:b/>
          <w:sz w:val="20"/>
          <w:szCs w:val="20"/>
        </w:rPr>
        <w:t>.</w:t>
      </w:r>
    </w:p>
    <w:p w14:paraId="00AB4AF4"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46671D93" w14:textId="77777777" w:rsidR="006D00D6" w:rsidRPr="00397629" w:rsidRDefault="006D00D6" w:rsidP="00EF7A0D">
      <w:pPr>
        <w:pStyle w:val="Prrafodelista"/>
        <w:numPr>
          <w:ilvl w:val="1"/>
          <w:numId w:val="151"/>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lastRenderedPageBreak/>
        <w:t>Criterios de Evaluación técnica:</w:t>
      </w:r>
    </w:p>
    <w:p w14:paraId="396795EF" w14:textId="77777777" w:rsidR="001F03FB" w:rsidRPr="00397629"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689C2A80" w14:textId="654D4DE0" w:rsidR="001F03FB" w:rsidRPr="00397629" w:rsidRDefault="001F03FB" w:rsidP="001F03FB">
      <w:pPr>
        <w:ind w:hanging="2"/>
        <w:contextualSpacing/>
        <w:jc w:val="both"/>
        <w:rPr>
          <w:rFonts w:ascii="Montserrat" w:hAnsi="Montserrat"/>
          <w:sz w:val="20"/>
          <w:szCs w:val="20"/>
        </w:rPr>
      </w:pPr>
      <w:r w:rsidRPr="00954647">
        <w:rPr>
          <w:rFonts w:ascii="Montserrat" w:hAnsi="Montserrat" w:cs="Arial"/>
          <w:bCs/>
          <w:sz w:val="20"/>
          <w:szCs w:val="20"/>
        </w:rPr>
        <w:t xml:space="preserve">De acuerdo a lo establecido en el párrafo tercero del artículo 36 de la LAASSP y al 51 de su </w:t>
      </w:r>
      <w:r w:rsidRPr="00954647">
        <w:rPr>
          <w:rFonts w:ascii="Montserrat" w:hAnsi="Montserrat" w:cs="Arial"/>
          <w:sz w:val="20"/>
          <w:szCs w:val="20"/>
        </w:rPr>
        <w:t>Reglamento</w:t>
      </w:r>
      <w:r w:rsidRPr="00954647">
        <w:rPr>
          <w:rFonts w:ascii="Montserrat" w:hAnsi="Montserrat" w:cs="Arial"/>
          <w:bCs/>
          <w:sz w:val="20"/>
          <w:szCs w:val="20"/>
        </w:rPr>
        <w:t xml:space="preserve">, </w:t>
      </w:r>
      <w:r w:rsidR="00FE566E" w:rsidRPr="00954647">
        <w:rPr>
          <w:rFonts w:ascii="Montserrat" w:hAnsi="Montserrat"/>
          <w:sz w:val="20"/>
          <w:szCs w:val="20"/>
        </w:rPr>
        <w:t>la Dirección de Infraestructura y Adquisiciones a través de</w:t>
      </w:r>
      <w:r w:rsidR="00784DB5" w:rsidRPr="00954647">
        <w:rPr>
          <w:rFonts w:ascii="Montserrat" w:hAnsi="Montserrat"/>
          <w:sz w:val="20"/>
          <w:szCs w:val="20"/>
        </w:rPr>
        <w:t xml:space="preserve"> </w:t>
      </w:r>
      <w:r w:rsidR="00FE566E" w:rsidRPr="00954647">
        <w:rPr>
          <w:rFonts w:ascii="Montserrat" w:hAnsi="Montserrat"/>
          <w:sz w:val="20"/>
          <w:szCs w:val="20"/>
        </w:rPr>
        <w:t xml:space="preserve">la Coordinación de Infraestructura y Equipamiento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00FE566E" w:rsidRPr="00954647">
        <w:rPr>
          <w:rFonts w:ascii="Montserrat" w:hAnsi="Montserrat"/>
          <w:b/>
          <w:bCs/>
          <w:sz w:val="20"/>
          <w:szCs w:val="20"/>
        </w:rPr>
        <w:t xml:space="preserve">“cumple o no cumple” </w:t>
      </w:r>
      <w:r w:rsidR="00FE566E" w:rsidRPr="00954647">
        <w:rPr>
          <w:rFonts w:ascii="Montserrat" w:hAnsi="Montserrat"/>
          <w:sz w:val="20"/>
          <w:szCs w:val="20"/>
        </w:rPr>
        <w:t xml:space="preserve">al que alude el artículo 51 del REGLAMENTO, </w:t>
      </w:r>
      <w:r w:rsidR="00E21C84" w:rsidRPr="00954647">
        <w:rPr>
          <w:rFonts w:ascii="Montserrat" w:hAnsi="Montserrat"/>
          <w:sz w:val="20"/>
          <w:szCs w:val="20"/>
        </w:rPr>
        <w:t>de acuerdo con</w:t>
      </w:r>
      <w:r w:rsidR="00FE566E" w:rsidRPr="00954647">
        <w:rPr>
          <w:rFonts w:ascii="Montserrat" w:hAnsi="Montserrat"/>
          <w:sz w:val="20"/>
          <w:szCs w:val="20"/>
        </w:rPr>
        <w:t xml:space="preserve"> lo siguiente:</w:t>
      </w:r>
    </w:p>
    <w:p w14:paraId="6C9480FA" w14:textId="77777777" w:rsidR="00FE566E" w:rsidRPr="00397629" w:rsidRDefault="00FE566E" w:rsidP="001F03FB">
      <w:pPr>
        <w:ind w:hanging="2"/>
        <w:contextualSpacing/>
        <w:jc w:val="both"/>
        <w:rPr>
          <w:rFonts w:ascii="Montserrat" w:hAnsi="Montserrat" w:cs="Arial"/>
          <w:bCs/>
          <w:sz w:val="20"/>
          <w:szCs w:val="20"/>
        </w:rPr>
      </w:pPr>
    </w:p>
    <w:p w14:paraId="1550B24E" w14:textId="7533A672" w:rsidR="00FE566E" w:rsidRPr="00397629" w:rsidRDefault="00FE566E" w:rsidP="00FE566E">
      <w:pPr>
        <w:autoSpaceDE w:val="0"/>
        <w:autoSpaceDN w:val="0"/>
        <w:adjustRightInd w:val="0"/>
        <w:spacing w:after="0" w:line="240" w:lineRule="auto"/>
        <w:jc w:val="both"/>
        <w:rPr>
          <w:rFonts w:ascii="Montserrat" w:hAnsi="Montserrat" w:cs="Arial"/>
          <w:bCs/>
          <w:sz w:val="20"/>
          <w:szCs w:val="20"/>
        </w:rPr>
      </w:pPr>
      <w:r w:rsidRPr="00397629">
        <w:rPr>
          <w:rFonts w:ascii="Montserrat" w:hAnsi="Montserrat" w:cs="Arial"/>
          <w:bCs/>
          <w:sz w:val="20"/>
          <w:szCs w:val="20"/>
        </w:rPr>
        <w:t xml:space="preserve">Si al momento de la evaluación técnica, administrativa, legal y económica se advirtiera que algún licitante no cumple con alguno de los requisitos solicitados en la convocatoria en la fracción </w:t>
      </w:r>
      <w:r w:rsidRPr="00BF7978">
        <w:rPr>
          <w:rFonts w:ascii="Montserrat" w:hAnsi="Montserrat" w:cs="Arial"/>
          <w:b/>
          <w:sz w:val="20"/>
          <w:szCs w:val="20"/>
        </w:rPr>
        <w:t>IV</w:t>
      </w:r>
      <w:r w:rsidR="00BF7978">
        <w:rPr>
          <w:rFonts w:ascii="Montserrat" w:hAnsi="Montserrat" w:cs="Arial"/>
          <w:b/>
          <w:sz w:val="20"/>
          <w:szCs w:val="20"/>
        </w:rPr>
        <w:t>.</w:t>
      </w:r>
      <w:r w:rsidRPr="00397629">
        <w:rPr>
          <w:rFonts w:ascii="Montserrat" w:hAnsi="Montserrat" w:cs="Arial"/>
          <w:bCs/>
          <w:sz w:val="20"/>
          <w:szCs w:val="20"/>
        </w:rPr>
        <w:t xml:space="preserve"> </w:t>
      </w:r>
      <w:r w:rsidRPr="00397629">
        <w:rPr>
          <w:rFonts w:ascii="Montserrat" w:hAnsi="Montserrat" w:cs="Arial"/>
          <w:b/>
          <w:bCs/>
          <w:sz w:val="20"/>
          <w:szCs w:val="20"/>
        </w:rPr>
        <w:t>“REQUISITOS QUE LOS LICITANTES DEBEN DE CUMPLIR EN SUS PROPOSICIONES” incisos a), b) y la fracción VI</w:t>
      </w:r>
      <w:r w:rsidR="00BF7978">
        <w:rPr>
          <w:rFonts w:ascii="Montserrat" w:hAnsi="Montserrat" w:cs="Arial"/>
          <w:b/>
          <w:bCs/>
          <w:sz w:val="20"/>
          <w:szCs w:val="20"/>
        </w:rPr>
        <w:t>.</w:t>
      </w:r>
      <w:r w:rsidRPr="00397629">
        <w:rPr>
          <w:rFonts w:ascii="Montserrat" w:hAnsi="Montserrat" w:cs="Arial"/>
          <w:b/>
          <w:bCs/>
          <w:sz w:val="20"/>
          <w:szCs w:val="20"/>
        </w:rPr>
        <w:t xml:space="preserve"> “</w:t>
      </w:r>
      <w:r w:rsidRPr="00397629">
        <w:rPr>
          <w:rFonts w:ascii="Montserrat" w:hAnsi="Montserrat" w:cs="Arial"/>
          <w:b/>
          <w:bCs/>
          <w:sz w:val="20"/>
          <w:szCs w:val="20"/>
          <w:u w:val="single"/>
        </w:rPr>
        <w:t>DOCUMENTOS ADMINISTRATIVOS Y DATOS QUE DEBEN ENVIAR LOS LICITANTES</w:t>
      </w:r>
      <w:r w:rsidRPr="00397629">
        <w:rPr>
          <w:rFonts w:ascii="Montserrat" w:hAnsi="Montserrat" w:cs="Arial"/>
          <w:b/>
          <w:bCs/>
          <w:sz w:val="20"/>
          <w:szCs w:val="20"/>
        </w:rPr>
        <w:t xml:space="preserve">” incisos a) al </w:t>
      </w:r>
      <w:r w:rsidR="00DF5D8E">
        <w:rPr>
          <w:rFonts w:ascii="Montserrat" w:hAnsi="Montserrat" w:cs="Arial"/>
          <w:b/>
          <w:bCs/>
          <w:sz w:val="20"/>
          <w:szCs w:val="20"/>
        </w:rPr>
        <w:t>k</w:t>
      </w:r>
      <w:r w:rsidRPr="00397629">
        <w:rPr>
          <w:rFonts w:ascii="Montserrat" w:hAnsi="Montserrat" w:cs="Arial"/>
          <w:b/>
          <w:bCs/>
          <w:sz w:val="20"/>
          <w:szCs w:val="20"/>
        </w:rPr>
        <w:t>)</w:t>
      </w:r>
      <w:r w:rsidRPr="00397629">
        <w:rPr>
          <w:rFonts w:ascii="Montserrat" w:hAnsi="Montserrat" w:cs="Arial"/>
          <w:bCs/>
          <w:sz w:val="20"/>
          <w:szCs w:val="20"/>
        </w:rPr>
        <w:t xml:space="preserve"> o en alguno de sus otros anexos será desechada, salvo aquellos casos que considera la convocante que no afectan la solvencia de la propuesta, de conformidad con lo que señala el Artículo 36 último párrafo de la LAASSP. </w:t>
      </w:r>
    </w:p>
    <w:p w14:paraId="69AB53E4" w14:textId="77777777" w:rsidR="00644CC5" w:rsidRPr="00397629" w:rsidRDefault="00644CC5" w:rsidP="00FE566E">
      <w:pPr>
        <w:autoSpaceDE w:val="0"/>
        <w:autoSpaceDN w:val="0"/>
        <w:adjustRightInd w:val="0"/>
        <w:spacing w:after="0" w:line="240" w:lineRule="auto"/>
        <w:jc w:val="both"/>
        <w:rPr>
          <w:rFonts w:ascii="Montserrat" w:hAnsi="Montserrat" w:cs="Arial"/>
          <w:bCs/>
          <w:sz w:val="20"/>
          <w:szCs w:val="20"/>
        </w:rPr>
      </w:pPr>
    </w:p>
    <w:p w14:paraId="53D52A35" w14:textId="1BA89BD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w:t>
      </w:r>
      <w:r w:rsidRPr="00397629">
        <w:rPr>
          <w:rFonts w:ascii="Montserrat" w:hAnsi="Montserrat" w:cs="Montserrat"/>
          <w:color w:val="000000"/>
          <w:sz w:val="20"/>
          <w:szCs w:val="20"/>
          <w:lang w:val="es-MX" w:eastAsia="es-MX"/>
        </w:rPr>
        <w:t xml:space="preserve"> “ESPECIFICACIONES TÉCNICAS”. </w:t>
      </w:r>
    </w:p>
    <w:p w14:paraId="2E6F551B" w14:textId="7777777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p>
    <w:p w14:paraId="2C8C3D77" w14:textId="13BDB9C0" w:rsidR="00536194"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Montserrat"/>
          <w:color w:val="000000"/>
          <w:lang w:val="es-MX" w:eastAsia="es-MX" w:bidi="ar-SA"/>
        </w:rPr>
      </w:pPr>
      <w:r w:rsidRPr="00397629">
        <w:rPr>
          <w:rFonts w:ascii="Montserrat" w:hAnsi="Montserrat" w:cs="Arial"/>
          <w:bCs/>
          <w:lang w:bidi="ar-SA"/>
        </w:rPr>
        <w:t>Asimismo, evaluará y verificará la totalidad de las cartas, documentación y especificaciones técnicas entregadas por los licitantes participantes sean presentados en los mismos términos en que fueron solicitadas y se observe el 100% de lo</w:t>
      </w:r>
      <w:r w:rsidRPr="00397629">
        <w:rPr>
          <w:rFonts w:ascii="Montserrat" w:hAnsi="Montserrat" w:cs="Montserrat"/>
          <w:color w:val="000000"/>
          <w:lang w:val="es-MX" w:eastAsia="es-MX" w:bidi="ar-SA"/>
        </w:rPr>
        <w:t xml:space="preserve"> especificado en la convocatoria, así como lo solicitado en el Anexo No. 1 “ESPECIFICACIONES TÉCNICAS”.</w:t>
      </w:r>
    </w:p>
    <w:p w14:paraId="4EA4F85E" w14:textId="77777777" w:rsidR="006D00D6" w:rsidRPr="00397629" w:rsidRDefault="006D00D6" w:rsidP="00954647">
      <w:pPr>
        <w:pStyle w:val="p30"/>
        <w:tabs>
          <w:tab w:val="clear" w:pos="720"/>
          <w:tab w:val="left" w:pos="284"/>
          <w:tab w:val="left" w:pos="426"/>
        </w:tabs>
        <w:spacing w:line="240" w:lineRule="auto"/>
        <w:ind w:right="15"/>
        <w:contextualSpacing/>
        <w:jc w:val="both"/>
        <w:rPr>
          <w:rFonts w:ascii="Montserrat" w:hAnsi="Montserrat" w:cs="Arial"/>
          <w:b/>
          <w:lang w:val="es-MX"/>
        </w:rPr>
      </w:pPr>
    </w:p>
    <w:p w14:paraId="29D91DDE" w14:textId="77777777" w:rsidR="006D00D6" w:rsidRPr="00397629" w:rsidRDefault="006D00D6" w:rsidP="00EF7A0D">
      <w:pPr>
        <w:pStyle w:val="Prrafodelista"/>
        <w:numPr>
          <w:ilvl w:val="1"/>
          <w:numId w:val="151"/>
        </w:numPr>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administrativa:</w:t>
      </w:r>
    </w:p>
    <w:p w14:paraId="61492889" w14:textId="77777777" w:rsidR="006D00D6" w:rsidRPr="00397629" w:rsidRDefault="006D00D6" w:rsidP="001F03FB">
      <w:pPr>
        <w:pStyle w:val="p30"/>
        <w:tabs>
          <w:tab w:val="clear" w:pos="720"/>
          <w:tab w:val="left" w:pos="284"/>
          <w:tab w:val="left" w:pos="426"/>
        </w:tabs>
        <w:spacing w:line="240" w:lineRule="auto"/>
        <w:ind w:hanging="2"/>
        <w:contextualSpacing/>
        <w:jc w:val="both"/>
        <w:rPr>
          <w:rFonts w:ascii="Montserrat" w:hAnsi="Montserrat" w:cs="Arial"/>
          <w:b/>
        </w:rPr>
      </w:pPr>
    </w:p>
    <w:p w14:paraId="70C7453D" w14:textId="3C034EE4"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evaluación administrativa será realizada por la Dirección de Infraestructura y Adquisiciones</w:t>
      </w:r>
      <w:r w:rsidR="00302E98" w:rsidRPr="00397629">
        <w:rPr>
          <w:rFonts w:ascii="Montserrat" w:hAnsi="Montserrat" w:cs="Arial"/>
          <w:sz w:val="20"/>
          <w:szCs w:val="20"/>
        </w:rPr>
        <w:t>,</w:t>
      </w:r>
      <w:r w:rsidR="00C824F9" w:rsidRPr="00397629">
        <w:rPr>
          <w:rFonts w:ascii="Montserrat" w:hAnsi="Montserrat" w:cs="Arial"/>
          <w:sz w:val="20"/>
          <w:szCs w:val="20"/>
        </w:rPr>
        <w:t xml:space="preserve"> </w:t>
      </w:r>
      <w:r w:rsidR="00302E98" w:rsidRPr="00397629">
        <w:rPr>
          <w:rFonts w:ascii="Montserrat" w:hAnsi="Montserrat" w:cs="Arial"/>
          <w:sz w:val="20"/>
          <w:szCs w:val="20"/>
        </w:rPr>
        <w:t>a través de su Coordinación de Adquisiciones</w:t>
      </w:r>
      <w:r w:rsidR="00440CCF" w:rsidRPr="00397629">
        <w:rPr>
          <w:rFonts w:ascii="Montserrat" w:hAnsi="Montserrat" w:cs="Arial"/>
          <w:sz w:val="20"/>
          <w:szCs w:val="20"/>
        </w:rPr>
        <w:t xml:space="preserve"> y Servicios</w:t>
      </w:r>
      <w:r w:rsidRPr="00397629">
        <w:rPr>
          <w:rFonts w:ascii="Montserrat" w:hAnsi="Montserrat" w:cs="Arial"/>
          <w:sz w:val="20"/>
          <w:szCs w:val="20"/>
        </w:rPr>
        <w:t>,</w:t>
      </w:r>
      <w:r w:rsidR="00440CCF" w:rsidRPr="00397629">
        <w:rPr>
          <w:rFonts w:ascii="Montserrat" w:hAnsi="Montserrat" w:cs="Arial"/>
          <w:sz w:val="20"/>
          <w:szCs w:val="20"/>
        </w:rPr>
        <w:t xml:space="preserve"> y Subcoordinación de Adquisiciones,</w:t>
      </w:r>
      <w:r w:rsidR="00C824F9" w:rsidRPr="00397629">
        <w:rPr>
          <w:rFonts w:ascii="Montserrat" w:hAnsi="Montserrat" w:cs="Arial"/>
          <w:sz w:val="20"/>
          <w:szCs w:val="20"/>
        </w:rPr>
        <w:t xml:space="preserve"> de los licitantes que hayan cumplido con los requisitos técnicos</w:t>
      </w:r>
      <w:r w:rsidRPr="00397629">
        <w:rPr>
          <w:rFonts w:ascii="Montserrat" w:hAnsi="Montserrat" w:cs="Arial"/>
          <w:sz w:val="20"/>
          <w:szCs w:val="20"/>
        </w:rPr>
        <w:t xml:space="preserve"> </w:t>
      </w:r>
      <w:r w:rsidR="00726DEB" w:rsidRPr="00397629">
        <w:rPr>
          <w:rFonts w:ascii="Montserrat" w:hAnsi="Montserrat" w:cs="Arial"/>
          <w:sz w:val="20"/>
          <w:szCs w:val="20"/>
        </w:rPr>
        <w:t>de acuerdo con</w:t>
      </w:r>
      <w:r w:rsidRPr="00397629">
        <w:rPr>
          <w:rFonts w:ascii="Montserrat" w:hAnsi="Montserrat" w:cs="Arial"/>
          <w:sz w:val="20"/>
          <w:szCs w:val="20"/>
        </w:rPr>
        <w:t xml:space="preserve"> lo siguiente:</w:t>
      </w:r>
    </w:p>
    <w:p w14:paraId="27B83956"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7AD30818" w14:textId="5E186E16" w:rsidR="001F03FB" w:rsidRPr="00397629" w:rsidRDefault="001F03FB" w:rsidP="00872118">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w:t>
      </w:r>
      <w:r w:rsidR="00440CCF" w:rsidRPr="00397629">
        <w:rPr>
          <w:rFonts w:ascii="Montserrat" w:hAnsi="Montserrat" w:cs="Arial"/>
          <w:sz w:val="20"/>
          <w:szCs w:val="20"/>
        </w:rPr>
        <w:t>, y Subcoordinación de Adquisiciones,</w:t>
      </w:r>
      <w:r w:rsidRPr="00397629">
        <w:rPr>
          <w:rFonts w:ascii="Montserrat" w:hAnsi="Montserrat" w:cs="Arial"/>
          <w:sz w:val="20"/>
          <w:szCs w:val="20"/>
        </w:rPr>
        <w:t xml:space="preserve"> evaluará las condiciones legales establecidas en la fracción </w:t>
      </w:r>
      <w:r w:rsidRPr="00397629">
        <w:rPr>
          <w:rFonts w:ascii="Montserrat" w:hAnsi="Montserrat" w:cs="Arial"/>
          <w:b/>
          <w:sz w:val="20"/>
          <w:szCs w:val="20"/>
        </w:rPr>
        <w:t>VI. “</w:t>
      </w:r>
      <w:r w:rsidRPr="00397629">
        <w:rPr>
          <w:rFonts w:ascii="Montserrat" w:hAnsi="Montserrat" w:cs="Arial"/>
          <w:b/>
          <w:sz w:val="20"/>
          <w:szCs w:val="20"/>
          <w:u w:val="single"/>
        </w:rPr>
        <w:t>DOCUMENTOS ADMINISTRATIVOS Y DATOS QUE DEBEN ENVIAR LOS LICITANTES”</w:t>
      </w:r>
      <w:r w:rsidRPr="00397629">
        <w:rPr>
          <w:rFonts w:ascii="Montserrat" w:hAnsi="Montserrat" w:cs="Arial"/>
          <w:b/>
          <w:sz w:val="20"/>
          <w:szCs w:val="20"/>
        </w:rPr>
        <w:t xml:space="preserve">. </w:t>
      </w:r>
      <w:r w:rsidRPr="00397629">
        <w:rPr>
          <w:rFonts w:ascii="Montserrat" w:hAnsi="Montserrat" w:cs="Arial"/>
          <w:sz w:val="20"/>
          <w:szCs w:val="20"/>
        </w:rPr>
        <w:t>En el caso de que no se cumpla con lo estipulado en alguno de estos incisos, será motivo de desechamiento, salvo en los casos en los cuales los incisos señalados no sean motivo de desechamiento.</w:t>
      </w:r>
    </w:p>
    <w:p w14:paraId="7ACE0506" w14:textId="77777777" w:rsidR="006D00D6" w:rsidRPr="00397629" w:rsidRDefault="006D00D6" w:rsidP="00EF7A0D">
      <w:pPr>
        <w:pStyle w:val="Prrafodelista"/>
        <w:numPr>
          <w:ilvl w:val="1"/>
          <w:numId w:val="151"/>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Evaluación de la propuesta económica:</w:t>
      </w:r>
    </w:p>
    <w:p w14:paraId="37040B66" w14:textId="77777777" w:rsidR="006D00D6" w:rsidRPr="00397629" w:rsidRDefault="006D00D6" w:rsidP="006D00D6">
      <w:pPr>
        <w:pStyle w:val="Prrafodelista"/>
        <w:tabs>
          <w:tab w:val="left" w:pos="720"/>
        </w:tabs>
        <w:ind w:left="360" w:right="15"/>
        <w:contextualSpacing/>
        <w:jc w:val="both"/>
        <w:rPr>
          <w:rFonts w:ascii="Montserrat" w:hAnsi="Montserrat" w:cs="Arial"/>
          <w:b/>
          <w:sz w:val="20"/>
          <w:szCs w:val="20"/>
        </w:rPr>
      </w:pPr>
    </w:p>
    <w:p w14:paraId="0FD7CEA3" w14:textId="5DCF1376" w:rsidR="00FE566E" w:rsidRPr="00872118" w:rsidRDefault="00FE566E" w:rsidP="00872118">
      <w:pPr>
        <w:ind w:hanging="2"/>
        <w:contextualSpacing/>
        <w:jc w:val="both"/>
        <w:rPr>
          <w:rFonts w:ascii="Montserrat" w:hAnsi="Montserrat"/>
          <w:sz w:val="20"/>
          <w:szCs w:val="20"/>
        </w:rPr>
      </w:pPr>
      <w:r w:rsidRPr="00397629">
        <w:rPr>
          <w:rFonts w:ascii="Montserrat" w:hAnsi="Montserrat"/>
          <w:sz w:val="20"/>
          <w:szCs w:val="20"/>
        </w:rPr>
        <w:t xml:space="preserve">Las proposiciones que se considerarán para su evaluación </w:t>
      </w:r>
      <w:r w:rsidR="00726DEB" w:rsidRPr="00397629">
        <w:rPr>
          <w:rFonts w:ascii="Montserrat" w:hAnsi="Montserrat"/>
          <w:sz w:val="20"/>
          <w:szCs w:val="20"/>
        </w:rPr>
        <w:t>económica</w:t>
      </w:r>
      <w:r w:rsidRPr="00397629">
        <w:rPr>
          <w:rFonts w:ascii="Montserrat" w:hAnsi="Montserrat"/>
          <w:sz w:val="20"/>
          <w:szCs w:val="20"/>
        </w:rPr>
        <w:t xml:space="preserve"> serán aquellas que hayan cumplido con los requisitos técnicos legales y administrativos de las fracciones </w:t>
      </w:r>
      <w:r w:rsidRPr="00397629">
        <w:rPr>
          <w:rFonts w:ascii="Montserrat" w:hAnsi="Montserrat"/>
          <w:b/>
          <w:bCs/>
          <w:sz w:val="20"/>
          <w:szCs w:val="20"/>
        </w:rPr>
        <w:t xml:space="preserve">VI. “DOCUMENTOS ADMINISTRATIVOS Y DATOS QUE DEBEN ENVIAR LOS LICITANTES” incisos del a) al </w:t>
      </w:r>
      <w:r w:rsidR="00287288">
        <w:rPr>
          <w:rFonts w:ascii="Montserrat" w:hAnsi="Montserrat"/>
          <w:b/>
          <w:bCs/>
          <w:sz w:val="20"/>
          <w:szCs w:val="20"/>
        </w:rPr>
        <w:t>m</w:t>
      </w:r>
      <w:r w:rsidRPr="00397629">
        <w:rPr>
          <w:rFonts w:ascii="Montserrat" w:hAnsi="Montserrat"/>
          <w:b/>
          <w:bCs/>
          <w:sz w:val="20"/>
          <w:szCs w:val="20"/>
        </w:rPr>
        <w:t xml:space="preserve">); </w:t>
      </w:r>
      <w:r w:rsidRPr="00397629">
        <w:rPr>
          <w:rFonts w:ascii="Montserrat" w:hAnsi="Montserrat"/>
          <w:sz w:val="20"/>
          <w:szCs w:val="20"/>
        </w:rPr>
        <w:t xml:space="preserve">técnicos establecidos en la fracción </w:t>
      </w:r>
      <w:r w:rsidR="004D4E4B" w:rsidRPr="004D4E4B">
        <w:rPr>
          <w:rFonts w:ascii="Montserrat" w:hAnsi="Montserrat"/>
          <w:b/>
          <w:bCs/>
          <w:sz w:val="20"/>
          <w:szCs w:val="20"/>
        </w:rPr>
        <w:t xml:space="preserve">IV. </w:t>
      </w:r>
      <w:r w:rsidRPr="00397629">
        <w:rPr>
          <w:rFonts w:ascii="Montserrat" w:hAnsi="Montserrat"/>
          <w:b/>
          <w:bCs/>
          <w:sz w:val="20"/>
          <w:szCs w:val="20"/>
        </w:rPr>
        <w:t xml:space="preserve">“REQUISITOS QUE LOS LICITANTES DEBEN DE CUMPLIR EN SUS </w:t>
      </w:r>
      <w:r w:rsidRPr="00397629">
        <w:rPr>
          <w:rFonts w:ascii="Montserrat" w:hAnsi="Montserrat"/>
          <w:b/>
          <w:bCs/>
          <w:sz w:val="20"/>
          <w:szCs w:val="20"/>
        </w:rPr>
        <w:lastRenderedPageBreak/>
        <w:t>PROPOSICIONES”</w:t>
      </w:r>
      <w:r w:rsidR="00A57D68">
        <w:rPr>
          <w:rFonts w:ascii="Montserrat" w:hAnsi="Montserrat"/>
          <w:b/>
          <w:bCs/>
          <w:sz w:val="20"/>
          <w:szCs w:val="20"/>
        </w:rPr>
        <w:t xml:space="preserve"> </w:t>
      </w:r>
      <w:r w:rsidR="00A57D68" w:rsidRPr="00397629">
        <w:rPr>
          <w:rFonts w:ascii="Montserrat" w:hAnsi="Montserrat"/>
          <w:b/>
          <w:bCs/>
          <w:sz w:val="20"/>
          <w:szCs w:val="20"/>
        </w:rPr>
        <w:t xml:space="preserve">inciso a) </w:t>
      </w:r>
      <w:r w:rsidRPr="00397629">
        <w:rPr>
          <w:rFonts w:ascii="Montserrat" w:hAnsi="Montserrat"/>
          <w:b/>
          <w:bCs/>
          <w:sz w:val="20"/>
          <w:szCs w:val="20"/>
        </w:rPr>
        <w:t xml:space="preserve">y b); así como los otros anexos establecidos como requisitos en la convocatoria, en el caso de que no se cumpla con lo estipulado en alguno de estos numerales, será motivo para desechar la propuesta. </w:t>
      </w:r>
      <w:r w:rsidRPr="00397629">
        <w:rPr>
          <w:rFonts w:ascii="Montserrat" w:hAnsi="Montserrat"/>
          <w:sz w:val="20"/>
          <w:szCs w:val="20"/>
        </w:rPr>
        <w:t xml:space="preserve">Por tal motivo, la Dirección de Infraestructura y </w:t>
      </w:r>
      <w:r w:rsidR="001F03FB" w:rsidRPr="00397629">
        <w:rPr>
          <w:rFonts w:ascii="Montserrat" w:hAnsi="Montserrat" w:cs="Arial"/>
          <w:sz w:val="20"/>
          <w:szCs w:val="20"/>
        </w:rPr>
        <w:t xml:space="preserve">Adquisiciones, </w:t>
      </w:r>
      <w:r w:rsidRPr="00397629">
        <w:rPr>
          <w:rFonts w:ascii="Montserrat" w:hAnsi="Montserrat"/>
          <w:sz w:val="20"/>
          <w:szCs w:val="20"/>
        </w:rPr>
        <w:t>a través de la Subcoordinación de Adquisiciones y Servicios, realizarán el análisis detallado de las ofertas económicas de conformidad a lo solicitado en el artículo 51 del Reglamento.</w:t>
      </w:r>
    </w:p>
    <w:p w14:paraId="158F5E2A" w14:textId="77777777" w:rsidR="001F03FB" w:rsidRPr="00397629" w:rsidRDefault="001F03FB" w:rsidP="001F03FB">
      <w:pPr>
        <w:pStyle w:val="p30"/>
        <w:tabs>
          <w:tab w:val="clear" w:pos="720"/>
          <w:tab w:val="left" w:pos="426"/>
        </w:tabs>
        <w:spacing w:line="240" w:lineRule="auto"/>
        <w:contextualSpacing/>
        <w:jc w:val="both"/>
        <w:rPr>
          <w:rFonts w:ascii="Montserrat" w:hAnsi="Montserrat" w:cs="Arial"/>
          <w:b/>
        </w:rPr>
      </w:pPr>
      <w:r w:rsidRPr="00397629">
        <w:rPr>
          <w:rFonts w:ascii="Montserrat" w:hAnsi="Montserrat" w:cs="Arial"/>
          <w:b/>
        </w:rPr>
        <w:t>a) Criterios de adjudicación:</w:t>
      </w:r>
    </w:p>
    <w:p w14:paraId="1293DC7E" w14:textId="77777777" w:rsidR="00FE566E" w:rsidRPr="00397629" w:rsidRDefault="00FE566E" w:rsidP="00FE566E">
      <w:pPr>
        <w:autoSpaceDE w:val="0"/>
        <w:autoSpaceDN w:val="0"/>
        <w:adjustRightInd w:val="0"/>
        <w:spacing w:after="0" w:line="240" w:lineRule="auto"/>
        <w:rPr>
          <w:rFonts w:ascii="Montserrat" w:hAnsi="Montserrat" w:cs="Montserrat"/>
          <w:color w:val="000000"/>
          <w:sz w:val="20"/>
          <w:szCs w:val="20"/>
          <w:lang w:val="es-MX" w:eastAsia="es-MX"/>
        </w:rPr>
      </w:pPr>
    </w:p>
    <w:p w14:paraId="4D7E7F13" w14:textId="4E46B9D4" w:rsidR="00FE566E" w:rsidRPr="008B1BF7" w:rsidRDefault="00FE566E" w:rsidP="00EF7A0D">
      <w:pPr>
        <w:pStyle w:val="Prrafodelista"/>
        <w:numPr>
          <w:ilvl w:val="0"/>
          <w:numId w:val="19"/>
        </w:numPr>
        <w:tabs>
          <w:tab w:val="clear" w:pos="720"/>
          <w:tab w:val="num" w:pos="426"/>
        </w:tabs>
        <w:autoSpaceDE w:val="0"/>
        <w:autoSpaceDN w:val="0"/>
        <w:adjustRightInd w:val="0"/>
        <w:ind w:left="567" w:hanging="207"/>
        <w:jc w:val="both"/>
        <w:rPr>
          <w:rFonts w:ascii="Montserrat" w:hAnsi="Montserrat" w:cs="Montserrat"/>
          <w:color w:val="000000"/>
          <w:sz w:val="20"/>
          <w:szCs w:val="20"/>
          <w:lang w:val="es-MX"/>
        </w:rPr>
      </w:pPr>
      <w:r w:rsidRPr="008B1BF7">
        <w:rPr>
          <w:rFonts w:ascii="Montserrat" w:hAnsi="Montserrat" w:cs="Montserrat"/>
          <w:color w:val="000000"/>
          <w:sz w:val="20"/>
          <w:szCs w:val="20"/>
          <w:lang w:val="es-MX"/>
        </w:rPr>
        <w:t xml:space="preserve">La convocatoria de Invitación comprende </w:t>
      </w:r>
      <w:r w:rsidR="00E9681A" w:rsidRPr="008B1BF7">
        <w:rPr>
          <w:rFonts w:ascii="Montserrat" w:hAnsi="Montserrat" w:cs="Montserrat"/>
          <w:b/>
          <w:bCs/>
          <w:color w:val="000000"/>
          <w:sz w:val="20"/>
          <w:szCs w:val="20"/>
          <w:lang w:val="es-MX"/>
        </w:rPr>
        <w:t>una</w:t>
      </w:r>
      <w:r w:rsidRPr="008B1BF7">
        <w:rPr>
          <w:rFonts w:ascii="Montserrat" w:hAnsi="Montserrat" w:cs="Montserrat"/>
          <w:b/>
          <w:bCs/>
          <w:color w:val="000000"/>
          <w:sz w:val="20"/>
          <w:szCs w:val="20"/>
          <w:lang w:val="es-MX"/>
        </w:rPr>
        <w:t xml:space="preserve"> partida</w:t>
      </w:r>
      <w:r w:rsidR="00060B43" w:rsidRPr="008B1BF7">
        <w:rPr>
          <w:rFonts w:ascii="Montserrat" w:hAnsi="Montserrat" w:cs="Montserrat"/>
          <w:b/>
          <w:bCs/>
          <w:color w:val="000000"/>
          <w:sz w:val="20"/>
          <w:szCs w:val="20"/>
          <w:lang w:val="es-MX"/>
        </w:rPr>
        <w:t xml:space="preserve">, </w:t>
      </w:r>
      <w:r w:rsidR="002B489F">
        <w:rPr>
          <w:rFonts w:ascii="Montserrat" w:hAnsi="Montserrat" w:cs="Montserrat"/>
          <w:b/>
          <w:bCs/>
          <w:color w:val="000000"/>
          <w:sz w:val="20"/>
          <w:szCs w:val="20"/>
          <w:lang w:val="es-MX"/>
        </w:rPr>
        <w:t xml:space="preserve">integrada </w:t>
      </w:r>
      <w:r w:rsidR="003A2DC3">
        <w:rPr>
          <w:rFonts w:ascii="Montserrat" w:hAnsi="Montserrat" w:cs="Montserrat"/>
          <w:b/>
          <w:bCs/>
          <w:color w:val="000000"/>
          <w:sz w:val="20"/>
          <w:szCs w:val="20"/>
          <w:lang w:val="es-MX"/>
        </w:rPr>
        <w:t xml:space="preserve">por </w:t>
      </w:r>
      <w:r w:rsidR="0005197C">
        <w:rPr>
          <w:rFonts w:ascii="Montserrat" w:hAnsi="Montserrat" w:cs="Montserrat"/>
          <w:b/>
          <w:bCs/>
          <w:color w:val="000000"/>
          <w:sz w:val="20"/>
          <w:szCs w:val="20"/>
          <w:lang w:val="es-MX"/>
        </w:rPr>
        <w:t>6</w:t>
      </w:r>
      <w:r w:rsidR="00060B43" w:rsidRPr="008B1BF7">
        <w:rPr>
          <w:rFonts w:ascii="Montserrat" w:hAnsi="Montserrat" w:cs="Montserrat"/>
          <w:b/>
          <w:bCs/>
          <w:color w:val="000000"/>
          <w:sz w:val="20"/>
          <w:szCs w:val="20"/>
          <w:lang w:val="es-MX"/>
        </w:rPr>
        <w:t xml:space="preserve"> conceptos,</w:t>
      </w:r>
      <w:r w:rsidR="00060B43" w:rsidRPr="008B1BF7">
        <w:rPr>
          <w:rFonts w:ascii="Montserrat" w:hAnsi="Montserrat" w:cs="Montserrat"/>
          <w:color w:val="000000"/>
          <w:sz w:val="20"/>
          <w:szCs w:val="20"/>
          <w:lang w:val="es-MX"/>
        </w:rPr>
        <w:t xml:space="preserve"> </w:t>
      </w:r>
      <w:r w:rsidRPr="008B1BF7">
        <w:rPr>
          <w:rFonts w:ascii="Montserrat" w:hAnsi="Montserrat" w:cs="Montserrat"/>
          <w:color w:val="000000"/>
          <w:sz w:val="20"/>
          <w:szCs w:val="20"/>
          <w:lang w:val="es-MX"/>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2153763F" w14:textId="77777777" w:rsidR="00500A28" w:rsidRPr="00397629" w:rsidRDefault="00500A28" w:rsidP="00FE566E">
      <w:pPr>
        <w:pStyle w:val="Prrafodelista"/>
        <w:tabs>
          <w:tab w:val="num" w:pos="426"/>
        </w:tabs>
        <w:overflowPunct w:val="0"/>
        <w:ind w:left="567" w:hanging="207"/>
        <w:jc w:val="both"/>
        <w:textAlignment w:val="baseline"/>
        <w:rPr>
          <w:rFonts w:ascii="Montserrat" w:hAnsi="Montserrat" w:cs="Arial"/>
          <w:sz w:val="20"/>
          <w:szCs w:val="20"/>
        </w:rPr>
      </w:pPr>
    </w:p>
    <w:p w14:paraId="19EC03F0" w14:textId="2EB442B5" w:rsidR="001F03FB" w:rsidRPr="00397629" w:rsidRDefault="001F03FB" w:rsidP="00EF7A0D">
      <w:pPr>
        <w:pStyle w:val="Prrafodelista"/>
        <w:numPr>
          <w:ilvl w:val="0"/>
          <w:numId w:val="19"/>
        </w:numPr>
        <w:tabs>
          <w:tab w:val="clear" w:pos="720"/>
          <w:tab w:val="num" w:pos="426"/>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0E5FD8BF" w14:textId="77777777" w:rsidR="00440CCF" w:rsidRPr="00397629" w:rsidRDefault="00440CCF" w:rsidP="00FE566E">
      <w:pPr>
        <w:pStyle w:val="Prrafodelista"/>
        <w:tabs>
          <w:tab w:val="num" w:pos="426"/>
        </w:tabs>
        <w:ind w:left="567" w:hanging="207"/>
        <w:rPr>
          <w:rFonts w:ascii="Montserrat" w:hAnsi="Montserrat" w:cs="Arial"/>
          <w:sz w:val="20"/>
          <w:szCs w:val="20"/>
        </w:rPr>
      </w:pPr>
    </w:p>
    <w:p w14:paraId="0E0AC09A" w14:textId="77777777" w:rsidR="001F03FB" w:rsidRPr="00397629" w:rsidRDefault="001F03FB" w:rsidP="00EF7A0D">
      <w:pPr>
        <w:pStyle w:val="Prrafodelista"/>
        <w:numPr>
          <w:ilvl w:val="0"/>
          <w:numId w:val="19"/>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D8B83AD" w14:textId="77777777" w:rsidR="001F03FB" w:rsidRPr="00397629" w:rsidRDefault="001F03FB" w:rsidP="00FE566E">
      <w:pPr>
        <w:pStyle w:val="Prrafodelista"/>
        <w:ind w:left="567" w:hanging="207"/>
        <w:rPr>
          <w:rFonts w:ascii="Montserrat" w:hAnsi="Montserrat" w:cs="Arial"/>
          <w:sz w:val="20"/>
          <w:szCs w:val="20"/>
        </w:rPr>
      </w:pPr>
    </w:p>
    <w:p w14:paraId="7C47525F" w14:textId="77777777" w:rsidR="001F03FB" w:rsidRPr="00397629" w:rsidRDefault="001F03FB" w:rsidP="00EF7A0D">
      <w:pPr>
        <w:pStyle w:val="Prrafodelista"/>
        <w:numPr>
          <w:ilvl w:val="0"/>
          <w:numId w:val="19"/>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Para el presente procedimiento no habrá abastecimiento simultáneo.</w:t>
      </w:r>
    </w:p>
    <w:p w14:paraId="64CF96A5" w14:textId="77777777" w:rsidR="00D8430D" w:rsidRPr="00397629" w:rsidRDefault="00D8430D" w:rsidP="001F03FB">
      <w:pPr>
        <w:spacing w:after="0" w:line="240" w:lineRule="auto"/>
        <w:ind w:right="15"/>
        <w:contextualSpacing/>
        <w:jc w:val="both"/>
        <w:rPr>
          <w:rFonts w:ascii="Montserrat" w:hAnsi="Montserrat" w:cs="Arial"/>
          <w:b/>
          <w:sz w:val="20"/>
          <w:szCs w:val="20"/>
          <w:u w:val="single"/>
        </w:rPr>
      </w:pPr>
    </w:p>
    <w:p w14:paraId="2BC447A3" w14:textId="1F54ABD8" w:rsidR="002B0FE3" w:rsidRPr="00397629" w:rsidRDefault="002B0FE3" w:rsidP="002B0FE3">
      <w:pPr>
        <w:spacing w:after="0" w:line="240" w:lineRule="auto"/>
        <w:ind w:right="15"/>
        <w:contextualSpacing/>
        <w:jc w:val="both"/>
        <w:rPr>
          <w:rFonts w:ascii="Montserrat" w:hAnsi="Montserrat" w:cs="Arial"/>
          <w:b/>
          <w:sz w:val="20"/>
          <w:szCs w:val="20"/>
          <w:u w:val="single"/>
        </w:rPr>
      </w:pPr>
      <w:bookmarkStart w:id="20" w:name="_Hlk102736939"/>
      <w:r w:rsidRPr="00397629">
        <w:rPr>
          <w:rFonts w:ascii="Montserrat" w:hAnsi="Montserrat" w:cs="Arial"/>
          <w:b/>
          <w:sz w:val="20"/>
          <w:szCs w:val="20"/>
          <w:u w:val="single"/>
        </w:rPr>
        <w:t xml:space="preserve">FRACCIÓN </w:t>
      </w:r>
      <w:proofErr w:type="gramStart"/>
      <w:r w:rsidRPr="00397629">
        <w:rPr>
          <w:rFonts w:ascii="Montserrat" w:hAnsi="Montserrat" w:cs="Arial"/>
          <w:b/>
          <w:sz w:val="20"/>
          <w:szCs w:val="20"/>
          <w:u w:val="single"/>
        </w:rPr>
        <w:t>VI.-</w:t>
      </w:r>
      <w:proofErr w:type="gramEnd"/>
      <w:r w:rsidRPr="00397629">
        <w:rPr>
          <w:rFonts w:ascii="Montserrat" w:hAnsi="Montserrat" w:cs="Arial"/>
          <w:b/>
          <w:sz w:val="20"/>
          <w:szCs w:val="20"/>
          <w:u w:val="single"/>
        </w:rPr>
        <w:t xml:space="preserve"> DOCUMENTOS ADMINISTRATIVOS Y DATOS QUE DEBEN ENVIAR LOS LICITANTES</w:t>
      </w:r>
    </w:p>
    <w:p w14:paraId="23FD0611" w14:textId="77777777" w:rsidR="002B0FE3" w:rsidRPr="00397629" w:rsidRDefault="002B0FE3" w:rsidP="002B0FE3">
      <w:pPr>
        <w:spacing w:after="0" w:line="240" w:lineRule="auto"/>
        <w:ind w:right="15"/>
        <w:contextualSpacing/>
        <w:jc w:val="both"/>
        <w:rPr>
          <w:rFonts w:ascii="Montserrat" w:hAnsi="Montserrat" w:cs="Arial"/>
          <w:b/>
          <w:sz w:val="20"/>
          <w:szCs w:val="20"/>
        </w:rPr>
      </w:pPr>
    </w:p>
    <w:p w14:paraId="3CDE8973" w14:textId="77777777" w:rsidR="002B0FE3" w:rsidRPr="00397629" w:rsidRDefault="002B0FE3" w:rsidP="00EF7A0D">
      <w:pPr>
        <w:pStyle w:val="Prrafodelista"/>
        <w:numPr>
          <w:ilvl w:val="0"/>
          <w:numId w:val="6"/>
        </w:numPr>
        <w:tabs>
          <w:tab w:val="left" w:pos="709"/>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397629">
        <w:rPr>
          <w:rFonts w:ascii="Montserrat" w:hAnsi="Montserrat" w:cs="Arial"/>
          <w:b/>
          <w:bCs/>
          <w:sz w:val="20"/>
          <w:szCs w:val="20"/>
        </w:rPr>
        <w:t>que cuenta con facultades suficientes</w:t>
      </w:r>
      <w:r w:rsidRPr="00397629">
        <w:rPr>
          <w:rFonts w:ascii="Montserrat" w:hAnsi="Montserrat" w:cs="Arial"/>
          <w:sz w:val="20"/>
          <w:szCs w:val="20"/>
        </w:rPr>
        <w:t xml:space="preserve"> para suscribir a nombre de su representado, las propuestas técnica y económica, preferentemente de acuerdo como se detalla en el </w:t>
      </w:r>
      <w:r w:rsidRPr="00397629">
        <w:rPr>
          <w:rFonts w:ascii="Montserrat" w:hAnsi="Montserrat" w:cs="Arial"/>
          <w:b/>
          <w:sz w:val="20"/>
          <w:szCs w:val="20"/>
        </w:rPr>
        <w:t>Formato B</w:t>
      </w:r>
      <w:r w:rsidRPr="00397629">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404BE15C" w14:textId="77777777" w:rsidR="002B0FE3" w:rsidRPr="00397629" w:rsidRDefault="002B0FE3" w:rsidP="002B0FE3">
      <w:pPr>
        <w:pStyle w:val="Prrafodelista"/>
        <w:tabs>
          <w:tab w:val="left" w:pos="709"/>
        </w:tabs>
        <w:ind w:left="709" w:right="15" w:hanging="567"/>
        <w:contextualSpacing/>
        <w:jc w:val="both"/>
        <w:rPr>
          <w:rFonts w:ascii="Montserrat" w:hAnsi="Montserrat" w:cs="Arial"/>
          <w:sz w:val="20"/>
          <w:szCs w:val="20"/>
        </w:rPr>
      </w:pPr>
    </w:p>
    <w:p w14:paraId="3A11656E" w14:textId="77777777" w:rsidR="002B0FE3" w:rsidRPr="00397629" w:rsidRDefault="002B0FE3" w:rsidP="00EF7A0D">
      <w:pPr>
        <w:numPr>
          <w:ilvl w:val="0"/>
          <w:numId w:val="5"/>
        </w:numPr>
        <w:tabs>
          <w:tab w:val="clear" w:pos="1620"/>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licitante:</w:t>
      </w:r>
      <w:r w:rsidRPr="00397629">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w:t>
      </w:r>
      <w:r w:rsidRPr="00397629">
        <w:rPr>
          <w:rFonts w:ascii="Montserrat" w:hAnsi="Montserrat" w:cs="Arial"/>
          <w:sz w:val="20"/>
          <w:szCs w:val="20"/>
        </w:rPr>
        <w:lastRenderedPageBreak/>
        <w:t>público que las protocolizó; así como fecha y datos de su inscripción en el Registro Público de Comercio, y relación del nombre de los socios que aparezcan en éstas, y</w:t>
      </w:r>
    </w:p>
    <w:p w14:paraId="486D1317" w14:textId="77777777" w:rsidR="002B0FE3" w:rsidRPr="00397629" w:rsidRDefault="002B0FE3" w:rsidP="002B0FE3">
      <w:pPr>
        <w:tabs>
          <w:tab w:val="left" w:pos="1276"/>
        </w:tabs>
        <w:spacing w:after="0" w:line="240" w:lineRule="auto"/>
        <w:ind w:left="1276" w:right="15" w:hanging="425"/>
        <w:contextualSpacing/>
        <w:jc w:val="both"/>
        <w:rPr>
          <w:rFonts w:ascii="Montserrat" w:hAnsi="Montserrat" w:cs="Arial"/>
          <w:sz w:val="20"/>
          <w:szCs w:val="20"/>
        </w:rPr>
      </w:pPr>
    </w:p>
    <w:p w14:paraId="1B8222F0" w14:textId="77777777" w:rsidR="002B0FE3" w:rsidRPr="00397629" w:rsidRDefault="002B0FE3" w:rsidP="00EF7A0D">
      <w:pPr>
        <w:numPr>
          <w:ilvl w:val="0"/>
          <w:numId w:val="5"/>
        </w:numPr>
        <w:tabs>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representante del licitante:</w:t>
      </w:r>
      <w:r w:rsidRPr="00397629">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6A8312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r>
    </w:p>
    <w:p w14:paraId="4178E6DC"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La no presentación de esta carta es motivo de desechamiento.</w:t>
      </w:r>
    </w:p>
    <w:p w14:paraId="563D4F93"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0922A973"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11CB5B99" w14:textId="77777777" w:rsidR="002B0FE3" w:rsidRPr="00397629" w:rsidRDefault="002B0FE3" w:rsidP="002B0FE3">
      <w:pPr>
        <w:tabs>
          <w:tab w:val="left" w:pos="709"/>
          <w:tab w:val="left" w:pos="1560"/>
        </w:tabs>
        <w:ind w:left="709" w:right="15"/>
        <w:contextualSpacing/>
        <w:jc w:val="both"/>
        <w:rPr>
          <w:rFonts w:ascii="Montserrat" w:hAnsi="Montserrat" w:cs="Arial"/>
          <w:b/>
          <w:bCs/>
          <w:sz w:val="20"/>
          <w:szCs w:val="20"/>
        </w:rPr>
      </w:pPr>
    </w:p>
    <w:p w14:paraId="4185C69D" w14:textId="77777777" w:rsidR="002B0FE3" w:rsidRPr="00397629" w:rsidRDefault="002B0FE3" w:rsidP="002B0FE3">
      <w:pPr>
        <w:tabs>
          <w:tab w:val="left" w:pos="709"/>
          <w:tab w:val="left" w:pos="1560"/>
        </w:tabs>
        <w:ind w:right="15"/>
        <w:contextualSpacing/>
        <w:jc w:val="both"/>
        <w:rPr>
          <w:rFonts w:ascii="Montserrat" w:hAnsi="Montserrat" w:cs="Arial"/>
          <w:sz w:val="20"/>
          <w:szCs w:val="20"/>
        </w:rPr>
      </w:pPr>
      <w:r w:rsidRPr="00397629">
        <w:rPr>
          <w:rFonts w:ascii="Montserrat" w:hAnsi="Montserrat" w:cs="Arial"/>
          <w:b/>
          <w:bCs/>
          <w:sz w:val="20"/>
          <w:szCs w:val="20"/>
        </w:rPr>
        <w:tab/>
        <w:t>La no presentación de esta carta no es motivo de desechamiento.</w:t>
      </w:r>
    </w:p>
    <w:p w14:paraId="44213A32"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397629">
        <w:rPr>
          <w:rFonts w:ascii="Montserrat" w:hAnsi="Montserrat" w:cs="Arial"/>
          <w:b/>
          <w:sz w:val="20"/>
          <w:szCs w:val="20"/>
        </w:rPr>
        <w:t>Formato C “Modelo de Carta Declaratoria”</w:t>
      </w:r>
      <w:r w:rsidRPr="00397629">
        <w:rPr>
          <w:rFonts w:ascii="Montserrat" w:hAnsi="Montserrat" w:cs="Arial"/>
          <w:sz w:val="20"/>
          <w:szCs w:val="20"/>
        </w:rPr>
        <w:t xml:space="preserve"> de esta convocatoria, en la que manifieste:</w:t>
      </w:r>
    </w:p>
    <w:p w14:paraId="49C25CBE"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406CB0ED" w14:textId="77777777" w:rsidR="002B0FE3" w:rsidRPr="00397629" w:rsidRDefault="002B0FE3" w:rsidP="00EF7A0D">
      <w:pPr>
        <w:pStyle w:val="Prrafodelista"/>
        <w:numPr>
          <w:ilvl w:val="0"/>
          <w:numId w:val="147"/>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es de </w:t>
      </w:r>
      <w:r w:rsidRPr="00397629">
        <w:rPr>
          <w:rFonts w:ascii="Montserrat" w:hAnsi="Montserrat" w:cs="Arial"/>
          <w:b/>
          <w:sz w:val="20"/>
          <w:szCs w:val="20"/>
          <w:u w:val="single"/>
        </w:rPr>
        <w:t>nacionalidad mexicana</w:t>
      </w:r>
      <w:r w:rsidRPr="00397629">
        <w:rPr>
          <w:rFonts w:ascii="Montserrat" w:hAnsi="Montserrat" w:cs="Arial"/>
          <w:sz w:val="20"/>
          <w:szCs w:val="20"/>
        </w:rPr>
        <w:t>.</w:t>
      </w:r>
    </w:p>
    <w:p w14:paraId="24CC4E0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4CD9A1BB" w14:textId="77777777" w:rsidR="002B0FE3" w:rsidRPr="00397629" w:rsidRDefault="002B0FE3" w:rsidP="00EF7A0D">
      <w:pPr>
        <w:pStyle w:val="Prrafodelista"/>
        <w:numPr>
          <w:ilvl w:val="0"/>
          <w:numId w:val="147"/>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sus representantes y demás dependientes del primero no se encuentran en alguno de los supuestos de los </w:t>
      </w:r>
      <w:r w:rsidRPr="00397629">
        <w:rPr>
          <w:rFonts w:ascii="Montserrat" w:hAnsi="Montserrat" w:cs="Arial"/>
          <w:b/>
          <w:sz w:val="20"/>
          <w:szCs w:val="20"/>
          <w:u w:val="single"/>
        </w:rPr>
        <w:t>artículos 50 y 60 de la LAASSP</w:t>
      </w:r>
      <w:r w:rsidRPr="00397629">
        <w:rPr>
          <w:rFonts w:ascii="Montserrat" w:hAnsi="Montserrat" w:cs="Arial"/>
          <w:sz w:val="20"/>
          <w:szCs w:val="20"/>
        </w:rPr>
        <w:t>.</w:t>
      </w:r>
    </w:p>
    <w:p w14:paraId="541E583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2B2A917E" w14:textId="77777777" w:rsidR="002B0FE3" w:rsidRPr="00397629" w:rsidRDefault="002B0FE3" w:rsidP="00EF7A0D">
      <w:pPr>
        <w:pStyle w:val="Prrafodelista"/>
        <w:numPr>
          <w:ilvl w:val="0"/>
          <w:numId w:val="147"/>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397629">
        <w:rPr>
          <w:rFonts w:ascii="Montserrat" w:hAnsi="Montserrat" w:cs="Arial"/>
          <w:b/>
          <w:sz w:val="20"/>
          <w:szCs w:val="20"/>
          <w:u w:val="single"/>
        </w:rPr>
        <w:t>induzcan o alteren las evaluaciones de las proposiciones</w:t>
      </w:r>
      <w:r w:rsidRPr="00397629">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B1C5702" w14:textId="77777777" w:rsidR="002B0FE3" w:rsidRPr="00397629" w:rsidRDefault="002B0FE3" w:rsidP="002B0FE3">
      <w:pPr>
        <w:pStyle w:val="Prrafodelista"/>
        <w:rPr>
          <w:rFonts w:ascii="Montserrat" w:hAnsi="Montserrat" w:cs="Arial"/>
          <w:sz w:val="20"/>
          <w:szCs w:val="20"/>
        </w:rPr>
      </w:pPr>
    </w:p>
    <w:p w14:paraId="29429F1A" w14:textId="1F070FE7" w:rsidR="002B0FE3" w:rsidRPr="00397629" w:rsidRDefault="002B0FE3" w:rsidP="00EF7A0D">
      <w:pPr>
        <w:pStyle w:val="Prrafodelista"/>
        <w:numPr>
          <w:ilvl w:val="0"/>
          <w:numId w:val="147"/>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cuenta con la capacidad legal, administrativa, técnica y económica necesaria para entregar en tiempo y forma los </w:t>
      </w:r>
      <w:r w:rsidR="004A6116">
        <w:rPr>
          <w:rFonts w:ascii="Montserrat" w:hAnsi="Montserrat" w:cs="Arial"/>
          <w:sz w:val="20"/>
          <w:szCs w:val="20"/>
        </w:rPr>
        <w:t>servicios</w:t>
      </w:r>
      <w:r w:rsidRPr="00397629">
        <w:rPr>
          <w:rFonts w:ascii="Montserrat" w:hAnsi="Montserrat" w:cs="Arial"/>
          <w:sz w:val="20"/>
          <w:szCs w:val="20"/>
        </w:rPr>
        <w:t xml:space="preserve"> materia de esta Invitación, incluyendo los recursos materiales y financieros requeridos.</w:t>
      </w:r>
    </w:p>
    <w:p w14:paraId="7BDE64D6"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1DCF4F05"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r w:rsidRPr="00397629">
        <w:rPr>
          <w:rFonts w:ascii="Montserrat" w:hAnsi="Montserrat" w:cs="Arial"/>
          <w:b/>
          <w:bCs/>
          <w:sz w:val="20"/>
          <w:szCs w:val="20"/>
        </w:rPr>
        <w:t>La no presentación de esta carta será motivo de desechamiento.</w:t>
      </w:r>
    </w:p>
    <w:p w14:paraId="35172E3C"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55558F35"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bookmarkStart w:id="21" w:name="_Hlk102736396"/>
      <w:r w:rsidRPr="00397629">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397629">
        <w:rPr>
          <w:rFonts w:ascii="Montserrat" w:hAnsi="Montserrat" w:cs="Arial"/>
          <w:b/>
          <w:sz w:val="20"/>
          <w:szCs w:val="20"/>
          <w:u w:val="single"/>
        </w:rPr>
        <w:t>micro, pequeña o mediana empresa</w:t>
      </w:r>
      <w:r w:rsidRPr="00397629">
        <w:rPr>
          <w:rFonts w:ascii="Montserrat" w:hAnsi="Montserrat" w:cs="Arial"/>
          <w:sz w:val="20"/>
          <w:szCs w:val="20"/>
        </w:rPr>
        <w:t xml:space="preserve">, o bien, presentar el escrito en el que manifieste bajo protesta de decir verdad que cuentan con este carácter de acuerdo a lo señalado en el </w:t>
      </w:r>
      <w:r w:rsidRPr="00397629">
        <w:rPr>
          <w:rFonts w:ascii="Montserrat" w:hAnsi="Montserrat" w:cs="Arial"/>
          <w:b/>
          <w:sz w:val="20"/>
          <w:szCs w:val="20"/>
        </w:rPr>
        <w:t>formato D</w:t>
      </w:r>
      <w:r w:rsidRPr="00397629">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E63D52C" w14:textId="77777777" w:rsidR="002B0FE3" w:rsidRPr="00397629" w:rsidRDefault="002B0FE3" w:rsidP="002B0FE3">
      <w:pPr>
        <w:tabs>
          <w:tab w:val="left" w:pos="142"/>
        </w:tabs>
        <w:spacing w:after="0" w:line="240" w:lineRule="auto"/>
        <w:ind w:left="709" w:right="15"/>
        <w:contextualSpacing/>
        <w:jc w:val="both"/>
        <w:rPr>
          <w:rFonts w:ascii="Montserrat" w:hAnsi="Montserrat" w:cs="Arial"/>
          <w:b/>
          <w:bCs/>
          <w:sz w:val="20"/>
          <w:szCs w:val="20"/>
        </w:rPr>
      </w:pPr>
    </w:p>
    <w:p w14:paraId="66F5C88E"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Cs/>
          <w:sz w:val="20"/>
          <w:szCs w:val="20"/>
        </w:rPr>
      </w:pPr>
      <w:r w:rsidRPr="00397629">
        <w:rPr>
          <w:rFonts w:ascii="Montserrat" w:hAnsi="Montserrat" w:cs="Arial"/>
          <w:b/>
          <w:bCs/>
          <w:sz w:val="20"/>
          <w:szCs w:val="20"/>
        </w:rPr>
        <w:lastRenderedPageBreak/>
        <w:tab/>
        <w:t>La no presentación de esta carta será motivo de desechamiento</w:t>
      </w:r>
      <w:r w:rsidRPr="00397629">
        <w:rPr>
          <w:rFonts w:ascii="Montserrat" w:hAnsi="Montserrat" w:cs="Arial"/>
          <w:bCs/>
          <w:sz w:val="20"/>
          <w:szCs w:val="20"/>
        </w:rPr>
        <w:t>.</w:t>
      </w:r>
    </w:p>
    <w:p w14:paraId="7E1BEC0A"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03B3086" w14:textId="7710723F"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eastAsia="Montserrat" w:hAnsi="Montserrat" w:cs="Montserrat"/>
          <w:color w:val="000000"/>
          <w:sz w:val="20"/>
          <w:szCs w:val="20"/>
        </w:rPr>
        <w:t>Conforme</w:t>
      </w:r>
      <w:r w:rsidRPr="00397629">
        <w:rPr>
          <w:rFonts w:ascii="Montserrat" w:hAnsi="Montserrat" w:cs="Arial"/>
          <w:sz w:val="20"/>
          <w:szCs w:val="20"/>
        </w:rPr>
        <w:t xml:space="preserve"> a lo previsto en la Regla 2.1.37 de la Resolución de la Miscelánea Fiscal para el 202</w:t>
      </w:r>
      <w:r w:rsidR="00A03CEE" w:rsidRPr="00397629">
        <w:rPr>
          <w:rFonts w:ascii="Montserrat" w:hAnsi="Montserrat" w:cs="Arial"/>
          <w:sz w:val="20"/>
          <w:szCs w:val="20"/>
        </w:rPr>
        <w:t>4</w:t>
      </w:r>
      <w:r w:rsidRPr="00397629">
        <w:rPr>
          <w:rFonts w:ascii="Montserrat" w:hAnsi="Montserrat" w:cs="Arial"/>
          <w:sz w:val="20"/>
          <w:szCs w:val="20"/>
        </w:rPr>
        <w:t xml:space="preserve"> publicada en el </w:t>
      </w:r>
      <w:r w:rsidRPr="00397629">
        <w:rPr>
          <w:rFonts w:ascii="Montserrat" w:eastAsia="Montserrat" w:hAnsi="Montserrat" w:cs="Montserrat"/>
          <w:color w:val="000000"/>
          <w:sz w:val="20"/>
          <w:szCs w:val="20"/>
        </w:rPr>
        <w:t>DOF</w:t>
      </w:r>
      <w:r w:rsidRPr="00397629">
        <w:rPr>
          <w:rFonts w:ascii="Montserrat" w:hAnsi="Montserrat" w:cs="Arial"/>
          <w:sz w:val="20"/>
          <w:szCs w:val="20"/>
        </w:rPr>
        <w:t xml:space="preserve"> el 2</w:t>
      </w:r>
      <w:r w:rsidR="00A03CEE" w:rsidRPr="00397629">
        <w:rPr>
          <w:rFonts w:ascii="Montserrat" w:hAnsi="Montserrat" w:cs="Arial"/>
          <w:sz w:val="20"/>
          <w:szCs w:val="20"/>
        </w:rPr>
        <w:t>9</w:t>
      </w:r>
      <w:r w:rsidRPr="00397629">
        <w:rPr>
          <w:rFonts w:ascii="Montserrat" w:hAnsi="Montserrat" w:cs="Arial"/>
          <w:sz w:val="20"/>
          <w:szCs w:val="20"/>
        </w:rPr>
        <w:t xml:space="preserve"> de diciembre de 202</w:t>
      </w:r>
      <w:r w:rsidR="00A03CEE" w:rsidRPr="00397629">
        <w:rPr>
          <w:rFonts w:ascii="Montserrat" w:hAnsi="Montserrat" w:cs="Arial"/>
          <w:sz w:val="20"/>
          <w:szCs w:val="20"/>
        </w:rPr>
        <w:t>3</w:t>
      </w:r>
      <w:r w:rsidRPr="00397629">
        <w:rPr>
          <w:rFonts w:ascii="Montserrat" w:hAnsi="Montserrat" w:cs="Arial"/>
          <w:sz w:val="20"/>
          <w:szCs w:val="20"/>
        </w:rPr>
        <w:t>, deberá adjuntar a su propuesta:</w:t>
      </w:r>
    </w:p>
    <w:p w14:paraId="49C145F1" w14:textId="77777777" w:rsidR="002B0FE3" w:rsidRPr="00397629" w:rsidRDefault="002B0FE3" w:rsidP="00F23E03">
      <w:pPr>
        <w:tabs>
          <w:tab w:val="left" w:pos="1080"/>
        </w:tabs>
        <w:spacing w:after="0"/>
        <w:ind w:hanging="2"/>
        <w:contextualSpacing/>
        <w:jc w:val="both"/>
        <w:rPr>
          <w:rFonts w:ascii="Montserrat" w:hAnsi="Montserrat" w:cs="Arial"/>
          <w:sz w:val="20"/>
          <w:szCs w:val="20"/>
        </w:rPr>
      </w:pPr>
    </w:p>
    <w:p w14:paraId="16A51069" w14:textId="4689D359" w:rsidR="002B0FE3" w:rsidRPr="00397629" w:rsidRDefault="002B0FE3"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397629">
        <w:rPr>
          <w:rFonts w:ascii="Montserrat" w:hAnsi="Montserrat" w:cs="Arial"/>
          <w:sz w:val="20"/>
          <w:szCs w:val="20"/>
        </w:rPr>
        <w:t xml:space="preserve">Para los efectos del artículo 32-D del código Fiscal de la Federación, y en relación </w:t>
      </w:r>
      <w:r w:rsidR="00BE4EEE" w:rsidRPr="00397629">
        <w:rPr>
          <w:rFonts w:ascii="Montserrat" w:hAnsi="Montserrat" w:cs="Arial"/>
          <w:sz w:val="20"/>
          <w:szCs w:val="20"/>
        </w:rPr>
        <w:t>con</w:t>
      </w:r>
      <w:r w:rsidRPr="00397629">
        <w:rPr>
          <w:rFonts w:ascii="Montserrat" w:hAnsi="Montserrat" w:cs="Arial"/>
          <w:sz w:val="20"/>
          <w:szCs w:val="20"/>
        </w:rPr>
        <w:t xml:space="preserve">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55734829" w14:textId="77777777" w:rsidR="002B0FE3" w:rsidRPr="00397629" w:rsidRDefault="002B0FE3" w:rsidP="002B0FE3">
      <w:pPr>
        <w:pStyle w:val="Prrafodelista"/>
        <w:suppressAutoHyphens/>
        <w:ind w:left="714"/>
        <w:contextualSpacing/>
        <w:jc w:val="both"/>
        <w:textDirection w:val="btLr"/>
        <w:textAlignment w:val="top"/>
        <w:outlineLvl w:val="0"/>
        <w:rPr>
          <w:rFonts w:ascii="Montserrat" w:hAnsi="Montserrat" w:cs="Arial"/>
          <w:sz w:val="20"/>
          <w:szCs w:val="20"/>
        </w:rPr>
      </w:pPr>
    </w:p>
    <w:p w14:paraId="42A439B1" w14:textId="77777777" w:rsidR="002B0FE3" w:rsidRPr="00397629" w:rsidRDefault="002B0FE3"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31460B40" w14:textId="77777777" w:rsidR="002B0FE3" w:rsidRPr="00397629" w:rsidRDefault="002B0FE3" w:rsidP="002B0FE3">
      <w:pPr>
        <w:pStyle w:val="Prrafodelista"/>
        <w:rPr>
          <w:rFonts w:ascii="Montserrat" w:hAnsi="Montserrat" w:cs="Arial"/>
          <w:sz w:val="20"/>
          <w:szCs w:val="20"/>
        </w:rPr>
      </w:pPr>
    </w:p>
    <w:p w14:paraId="4AF67A53" w14:textId="77777777" w:rsidR="008C04EB" w:rsidRDefault="002B0FE3"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bookmarkStart w:id="22" w:name="_Hlk138760079"/>
      <w:r w:rsidR="00AB4B78" w:rsidRPr="00397629">
        <w:rPr>
          <w:rFonts w:ascii="Montserrat" w:hAnsi="Montserrat" w:cs="Arial"/>
          <w:sz w:val="20"/>
          <w:szCs w:val="20"/>
        </w:rPr>
        <w:t>.</w:t>
      </w:r>
    </w:p>
    <w:p w14:paraId="6CBFB05F" w14:textId="77777777" w:rsidR="008C04EB" w:rsidRPr="008C04EB" w:rsidRDefault="008C04EB" w:rsidP="008C04EB">
      <w:pPr>
        <w:pStyle w:val="Prrafodelista"/>
        <w:rPr>
          <w:rFonts w:ascii="Montserrat" w:hAnsi="Montserrat" w:cs="Arial"/>
          <w:sz w:val="20"/>
          <w:szCs w:val="20"/>
        </w:rPr>
      </w:pPr>
    </w:p>
    <w:p w14:paraId="21DC243F" w14:textId="7D5F4567" w:rsidR="002B0FE3" w:rsidRPr="008C04EB" w:rsidRDefault="002B0FE3" w:rsidP="008C04EB">
      <w:pPr>
        <w:pStyle w:val="Prrafodelista"/>
        <w:suppressAutoHyphens/>
        <w:ind w:left="714"/>
        <w:contextualSpacing/>
        <w:jc w:val="both"/>
        <w:textAlignment w:val="top"/>
        <w:outlineLvl w:val="0"/>
        <w:rPr>
          <w:rFonts w:ascii="Montserrat" w:hAnsi="Montserrat" w:cs="Arial"/>
          <w:sz w:val="20"/>
          <w:szCs w:val="20"/>
        </w:rPr>
      </w:pPr>
      <w:r w:rsidRPr="008C04EB">
        <w:rPr>
          <w:rFonts w:ascii="Montserrat" w:hAnsi="Montserrat" w:cs="Arial"/>
          <w:sz w:val="20"/>
          <w:szCs w:val="20"/>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1FDAA1E" w14:textId="77777777" w:rsidR="00F43892" w:rsidRDefault="00F43892" w:rsidP="002B0FE3">
      <w:pPr>
        <w:tabs>
          <w:tab w:val="left" w:pos="142"/>
        </w:tabs>
        <w:spacing w:after="0" w:line="240" w:lineRule="auto"/>
        <w:ind w:leftChars="321" w:left="706" w:firstLine="2"/>
        <w:jc w:val="both"/>
        <w:rPr>
          <w:rFonts w:ascii="Montserrat" w:eastAsia="Montserrat" w:hAnsi="Montserrat" w:cs="Montserrat"/>
          <w:b/>
          <w:sz w:val="20"/>
          <w:szCs w:val="20"/>
        </w:rPr>
      </w:pPr>
    </w:p>
    <w:p w14:paraId="15674567" w14:textId="752906FA" w:rsidR="002B0FE3" w:rsidRPr="00397629" w:rsidRDefault="002B0FE3" w:rsidP="002B0FE3">
      <w:pPr>
        <w:tabs>
          <w:tab w:val="left" w:pos="142"/>
        </w:tabs>
        <w:spacing w:after="0" w:line="240" w:lineRule="auto"/>
        <w:ind w:leftChars="321" w:left="706" w:firstLine="2"/>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cualquiera de estos documentos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5DE42F5" w14:textId="77777777" w:rsidR="002B0FE3" w:rsidRPr="00397629" w:rsidRDefault="002B0FE3" w:rsidP="002B0FE3">
      <w:pPr>
        <w:pStyle w:val="Prrafodelista"/>
        <w:tabs>
          <w:tab w:val="left" w:pos="709"/>
          <w:tab w:val="left" w:pos="1560"/>
        </w:tabs>
        <w:ind w:left="709" w:right="15" w:hanging="567"/>
        <w:contextualSpacing/>
        <w:jc w:val="both"/>
        <w:rPr>
          <w:rFonts w:ascii="Montserrat" w:hAnsi="Montserrat" w:cs="Arial"/>
          <w:b/>
          <w:bCs/>
          <w:sz w:val="20"/>
          <w:szCs w:val="20"/>
        </w:rPr>
      </w:pPr>
    </w:p>
    <w:p w14:paraId="2ABB6FDF" w14:textId="52DF6F6F"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397629">
        <w:rPr>
          <w:rFonts w:ascii="Montserrat" w:hAnsi="Montserrat" w:cs="Arial"/>
          <w:b/>
          <w:sz w:val="20"/>
          <w:szCs w:val="20"/>
          <w:u w:val="single"/>
        </w:rPr>
        <w:t>identificación oficial vigente con fotografía</w:t>
      </w:r>
      <w:r w:rsidRPr="00397629">
        <w:rPr>
          <w:rFonts w:ascii="Montserrat" w:hAnsi="Montserrat" w:cs="Arial"/>
          <w:sz w:val="20"/>
          <w:szCs w:val="20"/>
        </w:rPr>
        <w:t>, (INE, Pasaporte, Cédula profesional), de conformidad con el artículo 48 fracción X del Reglamento.</w:t>
      </w:r>
    </w:p>
    <w:p w14:paraId="73BF80B2"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4B91FD5"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La no presentación de este documento será motivo de desechamiento.</w:t>
      </w:r>
    </w:p>
    <w:p w14:paraId="1D06E8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2D219413" w14:textId="0547E09F" w:rsidR="002B0FE3" w:rsidRPr="00397629" w:rsidRDefault="002B0FE3" w:rsidP="00EF7A0D">
      <w:pPr>
        <w:pStyle w:val="Prrafodelista"/>
        <w:numPr>
          <w:ilvl w:val="0"/>
          <w:numId w:val="6"/>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w:t>
      </w:r>
      <w:r w:rsidRPr="00EC54E6">
        <w:rPr>
          <w:rFonts w:ascii="Montserrat" w:eastAsia="Montserrat" w:hAnsi="Montserrat" w:cs="Montserrat"/>
          <w:b/>
          <w:bCs/>
          <w:color w:val="000000"/>
          <w:sz w:val="20"/>
          <w:szCs w:val="20"/>
        </w:rPr>
        <w:t>ratifica el Domicilio Fiscal de su comprobante de domicilio</w:t>
      </w:r>
      <w:r w:rsidRPr="00397629">
        <w:rPr>
          <w:rFonts w:ascii="Montserrat" w:eastAsia="Montserrat" w:hAnsi="Montserrat" w:cs="Montserrat"/>
          <w:color w:val="000000"/>
          <w:sz w:val="20"/>
          <w:szCs w:val="20"/>
        </w:rPr>
        <w:t xml:space="preserve">, anexando constancia de situación fiscal actual en donde se verifique el domicilio fiscal del licitante, copia del comprobante de domicilio </w:t>
      </w:r>
      <w:r w:rsidRPr="00EC54E6">
        <w:rPr>
          <w:rFonts w:ascii="Montserrat" w:eastAsia="Montserrat" w:hAnsi="Montserrat" w:cs="Montserrat"/>
          <w:bCs/>
          <w:color w:val="000000"/>
          <w:sz w:val="20"/>
          <w:szCs w:val="20"/>
        </w:rPr>
        <w:t>y fotografía de la fachada del mismo</w:t>
      </w:r>
      <w:r w:rsidRPr="00397629">
        <w:rPr>
          <w:rFonts w:ascii="Montserrat" w:eastAsia="Montserrat" w:hAnsi="Montserrat" w:cs="Montserrat"/>
          <w:color w:val="000000"/>
          <w:sz w:val="20"/>
          <w:szCs w:val="20"/>
        </w:rPr>
        <w:t xml:space="preserve"> (formato libre, son cuatro documentos, la carta de ratificación, constancia de Situación Fiscal, el comprobante de domicilio y la fotografía de su domicilio fiscal, el comprobante de domicilio no deben de exceder de </w:t>
      </w:r>
      <w:r w:rsidR="004535CB">
        <w:rPr>
          <w:rFonts w:ascii="Montserrat" w:eastAsia="Montserrat" w:hAnsi="Montserrat" w:cs="Montserrat"/>
          <w:color w:val="000000"/>
          <w:sz w:val="20"/>
          <w:szCs w:val="20"/>
        </w:rPr>
        <w:t>tres</w:t>
      </w:r>
      <w:r w:rsidRPr="00397629">
        <w:rPr>
          <w:rFonts w:ascii="Montserrat" w:eastAsia="Montserrat" w:hAnsi="Montserrat" w:cs="Montserrat"/>
          <w:color w:val="000000"/>
          <w:sz w:val="20"/>
          <w:szCs w:val="20"/>
        </w:rPr>
        <w:t xml:space="preserve"> meses anteriores al fecha de la convocatoria).</w:t>
      </w:r>
    </w:p>
    <w:p w14:paraId="7C3A728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color w:val="000000"/>
          <w:sz w:val="20"/>
          <w:szCs w:val="20"/>
        </w:rPr>
      </w:pPr>
    </w:p>
    <w:p w14:paraId="69492FEF"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La</w:t>
      </w:r>
      <w:r w:rsidRPr="00397629">
        <w:rPr>
          <w:rFonts w:ascii="Montserrat" w:eastAsia="Montserrat" w:hAnsi="Montserrat" w:cs="Montserrat"/>
          <w:b/>
          <w:sz w:val="20"/>
          <w:szCs w:val="20"/>
        </w:rPr>
        <w:t xml:space="preserve"> no presentación de esta carta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7C0E454" w14:textId="77777777" w:rsidR="002B0FE3" w:rsidRPr="00397629" w:rsidRDefault="002B0FE3" w:rsidP="002B0FE3">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14:paraId="7E0431B2" w14:textId="3E1BCE2F" w:rsidR="002B0FE3" w:rsidRPr="00397629" w:rsidRDefault="002B0FE3" w:rsidP="00EF7A0D">
      <w:pPr>
        <w:pStyle w:val="Prrafodelista"/>
        <w:numPr>
          <w:ilvl w:val="0"/>
          <w:numId w:val="6"/>
        </w:numPr>
        <w:tabs>
          <w:tab w:val="left" w:pos="567"/>
          <w:tab w:val="left" w:pos="709"/>
        </w:tabs>
        <w:ind w:left="1560" w:right="15" w:hanging="1418"/>
        <w:contextualSpacing/>
        <w:jc w:val="both"/>
        <w:textDirection w:val="btLr"/>
        <w:rPr>
          <w:rFonts w:ascii="Montserrat" w:eastAsia="Montserrat" w:hAnsi="Montserrat" w:cs="Montserrat"/>
          <w:sz w:val="20"/>
          <w:szCs w:val="20"/>
        </w:rPr>
      </w:pPr>
      <w:bookmarkStart w:id="23" w:name="_Hlk148005157"/>
      <w:r w:rsidRPr="00397629">
        <w:rPr>
          <w:rFonts w:ascii="Montserrat" w:eastAsia="Montserrat" w:hAnsi="Montserrat" w:cs="Montserrat"/>
          <w:sz w:val="20"/>
          <w:szCs w:val="20"/>
        </w:rPr>
        <w:lastRenderedPageBreak/>
        <w:t>Comprobante de la declaración anual 202</w:t>
      </w:r>
      <w:r w:rsidR="00AB4B78" w:rsidRPr="00397629">
        <w:rPr>
          <w:rFonts w:ascii="Montserrat" w:eastAsia="Montserrat" w:hAnsi="Montserrat" w:cs="Montserrat"/>
          <w:sz w:val="20"/>
          <w:szCs w:val="20"/>
        </w:rPr>
        <w:t>3</w:t>
      </w:r>
      <w:r w:rsidRPr="00397629">
        <w:rPr>
          <w:rFonts w:ascii="Montserrat" w:eastAsia="Montserrat" w:hAnsi="Montserrat" w:cs="Montserrat"/>
          <w:sz w:val="20"/>
          <w:szCs w:val="20"/>
        </w:rPr>
        <w:t xml:space="preserve"> y parcial de los meses enero</w:t>
      </w:r>
      <w:r w:rsidR="00646D7D">
        <w:rPr>
          <w:rFonts w:ascii="Montserrat" w:eastAsia="Montserrat" w:hAnsi="Montserrat" w:cs="Montserrat"/>
          <w:sz w:val="20"/>
          <w:szCs w:val="20"/>
        </w:rPr>
        <w:t>,</w:t>
      </w:r>
      <w:r w:rsidRPr="00397629">
        <w:rPr>
          <w:rFonts w:ascii="Montserrat" w:eastAsia="Montserrat" w:hAnsi="Montserrat" w:cs="Montserrat"/>
          <w:sz w:val="20"/>
          <w:szCs w:val="20"/>
        </w:rPr>
        <w:t xml:space="preserve"> febrero</w:t>
      </w:r>
      <w:r w:rsidR="00646D7D">
        <w:rPr>
          <w:rFonts w:ascii="Montserrat" w:eastAsia="Montserrat" w:hAnsi="Montserrat" w:cs="Montserrat"/>
          <w:sz w:val="20"/>
          <w:szCs w:val="20"/>
        </w:rPr>
        <w:t xml:space="preserve"> y marzo</w:t>
      </w:r>
      <w:r w:rsidR="00F436DF">
        <w:rPr>
          <w:rFonts w:ascii="Montserrat" w:eastAsia="Montserrat" w:hAnsi="Montserrat" w:cs="Montserrat"/>
          <w:sz w:val="20"/>
          <w:szCs w:val="20"/>
        </w:rPr>
        <w:t xml:space="preserve"> </w:t>
      </w:r>
      <w:r w:rsidRPr="00397629">
        <w:rPr>
          <w:rFonts w:ascii="Montserrat" w:eastAsia="Montserrat" w:hAnsi="Montserrat" w:cs="Montserrat"/>
          <w:sz w:val="20"/>
          <w:szCs w:val="20"/>
        </w:rPr>
        <w:t>202</w:t>
      </w:r>
      <w:r w:rsidR="00AB4B78" w:rsidRPr="00397629">
        <w:rPr>
          <w:rFonts w:ascii="Montserrat" w:eastAsia="Montserrat" w:hAnsi="Montserrat" w:cs="Montserrat"/>
          <w:sz w:val="20"/>
          <w:szCs w:val="20"/>
        </w:rPr>
        <w:t>4</w:t>
      </w:r>
      <w:r w:rsidRPr="00397629">
        <w:rPr>
          <w:rFonts w:ascii="Montserrat" w:eastAsia="Montserrat" w:hAnsi="Montserrat" w:cs="Montserrat"/>
          <w:sz w:val="20"/>
          <w:szCs w:val="20"/>
        </w:rPr>
        <w:t>.</w:t>
      </w:r>
    </w:p>
    <w:bookmarkEnd w:id="23"/>
    <w:p w14:paraId="01F368F0"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720D689F"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397629">
        <w:rPr>
          <w:rFonts w:ascii="Montserrat" w:eastAsia="Montserrat" w:hAnsi="Montserrat" w:cs="Montserrat"/>
          <w:b/>
          <w:sz w:val="20"/>
          <w:szCs w:val="20"/>
        </w:rPr>
        <w:t xml:space="preserve">La no presentación de estos documentos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077386C4"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7605C014"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397629">
        <w:rPr>
          <w:rFonts w:ascii="Montserrat" w:eastAsia="Montserrat" w:hAnsi="Montserrat" w:cs="Montserrat"/>
          <w:sz w:val="20"/>
          <w:szCs w:val="20"/>
        </w:rPr>
        <w:t>Lineamientos</w:t>
      </w:r>
      <w:r w:rsidRPr="00397629">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397629">
        <w:rPr>
          <w:rFonts w:ascii="Montserrat" w:eastAsia="Montserrat" w:hAnsi="Montserrat" w:cs="Montserrat"/>
          <w:b/>
          <w:color w:val="000000"/>
          <w:sz w:val="20"/>
          <w:szCs w:val="20"/>
        </w:rPr>
        <w:t xml:space="preserve"> Formato G.</w:t>
      </w:r>
    </w:p>
    <w:p w14:paraId="55A6A5E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bookmarkEnd w:id="22"/>
    <w:p w14:paraId="7537FC83"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397629">
        <w:rPr>
          <w:rFonts w:ascii="Montserrat" w:eastAsia="Montserrat" w:hAnsi="Montserrat" w:cs="Montserrat"/>
          <w:b/>
          <w:sz w:val="20"/>
          <w:szCs w:val="20"/>
        </w:rPr>
        <w:t xml:space="preserve">La no presentación de este documento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7FDF2D1D" w14:textId="77777777" w:rsidR="002B0FE3" w:rsidRPr="00397629" w:rsidRDefault="002B0FE3" w:rsidP="002B0FE3">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2FD2B7BC"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Manifiesto a que se refiere la fracción IX del </w:t>
      </w:r>
      <w:r w:rsidRPr="00397629">
        <w:rPr>
          <w:rFonts w:ascii="Montserrat" w:hAnsi="Montserrat" w:cs="Arial"/>
          <w:sz w:val="20"/>
          <w:szCs w:val="20"/>
        </w:rPr>
        <w:t>artículo</w:t>
      </w:r>
      <w:r w:rsidRPr="00397629">
        <w:rPr>
          <w:rFonts w:ascii="Montserrat" w:eastAsia="Montserrat" w:hAnsi="Montserrat" w:cs="Montserrat"/>
          <w:color w:val="000000"/>
          <w:sz w:val="20"/>
          <w:szCs w:val="20"/>
        </w:rPr>
        <w:t xml:space="preserve"> 49 de la Ley General de Responsabilidades Administrativas, </w:t>
      </w:r>
      <w:r w:rsidRPr="00D907B6">
        <w:rPr>
          <w:rFonts w:ascii="Montserrat" w:eastAsia="Montserrat" w:hAnsi="Montserrat" w:cs="Montserrat"/>
          <w:b/>
          <w:bCs/>
          <w:color w:val="000000"/>
          <w:sz w:val="20"/>
          <w:szCs w:val="20"/>
        </w:rPr>
        <w:t>(Formato K)</w:t>
      </w:r>
    </w:p>
    <w:p w14:paraId="5548288A" w14:textId="77777777" w:rsidR="00A54F02" w:rsidRDefault="00A54F02"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p w14:paraId="41DF6710" w14:textId="16B91430"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este documento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2819A65" w14:textId="77777777" w:rsidR="002B0FE3" w:rsidRPr="00397629" w:rsidRDefault="002B0FE3" w:rsidP="002B0FE3">
      <w:pPr>
        <w:tabs>
          <w:tab w:val="left" w:pos="142"/>
        </w:tabs>
        <w:spacing w:after="0" w:line="240" w:lineRule="auto"/>
        <w:jc w:val="both"/>
        <w:rPr>
          <w:rFonts w:ascii="Montserrat" w:eastAsia="Montserrat" w:hAnsi="Montserrat" w:cs="Montserrat"/>
          <w:sz w:val="20"/>
          <w:szCs w:val="20"/>
        </w:rPr>
      </w:pPr>
    </w:p>
    <w:p w14:paraId="310CD668"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397629">
        <w:rPr>
          <w:rFonts w:ascii="Montserrat" w:eastAsia="Montserrat" w:hAnsi="Montserrat" w:cs="Montserrat"/>
          <w:sz w:val="20"/>
          <w:szCs w:val="20"/>
        </w:rPr>
        <w:t>LEGALES</w:t>
      </w:r>
    </w:p>
    <w:p w14:paraId="548A12B8"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1ED3669F" w14:textId="6197D95F"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.1)</w:t>
      </w:r>
      <w:r w:rsidR="00D35F3C" w:rsidRPr="00AC6CCE">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14:paraId="2F149ADC" w14:textId="77777777" w:rsidR="00D35F3C" w:rsidRPr="00AC6CCE" w:rsidRDefault="00D35F3C"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4485AD22" w14:textId="1E416F3D"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.2)</w:t>
      </w:r>
      <w:r w:rsidR="00D35F3C" w:rsidRPr="00AC6CCE">
        <w:rPr>
          <w:rFonts w:ascii="Montserrat" w:eastAsia="Montserrat" w:hAnsi="Montserrat" w:cs="Montserrat"/>
          <w:color w:val="000000"/>
          <w:sz w:val="20"/>
          <w:szCs w:val="20"/>
          <w:lang w:val="es-MX"/>
        </w:rPr>
        <w:t xml:space="preserve"> En caso de persona </w:t>
      </w:r>
      <w:r w:rsidR="00D35F3C" w:rsidRPr="00AC6CCE">
        <w:rPr>
          <w:rFonts w:ascii="Montserrat" w:eastAsia="Montserrat" w:hAnsi="Montserrat" w:cs="Montserrat"/>
          <w:sz w:val="20"/>
          <w:szCs w:val="20"/>
          <w:lang w:val="es-MX"/>
        </w:rPr>
        <w:t>física</w:t>
      </w:r>
      <w:r w:rsidR="00D35F3C" w:rsidRPr="00AC6CCE">
        <w:rPr>
          <w:rFonts w:ascii="Montserrat" w:eastAsia="Montserrat" w:hAnsi="Montserrat" w:cs="Montserrat"/>
          <w:color w:val="000000"/>
          <w:sz w:val="20"/>
          <w:szCs w:val="20"/>
          <w:lang w:val="es-MX"/>
        </w:rPr>
        <w:t>: Copia simple de su Acta de Nacimiento.</w:t>
      </w:r>
    </w:p>
    <w:p w14:paraId="574FC891" w14:textId="77777777" w:rsidR="00D35F3C" w:rsidRPr="00AC6CCE" w:rsidRDefault="00D35F3C" w:rsidP="00D35F3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2ACE4D00" w14:textId="1115239B"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.3)</w:t>
      </w:r>
      <w:r w:rsidR="00D35F3C" w:rsidRPr="00AC6CCE">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7FE43552" w14:textId="77777777" w:rsidR="002B0FE3" w:rsidRPr="00397629" w:rsidRDefault="002B0FE3" w:rsidP="002B0FE3">
      <w:pPr>
        <w:tabs>
          <w:tab w:val="left" w:pos="142"/>
        </w:tabs>
        <w:spacing w:after="0" w:line="240" w:lineRule="auto"/>
        <w:ind w:hanging="2"/>
        <w:jc w:val="both"/>
        <w:rPr>
          <w:rFonts w:ascii="Montserrat" w:eastAsia="Montserrat" w:hAnsi="Montserrat" w:cs="Montserrat"/>
          <w:b/>
          <w:sz w:val="20"/>
          <w:szCs w:val="20"/>
        </w:rPr>
      </w:pPr>
    </w:p>
    <w:p w14:paraId="1325A4AB" w14:textId="77777777" w:rsidR="00803060" w:rsidRDefault="002B0FE3" w:rsidP="00803060">
      <w:pPr>
        <w:tabs>
          <w:tab w:val="left" w:pos="142"/>
        </w:tabs>
        <w:spacing w:after="0" w:line="240" w:lineRule="auto"/>
        <w:ind w:left="720" w:hanging="2"/>
        <w:jc w:val="both"/>
        <w:rPr>
          <w:rFonts w:ascii="Montserrat" w:eastAsia="Montserrat" w:hAnsi="Montserrat" w:cs="Montserrat"/>
          <w:b/>
          <w:sz w:val="20"/>
          <w:szCs w:val="20"/>
        </w:rPr>
      </w:pPr>
      <w:r w:rsidRPr="00397629">
        <w:rPr>
          <w:rFonts w:ascii="Montserrat" w:eastAsia="Montserrat" w:hAnsi="Montserrat" w:cs="Montserrat"/>
          <w:b/>
          <w:sz w:val="20"/>
          <w:szCs w:val="20"/>
        </w:rPr>
        <w:tab/>
        <w:t xml:space="preserve">La no presentación de cualquiera de los anteriores documentos legales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55CA6F5A" w14:textId="77777777" w:rsidR="00803060" w:rsidRDefault="00803060" w:rsidP="00803060">
      <w:pPr>
        <w:tabs>
          <w:tab w:val="left" w:pos="142"/>
        </w:tabs>
        <w:spacing w:after="0" w:line="240" w:lineRule="auto"/>
        <w:ind w:left="720" w:hanging="2"/>
        <w:jc w:val="both"/>
        <w:rPr>
          <w:rFonts w:ascii="Montserrat" w:eastAsia="Montserrat" w:hAnsi="Montserrat" w:cs="Montserrat"/>
          <w:b/>
          <w:sz w:val="20"/>
          <w:szCs w:val="20"/>
        </w:rPr>
      </w:pPr>
    </w:p>
    <w:p w14:paraId="07F9ACAE" w14:textId="3F264E32" w:rsidR="00CC4DBA" w:rsidRPr="00803060" w:rsidRDefault="000D11AA" w:rsidP="00803060">
      <w:pPr>
        <w:pStyle w:val="Prrafodelista"/>
        <w:numPr>
          <w:ilvl w:val="0"/>
          <w:numId w:val="6"/>
        </w:numPr>
        <w:tabs>
          <w:tab w:val="left" w:pos="142"/>
        </w:tabs>
        <w:ind w:left="709" w:hanging="567"/>
        <w:jc w:val="both"/>
        <w:rPr>
          <w:rFonts w:ascii="Montserrat" w:eastAsia="Montserrat" w:hAnsi="Montserrat" w:cs="Montserrat"/>
          <w:b/>
          <w:sz w:val="20"/>
          <w:szCs w:val="20"/>
        </w:rPr>
      </w:pPr>
      <w:r>
        <w:rPr>
          <w:rFonts w:ascii="Montserrat" w:eastAsia="Montserrat" w:hAnsi="Montserrat" w:cs="Montserrat"/>
          <w:bCs/>
          <w:sz w:val="20"/>
          <w:szCs w:val="20"/>
        </w:rPr>
        <w:t>Carta</w:t>
      </w:r>
      <w:r w:rsidR="009378AE" w:rsidRPr="00803060">
        <w:rPr>
          <w:rFonts w:ascii="Montserrat" w:eastAsia="Montserrat" w:hAnsi="Montserrat" w:cs="Montserrat"/>
          <w:bCs/>
          <w:sz w:val="20"/>
          <w:szCs w:val="20"/>
        </w:rPr>
        <w:t xml:space="preserve"> bajo protesta de decir verdad</w:t>
      </w:r>
      <w:r>
        <w:rPr>
          <w:rFonts w:ascii="Montserrat" w:eastAsia="Montserrat" w:hAnsi="Montserrat" w:cs="Montserrat"/>
          <w:bCs/>
          <w:sz w:val="20"/>
          <w:szCs w:val="20"/>
        </w:rPr>
        <w:t xml:space="preserve"> </w:t>
      </w:r>
      <w:r w:rsidRPr="00397629">
        <w:rPr>
          <w:rFonts w:ascii="Montserrat" w:eastAsia="Montserrat" w:hAnsi="Montserrat" w:cs="Montserrat"/>
          <w:color w:val="000000"/>
          <w:sz w:val="20"/>
          <w:szCs w:val="20"/>
        </w:rPr>
        <w:t>firmada por el apoderado legal en la cual manifiesta</w:t>
      </w:r>
      <w:r>
        <w:rPr>
          <w:rFonts w:ascii="Montserrat" w:eastAsia="Montserrat" w:hAnsi="Montserrat" w:cs="Montserrat"/>
          <w:color w:val="000000"/>
          <w:sz w:val="20"/>
          <w:szCs w:val="20"/>
        </w:rPr>
        <w:t>,</w:t>
      </w:r>
      <w:r w:rsidR="009378AE" w:rsidRPr="00803060">
        <w:rPr>
          <w:rFonts w:ascii="Montserrat" w:eastAsia="Montserrat" w:hAnsi="Montserrat" w:cs="Montserrat"/>
          <w:bCs/>
          <w:sz w:val="20"/>
          <w:szCs w:val="20"/>
        </w:rPr>
        <w:t xml:space="preserve"> que es de nacionalidad mexicana y que la totalidad de</w:t>
      </w:r>
      <w:r w:rsidR="00803060" w:rsidRPr="00803060">
        <w:rPr>
          <w:rFonts w:ascii="Montserrat" w:eastAsia="Montserrat" w:hAnsi="Montserrat" w:cs="Montserrat"/>
          <w:bCs/>
          <w:sz w:val="20"/>
          <w:szCs w:val="20"/>
        </w:rPr>
        <w:t xml:space="preserve"> </w:t>
      </w:r>
      <w:r w:rsidR="009378AE" w:rsidRPr="00803060">
        <w:rPr>
          <w:rFonts w:ascii="Montserrat" w:eastAsia="Montserrat" w:hAnsi="Montserrat" w:cs="Montserrat"/>
          <w:bCs/>
          <w:sz w:val="20"/>
          <w:szCs w:val="20"/>
        </w:rPr>
        <w:t>los bienes que oferta</w:t>
      </w:r>
      <w:r w:rsidR="002848A9">
        <w:rPr>
          <w:rFonts w:ascii="Montserrat" w:eastAsia="Montserrat" w:hAnsi="Montserrat" w:cs="Montserrat"/>
          <w:bCs/>
          <w:sz w:val="20"/>
          <w:szCs w:val="20"/>
        </w:rPr>
        <w:t>,</w:t>
      </w:r>
      <w:r w:rsidR="009378AE" w:rsidRPr="00803060">
        <w:rPr>
          <w:rFonts w:ascii="Montserrat" w:eastAsia="Montserrat" w:hAnsi="Montserrat" w:cs="Montserrat"/>
          <w:bCs/>
          <w:sz w:val="20"/>
          <w:szCs w:val="20"/>
        </w:rPr>
        <w:t xml:space="preserve"> serán producidos en los Estados Unidos Mexicanos y contendrán un grado de contenido nacional de cuando menos el 65% por ciento</w:t>
      </w:r>
      <w:r w:rsidR="009378AE" w:rsidRPr="00803060">
        <w:rPr>
          <w:rFonts w:ascii="Montserrat" w:eastAsia="Montserrat" w:hAnsi="Montserrat" w:cs="Montserrat"/>
          <w:b/>
          <w:sz w:val="20"/>
          <w:szCs w:val="20"/>
        </w:rPr>
        <w:t>.</w:t>
      </w:r>
      <w:r w:rsidR="004F3E6F" w:rsidRPr="00803060">
        <w:rPr>
          <w:rFonts w:ascii="Montserrat" w:hAnsi="Montserrat" w:cs="Arial"/>
          <w:bCs/>
          <w:sz w:val="20"/>
          <w:szCs w:val="20"/>
          <w:lang w:val="es-ES"/>
        </w:rPr>
        <w:t xml:space="preserve"> </w:t>
      </w:r>
      <w:r w:rsidR="00A149A1">
        <w:rPr>
          <w:rFonts w:ascii="Montserrat" w:hAnsi="Montserrat" w:cs="Arial"/>
          <w:bCs/>
          <w:sz w:val="20"/>
          <w:szCs w:val="20"/>
          <w:lang w:val="es-ES"/>
        </w:rPr>
        <w:t xml:space="preserve">De conformidad con el </w:t>
      </w:r>
      <w:r w:rsidR="000C71AA" w:rsidRPr="00A149A1">
        <w:rPr>
          <w:rFonts w:ascii="Montserrat" w:hAnsi="Montserrat" w:cs="Arial"/>
          <w:b/>
          <w:sz w:val="20"/>
          <w:szCs w:val="20"/>
          <w:lang w:val="es-ES"/>
        </w:rPr>
        <w:t>Formato L</w:t>
      </w:r>
      <w:r w:rsidR="00A149A1">
        <w:rPr>
          <w:rFonts w:ascii="Montserrat" w:hAnsi="Montserrat" w:cs="Arial"/>
          <w:bCs/>
          <w:sz w:val="20"/>
          <w:szCs w:val="20"/>
          <w:lang w:val="es-ES"/>
        </w:rPr>
        <w:t>,</w:t>
      </w:r>
      <w:r w:rsidR="00D907B6">
        <w:rPr>
          <w:rFonts w:ascii="Montserrat" w:hAnsi="Montserrat" w:cs="Arial"/>
          <w:bCs/>
          <w:sz w:val="20"/>
          <w:szCs w:val="20"/>
          <w:lang w:val="es-ES"/>
        </w:rPr>
        <w:t xml:space="preserve"> </w:t>
      </w:r>
      <w:r w:rsidR="00D907B6" w:rsidRPr="00D907B6">
        <w:rPr>
          <w:rFonts w:ascii="Montserrat"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r w:rsidR="0051439C" w:rsidRPr="00803060">
        <w:rPr>
          <w:rFonts w:ascii="Montserrat" w:hAnsi="Montserrat" w:cs="Arial"/>
          <w:bCs/>
          <w:sz w:val="20"/>
          <w:szCs w:val="20"/>
          <w:lang w:val="es-ES"/>
        </w:rPr>
        <w:t>.</w:t>
      </w:r>
    </w:p>
    <w:p w14:paraId="4566634E" w14:textId="77777777" w:rsidR="0051439C" w:rsidRDefault="0051439C" w:rsidP="00CE0CFD">
      <w:pPr>
        <w:tabs>
          <w:tab w:val="left" w:pos="142"/>
        </w:tabs>
        <w:spacing w:after="0" w:line="240" w:lineRule="auto"/>
        <w:ind w:left="426" w:hanging="284"/>
        <w:jc w:val="both"/>
        <w:rPr>
          <w:rFonts w:ascii="Montserrat" w:eastAsia="Montserrat" w:hAnsi="Montserrat" w:cs="Montserrat"/>
          <w:b/>
          <w:sz w:val="20"/>
          <w:szCs w:val="20"/>
        </w:rPr>
      </w:pPr>
    </w:p>
    <w:p w14:paraId="46C61720" w14:textId="0DC5D568" w:rsidR="0051439C" w:rsidRDefault="0051439C" w:rsidP="0051439C">
      <w:pPr>
        <w:tabs>
          <w:tab w:val="left" w:pos="142"/>
        </w:tabs>
        <w:spacing w:after="0" w:line="240" w:lineRule="auto"/>
        <w:ind w:left="709"/>
        <w:jc w:val="both"/>
        <w:rPr>
          <w:rFonts w:ascii="Montserrat" w:eastAsia="Montserrat" w:hAnsi="Montserrat" w:cs="Montserrat"/>
          <w:b/>
          <w:sz w:val="20"/>
          <w:szCs w:val="20"/>
        </w:rPr>
      </w:pPr>
      <w:r>
        <w:rPr>
          <w:rFonts w:ascii="Montserrat" w:eastAsia="Montserrat" w:hAnsi="Montserrat" w:cs="Montserrat"/>
          <w:b/>
          <w:sz w:val="20"/>
          <w:szCs w:val="20"/>
        </w:rPr>
        <w:tab/>
      </w:r>
      <w:r w:rsidRPr="00397629">
        <w:rPr>
          <w:rFonts w:ascii="Montserrat" w:eastAsia="Montserrat" w:hAnsi="Montserrat" w:cs="Montserrat"/>
          <w:b/>
          <w:sz w:val="20"/>
          <w:szCs w:val="20"/>
        </w:rPr>
        <w:t xml:space="preserve">La no presentación de cualquiera de los anteriores documentos legales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786A518D" w14:textId="63EA63DF" w:rsidR="003C4FAD" w:rsidRDefault="003C4FAD" w:rsidP="00B97312">
      <w:pPr>
        <w:tabs>
          <w:tab w:val="left" w:pos="142"/>
        </w:tabs>
        <w:spacing w:after="0" w:line="240" w:lineRule="auto"/>
        <w:jc w:val="both"/>
        <w:rPr>
          <w:rFonts w:ascii="Montserrat" w:eastAsia="Montserrat" w:hAnsi="Montserrat" w:cs="Montserrat"/>
          <w:b/>
          <w:sz w:val="20"/>
          <w:szCs w:val="20"/>
        </w:rPr>
      </w:pPr>
    </w:p>
    <w:p w14:paraId="1CB926BA" w14:textId="10BA02A1" w:rsidR="00B97312" w:rsidRPr="00803060" w:rsidRDefault="00B97312" w:rsidP="00B97312">
      <w:pPr>
        <w:pStyle w:val="Prrafodelista"/>
        <w:numPr>
          <w:ilvl w:val="0"/>
          <w:numId w:val="6"/>
        </w:numPr>
        <w:tabs>
          <w:tab w:val="left" w:pos="142"/>
        </w:tabs>
        <w:ind w:left="709" w:hanging="567"/>
        <w:jc w:val="both"/>
        <w:rPr>
          <w:rFonts w:ascii="Montserrat" w:eastAsia="Montserrat" w:hAnsi="Montserrat" w:cs="Montserrat"/>
          <w:b/>
          <w:sz w:val="20"/>
          <w:szCs w:val="20"/>
        </w:rPr>
      </w:pPr>
      <w:r>
        <w:rPr>
          <w:rFonts w:ascii="Montserrat" w:eastAsia="Montserrat" w:hAnsi="Montserrat" w:cs="Montserrat"/>
          <w:bCs/>
          <w:sz w:val="20"/>
          <w:szCs w:val="20"/>
        </w:rPr>
        <w:t>Carta</w:t>
      </w:r>
      <w:r w:rsidRPr="00803060">
        <w:rPr>
          <w:rFonts w:ascii="Montserrat" w:eastAsia="Montserrat" w:hAnsi="Montserrat" w:cs="Montserrat"/>
          <w:bCs/>
          <w:sz w:val="20"/>
          <w:szCs w:val="20"/>
        </w:rPr>
        <w:t xml:space="preserve"> bajo protesta de decir verdad</w:t>
      </w:r>
      <w:r>
        <w:rPr>
          <w:rFonts w:ascii="Montserrat" w:eastAsia="Montserrat" w:hAnsi="Montserrat" w:cs="Montserrat"/>
          <w:bCs/>
          <w:sz w:val="20"/>
          <w:szCs w:val="20"/>
        </w:rPr>
        <w:t xml:space="preserve"> </w:t>
      </w:r>
      <w:r w:rsidRPr="00397629">
        <w:rPr>
          <w:rFonts w:ascii="Montserrat" w:eastAsia="Montserrat" w:hAnsi="Montserrat" w:cs="Montserrat"/>
          <w:color w:val="000000"/>
          <w:sz w:val="20"/>
          <w:szCs w:val="20"/>
        </w:rPr>
        <w:t>firmada por el apoderado legal en la cual manifiesta</w:t>
      </w:r>
      <w:r>
        <w:rPr>
          <w:rFonts w:ascii="Montserrat" w:eastAsia="Montserrat" w:hAnsi="Montserrat" w:cs="Montserrat"/>
          <w:color w:val="000000"/>
          <w:sz w:val="20"/>
          <w:szCs w:val="20"/>
        </w:rPr>
        <w:t>,</w:t>
      </w:r>
      <w:r w:rsidRPr="00803060">
        <w:rPr>
          <w:rFonts w:ascii="Montserrat" w:eastAsia="Montserrat" w:hAnsi="Montserrat" w:cs="Montserrat"/>
          <w:bCs/>
          <w:sz w:val="20"/>
          <w:szCs w:val="20"/>
        </w:rPr>
        <w:t xml:space="preserve"> que </w:t>
      </w:r>
      <w:proofErr w:type="spellStart"/>
      <w:r w:rsidR="00C8596C" w:rsidRPr="00C8596C">
        <w:rPr>
          <w:rFonts w:ascii="Montserrat" w:eastAsia="Montserrat" w:hAnsi="Montserrat" w:cs="Montserrat"/>
          <w:bCs/>
          <w:sz w:val="20"/>
          <w:szCs w:val="20"/>
        </w:rPr>
        <w:t>que</w:t>
      </w:r>
      <w:proofErr w:type="spellEnd"/>
      <w:r w:rsidR="00C8596C" w:rsidRPr="00C8596C">
        <w:rPr>
          <w:rFonts w:ascii="Montserrat" w:eastAsia="Montserrat" w:hAnsi="Montserrat" w:cs="Montserrat"/>
          <w:bCs/>
          <w:sz w:val="20"/>
          <w:szCs w:val="20"/>
        </w:rPr>
        <w:t xml:space="preserve"> los bienes entregados fueron producidos en los Estados Unidos Mexicanos y cuentan </w:t>
      </w:r>
      <w:r w:rsidR="00C8596C" w:rsidRPr="00C8596C">
        <w:rPr>
          <w:rFonts w:ascii="Montserrat" w:eastAsia="Montserrat" w:hAnsi="Montserrat" w:cs="Montserrat"/>
          <w:bCs/>
          <w:sz w:val="20"/>
          <w:szCs w:val="20"/>
        </w:rPr>
        <w:lastRenderedPageBreak/>
        <w:t>con un porcentaje de contenido nacional del 65%.</w:t>
      </w:r>
      <w:r w:rsidRPr="00803060">
        <w:rPr>
          <w:rFonts w:ascii="Montserrat" w:hAnsi="Montserrat" w:cs="Arial"/>
          <w:bCs/>
          <w:sz w:val="20"/>
          <w:szCs w:val="20"/>
          <w:lang w:val="es-ES"/>
        </w:rPr>
        <w:t xml:space="preserve"> </w:t>
      </w:r>
      <w:r w:rsidR="0048280B">
        <w:rPr>
          <w:rFonts w:ascii="Montserrat" w:hAnsi="Montserrat" w:cs="Arial"/>
          <w:bCs/>
          <w:sz w:val="20"/>
          <w:szCs w:val="20"/>
          <w:lang w:val="es-ES"/>
        </w:rPr>
        <w:t xml:space="preserve">De conformidad con </w:t>
      </w:r>
      <w:r w:rsidRPr="0048280B">
        <w:rPr>
          <w:rFonts w:ascii="Montserrat" w:hAnsi="Montserrat" w:cs="Arial"/>
          <w:b/>
          <w:sz w:val="20"/>
          <w:szCs w:val="20"/>
          <w:lang w:val="es-ES"/>
        </w:rPr>
        <w:t xml:space="preserve">Formato </w:t>
      </w:r>
      <w:r w:rsidR="00C8596C" w:rsidRPr="0048280B">
        <w:rPr>
          <w:rFonts w:ascii="Montserrat" w:hAnsi="Montserrat" w:cs="Arial"/>
          <w:b/>
          <w:sz w:val="20"/>
          <w:szCs w:val="20"/>
          <w:lang w:val="es-ES"/>
        </w:rPr>
        <w:t>M</w:t>
      </w:r>
      <w:r w:rsidR="0048280B">
        <w:rPr>
          <w:rFonts w:ascii="Montserrat" w:hAnsi="Montserrat" w:cs="Arial"/>
          <w:bCs/>
          <w:sz w:val="20"/>
          <w:szCs w:val="20"/>
          <w:lang w:val="es-ES"/>
        </w:rPr>
        <w:t xml:space="preserve">, </w:t>
      </w:r>
      <w:r w:rsidR="0048280B" w:rsidRPr="0048280B">
        <w:rPr>
          <w:rFonts w:ascii="Montserrat" w:hAnsi="Montserrat" w:cs="Arial"/>
          <w:bCs/>
          <w:sz w:val="20"/>
          <w:szCs w:val="20"/>
          <w:lang w:val="es-ES"/>
        </w:rPr>
        <w:t>formato para la manifestación que deberán presentar los licitantes adjudicados para dar cumplimiento a lo dispuesto en la regla 9</w:t>
      </w:r>
      <w:r w:rsidR="0048280B">
        <w:rPr>
          <w:rFonts w:ascii="Montserrat" w:hAnsi="Montserrat" w:cs="Arial"/>
          <w:bCs/>
          <w:sz w:val="20"/>
          <w:szCs w:val="20"/>
          <w:lang w:val="es-ES"/>
        </w:rPr>
        <w:t>.</w:t>
      </w:r>
    </w:p>
    <w:p w14:paraId="060F5E94" w14:textId="77777777" w:rsidR="00B97312" w:rsidRDefault="00B97312" w:rsidP="00B97312">
      <w:pPr>
        <w:tabs>
          <w:tab w:val="left" w:pos="142"/>
        </w:tabs>
        <w:spacing w:after="0" w:line="240" w:lineRule="auto"/>
        <w:ind w:left="426" w:hanging="284"/>
        <w:jc w:val="both"/>
        <w:rPr>
          <w:rFonts w:ascii="Montserrat" w:eastAsia="Montserrat" w:hAnsi="Montserrat" w:cs="Montserrat"/>
          <w:b/>
          <w:sz w:val="20"/>
          <w:szCs w:val="20"/>
        </w:rPr>
      </w:pPr>
    </w:p>
    <w:p w14:paraId="215A353D" w14:textId="44CB4DA5" w:rsidR="00B97312" w:rsidRDefault="00B97312" w:rsidP="00B97312">
      <w:pPr>
        <w:tabs>
          <w:tab w:val="left" w:pos="142"/>
        </w:tabs>
        <w:spacing w:after="0" w:line="240" w:lineRule="auto"/>
        <w:ind w:left="709"/>
        <w:jc w:val="both"/>
        <w:rPr>
          <w:rFonts w:ascii="Montserrat" w:eastAsia="Montserrat" w:hAnsi="Montserrat" w:cs="Montserrat"/>
          <w:b/>
          <w:sz w:val="20"/>
          <w:szCs w:val="20"/>
        </w:rPr>
      </w:pPr>
      <w:r>
        <w:rPr>
          <w:rFonts w:ascii="Montserrat" w:eastAsia="Montserrat" w:hAnsi="Montserrat" w:cs="Montserrat"/>
          <w:b/>
          <w:sz w:val="20"/>
          <w:szCs w:val="20"/>
        </w:rPr>
        <w:tab/>
      </w:r>
      <w:r w:rsidRPr="00397629">
        <w:rPr>
          <w:rFonts w:ascii="Montserrat" w:eastAsia="Montserrat" w:hAnsi="Montserrat" w:cs="Montserrat"/>
          <w:b/>
          <w:sz w:val="20"/>
          <w:szCs w:val="20"/>
        </w:rPr>
        <w:t xml:space="preserve">La no presentación de cualquiera de los anteriores documentos legales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77FC6D33" w14:textId="77777777" w:rsidR="008C757C" w:rsidRPr="00DC3449" w:rsidRDefault="008C757C" w:rsidP="003C4FAD">
      <w:pPr>
        <w:tabs>
          <w:tab w:val="left" w:pos="142"/>
        </w:tabs>
        <w:spacing w:after="0" w:line="240" w:lineRule="auto"/>
        <w:jc w:val="both"/>
        <w:rPr>
          <w:rFonts w:ascii="Montserrat" w:eastAsia="Montserrat" w:hAnsi="Montserrat" w:cs="Montserrat"/>
          <w:b/>
          <w:sz w:val="20"/>
          <w:szCs w:val="20"/>
        </w:rPr>
      </w:pPr>
    </w:p>
    <w:bookmarkEnd w:id="21"/>
    <w:p w14:paraId="6E31D464" w14:textId="77777777" w:rsidR="00E835C7" w:rsidRPr="00397629" w:rsidRDefault="00E835C7" w:rsidP="001F03FB">
      <w:pPr>
        <w:spacing w:after="0" w:line="240" w:lineRule="auto"/>
        <w:ind w:right="15"/>
        <w:contextualSpacing/>
        <w:jc w:val="both"/>
        <w:rPr>
          <w:rFonts w:ascii="Montserrat" w:hAnsi="Montserrat" w:cs="Arial"/>
          <w:b/>
          <w:sz w:val="20"/>
          <w:szCs w:val="20"/>
          <w:u w:val="single"/>
        </w:rPr>
      </w:pPr>
    </w:p>
    <w:p w14:paraId="74AA0198"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 DOMICILIO DE LAS OFICINAS DE LA AUTORIDAD ADMINISTRATIVA COMPETENTE PARA PRESENTAR INCONFORMIDADES CONTRA ACTOS DE LA CONVOCATORIA</w:t>
      </w:r>
    </w:p>
    <w:p w14:paraId="390C118A" w14:textId="77777777" w:rsidR="001F03FB" w:rsidRPr="00397629" w:rsidRDefault="001F03FB" w:rsidP="001F03FB">
      <w:pPr>
        <w:spacing w:after="0" w:line="240" w:lineRule="auto"/>
        <w:ind w:right="15"/>
        <w:contextualSpacing/>
        <w:rPr>
          <w:rFonts w:ascii="Montserrat" w:hAnsi="Montserrat" w:cs="Arial"/>
          <w:b/>
          <w:sz w:val="20"/>
          <w:szCs w:val="20"/>
        </w:rPr>
      </w:pPr>
    </w:p>
    <w:p w14:paraId="1F09B593" w14:textId="56F96F4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licitantes, a su elección podrán presentar en los términos de lo previsto en el artículo 66 de la LAASSP, inconformidades ante el </w:t>
      </w:r>
      <w:r w:rsidR="00C15BEE">
        <w:rPr>
          <w:rFonts w:ascii="Montserrat" w:hAnsi="Montserrat" w:cs="Arial"/>
          <w:sz w:val="20"/>
          <w:szCs w:val="20"/>
        </w:rPr>
        <w:t>OICE</w:t>
      </w:r>
      <w:r w:rsidRPr="00397629">
        <w:rPr>
          <w:rFonts w:ascii="Montserrat" w:hAnsi="Montserrat" w:cs="Arial"/>
          <w:sz w:val="20"/>
          <w:szCs w:val="20"/>
        </w:rPr>
        <w:t>, ubicado en calle 16 de septiembre No</w:t>
      </w:r>
      <w:r w:rsidR="00130725">
        <w:rPr>
          <w:rFonts w:ascii="Montserrat" w:hAnsi="Montserrat" w:cs="Arial"/>
          <w:sz w:val="20"/>
          <w:szCs w:val="20"/>
        </w:rPr>
        <w:t>.</w:t>
      </w:r>
      <w:r w:rsidRPr="00397629">
        <w:rPr>
          <w:rFonts w:ascii="Montserrat" w:hAnsi="Montserrat" w:cs="Arial"/>
          <w:sz w:val="20"/>
          <w:szCs w:val="20"/>
        </w:rPr>
        <w:t xml:space="preserve"> 147 Norte Colonia Lázaro Cárdenas, Metepec Estado de México, 2° piso, C.P. 52148.</w:t>
      </w:r>
    </w:p>
    <w:p w14:paraId="5287851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9C881" w14:textId="2173AF6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en términos de lo dispuesto por el Título Sexto, Capítulo Primero de la LAASSP así como de las Reglas Décima y Décima Primera del Acuerdo o ante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ubicada en Avenida Insurgentes Sur No. 1735, Colonia Guadalupe </w:t>
      </w:r>
      <w:proofErr w:type="spellStart"/>
      <w:r w:rsidRPr="00397629">
        <w:rPr>
          <w:rFonts w:ascii="Montserrat" w:hAnsi="Montserrat" w:cs="Arial"/>
          <w:sz w:val="20"/>
          <w:szCs w:val="20"/>
        </w:rPr>
        <w:t>Inn</w:t>
      </w:r>
      <w:proofErr w:type="spellEnd"/>
      <w:r w:rsidRPr="00397629">
        <w:rPr>
          <w:rFonts w:ascii="Montserrat" w:hAnsi="Montserrat" w:cs="Arial"/>
          <w:sz w:val="20"/>
          <w:szCs w:val="20"/>
        </w:rPr>
        <w:t xml:space="preserve">, Delegación Álvaro Obregón, C.P. 01020, en la Ciudad de México, por cualquier acto del procedimiento de contratación que contravenga las disposiciones de la LAASSP y su Reglamento. </w:t>
      </w:r>
    </w:p>
    <w:p w14:paraId="6E1D8418" w14:textId="77777777" w:rsidR="001F0C9D" w:rsidRPr="00397629" w:rsidRDefault="001F0C9D" w:rsidP="001F03FB">
      <w:pPr>
        <w:spacing w:after="0" w:line="240" w:lineRule="auto"/>
        <w:ind w:right="15"/>
        <w:contextualSpacing/>
        <w:jc w:val="both"/>
        <w:rPr>
          <w:rFonts w:ascii="Montserrat" w:hAnsi="Montserrat" w:cs="Arial"/>
          <w:sz w:val="20"/>
          <w:szCs w:val="20"/>
        </w:rPr>
      </w:pPr>
    </w:p>
    <w:p w14:paraId="765DCE15" w14:textId="77777777" w:rsidR="001F03FB" w:rsidRPr="00397629" w:rsidRDefault="001F03FB" w:rsidP="001F03FB">
      <w:pPr>
        <w:spacing w:after="0" w:line="240" w:lineRule="auto"/>
        <w:ind w:right="15"/>
        <w:contextualSpacing/>
        <w:jc w:val="both"/>
        <w:rPr>
          <w:rStyle w:val="Hipervnculo"/>
          <w:rFonts w:ascii="Montserrat" w:hAnsi="Montserrat"/>
          <w:sz w:val="20"/>
          <w:szCs w:val="20"/>
        </w:rPr>
      </w:pPr>
      <w:r w:rsidRPr="00397629">
        <w:rPr>
          <w:rFonts w:ascii="Montserrat" w:hAnsi="Montserrat" w:cs="Arial"/>
          <w:sz w:val="20"/>
          <w:szCs w:val="20"/>
        </w:rPr>
        <w:t xml:space="preserve">Dirección electrónica en CompraNet: </w:t>
      </w:r>
      <w:r w:rsidRPr="00397629">
        <w:rPr>
          <w:rStyle w:val="Hipervnculo"/>
          <w:rFonts w:ascii="Montserrat" w:hAnsi="Montserrat"/>
          <w:sz w:val="20"/>
          <w:szCs w:val="20"/>
        </w:rPr>
        <w:t>https://compranet.funcionpublica.gob.mx/web/login.html</w:t>
      </w:r>
      <w:r w:rsidRPr="00397629">
        <w:rPr>
          <w:rFonts w:ascii="Montserrat" w:hAnsi="Montserrat" w:cs="Arial"/>
          <w:sz w:val="20"/>
          <w:szCs w:val="20"/>
        </w:rPr>
        <w:t xml:space="preserve"> Sección Inconformidades electrónicas; </w:t>
      </w:r>
      <w:hyperlink r:id="rId26" w:history="1">
        <w:r w:rsidRPr="00397629">
          <w:rPr>
            <w:rStyle w:val="Hipervnculo"/>
            <w:rFonts w:ascii="Montserrat" w:hAnsi="Montserrat"/>
            <w:sz w:val="20"/>
            <w:szCs w:val="20"/>
          </w:rPr>
          <w:t>https://sites.google.com/site/cnetrupc/inconformidades</w:t>
        </w:r>
      </w:hyperlink>
    </w:p>
    <w:p w14:paraId="37AF72DA" w14:textId="77777777" w:rsidR="00D8430D" w:rsidRPr="00397629" w:rsidRDefault="00D8430D" w:rsidP="001F03FB">
      <w:pPr>
        <w:pStyle w:val="Prrafodelista"/>
        <w:tabs>
          <w:tab w:val="left" w:pos="284"/>
        </w:tabs>
        <w:ind w:left="0" w:right="15"/>
        <w:contextualSpacing/>
        <w:jc w:val="both"/>
        <w:rPr>
          <w:rFonts w:ascii="Montserrat" w:hAnsi="Montserrat" w:cs="Arial"/>
          <w:b/>
          <w:sz w:val="20"/>
          <w:szCs w:val="20"/>
          <w:u w:val="single"/>
        </w:rPr>
      </w:pPr>
    </w:p>
    <w:p w14:paraId="60D5E5AB"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VIII.- REQUISITOS PARA LA PRESENTACIÓN DE UNA DENUNCIA</w:t>
      </w:r>
    </w:p>
    <w:p w14:paraId="08D8AE1C"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p w14:paraId="7B9C2B9B"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Si eres testigo de un acto de corrupción que observes en los procedimientos de contratación de la dependencia, Denúncialo a los contactos:</w:t>
      </w:r>
    </w:p>
    <w:p w14:paraId="3141C56E"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p>
    <w:p w14:paraId="433FEAFF"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Más cerca de ti</w:t>
      </w:r>
    </w:p>
    <w:p w14:paraId="062710E8"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8001128700 lada sin costo</w:t>
      </w:r>
    </w:p>
    <w:p w14:paraId="23C046B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5520002000 en la Ciudad de México.</w:t>
      </w:r>
    </w:p>
    <w:p w14:paraId="226570F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5520003000 ext. 2164</w:t>
      </w:r>
    </w:p>
    <w:p w14:paraId="28AB53BA"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FB7CF8D"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Página de internet:</w:t>
      </w:r>
    </w:p>
    <w:p w14:paraId="59A22AEA" w14:textId="77777777" w:rsidR="001F03FB" w:rsidRPr="00397629" w:rsidRDefault="00000000" w:rsidP="001F03FB">
      <w:pPr>
        <w:spacing w:after="0" w:line="240" w:lineRule="auto"/>
        <w:ind w:right="15"/>
        <w:contextualSpacing/>
        <w:jc w:val="both"/>
        <w:rPr>
          <w:rStyle w:val="Hipervnculo"/>
          <w:rFonts w:ascii="Montserrat" w:hAnsi="Montserrat"/>
          <w:sz w:val="20"/>
          <w:szCs w:val="20"/>
        </w:rPr>
      </w:pPr>
      <w:hyperlink r:id="rId27" w:history="1">
        <w:r w:rsidR="001F03FB" w:rsidRPr="00397629">
          <w:rPr>
            <w:rStyle w:val="Hipervnculo"/>
            <w:rFonts w:ascii="Montserrat" w:hAnsi="Montserrat"/>
            <w:sz w:val="20"/>
            <w:szCs w:val="20"/>
          </w:rPr>
          <w:t>contactocuidadano@funciónpublica.gob.mx</w:t>
        </w:r>
      </w:hyperlink>
    </w:p>
    <w:p w14:paraId="3D5532EB" w14:textId="77777777" w:rsidR="001F03FB" w:rsidRPr="00397629" w:rsidRDefault="00000000" w:rsidP="001F03FB">
      <w:pPr>
        <w:spacing w:after="0" w:line="240" w:lineRule="auto"/>
        <w:ind w:right="15"/>
        <w:contextualSpacing/>
        <w:jc w:val="both"/>
        <w:rPr>
          <w:rFonts w:ascii="Montserrat" w:hAnsi="Montserrat" w:cs="Arial"/>
          <w:sz w:val="20"/>
          <w:szCs w:val="20"/>
        </w:rPr>
      </w:pPr>
      <w:hyperlink r:id="rId28" w:history="1">
        <w:r w:rsidR="001F03FB" w:rsidRPr="00397629">
          <w:rPr>
            <w:rStyle w:val="Hipervnculo"/>
            <w:rFonts w:ascii="Montserrat" w:hAnsi="Montserrat"/>
            <w:sz w:val="20"/>
            <w:szCs w:val="20"/>
          </w:rPr>
          <w:t>https://sidec.funcionpublica.gob.mx/</w:t>
        </w:r>
      </w:hyperlink>
    </w:p>
    <w:p w14:paraId="088F2808" w14:textId="1284BDF8"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Correo electrónico: </w:t>
      </w:r>
      <w:hyperlink r:id="rId29" w:history="1">
        <w:r w:rsidR="00D51BC1" w:rsidRPr="00A126B7">
          <w:rPr>
            <w:rStyle w:val="Hipervnculo"/>
            <w:rFonts w:ascii="Montserrat" w:hAnsi="Montserrat" w:cs="Arial"/>
            <w:sz w:val="20"/>
            <w:szCs w:val="20"/>
          </w:rPr>
          <w:t>OICquejas@conalep.edu.mx</w:t>
        </w:r>
      </w:hyperlink>
    </w:p>
    <w:p w14:paraId="76FF7965"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E10443" w14:textId="31361DD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w:t>
      </w:r>
      <w:r w:rsidR="00E42FCE" w:rsidRPr="00397629">
        <w:rPr>
          <w:rFonts w:ascii="Montserrat" w:hAnsi="Montserrat" w:cs="Arial"/>
          <w:sz w:val="20"/>
          <w:szCs w:val="20"/>
        </w:rPr>
        <w:t>Órgano Interno de Control específico en el CONALEP</w:t>
      </w:r>
      <w:r w:rsidRPr="00397629">
        <w:rPr>
          <w:rFonts w:ascii="Montserrat" w:hAnsi="Montserrat" w:cs="Arial"/>
          <w:sz w:val="20"/>
          <w:szCs w:val="20"/>
        </w:rPr>
        <w:t>, sita en Calle 16 de septiembre No. 147 norte, colonia Lázaro Cárdenas Metepec, Estado de México C.P. 52148.</w:t>
      </w:r>
    </w:p>
    <w:p w14:paraId="2F01E131" w14:textId="77777777" w:rsidR="00D8430D" w:rsidRPr="00397629" w:rsidRDefault="00D8430D" w:rsidP="001F03FB">
      <w:pPr>
        <w:spacing w:after="0" w:line="240" w:lineRule="auto"/>
        <w:ind w:right="15"/>
        <w:contextualSpacing/>
        <w:jc w:val="both"/>
        <w:rPr>
          <w:rFonts w:ascii="Montserrat" w:hAnsi="Montserrat" w:cs="Arial"/>
          <w:sz w:val="20"/>
          <w:szCs w:val="20"/>
        </w:rPr>
      </w:pPr>
    </w:p>
    <w:p w14:paraId="1B85D92F" w14:textId="6019E3B6" w:rsidR="001F03FB" w:rsidRPr="006B19A7"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397629">
        <w:rPr>
          <w:rFonts w:ascii="Montserrat" w:hAnsi="Montserrat" w:cs="Arial"/>
          <w:b/>
          <w:sz w:val="20"/>
          <w:szCs w:val="20"/>
          <w:u w:val="single"/>
        </w:rPr>
        <w:t xml:space="preserve">FRACCIÓN IX.- </w:t>
      </w:r>
      <w:r w:rsidRPr="00397629">
        <w:rPr>
          <w:rFonts w:ascii="Montserrat" w:hAnsi="Montserrat" w:cs="Arial"/>
          <w:b/>
          <w:bCs/>
          <w:sz w:val="20"/>
          <w:szCs w:val="20"/>
          <w:u w:val="single"/>
        </w:rPr>
        <w:t>DE LAS INFRACCIONES, SANCIONES, EL PROTOCOLO DE ACTUACIÓN EN MATERIA DE CONTRATACIONES PÚBLICAS Y DE LA PROTECCIÓN DE DATOS PERSONALES</w:t>
      </w:r>
    </w:p>
    <w:bookmarkEnd w:id="20"/>
    <w:p w14:paraId="78E99E09" w14:textId="77777777" w:rsidR="001F03FB" w:rsidRPr="00397629" w:rsidRDefault="001F03FB" w:rsidP="00EF7A0D">
      <w:pPr>
        <w:pStyle w:val="Prrafodelista"/>
        <w:numPr>
          <w:ilvl w:val="0"/>
          <w:numId w:val="146"/>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lastRenderedPageBreak/>
        <w:t>La convocante informará a la Secretaría de la Función Pública a efecto de que se actúe en términos del Título Quinto de las Infracciones y Sanciones Capítulo Único artículos 59, 60, 61, 62 y 63 de la LAASSP</w:t>
      </w:r>
      <w:r w:rsidRPr="00397629">
        <w:rPr>
          <w:rFonts w:ascii="Montserrat" w:hAnsi="Montserrat" w:cs="Arial"/>
          <w:bCs/>
          <w:sz w:val="20"/>
          <w:szCs w:val="20"/>
        </w:rPr>
        <w:t xml:space="preserve">. </w:t>
      </w:r>
    </w:p>
    <w:p w14:paraId="3560C7CA" w14:textId="77777777" w:rsidR="001F03FB" w:rsidRPr="00397629" w:rsidRDefault="001F03FB" w:rsidP="001F0C9D">
      <w:pPr>
        <w:pStyle w:val="Prrafodelista"/>
        <w:tabs>
          <w:tab w:val="left" w:pos="142"/>
        </w:tabs>
        <w:ind w:left="142" w:right="15" w:hanging="142"/>
        <w:contextualSpacing/>
        <w:jc w:val="both"/>
        <w:rPr>
          <w:rFonts w:ascii="Montserrat" w:hAnsi="Montserrat" w:cs="Arial"/>
          <w:bCs/>
          <w:sz w:val="20"/>
          <w:szCs w:val="20"/>
        </w:rPr>
      </w:pPr>
    </w:p>
    <w:p w14:paraId="5CDD686C" w14:textId="77777777" w:rsidR="001F03FB" w:rsidRPr="00397629" w:rsidRDefault="001F03FB" w:rsidP="00EF7A0D">
      <w:pPr>
        <w:pStyle w:val="Prrafodelista"/>
        <w:numPr>
          <w:ilvl w:val="0"/>
          <w:numId w:val="146"/>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30" w:history="1">
        <w:r w:rsidRPr="00397629">
          <w:rPr>
            <w:rStyle w:val="Hipervnculo"/>
            <w:rFonts w:ascii="Montserrat" w:hAnsi="Montserrat"/>
            <w:sz w:val="20"/>
            <w:szCs w:val="20"/>
          </w:rPr>
          <w:t>www.gob.mx/sfp</w:t>
        </w:r>
      </w:hyperlink>
      <w:r w:rsidRPr="00397629">
        <w:rPr>
          <w:rFonts w:ascii="Montserrat" w:hAnsi="Montserrat" w:cs="Arial"/>
          <w:sz w:val="20"/>
          <w:szCs w:val="20"/>
        </w:rPr>
        <w:t xml:space="preserve"> y en la página del Diario Oficial de la Federación de fecha 19 de febrero de 2016, mismo al que puede obtener a través de la siguiente liga:</w:t>
      </w:r>
    </w:p>
    <w:p w14:paraId="34FBE17C" w14:textId="77777777" w:rsidR="001F03FB" w:rsidRPr="00397629" w:rsidRDefault="00000000" w:rsidP="001F03FB">
      <w:pPr>
        <w:pStyle w:val="Prrafodelista"/>
        <w:tabs>
          <w:tab w:val="left" w:pos="142"/>
        </w:tabs>
        <w:ind w:left="0" w:right="15"/>
        <w:contextualSpacing/>
        <w:jc w:val="both"/>
        <w:rPr>
          <w:rFonts w:ascii="Montserrat" w:hAnsi="Montserrat" w:cs="Arial"/>
          <w:sz w:val="20"/>
          <w:szCs w:val="20"/>
        </w:rPr>
      </w:pPr>
      <w:hyperlink r:id="rId31" w:history="1">
        <w:r w:rsidR="001F03FB" w:rsidRPr="00397629">
          <w:rPr>
            <w:rStyle w:val="Hipervnculo"/>
            <w:rFonts w:ascii="Montserrat" w:hAnsi="Montserrat"/>
            <w:sz w:val="20"/>
            <w:szCs w:val="20"/>
          </w:rPr>
          <w:t>http://dof.gob.mx/nota_detalle.php?codigo=5426312&amp;fecha=19/02/2016</w:t>
        </w:r>
      </w:hyperlink>
      <w:r w:rsidR="001F03FB" w:rsidRPr="00397629">
        <w:rPr>
          <w:rFonts w:ascii="Montserrat" w:hAnsi="Montserrat" w:cs="Arial"/>
          <w:sz w:val="20"/>
          <w:szCs w:val="20"/>
        </w:rPr>
        <w:t xml:space="preserve">. </w:t>
      </w:r>
    </w:p>
    <w:p w14:paraId="3E061B4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0B5051DA"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r w:rsidRPr="00397629">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2360C56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5280E205"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Se informa a los licitantes participantes que, en cumplimiento de la Ley General de Protección de Datos Personales en Posesión de Sujetos Obligados, sus datos personales serán protegidos. Para </w:t>
      </w:r>
      <w:proofErr w:type="gramStart"/>
      <w:r w:rsidRPr="00397629">
        <w:rPr>
          <w:rFonts w:ascii="Montserrat" w:hAnsi="Montserrat" w:cs="Arial"/>
          <w:sz w:val="20"/>
          <w:szCs w:val="20"/>
        </w:rPr>
        <w:t>mayor información</w:t>
      </w:r>
      <w:proofErr w:type="gramEnd"/>
      <w:r w:rsidRPr="00397629">
        <w:rPr>
          <w:rFonts w:ascii="Montserrat" w:hAnsi="Montserrat" w:cs="Arial"/>
          <w:sz w:val="20"/>
          <w:szCs w:val="20"/>
        </w:rPr>
        <w:t xml:space="preserve"> acerca del tratamiento y los derechos que puedan hacer valer los participantes, podrán acceder al Aviso de Privacidad en el siguiente link:</w:t>
      </w:r>
    </w:p>
    <w:p w14:paraId="356BB41B" w14:textId="77777777" w:rsidR="001F03FB" w:rsidRPr="00397629" w:rsidRDefault="00000000" w:rsidP="001F03FB">
      <w:pPr>
        <w:spacing w:after="0" w:line="240" w:lineRule="auto"/>
        <w:ind w:right="15"/>
        <w:contextualSpacing/>
        <w:jc w:val="both"/>
        <w:rPr>
          <w:rStyle w:val="Hipervnculo"/>
          <w:rFonts w:ascii="Montserrat" w:hAnsi="Montserrat"/>
          <w:sz w:val="20"/>
          <w:szCs w:val="20"/>
        </w:rPr>
      </w:pPr>
      <w:hyperlink r:id="rId32" w:history="1">
        <w:r w:rsidR="001F03FB" w:rsidRPr="00397629">
          <w:rPr>
            <w:rStyle w:val="Hipervnculo"/>
            <w:rFonts w:ascii="Montserrat" w:hAnsi="Montserrat"/>
            <w:sz w:val="20"/>
            <w:szCs w:val="20"/>
          </w:rPr>
          <w:t>https://www.gob.mx/cms/uploads/attachment/file/323795/AVISO_INTEGRAL_Datos_Personales_DIA_ok.pdf</w:t>
        </w:r>
      </w:hyperlink>
    </w:p>
    <w:p w14:paraId="7FE944EC" w14:textId="77777777" w:rsidR="001F03FB" w:rsidRDefault="001F03FB" w:rsidP="001F03FB">
      <w:pPr>
        <w:spacing w:after="0" w:line="240" w:lineRule="auto"/>
        <w:ind w:right="15"/>
        <w:contextualSpacing/>
        <w:jc w:val="both"/>
        <w:rPr>
          <w:rStyle w:val="Hipervnculo"/>
          <w:rFonts w:ascii="Montserrat" w:hAnsi="Montserrat"/>
          <w:sz w:val="20"/>
          <w:szCs w:val="20"/>
        </w:rPr>
      </w:pPr>
    </w:p>
    <w:p w14:paraId="33061F20" w14:textId="0ABC6DC5" w:rsidR="001F03FB" w:rsidRDefault="001F03FB" w:rsidP="00BA34DD">
      <w:pPr>
        <w:spacing w:after="0" w:line="240" w:lineRule="auto"/>
        <w:rPr>
          <w:rFonts w:ascii="Montserrat" w:eastAsia="Montserrat" w:hAnsi="Montserrat" w:cs="Montserrat"/>
          <w:b/>
          <w:sz w:val="20"/>
          <w:szCs w:val="20"/>
        </w:rPr>
      </w:pPr>
      <w:r w:rsidRPr="00397629">
        <w:rPr>
          <w:rFonts w:ascii="Montserrat" w:eastAsia="Montserrat" w:hAnsi="Montserrat" w:cs="Montserrat"/>
          <w:b/>
          <w:sz w:val="20"/>
          <w:szCs w:val="20"/>
        </w:rPr>
        <w:t>FRACCIÓN X.- FORMATOS PARA LA PRESENTACIÓN Y RECEPCIÓN DE PROPOSICIONES</w:t>
      </w:r>
    </w:p>
    <w:p w14:paraId="1E5C3E1B" w14:textId="77777777" w:rsidR="00BA34DD" w:rsidRPr="00397629" w:rsidRDefault="00BA34DD" w:rsidP="00BA34DD">
      <w:pPr>
        <w:spacing w:after="0" w:line="240" w:lineRule="auto"/>
        <w:rPr>
          <w:rFonts w:ascii="Montserrat" w:eastAsia="Montserrat" w:hAnsi="Montserrat" w:cs="Montserrat"/>
          <w:b/>
          <w:sz w:val="20"/>
          <w:szCs w:val="20"/>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397629" w14:paraId="4EDCA2DD" w14:textId="77777777" w:rsidTr="00FB6F48">
        <w:trPr>
          <w:trHeight w:val="304"/>
          <w:tblHeader/>
          <w:jc w:val="center"/>
        </w:trPr>
        <w:tc>
          <w:tcPr>
            <w:tcW w:w="1838" w:type="dxa"/>
            <w:shd w:val="clear" w:color="auto" w:fill="0070C0"/>
            <w:vAlign w:val="center"/>
          </w:tcPr>
          <w:p w14:paraId="0CE4DF2D"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43527EF0"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DENOMINACIÓN</w:t>
            </w:r>
          </w:p>
        </w:tc>
      </w:tr>
      <w:tr w:rsidR="001F03FB" w:rsidRPr="00397629" w14:paraId="0E5826C7"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E4C9"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A717"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PRESENTACIÓN DE LA PROPUESTA ECONÓMICA</w:t>
            </w:r>
          </w:p>
        </w:tc>
      </w:tr>
      <w:tr w:rsidR="001F03FB" w:rsidRPr="00397629" w14:paraId="71E0C37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6440"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1C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ACREDITACIÓN DE PERSONALIDAD</w:t>
            </w:r>
          </w:p>
        </w:tc>
      </w:tr>
      <w:tr w:rsidR="001F03FB" w:rsidRPr="00397629" w14:paraId="1882F79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3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EAA9"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1F03FB" w:rsidRPr="00397629" w14:paraId="799B4143"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228E"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A3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397629" w14:paraId="4E94127D"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F4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63FE"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ENCUESTA DE TRANSPARENCIA DEL PROCEDIMIENTO</w:t>
            </w:r>
          </w:p>
        </w:tc>
      </w:tr>
      <w:tr w:rsidR="001F03FB" w:rsidRPr="00397629" w14:paraId="27D59293"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322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0B56"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SER PERSONA CON DISCAPACIDAD</w:t>
            </w:r>
          </w:p>
        </w:tc>
      </w:tr>
      <w:tr w:rsidR="001F03FB" w:rsidRPr="00397629" w14:paraId="7673BFA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AF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2F0"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CONOCIMIENTO DE LA LAASSP, SU REGLAMENTO Y LAS POBALINES DEL CONALEP</w:t>
            </w:r>
          </w:p>
        </w:tc>
      </w:tr>
      <w:tr w:rsidR="001F03FB" w:rsidRPr="00397629" w14:paraId="52422CAE"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C6B"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C1E5"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CONTRATO</w:t>
            </w:r>
          </w:p>
        </w:tc>
      </w:tr>
      <w:tr w:rsidR="001F03FB" w:rsidRPr="00397629" w14:paraId="448889BF"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BC8"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911"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1F03FB" w:rsidRPr="00397629" w14:paraId="5E6498A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38C"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F8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1F03FB" w:rsidRPr="00397629" w14:paraId="7935B70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01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D3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397629" w14:paraId="1959928D"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86E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23B5" w14:textId="6D2D470C"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397629" w14:paraId="69A2CD42"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DCC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8E0F"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397629" w14:paraId="06CE330C"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7E7"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24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DE289B" w:rsidRPr="00397629" w14:paraId="4D66C729"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EA"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F675"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397629" w14:paraId="741C3FC5"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5D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E04"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DE289B" w:rsidRPr="00397629" w14:paraId="05415EB7"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4D1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F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7DB4848" w14:textId="77777777" w:rsidR="001F03FB" w:rsidRPr="00397629" w:rsidRDefault="001F03FB" w:rsidP="001F03FB">
      <w:pPr>
        <w:spacing w:after="0" w:line="240" w:lineRule="auto"/>
        <w:ind w:right="15" w:hanging="2"/>
        <w:jc w:val="both"/>
        <w:rPr>
          <w:rFonts w:ascii="Montserrat" w:eastAsia="Montserrat" w:hAnsi="Montserrat" w:cs="Montserrat"/>
          <w:b/>
          <w:sz w:val="20"/>
          <w:szCs w:val="20"/>
        </w:rPr>
      </w:pPr>
    </w:p>
    <w:p w14:paraId="7270B5AA" w14:textId="62498062" w:rsidR="001F03FB" w:rsidRPr="00397629" w:rsidRDefault="001F03FB" w:rsidP="001F03FB">
      <w:pPr>
        <w:spacing w:after="0" w:line="240" w:lineRule="auto"/>
        <w:ind w:right="15" w:hanging="2"/>
        <w:jc w:val="both"/>
        <w:rPr>
          <w:rFonts w:ascii="Montserrat" w:eastAsia="Montserrat" w:hAnsi="Montserrat" w:cs="Montserrat"/>
          <w:b/>
          <w:sz w:val="20"/>
          <w:szCs w:val="20"/>
        </w:rPr>
      </w:pPr>
      <w:r w:rsidRPr="00397629">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38CF137B" w14:textId="7B2B346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343AC26" w14:textId="378FC482" w:rsidR="00C24D8B" w:rsidRPr="00397629" w:rsidRDefault="00C24D8B" w:rsidP="001F03FB">
      <w:pPr>
        <w:spacing w:after="0" w:line="240" w:lineRule="auto"/>
        <w:ind w:right="15" w:hanging="2"/>
        <w:jc w:val="both"/>
        <w:rPr>
          <w:rFonts w:ascii="Montserrat" w:eastAsia="Montserrat" w:hAnsi="Montserrat" w:cs="Montserrat"/>
          <w:b/>
          <w:sz w:val="20"/>
          <w:szCs w:val="20"/>
        </w:rPr>
      </w:pPr>
      <w:r w:rsidRPr="00397629">
        <w:rPr>
          <w:rFonts w:ascii="Montserrat" w:hAnsi="Montserrat" w:cs="Arial"/>
          <w:noProof/>
          <w:sz w:val="20"/>
          <w:szCs w:val="20"/>
          <w:lang w:val="es-ES"/>
        </w:rPr>
        <mc:AlternateContent>
          <mc:Choice Requires="wps">
            <w:drawing>
              <wp:anchor distT="45720" distB="45720" distL="114300" distR="114300" simplePos="0" relativeHeight="251658242" behindDoc="0" locked="0" layoutInCell="1" allowOverlap="1" wp14:anchorId="2C34A185" wp14:editId="08904B13">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34A185" id="Cuadro de texto 2" o:spid="_x0000_s1027" type="#_x0000_t202" style="position:absolute;left:0;text-align:left;margin-left:0;margin-top:11.2pt;width:185.9pt;height:107.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" stroked="f">
                <v:textbo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v:textbox>
                <w10:wrap type="square" anchorx="margin"/>
              </v:shape>
            </w:pict>
          </mc:Fallback>
        </mc:AlternateContent>
      </w:r>
    </w:p>
    <w:p w14:paraId="01DD6EFE" w14:textId="26F7AF7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0713FE25" w14:textId="2509909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AFD68DD" w14:textId="66ACEF5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13664BE6" w14:textId="4F3F2E68"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5E43E6C" w14:textId="603B8BA0"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7686385" w14:textId="2ABEE2D3"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81075A4" w14:textId="2A7E0F3D"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11B57F9" w14:textId="510AC9DE"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25EF1E65"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3419C5DC"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8F62DD8" w14:textId="77777777" w:rsidR="009A7291" w:rsidRPr="00397629" w:rsidRDefault="00EA6B35" w:rsidP="00EA6B35">
      <w:pPr>
        <w:spacing w:after="0" w:line="240" w:lineRule="auto"/>
        <w:ind w:right="15" w:hanging="2"/>
        <w:jc w:val="both"/>
        <w:rPr>
          <w:rFonts w:ascii="Montserrat" w:hAnsi="Montserrat" w:cs="Arial"/>
          <w:sz w:val="20"/>
          <w:szCs w:val="20"/>
          <w:lang w:val="es-ES"/>
        </w:rPr>
      </w:pPr>
      <w:r w:rsidRPr="00397629">
        <w:rPr>
          <w:rFonts w:ascii="Montserrat" w:hAnsi="Montserrat"/>
          <w:noProof/>
          <w:sz w:val="20"/>
          <w:szCs w:val="20"/>
        </w:rPr>
        <mc:AlternateContent>
          <mc:Choice Requires="wps">
            <w:drawing>
              <wp:anchor distT="45720" distB="45720" distL="114300" distR="114300" simplePos="0" relativeHeight="251658241" behindDoc="0" locked="0" layoutInCell="1" allowOverlap="1" wp14:anchorId="379CF984" wp14:editId="6059E3F0">
                <wp:simplePos x="0" y="0"/>
                <wp:positionH relativeFrom="margin">
                  <wp:posOffset>3495675</wp:posOffset>
                </wp:positionH>
                <wp:positionV relativeFrom="paragraph">
                  <wp:posOffset>92075</wp:posOffset>
                </wp:positionV>
                <wp:extent cx="2360930" cy="13716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71600"/>
                        </a:xfrm>
                        <a:prstGeom prst="rect">
                          <a:avLst/>
                        </a:prstGeom>
                        <a:solidFill>
                          <a:srgbClr val="FFFFFF"/>
                        </a:solidFill>
                        <a:ln w="9525">
                          <a:noFill/>
                          <a:miter lim="800000"/>
                          <a:headEnd/>
                          <a:tailEnd/>
                        </a:ln>
                      </wps:spPr>
                      <wps:txb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6DEAA5C7" w:rsidR="00B769CE" w:rsidRPr="00C24D8B" w:rsidRDefault="0005197C"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Pr>
                                <w:rFonts w:ascii="Montserrat" w:hAnsi="Montserrat" w:cs="Montserrat"/>
                                <w:b/>
                                <w:bCs/>
                                <w:color w:val="000000"/>
                                <w:sz w:val="18"/>
                                <w:szCs w:val="18"/>
                                <w:lang w:val="es-MX" w:eastAsia="es-MX"/>
                              </w:rPr>
                              <w:t>JORGE ARTURO PICOS SILVA</w:t>
                            </w:r>
                            <w:r w:rsidR="00B769CE" w:rsidRPr="00C24D8B">
                              <w:rPr>
                                <w:rFonts w:ascii="Montserrat" w:hAnsi="Montserrat" w:cs="Montserrat"/>
                                <w:b/>
                                <w:bCs/>
                                <w:color w:val="000000"/>
                                <w:sz w:val="18"/>
                                <w:szCs w:val="18"/>
                                <w:lang w:val="es-MX" w:eastAsia="es-MX"/>
                              </w:rPr>
                              <w:t xml:space="preserve"> </w:t>
                            </w:r>
                          </w:p>
                          <w:p w14:paraId="762E942A" w14:textId="2730F316" w:rsidR="00B769CE" w:rsidRPr="00D642D3" w:rsidRDefault="0005197C" w:rsidP="0086630E">
                            <w:pPr>
                              <w:jc w:val="center"/>
                            </w:pPr>
                            <w:r>
                              <w:rPr>
                                <w:rFonts w:ascii="Montserrat" w:hAnsi="Montserrat" w:cs="Montserrat"/>
                                <w:b/>
                                <w:bCs/>
                                <w:color w:val="000000"/>
                                <w:sz w:val="18"/>
                                <w:szCs w:val="18"/>
                                <w:lang w:val="es-MX" w:eastAsia="es-MX"/>
                              </w:rPr>
                              <w:t>COORDINADOR DE INFRAESTRUCTURA Y EQUIPAMIENTO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9CF984" id="_x0000_s1028" type="#_x0000_t202" style="position:absolute;left:0;text-align:left;margin-left:275.25pt;margin-top:7.25pt;width:185.9pt;height:108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" stroked="f">
                <v:textbo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6DEAA5C7" w:rsidR="00B769CE" w:rsidRPr="00C24D8B" w:rsidRDefault="0005197C"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Pr>
                          <w:rFonts w:ascii="Montserrat" w:hAnsi="Montserrat" w:cs="Montserrat"/>
                          <w:b/>
                          <w:bCs/>
                          <w:color w:val="000000"/>
                          <w:sz w:val="18"/>
                          <w:szCs w:val="18"/>
                          <w:lang w:val="es-MX" w:eastAsia="es-MX"/>
                        </w:rPr>
                        <w:t>JORGE ARTURO PICOS SILVA</w:t>
                      </w:r>
                      <w:r w:rsidR="00B769CE" w:rsidRPr="00C24D8B">
                        <w:rPr>
                          <w:rFonts w:ascii="Montserrat" w:hAnsi="Montserrat" w:cs="Montserrat"/>
                          <w:b/>
                          <w:bCs/>
                          <w:color w:val="000000"/>
                          <w:sz w:val="18"/>
                          <w:szCs w:val="18"/>
                          <w:lang w:val="es-MX" w:eastAsia="es-MX"/>
                        </w:rPr>
                        <w:t xml:space="preserve"> </w:t>
                      </w:r>
                    </w:p>
                    <w:p w14:paraId="762E942A" w14:textId="2730F316" w:rsidR="00B769CE" w:rsidRPr="00D642D3" w:rsidRDefault="0005197C" w:rsidP="0086630E">
                      <w:pPr>
                        <w:jc w:val="center"/>
                      </w:pPr>
                      <w:r>
                        <w:rPr>
                          <w:rFonts w:ascii="Montserrat" w:hAnsi="Montserrat" w:cs="Montserrat"/>
                          <w:b/>
                          <w:bCs/>
                          <w:color w:val="000000"/>
                          <w:sz w:val="18"/>
                          <w:szCs w:val="18"/>
                          <w:lang w:val="es-MX" w:eastAsia="es-MX"/>
                        </w:rPr>
                        <w:t>COORDINADOR DE INFRAESTRUCTURA Y EQUIPAMIENTO</w:t>
                      </w:r>
                    </w:p>
                  </w:txbxContent>
                </v:textbox>
                <w10:wrap type="square" anchorx="margin"/>
              </v:shape>
            </w:pict>
          </mc:Fallback>
        </mc:AlternateContent>
      </w:r>
      <w:r w:rsidRPr="00397629">
        <w:rPr>
          <w:rFonts w:ascii="Montserrat" w:hAnsi="Montserrat" w:cs="Arial"/>
          <w:noProof/>
          <w:sz w:val="20"/>
          <w:szCs w:val="20"/>
          <w:lang w:val="es-ES"/>
        </w:rPr>
        <mc:AlternateContent>
          <mc:Choice Requires="wps">
            <w:drawing>
              <wp:anchor distT="45720" distB="45720" distL="114300" distR="114300" simplePos="0" relativeHeight="251658240" behindDoc="0" locked="0" layoutInCell="1" allowOverlap="1" wp14:anchorId="2464AB62" wp14:editId="450F9BB4">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4AB62" id="_x0000_s1029" type="#_x0000_t202" style="position:absolute;left:0;text-align:left;margin-left:22.6pt;margin-top:4.7pt;width:185.9pt;height:107.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0EQIAAP4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" stroked="f">
                <v:textbo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v:textbox>
                <w10:wrap type="square" anchorx="margin"/>
              </v:shape>
            </w:pict>
          </mc:Fallback>
        </mc:AlternateContent>
      </w:r>
    </w:p>
    <w:p w14:paraId="4749B7AC" w14:textId="77777777" w:rsidR="009A7291" w:rsidRPr="00397629" w:rsidRDefault="009A7291" w:rsidP="001F03FB">
      <w:pPr>
        <w:spacing w:after="0" w:line="240" w:lineRule="auto"/>
        <w:rPr>
          <w:rFonts w:ascii="Montserrat" w:hAnsi="Montserrat" w:cs="Arial"/>
          <w:sz w:val="20"/>
          <w:szCs w:val="20"/>
          <w:lang w:val="es-ES"/>
        </w:rPr>
      </w:pPr>
    </w:p>
    <w:p w14:paraId="72181327" w14:textId="56353907" w:rsidR="009A7291" w:rsidRPr="00397629" w:rsidRDefault="009A7291" w:rsidP="001F03FB">
      <w:pPr>
        <w:spacing w:after="0" w:line="240" w:lineRule="auto"/>
        <w:rPr>
          <w:rFonts w:ascii="Montserrat" w:hAnsi="Montserrat" w:cs="Arial"/>
          <w:sz w:val="20"/>
          <w:szCs w:val="20"/>
          <w:lang w:val="es-ES"/>
        </w:rPr>
      </w:pPr>
    </w:p>
    <w:p w14:paraId="52D9B4DB" w14:textId="04FC244E" w:rsidR="00C24D8B" w:rsidRPr="00397629" w:rsidRDefault="00C24D8B" w:rsidP="001F03FB">
      <w:pPr>
        <w:spacing w:after="0" w:line="240" w:lineRule="auto"/>
        <w:rPr>
          <w:rFonts w:ascii="Montserrat" w:hAnsi="Montserrat" w:cs="Arial"/>
          <w:sz w:val="20"/>
          <w:szCs w:val="20"/>
          <w:lang w:val="es-ES"/>
        </w:rPr>
      </w:pPr>
    </w:p>
    <w:p w14:paraId="580989A5" w14:textId="00F25975" w:rsidR="00C24D8B" w:rsidRPr="00397629" w:rsidRDefault="00C24D8B" w:rsidP="001F03FB">
      <w:pPr>
        <w:spacing w:after="0" w:line="240" w:lineRule="auto"/>
        <w:rPr>
          <w:rFonts w:ascii="Montserrat" w:hAnsi="Montserrat" w:cs="Arial"/>
          <w:sz w:val="20"/>
          <w:szCs w:val="20"/>
          <w:lang w:val="es-ES"/>
        </w:rPr>
      </w:pPr>
    </w:p>
    <w:p w14:paraId="6C5EA129" w14:textId="0559A2ED" w:rsidR="00C24D8B" w:rsidRPr="00397629" w:rsidRDefault="00C24D8B" w:rsidP="001F03FB">
      <w:pPr>
        <w:spacing w:after="0" w:line="240" w:lineRule="auto"/>
        <w:rPr>
          <w:rFonts w:ascii="Montserrat" w:hAnsi="Montserrat" w:cs="Arial"/>
          <w:sz w:val="20"/>
          <w:szCs w:val="20"/>
          <w:lang w:val="es-ES"/>
        </w:rPr>
      </w:pPr>
    </w:p>
    <w:p w14:paraId="5ACC14DE" w14:textId="77777777" w:rsidR="00C24D8B" w:rsidRPr="00397629" w:rsidRDefault="00C24D8B" w:rsidP="001F03FB">
      <w:pPr>
        <w:spacing w:after="0" w:line="240" w:lineRule="auto"/>
        <w:rPr>
          <w:rFonts w:ascii="Montserrat" w:hAnsi="Montserrat" w:cs="Arial"/>
          <w:sz w:val="20"/>
          <w:szCs w:val="20"/>
          <w:lang w:val="es-ES"/>
        </w:rPr>
      </w:pPr>
    </w:p>
    <w:p w14:paraId="20A3BEEC" w14:textId="77777777" w:rsidR="001E3B4F" w:rsidRPr="00397629" w:rsidRDefault="001E3B4F">
      <w:pPr>
        <w:spacing w:after="0" w:line="240" w:lineRule="auto"/>
        <w:rPr>
          <w:rFonts w:ascii="Montserrat" w:hAnsi="Montserrat" w:cs="Arial"/>
          <w:sz w:val="20"/>
          <w:szCs w:val="20"/>
          <w:lang w:val="es-ES"/>
        </w:rPr>
      </w:pPr>
      <w:r w:rsidRPr="00397629">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097BB8" w14:paraId="70ABB921" w14:textId="77777777" w:rsidTr="00E102AB">
        <w:trPr>
          <w:trHeight w:val="325"/>
          <w:jc w:val="center"/>
        </w:trPr>
        <w:tc>
          <w:tcPr>
            <w:tcW w:w="10201" w:type="dxa"/>
            <w:shd w:val="clear" w:color="auto" w:fill="0070C0"/>
          </w:tcPr>
          <w:p w14:paraId="44E03209" w14:textId="77777777" w:rsidR="001F03FB" w:rsidRPr="00097BB8" w:rsidRDefault="001F03FB" w:rsidP="00FB6F48">
            <w:pPr>
              <w:pStyle w:val="Ttulo2"/>
              <w:ind w:right="15"/>
              <w:contextualSpacing/>
              <w:rPr>
                <w:rFonts w:ascii="Montserrat" w:hAnsi="Montserrat" w:cs="Arial"/>
                <w:smallCaps/>
                <w:color w:val="FFFFFF"/>
                <w:sz w:val="16"/>
                <w:szCs w:val="16"/>
              </w:rPr>
            </w:pPr>
            <w:r w:rsidRPr="00097BB8">
              <w:rPr>
                <w:rFonts w:ascii="Montserrat" w:hAnsi="Montserrat" w:cs="Arial"/>
                <w:sz w:val="16"/>
                <w:szCs w:val="16"/>
              </w:rPr>
              <w:lastRenderedPageBreak/>
              <w:br w:type="page"/>
            </w:r>
            <w:r w:rsidRPr="00097BB8">
              <w:rPr>
                <w:rFonts w:ascii="Montserrat" w:hAnsi="Montserrat" w:cs="Arial"/>
                <w:bCs/>
                <w:sz w:val="16"/>
                <w:szCs w:val="16"/>
              </w:rPr>
              <w:br w:type="page"/>
            </w:r>
            <w:r w:rsidRPr="00097BB8">
              <w:rPr>
                <w:rFonts w:ascii="Montserrat" w:hAnsi="Montserrat" w:cs="Arial"/>
                <w:bCs/>
                <w:sz w:val="16"/>
                <w:szCs w:val="16"/>
              </w:rPr>
              <w:br w:type="page"/>
            </w:r>
            <w:r w:rsidRPr="00097BB8">
              <w:rPr>
                <w:rFonts w:ascii="Montserrat" w:hAnsi="Montserrat" w:cs="Arial"/>
                <w:smallCaps/>
                <w:color w:val="FFFFFF"/>
                <w:sz w:val="16"/>
                <w:szCs w:val="16"/>
              </w:rPr>
              <w:t>FORMATO A</w:t>
            </w:r>
          </w:p>
          <w:p w14:paraId="67EC55FD" w14:textId="77777777" w:rsidR="001F03FB" w:rsidRPr="00097BB8" w:rsidRDefault="001F03FB" w:rsidP="00FB6F48">
            <w:pPr>
              <w:spacing w:after="0" w:line="240" w:lineRule="auto"/>
              <w:ind w:right="15"/>
              <w:contextualSpacing/>
              <w:jc w:val="center"/>
              <w:rPr>
                <w:rFonts w:ascii="Montserrat" w:hAnsi="Montserrat" w:cs="Arial"/>
                <w:b/>
                <w:smallCaps/>
                <w:sz w:val="16"/>
                <w:szCs w:val="16"/>
              </w:rPr>
            </w:pPr>
            <w:r w:rsidRPr="00097BB8">
              <w:rPr>
                <w:rFonts w:ascii="Montserrat" w:hAnsi="Montserrat" w:cs="Arial"/>
                <w:b/>
                <w:smallCaps/>
                <w:color w:val="FFFFFF"/>
                <w:sz w:val="16"/>
                <w:szCs w:val="16"/>
              </w:rPr>
              <w:t>FORMATO PARA LA PRESENTACIÓN DE LA PROPUESTA ECONÓMICA</w:t>
            </w:r>
          </w:p>
        </w:tc>
      </w:tr>
    </w:tbl>
    <w:p w14:paraId="0416BA09" w14:textId="77777777" w:rsidR="00F24577" w:rsidRDefault="00F24577" w:rsidP="001F03FB">
      <w:pPr>
        <w:pStyle w:val="Textoindependiente"/>
        <w:ind w:right="15"/>
        <w:contextualSpacing/>
        <w:jc w:val="right"/>
        <w:rPr>
          <w:rFonts w:ascii="Montserrat" w:hAnsi="Montserrat"/>
          <w:sz w:val="16"/>
          <w:szCs w:val="16"/>
        </w:rPr>
      </w:pPr>
    </w:p>
    <w:p w14:paraId="06EA0840" w14:textId="186F6231" w:rsidR="001F03FB" w:rsidRPr="00097BB8" w:rsidRDefault="001F03FB" w:rsidP="001F03FB">
      <w:pPr>
        <w:pStyle w:val="Textoindependiente"/>
        <w:ind w:right="15"/>
        <w:contextualSpacing/>
        <w:jc w:val="right"/>
        <w:rPr>
          <w:rFonts w:ascii="Montserrat" w:hAnsi="Montserrat"/>
          <w:sz w:val="16"/>
          <w:szCs w:val="16"/>
        </w:rPr>
      </w:pPr>
      <w:r w:rsidRPr="00097BB8">
        <w:rPr>
          <w:rFonts w:ascii="Montserrat" w:hAnsi="Montserrat"/>
          <w:sz w:val="16"/>
          <w:szCs w:val="16"/>
        </w:rPr>
        <w:t>Estado de México, a _________ de 202</w:t>
      </w:r>
      <w:r w:rsidR="002A744F" w:rsidRPr="00097BB8">
        <w:rPr>
          <w:rFonts w:ascii="Montserrat" w:hAnsi="Montserrat"/>
          <w:sz w:val="16"/>
          <w:szCs w:val="16"/>
        </w:rPr>
        <w:t>4</w:t>
      </w:r>
    </w:p>
    <w:p w14:paraId="5B4B2A08" w14:textId="77777777" w:rsidR="001F03FB" w:rsidRPr="00097BB8" w:rsidRDefault="001F03FB" w:rsidP="001F03FB">
      <w:pPr>
        <w:pStyle w:val="Textoindependiente"/>
        <w:ind w:right="15"/>
        <w:contextualSpacing/>
        <w:rPr>
          <w:rFonts w:ascii="Montserrat" w:hAnsi="Montserrat"/>
          <w:b/>
          <w:sz w:val="16"/>
          <w:szCs w:val="16"/>
        </w:rPr>
      </w:pPr>
      <w:r w:rsidRPr="00097BB8">
        <w:rPr>
          <w:rFonts w:ascii="Montserrat" w:hAnsi="Montserrat"/>
          <w:b/>
          <w:sz w:val="16"/>
          <w:szCs w:val="16"/>
        </w:rPr>
        <w:t>COLEGIO NACIONAL DE EDUCACIÓN PROFESIONAL TÉCNICA</w:t>
      </w:r>
    </w:p>
    <w:p w14:paraId="6D986A3E" w14:textId="77777777" w:rsidR="001F03FB" w:rsidRPr="00097BB8" w:rsidRDefault="001F03FB" w:rsidP="001F03FB">
      <w:pPr>
        <w:spacing w:after="0" w:line="240" w:lineRule="auto"/>
        <w:ind w:right="15"/>
        <w:contextualSpacing/>
        <w:jc w:val="both"/>
        <w:rPr>
          <w:rFonts w:ascii="Montserrat" w:hAnsi="Montserrat" w:cs="Arial"/>
          <w:bCs/>
          <w:sz w:val="16"/>
          <w:szCs w:val="16"/>
        </w:rPr>
      </w:pPr>
      <w:r w:rsidRPr="00097BB8">
        <w:rPr>
          <w:rFonts w:ascii="Montserrat" w:hAnsi="Montserrat" w:cs="Arial"/>
          <w:bCs/>
          <w:sz w:val="16"/>
          <w:szCs w:val="16"/>
        </w:rPr>
        <w:t>P r e s e n t e</w:t>
      </w:r>
    </w:p>
    <w:p w14:paraId="0B30B799" w14:textId="77777777" w:rsidR="001F03FB" w:rsidRPr="00097BB8" w:rsidRDefault="001F03FB" w:rsidP="001F03FB">
      <w:pPr>
        <w:spacing w:after="0" w:line="240" w:lineRule="auto"/>
        <w:ind w:right="15"/>
        <w:contextualSpacing/>
        <w:jc w:val="both"/>
        <w:rPr>
          <w:rFonts w:ascii="Montserrat" w:hAnsi="Montserrat" w:cs="Arial"/>
          <w:bCs/>
          <w:sz w:val="16"/>
          <w:szCs w:val="16"/>
        </w:rPr>
      </w:pPr>
    </w:p>
    <w:p w14:paraId="71C25697" w14:textId="7B117103" w:rsidR="00645FE4" w:rsidRDefault="00D61CE8" w:rsidP="00645FE4">
      <w:pPr>
        <w:tabs>
          <w:tab w:val="left" w:pos="1080"/>
        </w:tabs>
        <w:spacing w:after="120"/>
        <w:contextualSpacing/>
        <w:jc w:val="both"/>
        <w:rPr>
          <w:rFonts w:ascii="Montserrat" w:hAnsi="Montserrat" w:cs="Montserrat"/>
          <w:bCs/>
          <w:color w:val="000000"/>
          <w:sz w:val="16"/>
          <w:szCs w:val="16"/>
          <w:lang w:val="es-MX" w:eastAsia="es-MX"/>
        </w:rPr>
      </w:pPr>
      <w:r w:rsidRPr="00097BB8">
        <w:rPr>
          <w:rFonts w:ascii="Montserrat" w:hAnsi="Montserrat" w:cs="Montserrat"/>
          <w:bCs/>
          <w:color w:val="000000"/>
          <w:sz w:val="16"/>
          <w:szCs w:val="16"/>
          <w:lang w:val="es-MX" w:eastAsia="es-MX"/>
        </w:rPr>
        <w:t xml:space="preserve">De conformidad con lo establecido en la Convocatoria de Invitación a Cuando Menos Tres Personas de Carácter Nacional Electrónica No. </w:t>
      </w:r>
      <w:r w:rsidR="00EF4D12">
        <w:rPr>
          <w:rFonts w:ascii="Montserrat" w:hAnsi="Montserrat" w:cs="Montserrat"/>
          <w:bCs/>
          <w:color w:val="000000"/>
          <w:sz w:val="16"/>
          <w:szCs w:val="16"/>
          <w:lang w:val="es-MX" w:eastAsia="es-MX"/>
        </w:rPr>
        <w:t>LA-11-L5X-011L5X001-N-31-2024</w:t>
      </w:r>
      <w:r w:rsidRPr="00097BB8">
        <w:rPr>
          <w:rFonts w:ascii="Montserrat" w:hAnsi="Montserrat" w:cs="Montserrat"/>
          <w:bCs/>
          <w:color w:val="000000"/>
          <w:sz w:val="16"/>
          <w:szCs w:val="16"/>
          <w:lang w:val="es-MX" w:eastAsia="es-MX"/>
        </w:rPr>
        <w:t xml:space="preserve">, para la </w:t>
      </w:r>
      <w:r w:rsidR="00CC44DD" w:rsidRPr="00CC44DD">
        <w:rPr>
          <w:rFonts w:ascii="Montserrat" w:hAnsi="Montserrat" w:cs="Montserrat"/>
          <w:bCs/>
          <w:color w:val="000000"/>
          <w:sz w:val="16"/>
          <w:szCs w:val="16"/>
          <w:lang w:val="es-MX" w:eastAsia="es-MX"/>
        </w:rPr>
        <w:t xml:space="preserve">CONTRATACIÓN PARA LA </w:t>
      </w:r>
      <w:r w:rsidR="0005197C" w:rsidRPr="0005197C">
        <w:rPr>
          <w:rFonts w:ascii="Montserrat" w:hAnsi="Montserrat" w:cs="Montserrat"/>
          <w:b/>
          <w:color w:val="000000"/>
          <w:sz w:val="16"/>
          <w:szCs w:val="16"/>
          <w:lang w:val="es-MX" w:eastAsia="es-MX"/>
        </w:rPr>
        <w:t>ADQUISICIÓN DE PINTURA VINÍLICA Y ESMALTE</w:t>
      </w:r>
      <w:r w:rsidRPr="00097BB8">
        <w:rPr>
          <w:rFonts w:ascii="Montserrat" w:hAnsi="Montserrat" w:cs="Montserrat"/>
          <w:bCs/>
          <w:color w:val="000000"/>
          <w:sz w:val="16"/>
          <w:szCs w:val="16"/>
          <w:lang w:val="es-MX" w:eastAsia="es-MX"/>
        </w:rPr>
        <w:t>,</w:t>
      </w:r>
      <w:r w:rsidR="00BC45E4">
        <w:rPr>
          <w:rFonts w:ascii="Montserrat" w:hAnsi="Montserrat" w:cs="Montserrat"/>
          <w:bCs/>
          <w:color w:val="000000"/>
          <w:sz w:val="16"/>
          <w:szCs w:val="16"/>
          <w:lang w:val="es-MX" w:eastAsia="es-MX"/>
        </w:rPr>
        <w:t xml:space="preserve"> </w:t>
      </w:r>
      <w:r w:rsidRPr="00097BB8">
        <w:rPr>
          <w:rFonts w:ascii="Montserrat" w:hAnsi="Montserrat" w:cs="Montserrat"/>
          <w:bCs/>
          <w:color w:val="000000"/>
          <w:sz w:val="16"/>
          <w:szCs w:val="16"/>
          <w:lang w:val="es-MX" w:eastAsia="es-MX"/>
        </w:rPr>
        <w:t>manifiesto bajo protesta de decir verdad que:</w:t>
      </w:r>
    </w:p>
    <w:p w14:paraId="7517D75B" w14:textId="77777777" w:rsidR="008C6AB0" w:rsidRDefault="008C6AB0" w:rsidP="001A3720">
      <w:pPr>
        <w:tabs>
          <w:tab w:val="left" w:pos="1080"/>
        </w:tabs>
        <w:spacing w:after="120"/>
        <w:contextualSpacing/>
        <w:jc w:val="center"/>
        <w:rPr>
          <w:rFonts w:ascii="Montserrat" w:eastAsia="Times New Roman" w:hAnsi="Montserrat"/>
          <w:b/>
          <w:bCs/>
          <w:sz w:val="16"/>
          <w:szCs w:val="16"/>
          <w:shd w:val="clear" w:color="auto" w:fill="FFFFFF"/>
          <w:lang w:eastAsia="es-MX"/>
        </w:rPr>
      </w:pPr>
    </w:p>
    <w:p w14:paraId="78723D3D" w14:textId="27B4040A" w:rsidR="00AC4087" w:rsidRPr="00264E1B" w:rsidRDefault="00EE0181" w:rsidP="001A3720">
      <w:pPr>
        <w:tabs>
          <w:tab w:val="left" w:pos="1080"/>
        </w:tabs>
        <w:spacing w:after="120"/>
        <w:contextualSpacing/>
        <w:jc w:val="center"/>
        <w:rPr>
          <w:rFonts w:ascii="Montserrat" w:eastAsia="Times New Roman" w:hAnsi="Montserrat"/>
          <w:b/>
          <w:bCs/>
          <w:sz w:val="16"/>
          <w:szCs w:val="16"/>
          <w:shd w:val="clear" w:color="auto" w:fill="FFFFFF"/>
          <w:lang w:eastAsia="es-MX"/>
        </w:rPr>
      </w:pPr>
      <w:r w:rsidRPr="00264E1B">
        <w:rPr>
          <w:rFonts w:ascii="Montserrat" w:eastAsia="Times New Roman" w:hAnsi="Montserrat"/>
          <w:b/>
          <w:bCs/>
          <w:sz w:val="16"/>
          <w:szCs w:val="16"/>
          <w:shd w:val="clear" w:color="auto" w:fill="FFFFFF"/>
          <w:lang w:eastAsia="es-MX"/>
        </w:rPr>
        <w:t>UNA</w:t>
      </w:r>
      <w:r w:rsidR="00E9681A" w:rsidRPr="00264E1B">
        <w:rPr>
          <w:rFonts w:ascii="Montserrat" w:eastAsia="Times New Roman" w:hAnsi="Montserrat"/>
          <w:b/>
          <w:bCs/>
          <w:sz w:val="16"/>
          <w:szCs w:val="16"/>
          <w:shd w:val="clear" w:color="auto" w:fill="FFFFFF"/>
          <w:lang w:eastAsia="es-MX"/>
        </w:rPr>
        <w:t xml:space="preserve"> PARTIDA</w:t>
      </w:r>
      <w:r w:rsidRPr="00264E1B">
        <w:rPr>
          <w:rFonts w:ascii="Montserrat" w:eastAsia="Times New Roman" w:hAnsi="Montserrat"/>
          <w:b/>
          <w:bCs/>
          <w:sz w:val="16"/>
          <w:szCs w:val="16"/>
          <w:shd w:val="clear" w:color="auto" w:fill="FFFFFF"/>
          <w:lang w:eastAsia="es-MX"/>
        </w:rPr>
        <w:t xml:space="preserve">, </w:t>
      </w:r>
      <w:r w:rsidR="0005197C">
        <w:rPr>
          <w:rFonts w:ascii="Montserrat" w:eastAsia="Times New Roman" w:hAnsi="Montserrat"/>
          <w:b/>
          <w:bCs/>
          <w:sz w:val="16"/>
          <w:szCs w:val="16"/>
          <w:shd w:val="clear" w:color="auto" w:fill="FFFFFF"/>
          <w:lang w:eastAsia="es-MX"/>
        </w:rPr>
        <w:t>6</w:t>
      </w:r>
      <w:r w:rsidRPr="00264E1B">
        <w:rPr>
          <w:rFonts w:ascii="Montserrat" w:eastAsia="Times New Roman" w:hAnsi="Montserrat"/>
          <w:b/>
          <w:bCs/>
          <w:sz w:val="16"/>
          <w:szCs w:val="16"/>
          <w:shd w:val="clear" w:color="auto" w:fill="FFFFFF"/>
          <w:lang w:eastAsia="es-MX"/>
        </w:rPr>
        <w:t xml:space="preserve"> CONCEPTOS</w:t>
      </w:r>
    </w:p>
    <w:p w14:paraId="325A10A7" w14:textId="0D3CED8A" w:rsidR="00190CDD" w:rsidRPr="00264E1B" w:rsidRDefault="00190CDD" w:rsidP="0084479F">
      <w:pPr>
        <w:spacing w:after="60"/>
        <w:contextualSpacing/>
        <w:jc w:val="center"/>
        <w:outlineLvl w:val="1"/>
        <w:rPr>
          <w:rFonts w:ascii="Montserrat" w:eastAsia="Times New Roman" w:hAnsi="Montserrat"/>
          <w:b/>
          <w:bCs/>
          <w:sz w:val="16"/>
          <w:szCs w:val="16"/>
          <w:shd w:val="clear" w:color="auto" w:fill="FFFFFF"/>
          <w:lang w:eastAsia="es-MX"/>
        </w:rPr>
      </w:pPr>
    </w:p>
    <w:tbl>
      <w:tblPr>
        <w:tblW w:w="5000" w:type="pct"/>
        <w:tblLayout w:type="fixed"/>
        <w:tblCellMar>
          <w:left w:w="70" w:type="dxa"/>
          <w:right w:w="70" w:type="dxa"/>
        </w:tblCellMar>
        <w:tblLook w:val="04A0" w:firstRow="1" w:lastRow="0" w:firstColumn="1" w:lastColumn="0" w:noHBand="0" w:noVBand="1"/>
      </w:tblPr>
      <w:tblGrid>
        <w:gridCol w:w="803"/>
        <w:gridCol w:w="1024"/>
        <w:gridCol w:w="1772"/>
        <w:gridCol w:w="800"/>
        <w:gridCol w:w="800"/>
        <w:gridCol w:w="933"/>
        <w:gridCol w:w="1200"/>
        <w:gridCol w:w="1226"/>
        <w:gridCol w:w="1342"/>
      </w:tblGrid>
      <w:tr w:rsidR="0005197C" w:rsidRPr="0013185F" w14:paraId="7D961853" w14:textId="77777777" w:rsidTr="00B41C3F">
        <w:trPr>
          <w:trHeight w:val="540"/>
        </w:trPr>
        <w:tc>
          <w:tcPr>
            <w:tcW w:w="406" w:type="pct"/>
            <w:tcBorders>
              <w:top w:val="nil"/>
              <w:left w:val="nil"/>
              <w:bottom w:val="nil"/>
              <w:right w:val="nil"/>
            </w:tcBorders>
            <w:shd w:val="clear" w:color="000000" w:fill="BFBFBF"/>
            <w:vAlign w:val="center"/>
            <w:hideMark/>
          </w:tcPr>
          <w:p w14:paraId="6AFB61BA"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bookmarkStart w:id="24" w:name="_Hlk166065365"/>
            <w:r w:rsidRPr="0013185F">
              <w:rPr>
                <w:rFonts w:ascii="Aptos Narrow" w:eastAsia="Times New Roman" w:hAnsi="Aptos Narrow"/>
                <w:b/>
                <w:bCs/>
                <w:color w:val="000000"/>
                <w:sz w:val="20"/>
                <w:szCs w:val="20"/>
                <w:lang w:eastAsia="es-MX"/>
              </w:rPr>
              <w:t>PARTIDA</w:t>
            </w:r>
          </w:p>
        </w:tc>
        <w:tc>
          <w:tcPr>
            <w:tcW w:w="517" w:type="pct"/>
            <w:tcBorders>
              <w:top w:val="nil"/>
              <w:left w:val="nil"/>
              <w:bottom w:val="nil"/>
              <w:right w:val="nil"/>
            </w:tcBorders>
            <w:shd w:val="clear" w:color="000000" w:fill="BFBFBF"/>
            <w:vAlign w:val="center"/>
            <w:hideMark/>
          </w:tcPr>
          <w:p w14:paraId="48E10D0A"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CONCEPTO</w:t>
            </w:r>
          </w:p>
        </w:tc>
        <w:tc>
          <w:tcPr>
            <w:tcW w:w="895" w:type="pct"/>
            <w:tcBorders>
              <w:top w:val="nil"/>
              <w:left w:val="nil"/>
              <w:bottom w:val="nil"/>
              <w:right w:val="nil"/>
            </w:tcBorders>
            <w:shd w:val="clear" w:color="000000" w:fill="BFBFBF"/>
            <w:vAlign w:val="center"/>
            <w:hideMark/>
          </w:tcPr>
          <w:p w14:paraId="7CBE04D5"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DESCRIPCIÓN DEL BIEN</w:t>
            </w:r>
          </w:p>
        </w:tc>
        <w:tc>
          <w:tcPr>
            <w:tcW w:w="404" w:type="pct"/>
            <w:tcBorders>
              <w:top w:val="nil"/>
              <w:left w:val="nil"/>
              <w:bottom w:val="nil"/>
              <w:right w:val="nil"/>
            </w:tcBorders>
            <w:shd w:val="clear" w:color="000000" w:fill="BFBFBF"/>
            <w:vAlign w:val="center"/>
            <w:hideMark/>
          </w:tcPr>
          <w:p w14:paraId="20CC552B"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UNIDAD DE MEDIDA</w:t>
            </w:r>
          </w:p>
        </w:tc>
        <w:tc>
          <w:tcPr>
            <w:tcW w:w="404" w:type="pct"/>
            <w:tcBorders>
              <w:top w:val="nil"/>
              <w:left w:val="nil"/>
              <w:bottom w:val="nil"/>
              <w:right w:val="nil"/>
            </w:tcBorders>
            <w:shd w:val="clear" w:color="000000" w:fill="BFBFBF"/>
            <w:vAlign w:val="center"/>
            <w:hideMark/>
          </w:tcPr>
          <w:p w14:paraId="59EC1AC7"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CANTIDAD MÍNIMA</w:t>
            </w:r>
          </w:p>
        </w:tc>
        <w:tc>
          <w:tcPr>
            <w:tcW w:w="471" w:type="pct"/>
            <w:tcBorders>
              <w:top w:val="nil"/>
              <w:left w:val="nil"/>
              <w:bottom w:val="nil"/>
              <w:right w:val="nil"/>
            </w:tcBorders>
            <w:shd w:val="clear" w:color="000000" w:fill="BFBFBF"/>
            <w:vAlign w:val="center"/>
            <w:hideMark/>
          </w:tcPr>
          <w:p w14:paraId="51CC1B0F"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CANTIDAD MAXIMA</w:t>
            </w:r>
          </w:p>
        </w:tc>
        <w:tc>
          <w:tcPr>
            <w:tcW w:w="606" w:type="pct"/>
            <w:tcBorders>
              <w:top w:val="nil"/>
              <w:left w:val="nil"/>
              <w:bottom w:val="nil"/>
              <w:right w:val="nil"/>
            </w:tcBorders>
            <w:shd w:val="clear" w:color="000000" w:fill="BFBFBF"/>
            <w:vAlign w:val="center"/>
            <w:hideMark/>
          </w:tcPr>
          <w:p w14:paraId="1E36F554"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PRECIO UNITARIO</w:t>
            </w:r>
          </w:p>
        </w:tc>
        <w:tc>
          <w:tcPr>
            <w:tcW w:w="619" w:type="pct"/>
            <w:tcBorders>
              <w:top w:val="nil"/>
              <w:left w:val="nil"/>
              <w:bottom w:val="nil"/>
              <w:right w:val="nil"/>
            </w:tcBorders>
            <w:shd w:val="clear" w:color="000000" w:fill="BFBFBF"/>
            <w:vAlign w:val="center"/>
            <w:hideMark/>
          </w:tcPr>
          <w:p w14:paraId="3D6E5A0D"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MONTO MÍNIMO</w:t>
            </w:r>
          </w:p>
        </w:tc>
        <w:tc>
          <w:tcPr>
            <w:tcW w:w="678" w:type="pct"/>
            <w:tcBorders>
              <w:top w:val="nil"/>
              <w:left w:val="nil"/>
              <w:bottom w:val="nil"/>
              <w:right w:val="nil"/>
            </w:tcBorders>
            <w:shd w:val="clear" w:color="000000" w:fill="BFBFBF"/>
            <w:vAlign w:val="center"/>
            <w:hideMark/>
          </w:tcPr>
          <w:p w14:paraId="4D8189F3"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MONTO MÁXIMO</w:t>
            </w:r>
          </w:p>
        </w:tc>
      </w:tr>
      <w:tr w:rsidR="0005197C" w:rsidRPr="0013185F" w14:paraId="7F0CEE81" w14:textId="77777777" w:rsidTr="00B41C3F">
        <w:trPr>
          <w:trHeight w:val="435"/>
        </w:trPr>
        <w:tc>
          <w:tcPr>
            <w:tcW w:w="406" w:type="pct"/>
            <w:tcBorders>
              <w:top w:val="nil"/>
              <w:left w:val="nil"/>
              <w:bottom w:val="nil"/>
              <w:right w:val="nil"/>
            </w:tcBorders>
            <w:shd w:val="clear" w:color="auto" w:fill="auto"/>
            <w:vAlign w:val="bottom"/>
            <w:hideMark/>
          </w:tcPr>
          <w:p w14:paraId="02301B52"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p>
        </w:tc>
        <w:tc>
          <w:tcPr>
            <w:tcW w:w="517" w:type="pct"/>
            <w:tcBorders>
              <w:top w:val="nil"/>
              <w:left w:val="nil"/>
              <w:bottom w:val="nil"/>
              <w:right w:val="nil"/>
            </w:tcBorders>
            <w:shd w:val="clear" w:color="auto" w:fill="auto"/>
            <w:vAlign w:val="bottom"/>
            <w:hideMark/>
          </w:tcPr>
          <w:p w14:paraId="0A94D350"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895" w:type="pct"/>
            <w:tcBorders>
              <w:top w:val="nil"/>
              <w:left w:val="nil"/>
              <w:bottom w:val="nil"/>
              <w:right w:val="nil"/>
            </w:tcBorders>
            <w:shd w:val="clear" w:color="auto" w:fill="auto"/>
            <w:vAlign w:val="bottom"/>
            <w:hideMark/>
          </w:tcPr>
          <w:p w14:paraId="0A7B5239"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404" w:type="pct"/>
            <w:tcBorders>
              <w:top w:val="nil"/>
              <w:left w:val="nil"/>
              <w:bottom w:val="nil"/>
              <w:right w:val="nil"/>
            </w:tcBorders>
            <w:shd w:val="clear" w:color="auto" w:fill="auto"/>
            <w:vAlign w:val="bottom"/>
            <w:hideMark/>
          </w:tcPr>
          <w:p w14:paraId="380E1AFB"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404" w:type="pct"/>
            <w:tcBorders>
              <w:top w:val="nil"/>
              <w:left w:val="nil"/>
              <w:bottom w:val="nil"/>
              <w:right w:val="nil"/>
            </w:tcBorders>
            <w:shd w:val="clear" w:color="auto" w:fill="auto"/>
            <w:vAlign w:val="bottom"/>
            <w:hideMark/>
          </w:tcPr>
          <w:p w14:paraId="102DE84E" w14:textId="77777777" w:rsidR="0005197C" w:rsidRPr="0013185F" w:rsidRDefault="0005197C" w:rsidP="00B41C3F">
            <w:pPr>
              <w:spacing w:after="0" w:line="240" w:lineRule="auto"/>
              <w:jc w:val="center"/>
              <w:rPr>
                <w:rFonts w:ascii="Times New Roman" w:eastAsia="Times New Roman" w:hAnsi="Times New Roman"/>
                <w:sz w:val="20"/>
                <w:szCs w:val="20"/>
                <w:lang w:eastAsia="es-MX"/>
              </w:rPr>
            </w:pPr>
          </w:p>
        </w:tc>
        <w:tc>
          <w:tcPr>
            <w:tcW w:w="471" w:type="pct"/>
            <w:tcBorders>
              <w:top w:val="nil"/>
              <w:left w:val="nil"/>
              <w:bottom w:val="nil"/>
              <w:right w:val="nil"/>
            </w:tcBorders>
            <w:shd w:val="clear" w:color="auto" w:fill="auto"/>
            <w:vAlign w:val="bottom"/>
            <w:hideMark/>
          </w:tcPr>
          <w:p w14:paraId="4C35B21B" w14:textId="77777777" w:rsidR="0005197C" w:rsidRPr="0013185F" w:rsidRDefault="0005197C" w:rsidP="00B41C3F">
            <w:pPr>
              <w:spacing w:after="0" w:line="240" w:lineRule="auto"/>
              <w:jc w:val="center"/>
              <w:rPr>
                <w:rFonts w:ascii="Times New Roman" w:eastAsia="Times New Roman" w:hAnsi="Times New Roman"/>
                <w:sz w:val="20"/>
                <w:szCs w:val="20"/>
                <w:lang w:eastAsia="es-MX"/>
              </w:rPr>
            </w:pPr>
          </w:p>
        </w:tc>
        <w:tc>
          <w:tcPr>
            <w:tcW w:w="606" w:type="pct"/>
            <w:tcBorders>
              <w:top w:val="nil"/>
              <w:left w:val="nil"/>
              <w:bottom w:val="nil"/>
              <w:right w:val="nil"/>
            </w:tcBorders>
            <w:shd w:val="clear" w:color="auto" w:fill="auto"/>
            <w:vAlign w:val="bottom"/>
            <w:hideMark/>
          </w:tcPr>
          <w:p w14:paraId="42FE915F" w14:textId="77777777" w:rsidR="0005197C" w:rsidRPr="0013185F" w:rsidRDefault="0005197C" w:rsidP="00B41C3F">
            <w:pPr>
              <w:spacing w:after="0" w:line="240" w:lineRule="auto"/>
              <w:jc w:val="center"/>
              <w:rPr>
                <w:rFonts w:ascii="Times New Roman" w:eastAsia="Times New Roman" w:hAnsi="Times New Roman"/>
                <w:sz w:val="20"/>
                <w:szCs w:val="20"/>
                <w:lang w:eastAsia="es-MX"/>
              </w:rPr>
            </w:pPr>
          </w:p>
        </w:tc>
        <w:tc>
          <w:tcPr>
            <w:tcW w:w="619" w:type="pct"/>
            <w:tcBorders>
              <w:top w:val="nil"/>
              <w:left w:val="nil"/>
              <w:bottom w:val="nil"/>
              <w:right w:val="nil"/>
            </w:tcBorders>
            <w:shd w:val="clear" w:color="auto" w:fill="auto"/>
            <w:vAlign w:val="bottom"/>
            <w:hideMark/>
          </w:tcPr>
          <w:p w14:paraId="3B1BC201" w14:textId="77777777" w:rsidR="0005197C" w:rsidRPr="0013185F" w:rsidRDefault="0005197C" w:rsidP="00B41C3F">
            <w:pPr>
              <w:spacing w:after="0" w:line="240" w:lineRule="auto"/>
              <w:jc w:val="center"/>
              <w:rPr>
                <w:rFonts w:ascii="Times New Roman" w:eastAsia="Times New Roman" w:hAnsi="Times New Roman"/>
                <w:sz w:val="20"/>
                <w:szCs w:val="20"/>
                <w:lang w:eastAsia="es-MX"/>
              </w:rPr>
            </w:pPr>
          </w:p>
        </w:tc>
        <w:tc>
          <w:tcPr>
            <w:tcW w:w="678" w:type="pct"/>
            <w:tcBorders>
              <w:top w:val="nil"/>
              <w:left w:val="nil"/>
              <w:bottom w:val="nil"/>
              <w:right w:val="nil"/>
            </w:tcBorders>
            <w:shd w:val="clear" w:color="auto" w:fill="auto"/>
            <w:vAlign w:val="bottom"/>
            <w:hideMark/>
          </w:tcPr>
          <w:p w14:paraId="32EE67B2" w14:textId="77777777" w:rsidR="0005197C" w:rsidRPr="0013185F" w:rsidRDefault="0005197C" w:rsidP="00B41C3F">
            <w:pPr>
              <w:spacing w:after="0" w:line="240" w:lineRule="auto"/>
              <w:jc w:val="center"/>
              <w:rPr>
                <w:rFonts w:ascii="Times New Roman" w:eastAsia="Times New Roman" w:hAnsi="Times New Roman"/>
                <w:sz w:val="20"/>
                <w:szCs w:val="20"/>
                <w:lang w:eastAsia="es-MX"/>
              </w:rPr>
            </w:pPr>
          </w:p>
        </w:tc>
      </w:tr>
      <w:tr w:rsidR="0005197C" w:rsidRPr="0013185F" w14:paraId="6E7BAF18" w14:textId="77777777" w:rsidTr="00B41C3F">
        <w:trPr>
          <w:trHeight w:val="1125"/>
        </w:trPr>
        <w:tc>
          <w:tcPr>
            <w:tcW w:w="406" w:type="pct"/>
            <w:vMerge w:val="restart"/>
            <w:tcBorders>
              <w:top w:val="single" w:sz="4" w:space="0" w:color="auto"/>
              <w:left w:val="single" w:sz="4" w:space="0" w:color="auto"/>
              <w:bottom w:val="nil"/>
              <w:right w:val="single" w:sz="4" w:space="0" w:color="auto"/>
            </w:tcBorders>
            <w:shd w:val="clear" w:color="auto" w:fill="auto"/>
            <w:vAlign w:val="center"/>
            <w:hideMark/>
          </w:tcPr>
          <w:p w14:paraId="2E26B8B6"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1</w:t>
            </w:r>
          </w:p>
        </w:tc>
        <w:tc>
          <w:tcPr>
            <w:tcW w:w="517" w:type="pct"/>
            <w:tcBorders>
              <w:top w:val="single" w:sz="4" w:space="0" w:color="auto"/>
              <w:left w:val="nil"/>
              <w:bottom w:val="nil"/>
              <w:right w:val="single" w:sz="4" w:space="0" w:color="auto"/>
            </w:tcBorders>
            <w:shd w:val="clear" w:color="auto" w:fill="auto"/>
            <w:vAlign w:val="center"/>
            <w:hideMark/>
          </w:tcPr>
          <w:p w14:paraId="1E88DCAF" w14:textId="77777777" w:rsidR="0005197C" w:rsidRPr="0013185F" w:rsidRDefault="0005197C"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1</w:t>
            </w:r>
          </w:p>
        </w:tc>
        <w:tc>
          <w:tcPr>
            <w:tcW w:w="895" w:type="pct"/>
            <w:tcBorders>
              <w:top w:val="single" w:sz="4" w:space="0" w:color="auto"/>
              <w:left w:val="nil"/>
              <w:bottom w:val="nil"/>
              <w:right w:val="single" w:sz="4" w:space="0" w:color="auto"/>
            </w:tcBorders>
            <w:shd w:val="clear" w:color="auto" w:fill="auto"/>
            <w:vAlign w:val="center"/>
            <w:hideMark/>
          </w:tcPr>
          <w:p w14:paraId="0386F2C1"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xml:space="preserve">Pintura de esmalte </w:t>
            </w:r>
            <w:proofErr w:type="spellStart"/>
            <w:proofErr w:type="gramStart"/>
            <w:r w:rsidRPr="0013185F">
              <w:rPr>
                <w:rFonts w:ascii="Aptos Narrow" w:eastAsia="Times New Roman" w:hAnsi="Aptos Narrow"/>
                <w:b/>
                <w:bCs/>
                <w:color w:val="000000"/>
                <w:sz w:val="20"/>
                <w:szCs w:val="20"/>
                <w:lang w:eastAsia="es-MX"/>
              </w:rPr>
              <w:t>anticorrosivo.Color</w:t>
            </w:r>
            <w:proofErr w:type="spellEnd"/>
            <w:proofErr w:type="gramEnd"/>
            <w:r w:rsidRPr="0013185F">
              <w:rPr>
                <w:rFonts w:ascii="Aptos Narrow" w:eastAsia="Times New Roman" w:hAnsi="Aptos Narrow"/>
                <w:b/>
                <w:bCs/>
                <w:color w:val="000000"/>
                <w:sz w:val="20"/>
                <w:szCs w:val="20"/>
                <w:lang w:eastAsia="es-MX"/>
              </w:rPr>
              <w:t xml:space="preserve"> Gris (Pantone </w:t>
            </w:r>
            <w:proofErr w:type="spellStart"/>
            <w:r w:rsidRPr="0013185F">
              <w:rPr>
                <w:rFonts w:ascii="Aptos Narrow" w:eastAsia="Times New Roman" w:hAnsi="Aptos Narrow"/>
                <w:b/>
                <w:bCs/>
                <w:color w:val="000000"/>
                <w:sz w:val="20"/>
                <w:szCs w:val="20"/>
                <w:lang w:eastAsia="es-MX"/>
              </w:rPr>
              <w:t>Cool</w:t>
            </w:r>
            <w:proofErr w:type="spellEnd"/>
            <w:r w:rsidRPr="0013185F">
              <w:rPr>
                <w:rFonts w:ascii="Aptos Narrow" w:eastAsia="Times New Roman" w:hAnsi="Aptos Narrow"/>
                <w:b/>
                <w:bCs/>
                <w:color w:val="000000"/>
                <w:sz w:val="20"/>
                <w:szCs w:val="20"/>
                <w:lang w:eastAsia="es-MX"/>
              </w:rPr>
              <w:t xml:space="preserve"> Gray 10 U),</w:t>
            </w:r>
          </w:p>
        </w:tc>
        <w:tc>
          <w:tcPr>
            <w:tcW w:w="404" w:type="pct"/>
            <w:tcBorders>
              <w:top w:val="single" w:sz="4" w:space="0" w:color="auto"/>
              <w:left w:val="nil"/>
              <w:bottom w:val="nil"/>
              <w:right w:val="single" w:sz="4" w:space="0" w:color="auto"/>
            </w:tcBorders>
            <w:shd w:val="clear" w:color="auto" w:fill="auto"/>
            <w:vAlign w:val="center"/>
            <w:hideMark/>
          </w:tcPr>
          <w:p w14:paraId="6B1B8D09"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nil"/>
              <w:right w:val="single" w:sz="4" w:space="0" w:color="auto"/>
            </w:tcBorders>
            <w:shd w:val="clear" w:color="auto" w:fill="auto"/>
            <w:vAlign w:val="center"/>
            <w:hideMark/>
          </w:tcPr>
          <w:p w14:paraId="1AFE7195"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198</w:t>
            </w:r>
          </w:p>
        </w:tc>
        <w:tc>
          <w:tcPr>
            <w:tcW w:w="471" w:type="pct"/>
            <w:tcBorders>
              <w:top w:val="single" w:sz="4" w:space="0" w:color="auto"/>
              <w:left w:val="nil"/>
              <w:bottom w:val="nil"/>
              <w:right w:val="single" w:sz="4" w:space="0" w:color="auto"/>
            </w:tcBorders>
            <w:shd w:val="clear" w:color="auto" w:fill="auto"/>
            <w:vAlign w:val="center"/>
            <w:hideMark/>
          </w:tcPr>
          <w:p w14:paraId="2E581668"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277</w:t>
            </w:r>
          </w:p>
        </w:tc>
        <w:tc>
          <w:tcPr>
            <w:tcW w:w="606" w:type="pct"/>
            <w:tcBorders>
              <w:top w:val="single" w:sz="4" w:space="0" w:color="auto"/>
              <w:left w:val="nil"/>
              <w:bottom w:val="nil"/>
              <w:right w:val="single" w:sz="4" w:space="0" w:color="auto"/>
            </w:tcBorders>
            <w:shd w:val="clear" w:color="auto" w:fill="auto"/>
            <w:vAlign w:val="center"/>
            <w:hideMark/>
          </w:tcPr>
          <w:p w14:paraId="04604CE1"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7D7216F2"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1CE73F7F" w14:textId="77777777" w:rsidR="0005197C" w:rsidRPr="0013185F" w:rsidRDefault="0005197C"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05197C" w:rsidRPr="0013185F" w14:paraId="1CFFC375" w14:textId="77777777" w:rsidTr="00B41C3F">
        <w:trPr>
          <w:trHeight w:val="1080"/>
        </w:trPr>
        <w:tc>
          <w:tcPr>
            <w:tcW w:w="406" w:type="pct"/>
            <w:vMerge/>
            <w:tcBorders>
              <w:top w:val="single" w:sz="4" w:space="0" w:color="auto"/>
              <w:left w:val="single" w:sz="4" w:space="0" w:color="auto"/>
              <w:bottom w:val="nil"/>
              <w:right w:val="single" w:sz="4" w:space="0" w:color="auto"/>
            </w:tcBorders>
            <w:vAlign w:val="center"/>
            <w:hideMark/>
          </w:tcPr>
          <w:p w14:paraId="19F92242" w14:textId="77777777" w:rsidR="0005197C" w:rsidRPr="0013185F" w:rsidRDefault="0005197C" w:rsidP="00B41C3F">
            <w:pPr>
              <w:spacing w:after="0" w:line="240" w:lineRule="auto"/>
              <w:rPr>
                <w:rFonts w:ascii="Aptos Narrow" w:eastAsia="Times New Roman" w:hAnsi="Aptos Narrow"/>
                <w:b/>
                <w:bCs/>
                <w:color w:val="000000"/>
                <w:sz w:val="20"/>
                <w:szCs w:val="20"/>
                <w:lang w:eastAsia="es-MX"/>
              </w:rPr>
            </w:pPr>
          </w:p>
        </w:tc>
        <w:tc>
          <w:tcPr>
            <w:tcW w:w="517" w:type="pct"/>
            <w:tcBorders>
              <w:top w:val="single" w:sz="4" w:space="0" w:color="auto"/>
              <w:left w:val="nil"/>
              <w:bottom w:val="nil"/>
              <w:right w:val="single" w:sz="4" w:space="0" w:color="auto"/>
            </w:tcBorders>
            <w:shd w:val="clear" w:color="auto" w:fill="auto"/>
            <w:vAlign w:val="center"/>
            <w:hideMark/>
          </w:tcPr>
          <w:p w14:paraId="05A3FF3E" w14:textId="77777777" w:rsidR="0005197C" w:rsidRPr="0013185F" w:rsidRDefault="0005197C"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2</w:t>
            </w:r>
          </w:p>
        </w:tc>
        <w:tc>
          <w:tcPr>
            <w:tcW w:w="895" w:type="pct"/>
            <w:tcBorders>
              <w:top w:val="single" w:sz="4" w:space="0" w:color="auto"/>
              <w:left w:val="nil"/>
              <w:bottom w:val="nil"/>
              <w:right w:val="single" w:sz="4" w:space="0" w:color="auto"/>
            </w:tcBorders>
            <w:shd w:val="clear" w:color="auto" w:fill="auto"/>
            <w:vAlign w:val="center"/>
            <w:hideMark/>
          </w:tcPr>
          <w:p w14:paraId="7F83A903"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Pintura de esmalte anticorrosivo. Color Verde PANTONE 335C</w:t>
            </w:r>
          </w:p>
        </w:tc>
        <w:tc>
          <w:tcPr>
            <w:tcW w:w="404" w:type="pct"/>
            <w:tcBorders>
              <w:top w:val="single" w:sz="4" w:space="0" w:color="auto"/>
              <w:left w:val="nil"/>
              <w:bottom w:val="nil"/>
              <w:right w:val="single" w:sz="4" w:space="0" w:color="auto"/>
            </w:tcBorders>
            <w:shd w:val="clear" w:color="auto" w:fill="auto"/>
            <w:vAlign w:val="center"/>
            <w:hideMark/>
          </w:tcPr>
          <w:p w14:paraId="78F7E0D5"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nil"/>
              <w:right w:val="single" w:sz="4" w:space="0" w:color="auto"/>
            </w:tcBorders>
            <w:shd w:val="clear" w:color="auto" w:fill="auto"/>
            <w:vAlign w:val="center"/>
            <w:hideMark/>
          </w:tcPr>
          <w:p w14:paraId="58793840"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213</w:t>
            </w:r>
          </w:p>
        </w:tc>
        <w:tc>
          <w:tcPr>
            <w:tcW w:w="471" w:type="pct"/>
            <w:tcBorders>
              <w:top w:val="single" w:sz="4" w:space="0" w:color="auto"/>
              <w:left w:val="nil"/>
              <w:bottom w:val="nil"/>
              <w:right w:val="single" w:sz="4" w:space="0" w:color="auto"/>
            </w:tcBorders>
            <w:shd w:val="clear" w:color="auto" w:fill="auto"/>
            <w:vAlign w:val="center"/>
            <w:hideMark/>
          </w:tcPr>
          <w:p w14:paraId="3D6FC63E"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298</w:t>
            </w:r>
          </w:p>
        </w:tc>
        <w:tc>
          <w:tcPr>
            <w:tcW w:w="606" w:type="pct"/>
            <w:tcBorders>
              <w:top w:val="single" w:sz="4" w:space="0" w:color="auto"/>
              <w:left w:val="nil"/>
              <w:bottom w:val="nil"/>
              <w:right w:val="single" w:sz="4" w:space="0" w:color="auto"/>
            </w:tcBorders>
            <w:shd w:val="clear" w:color="auto" w:fill="auto"/>
            <w:vAlign w:val="center"/>
            <w:hideMark/>
          </w:tcPr>
          <w:p w14:paraId="04150DF2"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36C4B317"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nil"/>
              <w:left w:val="nil"/>
              <w:bottom w:val="single" w:sz="4" w:space="0" w:color="auto"/>
              <w:right w:val="single" w:sz="4" w:space="0" w:color="auto"/>
            </w:tcBorders>
            <w:shd w:val="clear" w:color="auto" w:fill="auto"/>
            <w:vAlign w:val="center"/>
            <w:hideMark/>
          </w:tcPr>
          <w:p w14:paraId="33173958" w14:textId="77777777" w:rsidR="0005197C" w:rsidRPr="0013185F" w:rsidRDefault="0005197C"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05197C" w:rsidRPr="0013185F" w14:paraId="1505B366" w14:textId="77777777" w:rsidTr="00B41C3F">
        <w:trPr>
          <w:trHeight w:val="795"/>
        </w:trPr>
        <w:tc>
          <w:tcPr>
            <w:tcW w:w="406" w:type="pct"/>
            <w:vMerge/>
            <w:tcBorders>
              <w:top w:val="single" w:sz="4" w:space="0" w:color="auto"/>
              <w:left w:val="single" w:sz="4" w:space="0" w:color="auto"/>
              <w:bottom w:val="nil"/>
              <w:right w:val="single" w:sz="4" w:space="0" w:color="auto"/>
            </w:tcBorders>
            <w:vAlign w:val="center"/>
            <w:hideMark/>
          </w:tcPr>
          <w:p w14:paraId="1AFA14DB" w14:textId="77777777" w:rsidR="0005197C" w:rsidRPr="0013185F" w:rsidRDefault="0005197C" w:rsidP="00B41C3F">
            <w:pPr>
              <w:spacing w:after="0" w:line="240" w:lineRule="auto"/>
              <w:rPr>
                <w:rFonts w:ascii="Aptos Narrow" w:eastAsia="Times New Roman" w:hAnsi="Aptos Narrow"/>
                <w:b/>
                <w:bCs/>
                <w:color w:val="000000"/>
                <w:sz w:val="20"/>
                <w:szCs w:val="20"/>
                <w:lang w:eastAsia="es-MX"/>
              </w:rPr>
            </w:pPr>
          </w:p>
        </w:tc>
        <w:tc>
          <w:tcPr>
            <w:tcW w:w="517" w:type="pct"/>
            <w:tcBorders>
              <w:top w:val="single" w:sz="4" w:space="0" w:color="auto"/>
              <w:left w:val="nil"/>
              <w:bottom w:val="nil"/>
              <w:right w:val="single" w:sz="4" w:space="0" w:color="auto"/>
            </w:tcBorders>
            <w:shd w:val="clear" w:color="auto" w:fill="auto"/>
            <w:vAlign w:val="center"/>
            <w:hideMark/>
          </w:tcPr>
          <w:p w14:paraId="06FED5A0" w14:textId="77777777" w:rsidR="0005197C" w:rsidRPr="0013185F" w:rsidRDefault="0005197C"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3</w:t>
            </w:r>
          </w:p>
        </w:tc>
        <w:tc>
          <w:tcPr>
            <w:tcW w:w="895" w:type="pct"/>
            <w:tcBorders>
              <w:top w:val="single" w:sz="4" w:space="0" w:color="auto"/>
              <w:left w:val="nil"/>
              <w:bottom w:val="nil"/>
              <w:right w:val="single" w:sz="4" w:space="0" w:color="auto"/>
            </w:tcBorders>
            <w:shd w:val="clear" w:color="auto" w:fill="auto"/>
            <w:vAlign w:val="center"/>
            <w:hideMark/>
          </w:tcPr>
          <w:p w14:paraId="79561A36"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xml:space="preserve">Pintura amarillo </w:t>
            </w:r>
            <w:proofErr w:type="gramStart"/>
            <w:r w:rsidRPr="0013185F">
              <w:rPr>
                <w:rFonts w:ascii="Aptos Narrow" w:eastAsia="Times New Roman" w:hAnsi="Aptos Narrow"/>
                <w:b/>
                <w:bCs/>
                <w:color w:val="000000"/>
                <w:sz w:val="20"/>
                <w:szCs w:val="20"/>
                <w:lang w:eastAsia="es-MX"/>
              </w:rPr>
              <w:t>tráfico  amarillo</w:t>
            </w:r>
            <w:proofErr w:type="gramEnd"/>
            <w:r w:rsidRPr="0013185F">
              <w:rPr>
                <w:rFonts w:ascii="Aptos Narrow" w:eastAsia="Times New Roman" w:hAnsi="Aptos Narrow"/>
                <w:b/>
                <w:bCs/>
                <w:color w:val="000000"/>
                <w:sz w:val="20"/>
                <w:szCs w:val="20"/>
                <w:lang w:eastAsia="es-MX"/>
              </w:rPr>
              <w:t xml:space="preserve"> </w:t>
            </w:r>
            <w:proofErr w:type="spellStart"/>
            <w:r w:rsidRPr="0013185F">
              <w:rPr>
                <w:rFonts w:ascii="Aptos Narrow" w:eastAsia="Times New Roman" w:hAnsi="Aptos Narrow"/>
                <w:b/>
                <w:bCs/>
                <w:color w:val="000000"/>
                <w:sz w:val="20"/>
                <w:szCs w:val="20"/>
                <w:lang w:eastAsia="es-MX"/>
              </w:rPr>
              <w:t>tráfio</w:t>
            </w:r>
            <w:proofErr w:type="spellEnd"/>
            <w:r w:rsidRPr="0013185F">
              <w:rPr>
                <w:rFonts w:ascii="Aptos Narrow" w:eastAsia="Times New Roman" w:hAnsi="Aptos Narrow"/>
                <w:b/>
                <w:bCs/>
                <w:color w:val="000000"/>
                <w:sz w:val="20"/>
                <w:szCs w:val="20"/>
                <w:lang w:eastAsia="es-MX"/>
              </w:rPr>
              <w:t xml:space="preserve"> (PANTONE RAL 1023)</w:t>
            </w:r>
          </w:p>
        </w:tc>
        <w:tc>
          <w:tcPr>
            <w:tcW w:w="404" w:type="pct"/>
            <w:tcBorders>
              <w:top w:val="single" w:sz="4" w:space="0" w:color="auto"/>
              <w:left w:val="nil"/>
              <w:bottom w:val="nil"/>
              <w:right w:val="single" w:sz="4" w:space="0" w:color="auto"/>
            </w:tcBorders>
            <w:shd w:val="clear" w:color="auto" w:fill="auto"/>
            <w:vAlign w:val="center"/>
            <w:hideMark/>
          </w:tcPr>
          <w:p w14:paraId="77388792"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nil"/>
              <w:right w:val="single" w:sz="4" w:space="0" w:color="auto"/>
            </w:tcBorders>
            <w:shd w:val="clear" w:color="auto" w:fill="auto"/>
            <w:vAlign w:val="center"/>
            <w:hideMark/>
          </w:tcPr>
          <w:p w14:paraId="4EB5D2EA"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218</w:t>
            </w:r>
          </w:p>
        </w:tc>
        <w:tc>
          <w:tcPr>
            <w:tcW w:w="471" w:type="pct"/>
            <w:tcBorders>
              <w:top w:val="single" w:sz="4" w:space="0" w:color="auto"/>
              <w:left w:val="nil"/>
              <w:bottom w:val="nil"/>
              <w:right w:val="single" w:sz="4" w:space="0" w:color="auto"/>
            </w:tcBorders>
            <w:shd w:val="clear" w:color="auto" w:fill="auto"/>
            <w:vAlign w:val="center"/>
            <w:hideMark/>
          </w:tcPr>
          <w:p w14:paraId="306943FC"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305</w:t>
            </w:r>
          </w:p>
        </w:tc>
        <w:tc>
          <w:tcPr>
            <w:tcW w:w="606" w:type="pct"/>
            <w:tcBorders>
              <w:top w:val="single" w:sz="4" w:space="0" w:color="auto"/>
              <w:left w:val="nil"/>
              <w:bottom w:val="nil"/>
              <w:right w:val="single" w:sz="4" w:space="0" w:color="auto"/>
            </w:tcBorders>
            <w:shd w:val="clear" w:color="auto" w:fill="auto"/>
            <w:vAlign w:val="center"/>
            <w:hideMark/>
          </w:tcPr>
          <w:p w14:paraId="5161E061"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32E9CE2B"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nil"/>
              <w:left w:val="nil"/>
              <w:bottom w:val="single" w:sz="4" w:space="0" w:color="auto"/>
              <w:right w:val="single" w:sz="4" w:space="0" w:color="auto"/>
            </w:tcBorders>
            <w:shd w:val="clear" w:color="auto" w:fill="auto"/>
            <w:vAlign w:val="center"/>
            <w:hideMark/>
          </w:tcPr>
          <w:p w14:paraId="4E9714CC" w14:textId="77777777" w:rsidR="0005197C" w:rsidRPr="0013185F" w:rsidRDefault="0005197C"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05197C" w:rsidRPr="0013185F" w14:paraId="1DF09529" w14:textId="77777777" w:rsidTr="00B41C3F">
        <w:trPr>
          <w:trHeight w:val="1200"/>
        </w:trPr>
        <w:tc>
          <w:tcPr>
            <w:tcW w:w="406" w:type="pct"/>
            <w:vMerge/>
            <w:tcBorders>
              <w:top w:val="single" w:sz="4" w:space="0" w:color="auto"/>
              <w:left w:val="single" w:sz="4" w:space="0" w:color="auto"/>
              <w:bottom w:val="nil"/>
              <w:right w:val="single" w:sz="4" w:space="0" w:color="auto"/>
            </w:tcBorders>
            <w:vAlign w:val="center"/>
            <w:hideMark/>
          </w:tcPr>
          <w:p w14:paraId="16C00901" w14:textId="77777777" w:rsidR="0005197C" w:rsidRPr="0013185F" w:rsidRDefault="0005197C" w:rsidP="00B41C3F">
            <w:pPr>
              <w:spacing w:after="0" w:line="240" w:lineRule="auto"/>
              <w:rPr>
                <w:rFonts w:ascii="Aptos Narrow" w:eastAsia="Times New Roman" w:hAnsi="Aptos Narrow"/>
                <w:b/>
                <w:bCs/>
                <w:color w:val="000000"/>
                <w:sz w:val="20"/>
                <w:szCs w:val="20"/>
                <w:lang w:eastAsia="es-MX"/>
              </w:rPr>
            </w:pPr>
          </w:p>
        </w:tc>
        <w:tc>
          <w:tcPr>
            <w:tcW w:w="517" w:type="pct"/>
            <w:tcBorders>
              <w:top w:val="single" w:sz="4" w:space="0" w:color="auto"/>
              <w:left w:val="nil"/>
              <w:bottom w:val="nil"/>
              <w:right w:val="single" w:sz="4" w:space="0" w:color="auto"/>
            </w:tcBorders>
            <w:shd w:val="clear" w:color="auto" w:fill="auto"/>
            <w:vAlign w:val="center"/>
            <w:hideMark/>
          </w:tcPr>
          <w:p w14:paraId="602620A3" w14:textId="77777777" w:rsidR="0005197C" w:rsidRPr="0013185F" w:rsidRDefault="0005197C"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4</w:t>
            </w:r>
          </w:p>
        </w:tc>
        <w:tc>
          <w:tcPr>
            <w:tcW w:w="895" w:type="pct"/>
            <w:tcBorders>
              <w:top w:val="single" w:sz="4" w:space="0" w:color="auto"/>
              <w:left w:val="nil"/>
              <w:bottom w:val="nil"/>
              <w:right w:val="single" w:sz="4" w:space="0" w:color="auto"/>
            </w:tcBorders>
            <w:shd w:val="clear" w:color="auto" w:fill="auto"/>
            <w:vAlign w:val="center"/>
            <w:hideMark/>
          </w:tcPr>
          <w:p w14:paraId="31BEECAD"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xml:space="preserve"> Pintura de esmalte </w:t>
            </w:r>
            <w:proofErr w:type="spellStart"/>
            <w:proofErr w:type="gramStart"/>
            <w:r w:rsidRPr="0013185F">
              <w:rPr>
                <w:rFonts w:ascii="Aptos Narrow" w:eastAsia="Times New Roman" w:hAnsi="Aptos Narrow"/>
                <w:b/>
                <w:bCs/>
                <w:color w:val="000000"/>
                <w:sz w:val="20"/>
                <w:szCs w:val="20"/>
                <w:lang w:eastAsia="es-MX"/>
              </w:rPr>
              <w:t>anticorrosivo.Color</w:t>
            </w:r>
            <w:proofErr w:type="spellEnd"/>
            <w:proofErr w:type="gramEnd"/>
            <w:r w:rsidRPr="0013185F">
              <w:rPr>
                <w:rFonts w:ascii="Aptos Narrow" w:eastAsia="Times New Roman" w:hAnsi="Aptos Narrow"/>
                <w:b/>
                <w:bCs/>
                <w:color w:val="000000"/>
                <w:sz w:val="20"/>
                <w:szCs w:val="20"/>
                <w:lang w:eastAsia="es-MX"/>
              </w:rPr>
              <w:t xml:space="preserve"> Azul (P. 285 C)</w:t>
            </w:r>
          </w:p>
        </w:tc>
        <w:tc>
          <w:tcPr>
            <w:tcW w:w="404" w:type="pct"/>
            <w:tcBorders>
              <w:top w:val="single" w:sz="4" w:space="0" w:color="auto"/>
              <w:left w:val="nil"/>
              <w:bottom w:val="nil"/>
              <w:right w:val="single" w:sz="4" w:space="0" w:color="auto"/>
            </w:tcBorders>
            <w:shd w:val="clear" w:color="auto" w:fill="auto"/>
            <w:vAlign w:val="center"/>
            <w:hideMark/>
          </w:tcPr>
          <w:p w14:paraId="048A6C10"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nil"/>
              <w:right w:val="single" w:sz="4" w:space="0" w:color="auto"/>
            </w:tcBorders>
            <w:shd w:val="clear" w:color="auto" w:fill="auto"/>
            <w:vAlign w:val="center"/>
            <w:hideMark/>
          </w:tcPr>
          <w:p w14:paraId="4D6052AA"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198</w:t>
            </w:r>
          </w:p>
        </w:tc>
        <w:tc>
          <w:tcPr>
            <w:tcW w:w="471" w:type="pct"/>
            <w:tcBorders>
              <w:top w:val="single" w:sz="4" w:space="0" w:color="auto"/>
              <w:left w:val="nil"/>
              <w:bottom w:val="nil"/>
              <w:right w:val="single" w:sz="4" w:space="0" w:color="auto"/>
            </w:tcBorders>
            <w:shd w:val="clear" w:color="auto" w:fill="auto"/>
            <w:vAlign w:val="center"/>
            <w:hideMark/>
          </w:tcPr>
          <w:p w14:paraId="03502E16"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277</w:t>
            </w:r>
          </w:p>
        </w:tc>
        <w:tc>
          <w:tcPr>
            <w:tcW w:w="606" w:type="pct"/>
            <w:tcBorders>
              <w:top w:val="single" w:sz="4" w:space="0" w:color="auto"/>
              <w:left w:val="nil"/>
              <w:bottom w:val="nil"/>
              <w:right w:val="single" w:sz="4" w:space="0" w:color="auto"/>
            </w:tcBorders>
            <w:shd w:val="clear" w:color="auto" w:fill="auto"/>
            <w:vAlign w:val="center"/>
            <w:hideMark/>
          </w:tcPr>
          <w:p w14:paraId="3604ABCE"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6C3FBEF3"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nil"/>
              <w:left w:val="nil"/>
              <w:bottom w:val="single" w:sz="4" w:space="0" w:color="auto"/>
              <w:right w:val="single" w:sz="4" w:space="0" w:color="auto"/>
            </w:tcBorders>
            <w:shd w:val="clear" w:color="auto" w:fill="auto"/>
            <w:vAlign w:val="center"/>
            <w:hideMark/>
          </w:tcPr>
          <w:p w14:paraId="648D5B33" w14:textId="77777777" w:rsidR="0005197C" w:rsidRPr="0013185F" w:rsidRDefault="0005197C"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05197C" w:rsidRPr="0013185F" w14:paraId="0929A909" w14:textId="77777777" w:rsidTr="00B41C3F">
        <w:trPr>
          <w:trHeight w:val="1290"/>
        </w:trPr>
        <w:tc>
          <w:tcPr>
            <w:tcW w:w="406" w:type="pct"/>
            <w:vMerge/>
            <w:tcBorders>
              <w:top w:val="single" w:sz="4" w:space="0" w:color="auto"/>
              <w:left w:val="single" w:sz="4" w:space="0" w:color="auto"/>
              <w:bottom w:val="nil"/>
              <w:right w:val="single" w:sz="4" w:space="0" w:color="auto"/>
            </w:tcBorders>
            <w:vAlign w:val="center"/>
            <w:hideMark/>
          </w:tcPr>
          <w:p w14:paraId="3197135F" w14:textId="77777777" w:rsidR="0005197C" w:rsidRPr="0013185F" w:rsidRDefault="0005197C" w:rsidP="00B41C3F">
            <w:pPr>
              <w:spacing w:after="0" w:line="240" w:lineRule="auto"/>
              <w:rPr>
                <w:rFonts w:ascii="Aptos Narrow" w:eastAsia="Times New Roman" w:hAnsi="Aptos Narrow"/>
                <w:b/>
                <w:bCs/>
                <w:color w:val="000000"/>
                <w:sz w:val="20"/>
                <w:szCs w:val="20"/>
                <w:lang w:eastAsia="es-MX"/>
              </w:rPr>
            </w:pPr>
          </w:p>
        </w:tc>
        <w:tc>
          <w:tcPr>
            <w:tcW w:w="517" w:type="pct"/>
            <w:tcBorders>
              <w:top w:val="single" w:sz="4" w:space="0" w:color="auto"/>
              <w:left w:val="nil"/>
              <w:bottom w:val="nil"/>
              <w:right w:val="single" w:sz="4" w:space="0" w:color="auto"/>
            </w:tcBorders>
            <w:shd w:val="clear" w:color="auto" w:fill="auto"/>
            <w:vAlign w:val="center"/>
            <w:hideMark/>
          </w:tcPr>
          <w:p w14:paraId="0BCEF650" w14:textId="77777777" w:rsidR="0005197C" w:rsidRPr="0013185F" w:rsidRDefault="0005197C"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5</w:t>
            </w:r>
          </w:p>
        </w:tc>
        <w:tc>
          <w:tcPr>
            <w:tcW w:w="895" w:type="pct"/>
            <w:tcBorders>
              <w:top w:val="single" w:sz="4" w:space="0" w:color="auto"/>
              <w:left w:val="nil"/>
              <w:bottom w:val="nil"/>
              <w:right w:val="single" w:sz="4" w:space="0" w:color="auto"/>
            </w:tcBorders>
            <w:shd w:val="clear" w:color="auto" w:fill="auto"/>
            <w:vAlign w:val="center"/>
            <w:hideMark/>
          </w:tcPr>
          <w:p w14:paraId="1DCC0387"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xml:space="preserve"> Pintura de esmalte anticorrosivo. Color negro</w:t>
            </w:r>
          </w:p>
        </w:tc>
        <w:tc>
          <w:tcPr>
            <w:tcW w:w="404" w:type="pct"/>
            <w:tcBorders>
              <w:top w:val="single" w:sz="4" w:space="0" w:color="auto"/>
              <w:left w:val="nil"/>
              <w:bottom w:val="nil"/>
              <w:right w:val="single" w:sz="4" w:space="0" w:color="auto"/>
            </w:tcBorders>
            <w:shd w:val="clear" w:color="auto" w:fill="auto"/>
            <w:vAlign w:val="center"/>
            <w:hideMark/>
          </w:tcPr>
          <w:p w14:paraId="36B008D1"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nil"/>
              <w:right w:val="single" w:sz="4" w:space="0" w:color="auto"/>
            </w:tcBorders>
            <w:shd w:val="clear" w:color="auto" w:fill="auto"/>
            <w:vAlign w:val="center"/>
            <w:hideMark/>
          </w:tcPr>
          <w:p w14:paraId="1A4F0B4D"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20</w:t>
            </w:r>
          </w:p>
        </w:tc>
        <w:tc>
          <w:tcPr>
            <w:tcW w:w="471" w:type="pct"/>
            <w:tcBorders>
              <w:top w:val="single" w:sz="4" w:space="0" w:color="auto"/>
              <w:left w:val="nil"/>
              <w:bottom w:val="nil"/>
              <w:right w:val="single" w:sz="4" w:space="0" w:color="auto"/>
            </w:tcBorders>
            <w:shd w:val="clear" w:color="auto" w:fill="auto"/>
            <w:vAlign w:val="center"/>
            <w:hideMark/>
          </w:tcPr>
          <w:p w14:paraId="6571467D"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28</w:t>
            </w:r>
          </w:p>
        </w:tc>
        <w:tc>
          <w:tcPr>
            <w:tcW w:w="606" w:type="pct"/>
            <w:tcBorders>
              <w:top w:val="single" w:sz="4" w:space="0" w:color="auto"/>
              <w:left w:val="nil"/>
              <w:bottom w:val="nil"/>
              <w:right w:val="single" w:sz="4" w:space="0" w:color="auto"/>
            </w:tcBorders>
            <w:shd w:val="clear" w:color="auto" w:fill="auto"/>
            <w:vAlign w:val="center"/>
            <w:hideMark/>
          </w:tcPr>
          <w:p w14:paraId="45AA081F"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27065784"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nil"/>
              <w:left w:val="nil"/>
              <w:bottom w:val="single" w:sz="4" w:space="0" w:color="auto"/>
              <w:right w:val="single" w:sz="4" w:space="0" w:color="auto"/>
            </w:tcBorders>
            <w:shd w:val="clear" w:color="auto" w:fill="auto"/>
            <w:vAlign w:val="center"/>
            <w:hideMark/>
          </w:tcPr>
          <w:p w14:paraId="39583D05" w14:textId="77777777" w:rsidR="0005197C" w:rsidRPr="0013185F" w:rsidRDefault="0005197C"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05197C" w:rsidRPr="0013185F" w14:paraId="0FB39184" w14:textId="77777777" w:rsidTr="00B41C3F">
        <w:trPr>
          <w:trHeight w:val="1245"/>
        </w:trPr>
        <w:tc>
          <w:tcPr>
            <w:tcW w:w="406" w:type="pct"/>
            <w:vMerge/>
            <w:tcBorders>
              <w:top w:val="single" w:sz="4" w:space="0" w:color="auto"/>
              <w:left w:val="single" w:sz="4" w:space="0" w:color="auto"/>
              <w:bottom w:val="nil"/>
              <w:right w:val="single" w:sz="4" w:space="0" w:color="auto"/>
            </w:tcBorders>
            <w:vAlign w:val="center"/>
            <w:hideMark/>
          </w:tcPr>
          <w:p w14:paraId="1E4664EF" w14:textId="77777777" w:rsidR="0005197C" w:rsidRPr="0013185F" w:rsidRDefault="0005197C" w:rsidP="00B41C3F">
            <w:pPr>
              <w:spacing w:after="0" w:line="240" w:lineRule="auto"/>
              <w:rPr>
                <w:rFonts w:ascii="Aptos Narrow" w:eastAsia="Times New Roman" w:hAnsi="Aptos Narrow"/>
                <w:b/>
                <w:bCs/>
                <w:color w:val="000000"/>
                <w:sz w:val="20"/>
                <w:szCs w:val="20"/>
                <w:lang w:eastAsia="es-MX"/>
              </w:rPr>
            </w:pP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0D9AF42D" w14:textId="77777777" w:rsidR="0005197C" w:rsidRPr="0013185F" w:rsidRDefault="0005197C"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6</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0C96238A"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xml:space="preserve">Pintura vinil </w:t>
            </w:r>
            <w:proofErr w:type="spellStart"/>
            <w:r w:rsidRPr="0013185F">
              <w:rPr>
                <w:rFonts w:ascii="Aptos Narrow" w:eastAsia="Times New Roman" w:hAnsi="Aptos Narrow"/>
                <w:b/>
                <w:bCs/>
                <w:color w:val="000000"/>
                <w:sz w:val="20"/>
                <w:szCs w:val="20"/>
                <w:lang w:eastAsia="es-MX"/>
              </w:rPr>
              <w:t>acrilica</w:t>
            </w:r>
            <w:proofErr w:type="spellEnd"/>
            <w:r w:rsidRPr="0013185F">
              <w:rPr>
                <w:rFonts w:ascii="Aptos Narrow" w:eastAsia="Times New Roman" w:hAnsi="Aptos Narrow"/>
                <w:b/>
                <w:bCs/>
                <w:color w:val="000000"/>
                <w:sz w:val="20"/>
                <w:szCs w:val="20"/>
                <w:lang w:eastAsia="es-MX"/>
              </w:rPr>
              <w:t>. Color BLANCO</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76DE19A8"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418B2889"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449</w:t>
            </w:r>
          </w:p>
        </w:tc>
        <w:tc>
          <w:tcPr>
            <w:tcW w:w="471" w:type="pct"/>
            <w:tcBorders>
              <w:top w:val="single" w:sz="4" w:space="0" w:color="auto"/>
              <w:left w:val="nil"/>
              <w:bottom w:val="nil"/>
              <w:right w:val="single" w:sz="4" w:space="0" w:color="auto"/>
            </w:tcBorders>
            <w:shd w:val="clear" w:color="auto" w:fill="auto"/>
            <w:vAlign w:val="center"/>
            <w:hideMark/>
          </w:tcPr>
          <w:p w14:paraId="129ED5D5"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628</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727DF97C" w14:textId="77777777" w:rsidR="0005197C" w:rsidRPr="0013185F" w:rsidRDefault="0005197C"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65D8F139" w14:textId="77777777" w:rsidR="0005197C" w:rsidRPr="0013185F" w:rsidRDefault="0005197C"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nil"/>
              <w:left w:val="nil"/>
              <w:bottom w:val="single" w:sz="4" w:space="0" w:color="auto"/>
              <w:right w:val="single" w:sz="4" w:space="0" w:color="auto"/>
            </w:tcBorders>
            <w:shd w:val="clear" w:color="auto" w:fill="auto"/>
            <w:vAlign w:val="center"/>
            <w:hideMark/>
          </w:tcPr>
          <w:p w14:paraId="4EAAF631" w14:textId="77777777" w:rsidR="0005197C" w:rsidRPr="0013185F" w:rsidRDefault="0005197C"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05197C" w:rsidRPr="0013185F" w14:paraId="04CB03A0" w14:textId="77777777" w:rsidTr="00B41C3F">
        <w:trPr>
          <w:trHeight w:val="375"/>
        </w:trPr>
        <w:tc>
          <w:tcPr>
            <w:tcW w:w="406" w:type="pct"/>
            <w:tcBorders>
              <w:top w:val="nil"/>
              <w:left w:val="nil"/>
              <w:bottom w:val="nil"/>
              <w:right w:val="nil"/>
            </w:tcBorders>
            <w:shd w:val="clear" w:color="auto" w:fill="auto"/>
            <w:vAlign w:val="bottom"/>
            <w:hideMark/>
          </w:tcPr>
          <w:p w14:paraId="76E23504" w14:textId="77777777" w:rsidR="0005197C" w:rsidRPr="0013185F" w:rsidRDefault="0005197C" w:rsidP="00B41C3F">
            <w:pPr>
              <w:spacing w:after="0" w:line="240" w:lineRule="auto"/>
              <w:jc w:val="center"/>
              <w:rPr>
                <w:rFonts w:ascii="Aptos Narrow" w:eastAsia="Times New Roman" w:hAnsi="Aptos Narrow"/>
                <w:color w:val="000000"/>
                <w:lang w:eastAsia="es-MX"/>
              </w:rPr>
            </w:pPr>
          </w:p>
        </w:tc>
        <w:tc>
          <w:tcPr>
            <w:tcW w:w="517" w:type="pct"/>
            <w:tcBorders>
              <w:top w:val="nil"/>
              <w:left w:val="nil"/>
              <w:bottom w:val="nil"/>
              <w:right w:val="nil"/>
            </w:tcBorders>
            <w:shd w:val="clear" w:color="auto" w:fill="auto"/>
            <w:vAlign w:val="bottom"/>
            <w:hideMark/>
          </w:tcPr>
          <w:p w14:paraId="5F18BFE8"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1299" w:type="pct"/>
            <w:gridSpan w:val="2"/>
            <w:tcBorders>
              <w:top w:val="nil"/>
              <w:left w:val="nil"/>
              <w:bottom w:val="nil"/>
              <w:right w:val="nil"/>
            </w:tcBorders>
            <w:shd w:val="clear" w:color="auto" w:fill="auto"/>
            <w:vAlign w:val="bottom"/>
            <w:hideMark/>
          </w:tcPr>
          <w:p w14:paraId="5386FF05"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1481" w:type="pct"/>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7CF2578D"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SUBTOTAL</w:t>
            </w:r>
          </w:p>
        </w:tc>
        <w:tc>
          <w:tcPr>
            <w:tcW w:w="619" w:type="pct"/>
            <w:tcBorders>
              <w:top w:val="single" w:sz="4" w:space="0" w:color="auto"/>
              <w:left w:val="nil"/>
              <w:bottom w:val="single" w:sz="4" w:space="0" w:color="auto"/>
              <w:right w:val="single" w:sz="4" w:space="0" w:color="auto"/>
            </w:tcBorders>
            <w:shd w:val="clear" w:color="000000" w:fill="D9D9D9"/>
            <w:vAlign w:val="bottom"/>
          </w:tcPr>
          <w:p w14:paraId="7815BC46"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p>
        </w:tc>
        <w:tc>
          <w:tcPr>
            <w:tcW w:w="678" w:type="pct"/>
            <w:tcBorders>
              <w:top w:val="nil"/>
              <w:left w:val="nil"/>
              <w:bottom w:val="single" w:sz="4" w:space="0" w:color="auto"/>
              <w:right w:val="single" w:sz="4" w:space="0" w:color="auto"/>
            </w:tcBorders>
            <w:shd w:val="clear" w:color="000000" w:fill="D9D9D9"/>
            <w:vAlign w:val="bottom"/>
          </w:tcPr>
          <w:p w14:paraId="74E4B39A"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p>
        </w:tc>
      </w:tr>
      <w:tr w:rsidR="0005197C" w:rsidRPr="0013185F" w14:paraId="4402B7BA" w14:textId="77777777" w:rsidTr="00B41C3F">
        <w:trPr>
          <w:trHeight w:val="420"/>
        </w:trPr>
        <w:tc>
          <w:tcPr>
            <w:tcW w:w="406" w:type="pct"/>
            <w:tcBorders>
              <w:top w:val="nil"/>
              <w:left w:val="nil"/>
              <w:bottom w:val="nil"/>
              <w:right w:val="nil"/>
            </w:tcBorders>
            <w:shd w:val="clear" w:color="auto" w:fill="auto"/>
            <w:vAlign w:val="bottom"/>
            <w:hideMark/>
          </w:tcPr>
          <w:p w14:paraId="7B56BB28"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p>
        </w:tc>
        <w:tc>
          <w:tcPr>
            <w:tcW w:w="517" w:type="pct"/>
            <w:tcBorders>
              <w:top w:val="nil"/>
              <w:left w:val="nil"/>
              <w:bottom w:val="nil"/>
              <w:right w:val="nil"/>
            </w:tcBorders>
            <w:shd w:val="clear" w:color="auto" w:fill="auto"/>
            <w:vAlign w:val="bottom"/>
            <w:hideMark/>
          </w:tcPr>
          <w:p w14:paraId="4956E9E9"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895" w:type="pct"/>
            <w:tcBorders>
              <w:top w:val="nil"/>
              <w:left w:val="nil"/>
              <w:bottom w:val="nil"/>
              <w:right w:val="nil"/>
            </w:tcBorders>
            <w:shd w:val="clear" w:color="auto" w:fill="auto"/>
            <w:vAlign w:val="bottom"/>
            <w:hideMark/>
          </w:tcPr>
          <w:p w14:paraId="26587D91"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404" w:type="pct"/>
            <w:tcBorders>
              <w:top w:val="nil"/>
              <w:left w:val="nil"/>
              <w:bottom w:val="nil"/>
              <w:right w:val="nil"/>
            </w:tcBorders>
            <w:shd w:val="clear" w:color="auto" w:fill="auto"/>
            <w:vAlign w:val="center"/>
            <w:hideMark/>
          </w:tcPr>
          <w:p w14:paraId="2BD5E910"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148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485AC5EE"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I.</w:t>
            </w:r>
            <w:proofErr w:type="gramStart"/>
            <w:r w:rsidRPr="0013185F">
              <w:rPr>
                <w:rFonts w:ascii="Aptos Narrow" w:eastAsia="Times New Roman" w:hAnsi="Aptos Narrow"/>
                <w:b/>
                <w:bCs/>
                <w:color w:val="000000"/>
                <w:sz w:val="20"/>
                <w:szCs w:val="20"/>
                <w:lang w:eastAsia="es-MX"/>
              </w:rPr>
              <w:t>V.A</w:t>
            </w:r>
            <w:proofErr w:type="gramEnd"/>
          </w:p>
        </w:tc>
        <w:tc>
          <w:tcPr>
            <w:tcW w:w="619" w:type="pct"/>
            <w:tcBorders>
              <w:top w:val="nil"/>
              <w:left w:val="nil"/>
              <w:bottom w:val="single" w:sz="4" w:space="0" w:color="auto"/>
              <w:right w:val="single" w:sz="4" w:space="0" w:color="auto"/>
            </w:tcBorders>
            <w:shd w:val="clear" w:color="000000" w:fill="D9D9D9"/>
            <w:vAlign w:val="center"/>
            <w:hideMark/>
          </w:tcPr>
          <w:p w14:paraId="5D68215D" w14:textId="77777777" w:rsidR="0005197C" w:rsidRPr="0013185F" w:rsidRDefault="0005197C" w:rsidP="00B41C3F">
            <w:pPr>
              <w:spacing w:after="0" w:line="240" w:lineRule="auto"/>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w:t>
            </w:r>
          </w:p>
        </w:tc>
        <w:tc>
          <w:tcPr>
            <w:tcW w:w="678" w:type="pct"/>
            <w:tcBorders>
              <w:top w:val="nil"/>
              <w:left w:val="nil"/>
              <w:bottom w:val="single" w:sz="4" w:space="0" w:color="auto"/>
              <w:right w:val="single" w:sz="4" w:space="0" w:color="auto"/>
            </w:tcBorders>
            <w:shd w:val="clear" w:color="000000" w:fill="D9D9D9"/>
            <w:vAlign w:val="bottom"/>
            <w:hideMark/>
          </w:tcPr>
          <w:p w14:paraId="7ED4C7D2" w14:textId="77777777" w:rsidR="0005197C" w:rsidRPr="0013185F" w:rsidRDefault="0005197C" w:rsidP="00B41C3F">
            <w:pPr>
              <w:spacing w:after="0" w:line="240" w:lineRule="auto"/>
              <w:rPr>
                <w:rFonts w:ascii="Aptos Narrow" w:eastAsia="Times New Roman" w:hAnsi="Aptos Narrow"/>
                <w:b/>
                <w:bCs/>
                <w:color w:val="000000"/>
                <w:lang w:eastAsia="es-MX"/>
              </w:rPr>
            </w:pPr>
            <w:r w:rsidRPr="0013185F">
              <w:rPr>
                <w:rFonts w:ascii="Aptos Narrow" w:eastAsia="Times New Roman" w:hAnsi="Aptos Narrow"/>
                <w:b/>
                <w:bCs/>
                <w:color w:val="000000"/>
                <w:lang w:eastAsia="es-MX"/>
              </w:rPr>
              <w:t> </w:t>
            </w:r>
          </w:p>
        </w:tc>
      </w:tr>
      <w:tr w:rsidR="0005197C" w:rsidRPr="0013185F" w14:paraId="6D4F499F" w14:textId="77777777" w:rsidTr="00B41C3F">
        <w:trPr>
          <w:trHeight w:val="420"/>
        </w:trPr>
        <w:tc>
          <w:tcPr>
            <w:tcW w:w="406" w:type="pct"/>
            <w:tcBorders>
              <w:top w:val="nil"/>
              <w:left w:val="nil"/>
              <w:bottom w:val="nil"/>
              <w:right w:val="nil"/>
            </w:tcBorders>
            <w:shd w:val="clear" w:color="auto" w:fill="auto"/>
            <w:vAlign w:val="bottom"/>
            <w:hideMark/>
          </w:tcPr>
          <w:p w14:paraId="374F3EE6" w14:textId="77777777" w:rsidR="0005197C" w:rsidRPr="0013185F" w:rsidRDefault="0005197C" w:rsidP="00B41C3F">
            <w:pPr>
              <w:spacing w:after="0" w:line="240" w:lineRule="auto"/>
              <w:rPr>
                <w:rFonts w:ascii="Aptos Narrow" w:eastAsia="Times New Roman" w:hAnsi="Aptos Narrow"/>
                <w:b/>
                <w:bCs/>
                <w:color w:val="000000"/>
                <w:lang w:eastAsia="es-MX"/>
              </w:rPr>
            </w:pPr>
          </w:p>
        </w:tc>
        <w:tc>
          <w:tcPr>
            <w:tcW w:w="517" w:type="pct"/>
            <w:tcBorders>
              <w:top w:val="nil"/>
              <w:left w:val="nil"/>
              <w:bottom w:val="nil"/>
              <w:right w:val="nil"/>
            </w:tcBorders>
            <w:shd w:val="clear" w:color="auto" w:fill="auto"/>
            <w:vAlign w:val="bottom"/>
            <w:hideMark/>
          </w:tcPr>
          <w:p w14:paraId="762CDFB5"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895" w:type="pct"/>
            <w:tcBorders>
              <w:top w:val="nil"/>
              <w:left w:val="nil"/>
              <w:bottom w:val="nil"/>
              <w:right w:val="nil"/>
            </w:tcBorders>
            <w:shd w:val="clear" w:color="auto" w:fill="auto"/>
            <w:vAlign w:val="bottom"/>
            <w:hideMark/>
          </w:tcPr>
          <w:p w14:paraId="328F2102"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404" w:type="pct"/>
            <w:tcBorders>
              <w:top w:val="nil"/>
              <w:left w:val="nil"/>
              <w:bottom w:val="nil"/>
              <w:right w:val="nil"/>
            </w:tcBorders>
            <w:shd w:val="clear" w:color="auto" w:fill="auto"/>
            <w:vAlign w:val="center"/>
            <w:hideMark/>
          </w:tcPr>
          <w:p w14:paraId="37F2261D" w14:textId="77777777" w:rsidR="0005197C" w:rsidRPr="0013185F" w:rsidRDefault="0005197C" w:rsidP="00B41C3F">
            <w:pPr>
              <w:spacing w:after="0" w:line="240" w:lineRule="auto"/>
              <w:rPr>
                <w:rFonts w:ascii="Times New Roman" w:eastAsia="Times New Roman" w:hAnsi="Times New Roman"/>
                <w:sz w:val="20"/>
                <w:szCs w:val="20"/>
                <w:lang w:eastAsia="es-MX"/>
              </w:rPr>
            </w:pPr>
          </w:p>
        </w:tc>
        <w:tc>
          <w:tcPr>
            <w:tcW w:w="148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FACFEF3" w14:textId="77777777" w:rsidR="0005197C" w:rsidRPr="0013185F" w:rsidRDefault="0005197C"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TOTAL CON I.</w:t>
            </w:r>
            <w:proofErr w:type="gramStart"/>
            <w:r w:rsidRPr="0013185F">
              <w:rPr>
                <w:rFonts w:ascii="Aptos Narrow" w:eastAsia="Times New Roman" w:hAnsi="Aptos Narrow"/>
                <w:b/>
                <w:bCs/>
                <w:color w:val="000000"/>
                <w:sz w:val="20"/>
                <w:szCs w:val="20"/>
                <w:lang w:eastAsia="es-MX"/>
              </w:rPr>
              <w:t>V.A</w:t>
            </w:r>
            <w:proofErr w:type="gramEnd"/>
          </w:p>
        </w:tc>
        <w:tc>
          <w:tcPr>
            <w:tcW w:w="619" w:type="pct"/>
            <w:tcBorders>
              <w:top w:val="nil"/>
              <w:left w:val="nil"/>
              <w:bottom w:val="single" w:sz="4" w:space="0" w:color="auto"/>
              <w:right w:val="single" w:sz="4" w:space="0" w:color="auto"/>
            </w:tcBorders>
            <w:shd w:val="clear" w:color="000000" w:fill="D9D9D9"/>
            <w:vAlign w:val="center"/>
            <w:hideMark/>
          </w:tcPr>
          <w:p w14:paraId="0ABD9702" w14:textId="77777777" w:rsidR="0005197C" w:rsidRPr="0013185F" w:rsidRDefault="0005197C" w:rsidP="00B41C3F">
            <w:pPr>
              <w:spacing w:after="0" w:line="240" w:lineRule="auto"/>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w:t>
            </w:r>
          </w:p>
        </w:tc>
        <w:tc>
          <w:tcPr>
            <w:tcW w:w="678" w:type="pct"/>
            <w:tcBorders>
              <w:top w:val="nil"/>
              <w:left w:val="nil"/>
              <w:bottom w:val="single" w:sz="4" w:space="0" w:color="auto"/>
              <w:right w:val="single" w:sz="4" w:space="0" w:color="auto"/>
            </w:tcBorders>
            <w:shd w:val="clear" w:color="000000" w:fill="D9D9D9"/>
            <w:vAlign w:val="bottom"/>
            <w:hideMark/>
          </w:tcPr>
          <w:p w14:paraId="2656DC54" w14:textId="77777777" w:rsidR="0005197C" w:rsidRPr="0013185F" w:rsidRDefault="0005197C" w:rsidP="00B41C3F">
            <w:pPr>
              <w:spacing w:after="0" w:line="240" w:lineRule="auto"/>
              <w:rPr>
                <w:rFonts w:ascii="Aptos Narrow" w:eastAsia="Times New Roman" w:hAnsi="Aptos Narrow"/>
                <w:b/>
                <w:bCs/>
                <w:color w:val="000000"/>
                <w:lang w:eastAsia="es-MX"/>
              </w:rPr>
            </w:pPr>
            <w:r w:rsidRPr="0013185F">
              <w:rPr>
                <w:rFonts w:ascii="Aptos Narrow" w:eastAsia="Times New Roman" w:hAnsi="Aptos Narrow"/>
                <w:b/>
                <w:bCs/>
                <w:color w:val="000000"/>
                <w:lang w:eastAsia="es-MX"/>
              </w:rPr>
              <w:t> </w:t>
            </w:r>
          </w:p>
        </w:tc>
      </w:tr>
      <w:bookmarkEnd w:id="24"/>
    </w:tbl>
    <w:p w14:paraId="4A9525DB" w14:textId="77777777" w:rsidR="0005197C" w:rsidRDefault="0005197C" w:rsidP="00264E1B">
      <w:pPr>
        <w:rPr>
          <w:rFonts w:ascii="Montserrat" w:hAnsi="Montserrat" w:cs="Arial"/>
          <w:b/>
          <w:bCs/>
          <w:sz w:val="20"/>
          <w:szCs w:val="20"/>
        </w:rPr>
      </w:pPr>
    </w:p>
    <w:p w14:paraId="74C2ED48" w14:textId="3ACC5F57" w:rsidR="00264E1B" w:rsidRPr="00264E1B" w:rsidRDefault="0005197C" w:rsidP="00264E1B">
      <w:pPr>
        <w:rPr>
          <w:rFonts w:ascii="Montserrat" w:eastAsia="Montserrat Medium" w:hAnsi="Montserrat" w:cs="Montserrat Medium"/>
          <w:sz w:val="16"/>
          <w:szCs w:val="16"/>
        </w:rPr>
      </w:pPr>
      <w:r>
        <w:rPr>
          <w:rFonts w:ascii="Montserrat" w:hAnsi="Montserrat" w:cs="Arial"/>
          <w:b/>
          <w:bCs/>
          <w:sz w:val="20"/>
          <w:szCs w:val="20"/>
        </w:rPr>
        <w:t>MONTO MAXIMO CON LETRA:(______________________________________________________)</w:t>
      </w:r>
    </w:p>
    <w:p w14:paraId="7C9E6E4D" w14:textId="77777777" w:rsidR="0005197C" w:rsidRPr="00264E1B" w:rsidRDefault="0005197C" w:rsidP="0005197C">
      <w:pPr>
        <w:rPr>
          <w:rFonts w:ascii="Montserrat" w:eastAsia="Montserrat Medium" w:hAnsi="Montserrat" w:cs="Montserrat Medium"/>
          <w:sz w:val="16"/>
          <w:szCs w:val="16"/>
        </w:rPr>
      </w:pPr>
      <w:r>
        <w:rPr>
          <w:rFonts w:ascii="Montserrat" w:hAnsi="Montserrat" w:cs="Arial"/>
          <w:b/>
          <w:bCs/>
          <w:sz w:val="20"/>
          <w:szCs w:val="20"/>
        </w:rPr>
        <w:t>MONTO MAXIMO CON LETRA:(______________________________________________________)</w:t>
      </w:r>
    </w:p>
    <w:p w14:paraId="732A6054" w14:textId="77777777" w:rsidR="001642E1" w:rsidRPr="001642E1" w:rsidRDefault="001642E1" w:rsidP="001642E1">
      <w:pPr>
        <w:rPr>
          <w:rFonts w:ascii="Montserrat" w:eastAsia="Montserrat Medium" w:hAnsi="Montserrat" w:cs="Montserrat Medium"/>
          <w:sz w:val="16"/>
          <w:szCs w:val="16"/>
        </w:rPr>
      </w:pPr>
      <w:r w:rsidRPr="001642E1">
        <w:rPr>
          <w:rFonts w:ascii="Montserrat" w:eastAsia="Montserrat Medium" w:hAnsi="Montserrat" w:cs="Montserrat Medium"/>
          <w:sz w:val="16"/>
          <w:szCs w:val="16"/>
        </w:rPr>
        <w:t>NOTA: Además deberá anotar en el presente cuadro lo siguiente:</w:t>
      </w:r>
    </w:p>
    <w:p w14:paraId="3BBE7B37" w14:textId="77777777" w:rsidR="001642E1" w:rsidRPr="001642E1" w:rsidRDefault="001642E1" w:rsidP="001642E1">
      <w:pPr>
        <w:rPr>
          <w:rFonts w:ascii="Montserrat" w:eastAsia="Montserrat Medium" w:hAnsi="Montserrat" w:cs="Montserrat Medium"/>
          <w:sz w:val="16"/>
          <w:szCs w:val="16"/>
        </w:rPr>
      </w:pPr>
      <w:r w:rsidRPr="001642E1">
        <w:rPr>
          <w:rFonts w:ascii="Montserrat" w:eastAsia="Montserrat Medium" w:hAnsi="Montserrat" w:cs="Montserrat Medium"/>
          <w:sz w:val="16"/>
          <w:szCs w:val="16"/>
        </w:rPr>
        <w:t></w:t>
      </w:r>
      <w:r w:rsidRPr="001642E1">
        <w:rPr>
          <w:rFonts w:ascii="Montserrat" w:eastAsia="Montserrat Medium" w:hAnsi="Montserrat" w:cs="Montserrat Medium"/>
          <w:sz w:val="16"/>
          <w:szCs w:val="16"/>
        </w:rPr>
        <w:tab/>
        <w:t>Condiciones de Pago: DE CONFORMIDAD A ESTA CONVOCATORIA.</w:t>
      </w:r>
    </w:p>
    <w:p w14:paraId="1589BAD5" w14:textId="77777777" w:rsidR="001642E1" w:rsidRPr="001642E1" w:rsidRDefault="001642E1" w:rsidP="001642E1">
      <w:pPr>
        <w:rPr>
          <w:rFonts w:ascii="Montserrat" w:eastAsia="Montserrat Medium" w:hAnsi="Montserrat" w:cs="Montserrat Medium"/>
          <w:sz w:val="16"/>
          <w:szCs w:val="16"/>
        </w:rPr>
      </w:pPr>
      <w:r w:rsidRPr="001642E1">
        <w:rPr>
          <w:rFonts w:ascii="Montserrat" w:eastAsia="Montserrat Medium" w:hAnsi="Montserrat" w:cs="Montserrat Medium"/>
          <w:sz w:val="16"/>
          <w:szCs w:val="16"/>
        </w:rPr>
        <w:t></w:t>
      </w:r>
      <w:r w:rsidRPr="001642E1">
        <w:rPr>
          <w:rFonts w:ascii="Montserrat" w:eastAsia="Montserrat Medium" w:hAnsi="Montserrat" w:cs="Montserrat Medium"/>
          <w:sz w:val="16"/>
          <w:szCs w:val="16"/>
        </w:rPr>
        <w:tab/>
        <w:t>Condiciones de Precio: EL PRECIO SERÁ FIJO DURANTE LA VIGENCIA DEL CONTRATO</w:t>
      </w:r>
    </w:p>
    <w:p w14:paraId="5FD14CA7" w14:textId="77777777" w:rsidR="001642E1" w:rsidRPr="001642E1" w:rsidRDefault="001642E1" w:rsidP="001642E1">
      <w:pPr>
        <w:rPr>
          <w:rFonts w:ascii="Montserrat" w:eastAsia="Montserrat Medium" w:hAnsi="Montserrat" w:cs="Montserrat Medium"/>
          <w:sz w:val="16"/>
          <w:szCs w:val="16"/>
        </w:rPr>
      </w:pPr>
      <w:r w:rsidRPr="001642E1">
        <w:rPr>
          <w:rFonts w:ascii="Montserrat" w:eastAsia="Montserrat Medium" w:hAnsi="Montserrat" w:cs="Montserrat Medium"/>
          <w:sz w:val="16"/>
          <w:szCs w:val="16"/>
        </w:rPr>
        <w:t></w:t>
      </w:r>
      <w:r w:rsidRPr="001642E1">
        <w:rPr>
          <w:rFonts w:ascii="Montserrat" w:eastAsia="Montserrat Medium" w:hAnsi="Montserrat" w:cs="Montserrat Medium"/>
          <w:sz w:val="16"/>
          <w:szCs w:val="16"/>
        </w:rPr>
        <w:tab/>
        <w:t>Lugar de entrega de los bienes: DE CONFORMIDAD A ESTA CONVOCATORIA.</w:t>
      </w:r>
    </w:p>
    <w:p w14:paraId="7B76833F" w14:textId="77777777" w:rsidR="001642E1" w:rsidRPr="001642E1" w:rsidRDefault="001642E1" w:rsidP="001642E1">
      <w:pPr>
        <w:rPr>
          <w:rFonts w:ascii="Montserrat" w:eastAsia="Montserrat Medium" w:hAnsi="Montserrat" w:cs="Montserrat Medium"/>
          <w:sz w:val="16"/>
          <w:szCs w:val="16"/>
        </w:rPr>
      </w:pPr>
      <w:r w:rsidRPr="001642E1">
        <w:rPr>
          <w:rFonts w:ascii="Montserrat" w:eastAsia="Montserrat Medium" w:hAnsi="Montserrat" w:cs="Montserrat Medium"/>
          <w:sz w:val="16"/>
          <w:szCs w:val="16"/>
        </w:rPr>
        <w:t></w:t>
      </w:r>
      <w:r w:rsidRPr="001642E1">
        <w:rPr>
          <w:rFonts w:ascii="Montserrat" w:eastAsia="Montserrat Medium" w:hAnsi="Montserrat" w:cs="Montserrat Medium"/>
          <w:sz w:val="16"/>
          <w:szCs w:val="16"/>
        </w:rPr>
        <w:tab/>
        <w:t>Moneda en que cotiza: PESOS MEXICANOS</w:t>
      </w:r>
    </w:p>
    <w:p w14:paraId="30BD6C64" w14:textId="77777777" w:rsidR="001642E1" w:rsidRPr="001642E1" w:rsidRDefault="001642E1" w:rsidP="001642E1">
      <w:pPr>
        <w:rPr>
          <w:rFonts w:ascii="Montserrat" w:eastAsia="Montserrat Medium" w:hAnsi="Montserrat" w:cs="Montserrat Medium"/>
          <w:sz w:val="16"/>
          <w:szCs w:val="16"/>
        </w:rPr>
      </w:pPr>
      <w:r w:rsidRPr="001642E1">
        <w:rPr>
          <w:rFonts w:ascii="Montserrat" w:eastAsia="Montserrat Medium" w:hAnsi="Montserrat" w:cs="Montserrat Medium"/>
          <w:sz w:val="16"/>
          <w:szCs w:val="16"/>
        </w:rPr>
        <w:t>El precio deberá cotizarse en moneda nacional separando el importe que corresponda por el impuesto al valor agregado.</w:t>
      </w:r>
    </w:p>
    <w:p w14:paraId="43D1F6AD" w14:textId="77777777" w:rsidR="001642E1" w:rsidRPr="001642E1" w:rsidRDefault="001642E1" w:rsidP="001642E1">
      <w:pPr>
        <w:rPr>
          <w:rFonts w:ascii="Montserrat" w:eastAsia="Montserrat Medium" w:hAnsi="Montserrat" w:cs="Montserrat Medium"/>
          <w:sz w:val="16"/>
          <w:szCs w:val="16"/>
        </w:rPr>
      </w:pPr>
      <w:r w:rsidRPr="001642E1">
        <w:rPr>
          <w:rFonts w:ascii="Montserrat" w:eastAsia="Montserrat Medium" w:hAnsi="Montserrat" w:cs="Montserrat Medium"/>
          <w:sz w:val="16"/>
          <w:szCs w:val="16"/>
        </w:rPr>
        <w:t>1)</w:t>
      </w:r>
      <w:r w:rsidRPr="001642E1">
        <w:rPr>
          <w:rFonts w:ascii="Montserrat" w:eastAsia="Montserrat Medium" w:hAnsi="Montserrat" w:cs="Montserrat Medium"/>
          <w:sz w:val="16"/>
          <w:szCs w:val="16"/>
        </w:rPr>
        <w:tab/>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0835AD4D" w14:textId="77777777" w:rsidR="001642E1" w:rsidRPr="001642E1" w:rsidRDefault="001642E1" w:rsidP="001642E1">
      <w:pPr>
        <w:rPr>
          <w:rFonts w:ascii="Montserrat" w:eastAsia="Montserrat Medium" w:hAnsi="Montserrat" w:cs="Montserrat Medium"/>
          <w:sz w:val="16"/>
          <w:szCs w:val="16"/>
        </w:rPr>
      </w:pPr>
      <w:r w:rsidRPr="001642E1">
        <w:rPr>
          <w:rFonts w:ascii="Montserrat" w:eastAsia="Montserrat Medium" w:hAnsi="Montserrat" w:cs="Montserrat Medium"/>
          <w:sz w:val="16"/>
          <w:szCs w:val="16"/>
        </w:rPr>
        <w:t>2)</w:t>
      </w:r>
      <w:r w:rsidRPr="001642E1">
        <w:rPr>
          <w:rFonts w:ascii="Montserrat" w:eastAsia="Montserrat Medium" w:hAnsi="Montserrat" w:cs="Montserrat Medium"/>
          <w:sz w:val="16"/>
          <w:szCs w:val="16"/>
        </w:rPr>
        <w:tab/>
        <w:t>Que estoy consciente de que el precio unitario será el único valor que se tomará en cuenta para efectos de evaluación y adjudicación.</w:t>
      </w:r>
    </w:p>
    <w:p w14:paraId="30A75929" w14:textId="3C514468" w:rsidR="001642E1" w:rsidRPr="001642E1" w:rsidRDefault="001642E1" w:rsidP="000A3025">
      <w:pPr>
        <w:jc w:val="both"/>
        <w:rPr>
          <w:rFonts w:ascii="Montserrat" w:eastAsia="Montserrat Medium" w:hAnsi="Montserrat" w:cs="Montserrat Medium"/>
          <w:sz w:val="16"/>
          <w:szCs w:val="16"/>
        </w:rPr>
      </w:pPr>
      <w:r w:rsidRPr="001642E1">
        <w:rPr>
          <w:rFonts w:ascii="Montserrat" w:eastAsia="Montserrat Medium" w:hAnsi="Montserrat" w:cs="Montserrat Medium"/>
          <w:sz w:val="16"/>
          <w:szCs w:val="16"/>
        </w:rPr>
        <w:t xml:space="preserve">Asimismo, manifiesto bajo protesta de decir verdad que los bienes que oferto en esta proposición </w:t>
      </w:r>
      <w:proofErr w:type="gramStart"/>
      <w:r w:rsidRPr="001642E1">
        <w:rPr>
          <w:rFonts w:ascii="Montserrat" w:eastAsia="Montserrat Medium" w:hAnsi="Montserrat" w:cs="Montserrat Medium"/>
          <w:sz w:val="16"/>
          <w:szCs w:val="16"/>
        </w:rPr>
        <w:t>cumple</w:t>
      </w:r>
      <w:proofErr w:type="gramEnd"/>
      <w:r w:rsidRPr="001642E1">
        <w:rPr>
          <w:rFonts w:ascii="Montserrat" w:eastAsia="Montserrat Medium" w:hAnsi="Montserrat" w:cs="Montserrat Medium"/>
          <w:sz w:val="16"/>
          <w:szCs w:val="16"/>
        </w:rPr>
        <w:t xml:space="preserve"> debidamente con las especificaciones establecidas en la convocatoria de referencia y que, en el evento de ser adjudicado, cumpliré cabalmente con las obligaciones a mi cargo que deriven del fallo correspondiente en los términos y condiciones estipulados en la Convocatoria de Invitación a Cuando Menos Tres Personas de Carácter Nacional Electrónica No. </w:t>
      </w:r>
      <w:r w:rsidR="00EF4D12">
        <w:rPr>
          <w:rFonts w:ascii="Montserrat" w:eastAsia="Montserrat Medium" w:hAnsi="Montserrat" w:cs="Montserrat Medium"/>
          <w:sz w:val="16"/>
          <w:szCs w:val="16"/>
        </w:rPr>
        <w:t>LA-11-L5X-011L5X001-N-31-2024</w:t>
      </w:r>
      <w:r w:rsidRPr="001642E1">
        <w:rPr>
          <w:rFonts w:ascii="Montserrat" w:eastAsia="Montserrat Medium" w:hAnsi="Montserrat" w:cs="Montserrat Medium"/>
          <w:sz w:val="16"/>
          <w:szCs w:val="16"/>
        </w:rPr>
        <w:t xml:space="preserve">, para la contratación de la Adquisición de Pintura </w:t>
      </w:r>
      <w:proofErr w:type="spellStart"/>
      <w:r w:rsidR="000A3025">
        <w:rPr>
          <w:rFonts w:ascii="Montserrat" w:eastAsia="Montserrat Medium" w:hAnsi="Montserrat" w:cs="Montserrat Medium"/>
          <w:sz w:val="16"/>
          <w:szCs w:val="16"/>
        </w:rPr>
        <w:t>Vinili</w:t>
      </w:r>
      <w:r w:rsidR="006A672B">
        <w:rPr>
          <w:rFonts w:ascii="Montserrat" w:eastAsia="Montserrat Medium" w:hAnsi="Montserrat" w:cs="Montserrat Medium"/>
          <w:sz w:val="16"/>
          <w:szCs w:val="16"/>
        </w:rPr>
        <w:t>c</w:t>
      </w:r>
      <w:r w:rsidR="000A3025">
        <w:rPr>
          <w:rFonts w:ascii="Montserrat" w:eastAsia="Montserrat Medium" w:hAnsi="Montserrat" w:cs="Montserrat Medium"/>
          <w:sz w:val="16"/>
          <w:szCs w:val="16"/>
        </w:rPr>
        <w:t>a</w:t>
      </w:r>
      <w:proofErr w:type="spellEnd"/>
      <w:r w:rsidR="000A3025">
        <w:rPr>
          <w:rFonts w:ascii="Montserrat" w:eastAsia="Montserrat Medium" w:hAnsi="Montserrat" w:cs="Montserrat Medium"/>
          <w:sz w:val="16"/>
          <w:szCs w:val="16"/>
        </w:rPr>
        <w:t xml:space="preserve"> y </w:t>
      </w:r>
      <w:r w:rsidRPr="001642E1">
        <w:rPr>
          <w:rFonts w:ascii="Montserrat" w:eastAsia="Montserrat Medium" w:hAnsi="Montserrat" w:cs="Montserrat Medium"/>
          <w:sz w:val="16"/>
          <w:szCs w:val="16"/>
        </w:rPr>
        <w:t xml:space="preserve">Esmalte </w:t>
      </w:r>
    </w:p>
    <w:p w14:paraId="1F143BC2" w14:textId="77777777" w:rsidR="001642E1" w:rsidRPr="001642E1" w:rsidRDefault="001642E1" w:rsidP="001642E1">
      <w:pPr>
        <w:rPr>
          <w:rFonts w:ascii="Montserrat" w:eastAsia="Montserrat Medium" w:hAnsi="Montserrat" w:cs="Montserrat Medium"/>
          <w:sz w:val="16"/>
          <w:szCs w:val="16"/>
        </w:rPr>
      </w:pPr>
    </w:p>
    <w:p w14:paraId="3B88EAFC" w14:textId="77777777" w:rsidR="00164A76" w:rsidRPr="000F3C14" w:rsidRDefault="00164A76" w:rsidP="00B444CF">
      <w:pPr>
        <w:spacing w:line="240" w:lineRule="auto"/>
        <w:ind w:right="15"/>
        <w:contextualSpacing/>
        <w:jc w:val="center"/>
        <w:rPr>
          <w:rFonts w:ascii="Montserrat" w:hAnsi="Montserrat" w:cs="Arial"/>
          <w:bCs/>
          <w:sz w:val="16"/>
          <w:szCs w:val="16"/>
          <w:lang w:val="es-MX"/>
        </w:rPr>
      </w:pPr>
    </w:p>
    <w:p w14:paraId="179D28D9" w14:textId="464E0E5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F3C14">
        <w:rPr>
          <w:rFonts w:ascii="Montserrat" w:hAnsi="Montserrat" w:cs="Arial"/>
          <w:bCs/>
          <w:sz w:val="16"/>
          <w:szCs w:val="16"/>
          <w:lang w:val="es-MX"/>
        </w:rPr>
        <w:t>Atentamente</w:t>
      </w:r>
    </w:p>
    <w:p w14:paraId="0334C628"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1AA29E49"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(Nombre y firma del licitante)</w:t>
      </w:r>
    </w:p>
    <w:p w14:paraId="6B9F215F"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52D03BF6"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______________________________________________________________________</w:t>
      </w:r>
    </w:p>
    <w:p w14:paraId="19992F5A" w14:textId="77777777" w:rsidR="00B444CF" w:rsidRPr="00201AE7" w:rsidRDefault="00B444CF" w:rsidP="00B444CF">
      <w:pPr>
        <w:spacing w:line="240" w:lineRule="auto"/>
        <w:jc w:val="center"/>
        <w:rPr>
          <w:rFonts w:ascii="Montserrat" w:hAnsi="Montserrat" w:cs="Arial"/>
          <w:bCs/>
          <w:sz w:val="20"/>
          <w:szCs w:val="20"/>
          <w:lang w:val="es-MX"/>
        </w:rPr>
      </w:pPr>
      <w:r w:rsidRPr="00201AE7">
        <w:rPr>
          <w:rFonts w:ascii="Montserrat" w:hAnsi="Montserrat" w:cs="Arial"/>
          <w:bCs/>
          <w:sz w:val="20"/>
          <w:szCs w:val="20"/>
          <w:lang w:val="es-MX"/>
        </w:rPr>
        <w:t>(en su caso, nombre completo del representante legal del licitante)</w:t>
      </w:r>
    </w:p>
    <w:p w14:paraId="6F0CCAF7" w14:textId="0B6684C2" w:rsidR="00B3341C" w:rsidRPr="00201AE7" w:rsidRDefault="00B444CF" w:rsidP="00B444CF">
      <w:pPr>
        <w:spacing w:after="0" w:line="240" w:lineRule="auto"/>
        <w:rPr>
          <w:rFonts w:ascii="Montserrat" w:hAnsi="Montserrat" w:cs="Montserrat"/>
          <w:color w:val="000000"/>
          <w:sz w:val="20"/>
          <w:szCs w:val="20"/>
          <w:lang w:val="es-MX"/>
        </w:rPr>
      </w:pPr>
      <w:r w:rsidRPr="00201AE7">
        <w:rPr>
          <w:rFonts w:ascii="Montserrat" w:hAnsi="Montserrat" w:cs="Arial"/>
          <w:smallCaps/>
          <w:color w:val="FFFFFF"/>
          <w:sz w:val="20"/>
          <w:szCs w:val="20"/>
        </w:rPr>
        <w:br w:type="page"/>
      </w:r>
    </w:p>
    <w:p w14:paraId="76409C78" w14:textId="077B4229"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lastRenderedPageBreak/>
        <w:t>FORMATO B</w:t>
      </w:r>
    </w:p>
    <w:p w14:paraId="27BFABB2"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DE ACREDITACIÓN DE PERSONALIDAD</w:t>
      </w:r>
    </w:p>
    <w:p w14:paraId="7F2A8821"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1DB54A3C"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4EED972B" w14:textId="32EA3DDC" w:rsidR="001F03FB" w:rsidRPr="0058176A" w:rsidRDefault="001F03FB" w:rsidP="001F03FB">
      <w:pPr>
        <w:pStyle w:val="Textoindependiente"/>
        <w:ind w:right="15"/>
        <w:contextualSpacing/>
        <w:jc w:val="right"/>
        <w:rPr>
          <w:rFonts w:ascii="Montserrat" w:hAnsi="Montserrat"/>
          <w:sz w:val="16"/>
          <w:szCs w:val="16"/>
        </w:rPr>
      </w:pPr>
      <w:r w:rsidRPr="0058176A">
        <w:rPr>
          <w:rFonts w:ascii="Montserrat" w:hAnsi="Montserrat"/>
          <w:sz w:val="16"/>
          <w:szCs w:val="16"/>
        </w:rPr>
        <w:t>Estado de México, a ___</w:t>
      </w:r>
      <w:r w:rsidRPr="0058176A">
        <w:rPr>
          <w:rFonts w:ascii="Montserrat" w:hAnsi="Montserrat"/>
          <w:color w:val="0070C0"/>
          <w:sz w:val="16"/>
          <w:szCs w:val="16"/>
        </w:rPr>
        <w:t>1</w:t>
      </w:r>
      <w:r w:rsidRPr="0058176A">
        <w:rPr>
          <w:rFonts w:ascii="Montserrat" w:hAnsi="Montserrat"/>
          <w:sz w:val="16"/>
          <w:szCs w:val="16"/>
        </w:rPr>
        <w:t>______ de 202</w:t>
      </w:r>
      <w:r w:rsidR="002A744F" w:rsidRPr="0058176A">
        <w:rPr>
          <w:rFonts w:ascii="Montserrat" w:hAnsi="Montserrat"/>
          <w:sz w:val="16"/>
          <w:szCs w:val="16"/>
        </w:rPr>
        <w:t>4</w:t>
      </w:r>
    </w:p>
    <w:p w14:paraId="0BCD2F61" w14:textId="77777777" w:rsidR="001F03FB" w:rsidRPr="0058176A" w:rsidRDefault="001F03FB" w:rsidP="001F03FB">
      <w:pPr>
        <w:pStyle w:val="Textoindependiente"/>
        <w:ind w:right="15"/>
        <w:contextualSpacing/>
        <w:rPr>
          <w:rFonts w:ascii="Montserrat" w:hAnsi="Montserrat"/>
          <w:b/>
          <w:sz w:val="16"/>
          <w:szCs w:val="16"/>
        </w:rPr>
      </w:pPr>
    </w:p>
    <w:p w14:paraId="599F5F26" w14:textId="77777777" w:rsidR="001F03FB" w:rsidRPr="0058176A" w:rsidRDefault="001F03FB" w:rsidP="001F03FB">
      <w:pPr>
        <w:pStyle w:val="Textoindependiente"/>
        <w:ind w:right="15"/>
        <w:contextualSpacing/>
        <w:rPr>
          <w:rFonts w:ascii="Montserrat" w:hAnsi="Montserrat"/>
          <w:b/>
          <w:sz w:val="16"/>
          <w:szCs w:val="16"/>
        </w:rPr>
      </w:pPr>
      <w:r w:rsidRPr="0058176A">
        <w:rPr>
          <w:rFonts w:ascii="Montserrat" w:hAnsi="Montserrat"/>
          <w:b/>
          <w:sz w:val="16"/>
          <w:szCs w:val="16"/>
        </w:rPr>
        <w:t>COLEGIO NACIONAL DE EDUCACIÓN PROFESIONAL TÉCNICA</w:t>
      </w:r>
    </w:p>
    <w:p w14:paraId="52121683" w14:textId="77777777" w:rsidR="001F03FB" w:rsidRPr="0058176A" w:rsidRDefault="001F03FB" w:rsidP="001F03FB">
      <w:pPr>
        <w:spacing w:after="0" w:line="240" w:lineRule="auto"/>
        <w:ind w:right="15"/>
        <w:contextualSpacing/>
        <w:jc w:val="both"/>
        <w:rPr>
          <w:rFonts w:ascii="Montserrat" w:hAnsi="Montserrat" w:cs="Arial"/>
          <w:bCs/>
          <w:sz w:val="16"/>
          <w:szCs w:val="16"/>
        </w:rPr>
      </w:pPr>
      <w:r w:rsidRPr="0058176A">
        <w:rPr>
          <w:rFonts w:ascii="Montserrat" w:hAnsi="Montserrat" w:cs="Arial"/>
          <w:bCs/>
          <w:sz w:val="16"/>
          <w:szCs w:val="16"/>
        </w:rPr>
        <w:t>P r e s e n t e</w:t>
      </w:r>
    </w:p>
    <w:p w14:paraId="1AF67409" w14:textId="77777777" w:rsidR="001F03FB" w:rsidRPr="0058176A" w:rsidRDefault="001F03FB" w:rsidP="001F03FB">
      <w:pPr>
        <w:spacing w:after="0" w:line="240" w:lineRule="auto"/>
        <w:ind w:right="15"/>
        <w:contextualSpacing/>
        <w:jc w:val="both"/>
        <w:rPr>
          <w:rFonts w:ascii="Montserrat" w:hAnsi="Montserrat" w:cs="Arial"/>
          <w:bCs/>
          <w:sz w:val="16"/>
          <w:szCs w:val="16"/>
        </w:rPr>
      </w:pPr>
    </w:p>
    <w:p w14:paraId="7BCE4BF1" w14:textId="44657764" w:rsidR="001F03FB" w:rsidRPr="0058176A" w:rsidRDefault="001F03FB" w:rsidP="00F77951">
      <w:pPr>
        <w:pStyle w:val="Prrafodelista"/>
        <w:numPr>
          <w:ilvl w:val="0"/>
          <w:numId w:val="4"/>
        </w:numPr>
        <w:tabs>
          <w:tab w:val="left" w:pos="900"/>
          <w:tab w:val="left" w:pos="7020"/>
        </w:tabs>
        <w:ind w:right="15"/>
        <w:contextualSpacing/>
        <w:jc w:val="both"/>
        <w:rPr>
          <w:rFonts w:ascii="Montserrat" w:hAnsi="Montserrat" w:cs="Arial"/>
          <w:bCs/>
          <w:sz w:val="16"/>
          <w:szCs w:val="16"/>
        </w:rPr>
      </w:pPr>
      <w:r w:rsidRPr="0058176A">
        <w:rPr>
          <w:rFonts w:ascii="Montserrat" w:hAnsi="Montserrat" w:cs="Arial"/>
          <w:sz w:val="16"/>
          <w:szCs w:val="16"/>
          <w:u w:val="single"/>
        </w:rPr>
        <w:t>(NOMBRE)</w:t>
      </w:r>
      <w:r w:rsidRPr="0058176A">
        <w:rPr>
          <w:rFonts w:ascii="Montserrat" w:hAnsi="Montserrat" w:cs="Arial"/>
          <w:sz w:val="16"/>
          <w:szCs w:val="16"/>
        </w:rPr>
        <w:t xml:space="preserve">_________, </w:t>
      </w:r>
      <w:r w:rsidRPr="0058176A">
        <w:rPr>
          <w:rFonts w:ascii="Montserrat" w:hAnsi="Montserrat" w:cs="Arial"/>
          <w:b/>
          <w:sz w:val="16"/>
          <w:szCs w:val="16"/>
        </w:rPr>
        <w:t>Manifiesto bajo protesta de decir verdad</w:t>
      </w:r>
      <w:r w:rsidRPr="0058176A">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58176A">
        <w:rPr>
          <w:rFonts w:ascii="Montserrat" w:hAnsi="Montserrat" w:cs="Arial"/>
          <w:bCs/>
          <w:sz w:val="16"/>
          <w:szCs w:val="16"/>
        </w:rPr>
        <w:t>Cuando Menos Tres Personas de Carácter Nacional Electrónica</w:t>
      </w:r>
      <w:r w:rsidRPr="0058176A">
        <w:rPr>
          <w:rFonts w:ascii="Montserrat" w:hAnsi="Montserrat" w:cs="Arial"/>
          <w:sz w:val="16"/>
          <w:szCs w:val="16"/>
        </w:rPr>
        <w:t xml:space="preserve"> No. </w:t>
      </w:r>
      <w:r w:rsidR="00EF4D12">
        <w:rPr>
          <w:rFonts w:ascii="Montserrat" w:hAnsi="Montserrat" w:cs="Arial"/>
          <w:sz w:val="16"/>
          <w:szCs w:val="16"/>
        </w:rPr>
        <w:t>LA-11-L5X-011L5X001-N-31-2024</w:t>
      </w:r>
      <w:r w:rsidRPr="0058176A">
        <w:rPr>
          <w:rFonts w:ascii="Montserrat" w:hAnsi="Montserrat" w:cs="Arial"/>
          <w:sz w:val="16"/>
          <w:szCs w:val="16"/>
        </w:rPr>
        <w:t xml:space="preserve">, para la </w:t>
      </w:r>
      <w:r w:rsidR="00027827" w:rsidRPr="0058176A">
        <w:rPr>
          <w:rFonts w:ascii="Montserrat" w:hAnsi="Montserrat" w:cs="Arial"/>
          <w:sz w:val="16"/>
          <w:szCs w:val="16"/>
        </w:rPr>
        <w:t xml:space="preserve">Adquisición </w:t>
      </w:r>
      <w:r w:rsidRPr="0058176A">
        <w:rPr>
          <w:rFonts w:ascii="Montserrat" w:hAnsi="Montserrat" w:cs="Arial"/>
          <w:sz w:val="16"/>
          <w:szCs w:val="16"/>
        </w:rPr>
        <w:t>de ______</w:t>
      </w:r>
      <w:r w:rsidRPr="0058176A">
        <w:rPr>
          <w:rFonts w:ascii="Montserrat" w:hAnsi="Montserrat" w:cs="Arial"/>
          <w:color w:val="0070C0"/>
          <w:sz w:val="16"/>
          <w:szCs w:val="16"/>
        </w:rPr>
        <w:t>3</w:t>
      </w:r>
      <w:r w:rsidRPr="0058176A">
        <w:rPr>
          <w:rFonts w:ascii="Montserrat" w:hAnsi="Montserrat" w:cs="Arial"/>
          <w:sz w:val="16"/>
          <w:szCs w:val="16"/>
        </w:rPr>
        <w:t xml:space="preserve">__________ a nombre y representación de: (persona física o </w:t>
      </w:r>
      <w:proofErr w:type="gramStart"/>
      <w:r w:rsidRPr="0058176A">
        <w:rPr>
          <w:rFonts w:ascii="Montserrat" w:hAnsi="Montserrat" w:cs="Arial"/>
          <w:sz w:val="16"/>
          <w:szCs w:val="16"/>
        </w:rPr>
        <w:t>moral)_</w:t>
      </w:r>
      <w:proofErr w:type="gramEnd"/>
      <w:r w:rsidRPr="0058176A">
        <w:rPr>
          <w:rFonts w:ascii="Montserrat" w:hAnsi="Montserrat" w:cs="Arial"/>
          <w:sz w:val="16"/>
          <w:szCs w:val="16"/>
        </w:rPr>
        <w:t>_________</w:t>
      </w:r>
      <w:r w:rsidRPr="0058176A">
        <w:rPr>
          <w:rFonts w:ascii="Montserrat" w:hAnsi="Montserrat" w:cs="Arial"/>
          <w:color w:val="0070C0"/>
          <w:sz w:val="16"/>
          <w:szCs w:val="16"/>
        </w:rPr>
        <w:t>4</w:t>
      </w:r>
      <w:r w:rsidRPr="0058176A">
        <w:rPr>
          <w:rFonts w:ascii="Montserrat" w:hAnsi="Montserrat" w:cs="Arial"/>
          <w:sz w:val="16"/>
          <w:szCs w:val="16"/>
        </w:rPr>
        <w:t>___________.</w:t>
      </w:r>
    </w:p>
    <w:p w14:paraId="3444521D" w14:textId="77777777" w:rsidR="001F03FB" w:rsidRPr="0058176A" w:rsidRDefault="001F03FB" w:rsidP="001F03FB">
      <w:pPr>
        <w:tabs>
          <w:tab w:val="left" w:pos="900"/>
          <w:tab w:val="left" w:pos="7020"/>
        </w:tabs>
        <w:spacing w:after="0" w:line="240" w:lineRule="auto"/>
        <w:ind w:right="15"/>
        <w:contextualSpacing/>
        <w:jc w:val="both"/>
        <w:rPr>
          <w:rFonts w:ascii="Montserrat" w:hAnsi="Montserrat" w:cs="Arial"/>
          <w:sz w:val="16"/>
          <w:szCs w:val="1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58176A" w14:paraId="62F13C33" w14:textId="77777777" w:rsidTr="00FB6F48">
        <w:trPr>
          <w:trHeight w:val="1876"/>
          <w:jc w:val="center"/>
        </w:trPr>
        <w:tc>
          <w:tcPr>
            <w:tcW w:w="1371" w:type="dxa"/>
            <w:vAlign w:val="center"/>
          </w:tcPr>
          <w:p w14:paraId="3C0EFC3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FÍSICA Y MORAL</w:t>
            </w:r>
          </w:p>
        </w:tc>
        <w:tc>
          <w:tcPr>
            <w:tcW w:w="8330" w:type="dxa"/>
            <w:vAlign w:val="center"/>
          </w:tcPr>
          <w:p w14:paraId="25EF00C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REGISTRO FEDERAL DE CONTRIBUYENTES: _____________</w:t>
            </w:r>
            <w:r w:rsidRPr="0058176A">
              <w:rPr>
                <w:rFonts w:ascii="Montserrat" w:hAnsi="Montserrat" w:cs="Arial"/>
                <w:color w:val="0070C0"/>
                <w:sz w:val="16"/>
                <w:szCs w:val="16"/>
              </w:rPr>
              <w:t>5</w:t>
            </w:r>
            <w:r w:rsidRPr="0058176A">
              <w:rPr>
                <w:rFonts w:ascii="Montserrat" w:hAnsi="Montserrat" w:cs="Arial"/>
                <w:sz w:val="16"/>
                <w:szCs w:val="16"/>
              </w:rPr>
              <w:t>_____________________________</w:t>
            </w:r>
          </w:p>
          <w:p w14:paraId="5CFEC07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DOMICILIO: ____________________________</w:t>
            </w:r>
            <w:r w:rsidRPr="0058176A">
              <w:rPr>
                <w:rFonts w:ascii="Montserrat" w:hAnsi="Montserrat" w:cs="Arial"/>
                <w:color w:val="0070C0"/>
                <w:sz w:val="16"/>
                <w:szCs w:val="16"/>
              </w:rPr>
              <w:t>6</w:t>
            </w:r>
            <w:r w:rsidRPr="0058176A">
              <w:rPr>
                <w:rFonts w:ascii="Montserrat" w:hAnsi="Montserrat" w:cs="Arial"/>
                <w:sz w:val="16"/>
                <w:szCs w:val="16"/>
              </w:rPr>
              <w:t>______________________________________________</w:t>
            </w:r>
          </w:p>
          <w:p w14:paraId="342A8912"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COLONIA: ______________________________</w:t>
            </w:r>
            <w:r w:rsidRPr="0058176A">
              <w:rPr>
                <w:rFonts w:ascii="Montserrat" w:hAnsi="Montserrat" w:cs="Arial"/>
                <w:color w:val="0070C0"/>
                <w:sz w:val="16"/>
                <w:szCs w:val="16"/>
              </w:rPr>
              <w:t>7</w:t>
            </w:r>
            <w:r w:rsidRPr="0058176A">
              <w:rPr>
                <w:rFonts w:ascii="Montserrat" w:hAnsi="Montserrat" w:cs="Arial"/>
                <w:sz w:val="16"/>
                <w:szCs w:val="16"/>
              </w:rPr>
              <w:t>______________________________________________</w:t>
            </w:r>
          </w:p>
          <w:p w14:paraId="5ED94A5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C.P. _____________________________________</w:t>
            </w:r>
            <w:r w:rsidRPr="0058176A">
              <w:rPr>
                <w:rFonts w:ascii="Montserrat" w:hAnsi="Montserrat" w:cs="Arial"/>
                <w:color w:val="0070C0"/>
                <w:sz w:val="16"/>
                <w:szCs w:val="16"/>
              </w:rPr>
              <w:t>8</w:t>
            </w:r>
            <w:r w:rsidRPr="0058176A">
              <w:rPr>
                <w:rFonts w:ascii="Montserrat" w:hAnsi="Montserrat" w:cs="Arial"/>
                <w:sz w:val="16"/>
                <w:szCs w:val="16"/>
              </w:rPr>
              <w:t>_____________________________________________</w:t>
            </w:r>
          </w:p>
          <w:p w14:paraId="51059411"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ALCALDÍA O MUNICIPIO: _____________</w:t>
            </w:r>
            <w:r w:rsidRPr="0058176A">
              <w:rPr>
                <w:rFonts w:ascii="Montserrat" w:hAnsi="Montserrat" w:cs="Arial"/>
                <w:color w:val="0070C0"/>
                <w:sz w:val="16"/>
                <w:szCs w:val="16"/>
              </w:rPr>
              <w:t>9</w:t>
            </w:r>
            <w:r w:rsidRPr="0058176A">
              <w:rPr>
                <w:rFonts w:ascii="Montserrat" w:hAnsi="Montserrat" w:cs="Arial"/>
                <w:sz w:val="16"/>
                <w:szCs w:val="16"/>
              </w:rPr>
              <w:t>____________________________________________</w:t>
            </w:r>
          </w:p>
          <w:p w14:paraId="5E0E2D4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ENTIDAD FEDERATIVA: __________________</w:t>
            </w:r>
            <w:r w:rsidRPr="0058176A">
              <w:rPr>
                <w:rFonts w:ascii="Montserrat" w:hAnsi="Montserrat" w:cs="Arial"/>
                <w:color w:val="0070C0"/>
                <w:sz w:val="16"/>
                <w:szCs w:val="16"/>
              </w:rPr>
              <w:t>10</w:t>
            </w:r>
            <w:r w:rsidRPr="0058176A">
              <w:rPr>
                <w:rFonts w:ascii="Montserrat" w:hAnsi="Montserrat" w:cs="Arial"/>
                <w:sz w:val="16"/>
                <w:szCs w:val="16"/>
              </w:rPr>
              <w:t>____________________________________________</w:t>
            </w:r>
          </w:p>
          <w:p w14:paraId="60ED276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TELÉFONO: ______</w:t>
            </w:r>
            <w:r w:rsidRPr="0058176A">
              <w:rPr>
                <w:rFonts w:ascii="Montserrat" w:hAnsi="Montserrat" w:cs="Arial"/>
                <w:color w:val="0070C0"/>
                <w:sz w:val="16"/>
                <w:szCs w:val="16"/>
              </w:rPr>
              <w:t>11</w:t>
            </w:r>
            <w:r w:rsidRPr="0058176A">
              <w:rPr>
                <w:rFonts w:ascii="Montserrat" w:hAnsi="Montserrat" w:cs="Arial"/>
                <w:sz w:val="16"/>
                <w:szCs w:val="16"/>
              </w:rPr>
              <w:t>________________</w:t>
            </w:r>
          </w:p>
          <w:p w14:paraId="050EB13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CORREO ELECTRÓNICO: ___________________</w:t>
            </w:r>
            <w:r w:rsidRPr="0058176A">
              <w:rPr>
                <w:rFonts w:ascii="Montserrat" w:hAnsi="Montserrat" w:cs="Arial"/>
                <w:color w:val="0070C0"/>
                <w:sz w:val="16"/>
                <w:szCs w:val="16"/>
              </w:rPr>
              <w:t>12</w:t>
            </w:r>
            <w:r w:rsidRPr="0058176A">
              <w:rPr>
                <w:rFonts w:ascii="Montserrat" w:hAnsi="Montserrat" w:cs="Arial"/>
                <w:sz w:val="16"/>
                <w:szCs w:val="16"/>
              </w:rPr>
              <w:t>__________________________________________</w:t>
            </w:r>
          </w:p>
          <w:p w14:paraId="1FB0F69A"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DESCRIPCIÓN DEL OBJETO </w:t>
            </w:r>
            <w:proofErr w:type="gramStart"/>
            <w:r w:rsidRPr="0058176A">
              <w:rPr>
                <w:rFonts w:ascii="Montserrat" w:hAnsi="Montserrat" w:cs="Arial"/>
                <w:sz w:val="16"/>
                <w:szCs w:val="16"/>
              </w:rPr>
              <w:t>SOCIAL:_</w:t>
            </w:r>
            <w:proofErr w:type="gramEnd"/>
            <w:r w:rsidRPr="0058176A">
              <w:rPr>
                <w:rFonts w:ascii="Montserrat" w:hAnsi="Montserrat" w:cs="Arial"/>
                <w:sz w:val="16"/>
                <w:szCs w:val="16"/>
              </w:rPr>
              <w:t>_______</w:t>
            </w:r>
            <w:r w:rsidRPr="0058176A">
              <w:rPr>
                <w:rFonts w:ascii="Montserrat" w:hAnsi="Montserrat" w:cs="Arial"/>
                <w:color w:val="0070C0"/>
                <w:sz w:val="16"/>
                <w:szCs w:val="16"/>
              </w:rPr>
              <w:t>13</w:t>
            </w:r>
            <w:r w:rsidRPr="0058176A">
              <w:rPr>
                <w:rFonts w:ascii="Montserrat" w:hAnsi="Montserrat" w:cs="Arial"/>
                <w:sz w:val="16"/>
                <w:szCs w:val="16"/>
              </w:rPr>
              <w:t>__________________________________________</w:t>
            </w:r>
          </w:p>
        </w:tc>
      </w:tr>
      <w:tr w:rsidR="001F03FB" w:rsidRPr="0058176A" w14:paraId="0A8564BC" w14:textId="77777777" w:rsidTr="00FB6F48">
        <w:trPr>
          <w:jc w:val="center"/>
        </w:trPr>
        <w:tc>
          <w:tcPr>
            <w:tcW w:w="1371" w:type="dxa"/>
            <w:vAlign w:val="center"/>
          </w:tcPr>
          <w:p w14:paraId="5B9F4A97"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MORAL</w:t>
            </w:r>
          </w:p>
        </w:tc>
        <w:tc>
          <w:tcPr>
            <w:tcW w:w="8330" w:type="dxa"/>
            <w:vAlign w:val="center"/>
          </w:tcPr>
          <w:p w14:paraId="08FD6970"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NÚMERO DE LA ESCRITURA PÚBLICA EN LA QUE CONSTA SU ACTA CONSTITUTIVA:</w:t>
            </w:r>
          </w:p>
          <w:p w14:paraId="7CC29459"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______</w:t>
            </w:r>
            <w:r w:rsidRPr="0058176A">
              <w:rPr>
                <w:rFonts w:ascii="Montserrat" w:hAnsi="Montserrat" w:cs="Arial"/>
                <w:color w:val="0070C0"/>
                <w:sz w:val="16"/>
                <w:szCs w:val="16"/>
              </w:rPr>
              <w:t>14</w:t>
            </w:r>
            <w:r w:rsidRPr="0058176A">
              <w:rPr>
                <w:rFonts w:ascii="Montserrat" w:hAnsi="Montserrat" w:cs="Arial"/>
                <w:sz w:val="16"/>
                <w:szCs w:val="16"/>
              </w:rPr>
              <w:t>_____________FECHA: _____</w:t>
            </w:r>
            <w:r w:rsidRPr="0058176A">
              <w:rPr>
                <w:rFonts w:ascii="Montserrat" w:hAnsi="Montserrat" w:cs="Arial"/>
                <w:color w:val="0070C0"/>
                <w:sz w:val="16"/>
                <w:szCs w:val="16"/>
              </w:rPr>
              <w:t>15</w:t>
            </w:r>
            <w:r w:rsidRPr="0058176A">
              <w:rPr>
                <w:rFonts w:ascii="Montserrat" w:hAnsi="Montserrat" w:cs="Arial"/>
                <w:sz w:val="16"/>
                <w:szCs w:val="16"/>
              </w:rPr>
              <w:t>__________REGISTRO PÚBLICO DE LA PROPIEDAD Y EL COMERCIO: __________</w:t>
            </w:r>
            <w:r w:rsidRPr="0058176A">
              <w:rPr>
                <w:rFonts w:ascii="Montserrat" w:hAnsi="Montserrat" w:cs="Arial"/>
                <w:color w:val="0070C0"/>
                <w:sz w:val="16"/>
                <w:szCs w:val="16"/>
              </w:rPr>
              <w:t>16</w:t>
            </w:r>
            <w:r w:rsidRPr="0058176A">
              <w:rPr>
                <w:rFonts w:ascii="Montserrat" w:hAnsi="Montserrat" w:cs="Arial"/>
                <w:sz w:val="16"/>
                <w:szCs w:val="16"/>
              </w:rPr>
              <w:t>________________Y FECHA___________</w:t>
            </w:r>
            <w:r w:rsidRPr="0058176A">
              <w:rPr>
                <w:rFonts w:ascii="Montserrat" w:hAnsi="Montserrat" w:cs="Arial"/>
                <w:color w:val="0070C0"/>
                <w:sz w:val="16"/>
                <w:szCs w:val="16"/>
              </w:rPr>
              <w:t>17</w:t>
            </w:r>
            <w:r w:rsidRPr="0058176A">
              <w:rPr>
                <w:rFonts w:ascii="Montserrat" w:hAnsi="Montserrat" w:cs="Arial"/>
                <w:sz w:val="16"/>
                <w:szCs w:val="16"/>
              </w:rPr>
              <w:t>________________</w:t>
            </w:r>
          </w:p>
          <w:p w14:paraId="4FC2100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NOMBRE, NÚMERO Y LUGAR DEL NOTARIO PÚBLICO ANTE EL CUAL SE DIO FE DE </w:t>
            </w:r>
            <w:proofErr w:type="gramStart"/>
            <w:r w:rsidRPr="0058176A">
              <w:rPr>
                <w:rFonts w:ascii="Montserrat" w:hAnsi="Montserrat" w:cs="Arial"/>
                <w:sz w:val="16"/>
                <w:szCs w:val="16"/>
              </w:rPr>
              <w:t>LA MISMA</w:t>
            </w:r>
            <w:proofErr w:type="gramEnd"/>
            <w:r w:rsidRPr="0058176A">
              <w:rPr>
                <w:rFonts w:ascii="Montserrat" w:hAnsi="Montserrat" w:cs="Arial"/>
                <w:sz w:val="16"/>
                <w:szCs w:val="16"/>
              </w:rPr>
              <w:t>: ____________________________</w:t>
            </w:r>
            <w:r w:rsidRPr="0058176A">
              <w:rPr>
                <w:rFonts w:ascii="Montserrat" w:hAnsi="Montserrat" w:cs="Arial"/>
                <w:color w:val="0070C0"/>
                <w:sz w:val="16"/>
                <w:szCs w:val="16"/>
              </w:rPr>
              <w:t>18</w:t>
            </w:r>
            <w:r w:rsidRPr="0058176A">
              <w:rPr>
                <w:rFonts w:ascii="Montserrat" w:hAnsi="Montserrat" w:cs="Arial"/>
                <w:sz w:val="16"/>
                <w:szCs w:val="16"/>
              </w:rPr>
              <w:t>_________________________________________</w:t>
            </w:r>
          </w:p>
          <w:p w14:paraId="62EE5D9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p w14:paraId="6D8A7E9E" w14:textId="77777777" w:rsidR="001F03FB" w:rsidRPr="0058176A" w:rsidRDefault="001F03FB" w:rsidP="00FB6F48">
            <w:pPr>
              <w:tabs>
                <w:tab w:val="left" w:pos="900"/>
              </w:tabs>
              <w:spacing w:after="0" w:line="240" w:lineRule="auto"/>
              <w:ind w:right="15"/>
              <w:contextualSpacing/>
              <w:rPr>
                <w:rFonts w:ascii="Montserrat" w:hAnsi="Montserrat" w:cs="Arial"/>
                <w:b/>
                <w:i/>
                <w:sz w:val="16"/>
                <w:szCs w:val="16"/>
              </w:rPr>
            </w:pPr>
            <w:r w:rsidRPr="0058176A">
              <w:rPr>
                <w:rFonts w:ascii="Montserrat" w:hAnsi="Montserrat" w:cs="Arial"/>
                <w:b/>
                <w:i/>
                <w:sz w:val="16"/>
                <w:szCs w:val="16"/>
              </w:rPr>
              <w:t>RELACIÓN DE ACCIONISTAS:</w:t>
            </w:r>
          </w:p>
          <w:p w14:paraId="752855C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58176A" w14:paraId="60A18AA8" w14:textId="77777777" w:rsidTr="00FB6F48">
              <w:tc>
                <w:tcPr>
                  <w:tcW w:w="2263" w:type="dxa"/>
                </w:tcPr>
                <w:p w14:paraId="276FA02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PATERNO</w:t>
                  </w:r>
                </w:p>
              </w:tc>
              <w:tc>
                <w:tcPr>
                  <w:tcW w:w="2263" w:type="dxa"/>
                </w:tcPr>
                <w:p w14:paraId="00604241"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MATERNO</w:t>
                  </w:r>
                </w:p>
              </w:tc>
              <w:tc>
                <w:tcPr>
                  <w:tcW w:w="2263" w:type="dxa"/>
                </w:tcPr>
                <w:p w14:paraId="07DA66AC"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NOMBRE (S)</w:t>
                  </w:r>
                </w:p>
              </w:tc>
            </w:tr>
            <w:tr w:rsidR="001F03FB" w:rsidRPr="0058176A" w14:paraId="79BEC703" w14:textId="77777777" w:rsidTr="00FB6F48">
              <w:tc>
                <w:tcPr>
                  <w:tcW w:w="2263" w:type="dxa"/>
                </w:tcPr>
                <w:p w14:paraId="305143C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color w:val="0070C0"/>
                      <w:sz w:val="16"/>
                      <w:szCs w:val="16"/>
                    </w:rPr>
                    <w:t>19</w:t>
                  </w:r>
                </w:p>
              </w:tc>
              <w:tc>
                <w:tcPr>
                  <w:tcW w:w="2263" w:type="dxa"/>
                </w:tcPr>
                <w:p w14:paraId="38A15A3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210FE48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3AB3EE34" w14:textId="77777777" w:rsidTr="00FB6F48">
              <w:tc>
                <w:tcPr>
                  <w:tcW w:w="2263" w:type="dxa"/>
                </w:tcPr>
                <w:p w14:paraId="26E5B23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54F349E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14667C1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5A4FAE65" w14:textId="77777777" w:rsidTr="00FB6F48">
              <w:tc>
                <w:tcPr>
                  <w:tcW w:w="2263" w:type="dxa"/>
                </w:tcPr>
                <w:p w14:paraId="23C604ED"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7EB7CF3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6C963A8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DE24DCE" w14:textId="77777777" w:rsidR="001F03FB" w:rsidRPr="0058176A" w:rsidRDefault="001F03FB" w:rsidP="00FB6F48">
            <w:pPr>
              <w:spacing w:after="0" w:line="240" w:lineRule="auto"/>
              <w:ind w:right="15"/>
              <w:contextualSpacing/>
              <w:rPr>
                <w:rFonts w:ascii="Montserrat" w:hAnsi="Montserrat" w:cs="Arial"/>
                <w:sz w:val="16"/>
                <w:szCs w:val="16"/>
              </w:rPr>
            </w:pPr>
          </w:p>
          <w:p w14:paraId="2DCFAE0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REFORMAS AL ACTA CONSTITUTIVA: _____________</w:t>
            </w:r>
            <w:r w:rsidRPr="0058176A">
              <w:rPr>
                <w:rFonts w:ascii="Montserrat" w:hAnsi="Montserrat" w:cs="Arial"/>
                <w:color w:val="0070C0"/>
                <w:sz w:val="16"/>
                <w:szCs w:val="16"/>
              </w:rPr>
              <w:t>20</w:t>
            </w:r>
            <w:r w:rsidRPr="0058176A">
              <w:rPr>
                <w:rFonts w:ascii="Montserrat" w:hAnsi="Montserrat" w:cs="Arial"/>
                <w:sz w:val="16"/>
                <w:szCs w:val="16"/>
              </w:rPr>
              <w:t>___________________________________</w:t>
            </w:r>
          </w:p>
          <w:p w14:paraId="135331DC"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79AC820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DEL APODERADO O REPRESENTANTE: ________</w:t>
            </w:r>
            <w:r w:rsidRPr="0058176A">
              <w:rPr>
                <w:rFonts w:ascii="Montserrat" w:hAnsi="Montserrat" w:cs="Arial"/>
                <w:color w:val="0070C0"/>
                <w:sz w:val="16"/>
                <w:szCs w:val="16"/>
              </w:rPr>
              <w:t>21</w:t>
            </w:r>
            <w:r w:rsidRPr="0058176A">
              <w:rPr>
                <w:rFonts w:ascii="Montserrat" w:hAnsi="Montserrat" w:cs="Arial"/>
                <w:sz w:val="16"/>
                <w:szCs w:val="16"/>
              </w:rPr>
              <w:t>___________________________</w:t>
            </w:r>
          </w:p>
          <w:p w14:paraId="6A06820B"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DATOS DEL DOCUMENTO MEDIANTE EL CUAL ACREDITA SU PERSONALIDAD Y FACULTADES: _________________________________</w:t>
            </w:r>
            <w:r w:rsidRPr="0058176A">
              <w:rPr>
                <w:rFonts w:ascii="Montserrat" w:hAnsi="Montserrat" w:cs="Arial"/>
                <w:color w:val="0070C0"/>
                <w:sz w:val="16"/>
                <w:szCs w:val="16"/>
              </w:rPr>
              <w:t>22</w:t>
            </w:r>
            <w:r w:rsidRPr="0058176A">
              <w:rPr>
                <w:rFonts w:ascii="Montserrat" w:hAnsi="Montserrat" w:cs="Arial"/>
                <w:sz w:val="16"/>
                <w:szCs w:val="16"/>
              </w:rPr>
              <w:t>_____________________________________</w:t>
            </w:r>
          </w:p>
          <w:p w14:paraId="16B7BEE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22248F9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ESCRITURA PÚBLICA NÚMERO: _______________</w:t>
            </w:r>
            <w:r w:rsidRPr="0058176A">
              <w:rPr>
                <w:rFonts w:ascii="Montserrat" w:hAnsi="Montserrat" w:cs="Arial"/>
                <w:color w:val="0070C0"/>
                <w:sz w:val="16"/>
                <w:szCs w:val="16"/>
              </w:rPr>
              <w:t>23</w:t>
            </w:r>
            <w:r w:rsidRPr="0058176A">
              <w:rPr>
                <w:rFonts w:ascii="Montserrat" w:hAnsi="Montserrat" w:cs="Arial"/>
                <w:sz w:val="16"/>
                <w:szCs w:val="16"/>
              </w:rPr>
              <w:t>______________________________________</w:t>
            </w:r>
          </w:p>
          <w:p w14:paraId="6FA69476"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FECHA: ______</w:t>
            </w:r>
            <w:r w:rsidRPr="0058176A">
              <w:rPr>
                <w:rFonts w:ascii="Montserrat" w:hAnsi="Montserrat" w:cs="Arial"/>
                <w:color w:val="0070C0"/>
                <w:sz w:val="16"/>
                <w:szCs w:val="16"/>
              </w:rPr>
              <w:t>24</w:t>
            </w:r>
            <w:r w:rsidRPr="0058176A">
              <w:rPr>
                <w:rFonts w:ascii="Montserrat" w:hAnsi="Montserrat" w:cs="Arial"/>
                <w:sz w:val="16"/>
                <w:szCs w:val="16"/>
              </w:rPr>
              <w:t>_______________</w:t>
            </w:r>
          </w:p>
          <w:p w14:paraId="649A5A9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OTORGÓ: ___</w:t>
            </w:r>
          </w:p>
          <w:p w14:paraId="1091558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w:t>
            </w:r>
            <w:r w:rsidRPr="0058176A">
              <w:rPr>
                <w:rFonts w:ascii="Montserrat" w:hAnsi="Montserrat" w:cs="Arial"/>
                <w:color w:val="0070C0"/>
                <w:sz w:val="16"/>
                <w:szCs w:val="16"/>
              </w:rPr>
              <w:t>25</w:t>
            </w:r>
            <w:r w:rsidRPr="0058176A">
              <w:rPr>
                <w:rFonts w:ascii="Montserrat" w:hAnsi="Montserrat" w:cs="Arial"/>
                <w:sz w:val="16"/>
                <w:szCs w:val="16"/>
              </w:rPr>
              <w:t>___________________________________________________________</w:t>
            </w:r>
          </w:p>
          <w:p w14:paraId="3289EDC3" w14:textId="77777777" w:rsidR="001F03FB" w:rsidRPr="0058176A" w:rsidRDefault="001F03FB" w:rsidP="00FB6F48">
            <w:pPr>
              <w:spacing w:after="0" w:line="240" w:lineRule="auto"/>
              <w:ind w:right="15"/>
              <w:contextualSpacing/>
              <w:rPr>
                <w:rFonts w:ascii="Montserrat" w:hAnsi="Montserrat"/>
                <w:sz w:val="16"/>
                <w:szCs w:val="16"/>
              </w:rPr>
            </w:pPr>
            <w:r w:rsidRPr="0058176A">
              <w:rPr>
                <w:rFonts w:ascii="Montserrat" w:hAnsi="Montserrat" w:cs="Arial"/>
                <w:sz w:val="16"/>
                <w:szCs w:val="16"/>
              </w:rPr>
              <w:t>____________________________________________________________________________</w:t>
            </w:r>
          </w:p>
          <w:p w14:paraId="707318A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A763E43" w14:textId="77777777" w:rsidR="001F03FB" w:rsidRPr="0058176A" w:rsidRDefault="001F03FB" w:rsidP="001F03FB">
      <w:pPr>
        <w:tabs>
          <w:tab w:val="left" w:pos="900"/>
        </w:tabs>
        <w:spacing w:after="0" w:line="240" w:lineRule="auto"/>
        <w:ind w:right="15"/>
        <w:contextualSpacing/>
        <w:jc w:val="center"/>
        <w:rPr>
          <w:rFonts w:ascii="Montserrat" w:hAnsi="Montserrat" w:cs="Arial"/>
          <w:color w:val="0070C0"/>
          <w:sz w:val="16"/>
          <w:szCs w:val="16"/>
        </w:rPr>
      </w:pPr>
      <w:r w:rsidRPr="0058176A">
        <w:rPr>
          <w:rFonts w:ascii="Montserrat" w:hAnsi="Montserrat" w:cs="Arial"/>
          <w:color w:val="0070C0"/>
          <w:sz w:val="16"/>
          <w:szCs w:val="16"/>
        </w:rPr>
        <w:t>26</w:t>
      </w:r>
    </w:p>
    <w:p w14:paraId="653F727E"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r w:rsidRPr="0058176A">
        <w:rPr>
          <w:rFonts w:ascii="Montserrat" w:hAnsi="Montserrat" w:cs="Arial"/>
          <w:sz w:val="16"/>
          <w:szCs w:val="16"/>
        </w:rPr>
        <w:t>(LUGAR Y FECHA)</w:t>
      </w:r>
    </w:p>
    <w:p w14:paraId="4E184A07"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14DCCADC" w14:textId="77777777" w:rsidR="001F03FB" w:rsidRPr="0058176A" w:rsidRDefault="001F03FB" w:rsidP="001F03FB">
      <w:pPr>
        <w:tabs>
          <w:tab w:val="left" w:pos="900"/>
        </w:tabs>
        <w:spacing w:after="0" w:line="240" w:lineRule="auto"/>
        <w:ind w:right="15"/>
        <w:contextualSpacing/>
        <w:jc w:val="both"/>
        <w:rPr>
          <w:rFonts w:ascii="Montserrat" w:hAnsi="Montserrat" w:cs="Arial"/>
          <w:b/>
          <w:sz w:val="16"/>
          <w:szCs w:val="16"/>
        </w:rPr>
      </w:pPr>
      <w:r w:rsidRPr="0058176A">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55F0501"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594FE236"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8A60C5A" w14:textId="77777777" w:rsidR="001F03FB" w:rsidRPr="0058176A" w:rsidRDefault="001F03FB" w:rsidP="001F03FB">
      <w:pPr>
        <w:tabs>
          <w:tab w:val="left" w:pos="900"/>
        </w:tabs>
        <w:spacing w:after="0" w:line="240" w:lineRule="auto"/>
        <w:ind w:right="15"/>
        <w:contextualSpacing/>
        <w:jc w:val="center"/>
        <w:rPr>
          <w:rFonts w:ascii="Montserrat" w:hAnsi="Montserrat" w:cs="Arial"/>
          <w:b/>
          <w:sz w:val="16"/>
          <w:szCs w:val="16"/>
        </w:rPr>
      </w:pPr>
      <w:r w:rsidRPr="0058176A">
        <w:rPr>
          <w:rFonts w:ascii="Montserrat" w:hAnsi="Montserrat" w:cs="Arial"/>
          <w:b/>
          <w:sz w:val="16"/>
          <w:szCs w:val="16"/>
        </w:rPr>
        <w:t>PROTESTO LO NECESARIO</w:t>
      </w:r>
    </w:p>
    <w:p w14:paraId="4534D7A0"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1740E36E"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Atentamente</w:t>
      </w:r>
    </w:p>
    <w:p w14:paraId="2F619F52" w14:textId="77777777" w:rsidR="001F03FB" w:rsidRPr="0058176A" w:rsidRDefault="001F03FB" w:rsidP="001F03FB">
      <w:pPr>
        <w:spacing w:after="0" w:line="240" w:lineRule="auto"/>
        <w:ind w:right="15"/>
        <w:contextualSpacing/>
        <w:jc w:val="center"/>
        <w:rPr>
          <w:rFonts w:ascii="Montserrat" w:hAnsi="Montserrat" w:cs="Arial"/>
          <w:bCs/>
          <w:sz w:val="16"/>
          <w:szCs w:val="16"/>
        </w:rPr>
      </w:pPr>
    </w:p>
    <w:p w14:paraId="4F29D4A5"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(Nombre y firma del licitante)</w:t>
      </w:r>
    </w:p>
    <w:p w14:paraId="12CF9F34" w14:textId="77777777" w:rsidR="001F03FB" w:rsidRPr="0058176A" w:rsidRDefault="001F03FB" w:rsidP="001F03FB">
      <w:pPr>
        <w:spacing w:after="0" w:line="240" w:lineRule="auto"/>
        <w:ind w:right="15"/>
        <w:contextualSpacing/>
        <w:jc w:val="center"/>
        <w:rPr>
          <w:rFonts w:ascii="Montserrat" w:hAnsi="Montserrat" w:cs="Arial"/>
          <w:bCs/>
          <w:color w:val="0070C0"/>
          <w:sz w:val="16"/>
          <w:szCs w:val="16"/>
        </w:rPr>
      </w:pPr>
      <w:r w:rsidRPr="0058176A">
        <w:rPr>
          <w:rFonts w:ascii="Montserrat" w:hAnsi="Montserrat" w:cs="Arial"/>
          <w:bCs/>
          <w:color w:val="0070C0"/>
          <w:sz w:val="16"/>
          <w:szCs w:val="16"/>
        </w:rPr>
        <w:t>27</w:t>
      </w:r>
    </w:p>
    <w:p w14:paraId="421B3886"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______________________________________________________________________</w:t>
      </w:r>
    </w:p>
    <w:p w14:paraId="29545415" w14:textId="77777777" w:rsidR="001F03FB" w:rsidRPr="0058176A" w:rsidRDefault="001F03FB" w:rsidP="001F03FB">
      <w:pPr>
        <w:spacing w:after="0" w:line="240" w:lineRule="auto"/>
        <w:ind w:right="15"/>
        <w:contextualSpacing/>
        <w:jc w:val="center"/>
        <w:rPr>
          <w:rFonts w:ascii="Montserrat" w:hAnsi="Montserrat" w:cs="Arial"/>
          <w:sz w:val="16"/>
          <w:szCs w:val="16"/>
        </w:rPr>
      </w:pPr>
      <w:r w:rsidRPr="0058176A">
        <w:rPr>
          <w:rFonts w:ascii="Montserrat" w:hAnsi="Montserrat" w:cs="Arial"/>
          <w:bCs/>
          <w:sz w:val="16"/>
          <w:szCs w:val="16"/>
        </w:rPr>
        <w:t>(En su caso, nombre completo del representante legal del licitante)</w:t>
      </w:r>
    </w:p>
    <w:p w14:paraId="232A7695"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2F13FA83"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2C7E38E6" w14:textId="77777777" w:rsidR="001F03FB" w:rsidRPr="0058176A" w:rsidRDefault="001F03FB" w:rsidP="001F03FB">
      <w:pPr>
        <w:tabs>
          <w:tab w:val="left" w:pos="900"/>
        </w:tabs>
        <w:spacing w:after="0" w:line="240" w:lineRule="auto"/>
        <w:ind w:right="15"/>
        <w:contextualSpacing/>
        <w:jc w:val="both"/>
        <w:rPr>
          <w:rFonts w:ascii="Montserrat" w:hAnsi="Montserrat" w:cs="Arial"/>
          <w:sz w:val="16"/>
          <w:szCs w:val="16"/>
        </w:rPr>
      </w:pPr>
      <w:r w:rsidRPr="0058176A">
        <w:rPr>
          <w:rFonts w:ascii="Montserrat" w:hAnsi="Montserrat" w:cs="Arial"/>
          <w:b/>
          <w:sz w:val="16"/>
          <w:szCs w:val="16"/>
        </w:rPr>
        <w:t>NOTA:</w:t>
      </w:r>
      <w:r w:rsidRPr="0058176A">
        <w:rPr>
          <w:rFonts w:ascii="Montserrat" w:hAnsi="Montserrat" w:cs="Arial"/>
          <w:sz w:val="16"/>
          <w:szCs w:val="16"/>
        </w:rPr>
        <w:t xml:space="preserve"> EL PRESENTE FORMATO PODRÁ SER REPRODUCIDO POR CADA PARTICIPANTE EN EL MODO QUE ESTIME CONVENIENTE, PERO DEBERÁ RESPETAR EL CONTENIDO, PREFERENTEMENTE, EN EL ORDEN INDICADO.</w:t>
      </w:r>
    </w:p>
    <w:p w14:paraId="0159AA12"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7DE3832" w14:textId="77777777" w:rsidR="001F03FB" w:rsidRPr="0058176A"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58176A">
        <w:rPr>
          <w:rFonts w:ascii="Montserrat" w:hAnsi="Montserrat" w:cs="Arial"/>
          <w:b/>
          <w:color w:val="0070C0"/>
          <w:sz w:val="16"/>
          <w:szCs w:val="16"/>
        </w:rPr>
        <w:t>INSTRUCCIONES PARA EL LLENADO DEL FORMATO:</w:t>
      </w:r>
    </w:p>
    <w:p w14:paraId="531ED73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 Se deberá de escribir la fecha en la que se elabore su cotización o en su defecto la fecha de apertura de ofertas.</w:t>
      </w:r>
    </w:p>
    <w:p w14:paraId="61324FDC"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 Se deberá de escribir el nombre del apoderado legal del licitante que está participando en el procedimiento.</w:t>
      </w:r>
    </w:p>
    <w:p w14:paraId="622E9BB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3.- Se deberá de escribir el título del objeto de este procedimiento.</w:t>
      </w:r>
    </w:p>
    <w:p w14:paraId="311796F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4.- Se deberá de escribir la </w:t>
      </w:r>
      <w:r w:rsidR="00855EEE" w:rsidRPr="0058176A">
        <w:rPr>
          <w:rFonts w:ascii="Montserrat" w:hAnsi="Montserrat" w:cs="Arial"/>
          <w:color w:val="0070C0"/>
          <w:sz w:val="16"/>
          <w:szCs w:val="16"/>
        </w:rPr>
        <w:t>Razón</w:t>
      </w:r>
      <w:r w:rsidRPr="0058176A">
        <w:rPr>
          <w:rFonts w:ascii="Montserrat" w:hAnsi="Montserrat" w:cs="Arial"/>
          <w:color w:val="0070C0"/>
          <w:sz w:val="16"/>
          <w:szCs w:val="16"/>
        </w:rPr>
        <w:t xml:space="preserve"> Social del licitante que está participando en el procedimiento.</w:t>
      </w:r>
    </w:p>
    <w:p w14:paraId="7106538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5.- Se deberá de escribir el Registro Federal del Contribuyente del licitante participante.</w:t>
      </w:r>
    </w:p>
    <w:p w14:paraId="1ABF097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6.- Se deberá de escribir la calle en donde se encuentra ubicado el Domicilio Fiscal del licitante participante.</w:t>
      </w:r>
    </w:p>
    <w:p w14:paraId="2DDA95F6"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7.- Se deberá de escribir la Colonia en donde se encuentra ubicado el Domicilio Fiscal del licitante participante.</w:t>
      </w:r>
    </w:p>
    <w:p w14:paraId="35B7CAA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8.- Se deberá de escribir el Código Fiscal que pertenezca al Domicilio Fiscal del licitante participante.</w:t>
      </w:r>
    </w:p>
    <w:p w14:paraId="66E5F25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9.- Se deberá de escribir para el caso de </w:t>
      </w:r>
      <w:r w:rsidR="00855EEE" w:rsidRPr="0058176A">
        <w:rPr>
          <w:rFonts w:ascii="Montserrat" w:hAnsi="Montserrat" w:cs="Arial"/>
          <w:color w:val="0070C0"/>
          <w:sz w:val="16"/>
          <w:szCs w:val="16"/>
        </w:rPr>
        <w:t>la Ciudad</w:t>
      </w:r>
      <w:r w:rsidRPr="0058176A">
        <w:rPr>
          <w:rFonts w:ascii="Montserrat" w:hAnsi="Montserrat" w:cs="Arial"/>
          <w:color w:val="0070C0"/>
          <w:sz w:val="16"/>
          <w:szCs w:val="16"/>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E8E9148"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10.- Se deberá de escribir el estado o en su caso la Ciudad de México en el que se encuentre el Domicilio Fiscal del licitante participante.</w:t>
      </w:r>
    </w:p>
    <w:p w14:paraId="5E6827EF"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11.- Se deberá de escribir el número telefónico del licitante participante.</w:t>
      </w:r>
    </w:p>
    <w:p w14:paraId="5CD0DF2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12.- Se deberá de escribir el correo(s) electrónico(s) del licitante participante.</w:t>
      </w:r>
    </w:p>
    <w:p w14:paraId="540EBC0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13.- Se deberá de escribir el objeto o parte del objeto con el cual está dado de alta en la Secretaría de Hacienda y Crédito Público, el cual se encuentra descrito en su Acta Constitutiva o en las modificaciones a la misma.</w:t>
      </w:r>
    </w:p>
    <w:p w14:paraId="544F59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14.- Se deberá de escribir el número del Acta Constitutiva del licitante participante.</w:t>
      </w:r>
    </w:p>
    <w:p w14:paraId="032801A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15.- Se deberá de escribir la fecha en la cual se constituyó el licitante, dicha fecha se encuentra descrita en la primera hoja de su Acta Constitutiva.</w:t>
      </w:r>
    </w:p>
    <w:p w14:paraId="30D4FC5A"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16.- Se deberá de escribir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 xml:space="preserve"> asignado por el Registro Público de la Propiedad y el Comercio.</w:t>
      </w:r>
    </w:p>
    <w:p w14:paraId="75E1CC8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17.- Se deberá de escribir la fecha en la que se le asignó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w:t>
      </w:r>
    </w:p>
    <w:p w14:paraId="726F70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18.-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Acta Constitutiva del licitante participante.</w:t>
      </w:r>
    </w:p>
    <w:p w14:paraId="383A6BF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19.- Se deberá de escribir el o los nombres y apellidos de los accionistas que actualmente están vigentes en la administración del licitante participante.</w:t>
      </w:r>
    </w:p>
    <w:p w14:paraId="344C710B"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20.- Se deberá de escribir el número y fecha de las actas que modifican en cualquier sentido al Acta Constitutiva del licitante participante.</w:t>
      </w:r>
    </w:p>
    <w:p w14:paraId="73998112"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21.- Se deberá de escribir el nombre del apoderado legal con facultades para la administración o su caso con poder especial para poder firmar propuestas y contratos del licitante participante.</w:t>
      </w:r>
    </w:p>
    <w:p w14:paraId="62F973B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22.- Se deberá de escribir en general las facultades que se le otorgan mediante el poder notarial al licitante participante.</w:t>
      </w:r>
    </w:p>
    <w:p w14:paraId="16D92E24"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23.- Se deberá de escribir el número de escritura pública asignado por el Notario Público que elaboró el Poder Notarial del licitante participante.</w:t>
      </w:r>
    </w:p>
    <w:p w14:paraId="24CBDBD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24.- Se deberá de escribir la fecha del Poder Notarial del licitante participante.</w:t>
      </w:r>
    </w:p>
    <w:p w14:paraId="3BBCB85E"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25.-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Poder Notarial.</w:t>
      </w:r>
    </w:p>
    <w:p w14:paraId="51F9C70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26.- Se deberá de escribir la fecha en la que se elabore su cotización o en su defecto la fecha de apertura de ofertas.</w:t>
      </w:r>
    </w:p>
    <w:p w14:paraId="7654A84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27.- Se deberá de firmar y anotar el nombre completo del representante legal del licitante participante.</w:t>
      </w:r>
    </w:p>
    <w:p w14:paraId="28C7FAF1" w14:textId="77777777" w:rsidR="001F03FB" w:rsidRPr="00397629" w:rsidRDefault="001F03FB" w:rsidP="001F03FB">
      <w:pPr>
        <w:tabs>
          <w:tab w:val="left" w:pos="900"/>
        </w:tabs>
        <w:spacing w:after="0" w:line="240" w:lineRule="auto"/>
        <w:ind w:right="15"/>
        <w:contextualSpacing/>
        <w:jc w:val="both"/>
        <w:rPr>
          <w:rFonts w:ascii="Montserrat" w:hAnsi="Montserrat" w:cs="Arial"/>
          <w:b/>
          <w:sz w:val="20"/>
          <w:szCs w:val="20"/>
        </w:rPr>
      </w:pPr>
      <w:r w:rsidRPr="00397629">
        <w:rPr>
          <w:rFonts w:ascii="Montserrat" w:hAnsi="Montserrat" w:cs="Arial"/>
          <w:b/>
          <w:sz w:val="20"/>
          <w:szCs w:val="20"/>
        </w:rPr>
        <w:br w:type="page"/>
      </w:r>
    </w:p>
    <w:p w14:paraId="1AF2B8E8"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C</w:t>
      </w:r>
    </w:p>
    <w:p w14:paraId="6CAC6F73"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CARTA DECLARATORIA</w:t>
      </w:r>
    </w:p>
    <w:p w14:paraId="2E3C8072" w14:textId="346035A9"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proofErr w:type="gramStart"/>
      <w:r w:rsidRPr="00164A76">
        <w:rPr>
          <w:rFonts w:ascii="Montserrat" w:eastAsia="Montserrat" w:hAnsi="Montserrat" w:cs="Montserrat"/>
          <w:color w:val="000000"/>
          <w:sz w:val="16"/>
          <w:szCs w:val="16"/>
        </w:rPr>
        <w:t>_  de</w:t>
      </w:r>
      <w:proofErr w:type="gramEnd"/>
      <w:r w:rsidRPr="00164A76">
        <w:rPr>
          <w:rFonts w:ascii="Montserrat" w:eastAsia="Montserrat" w:hAnsi="Montserrat" w:cs="Montserrat"/>
          <w:color w:val="000000"/>
          <w:sz w:val="16"/>
          <w:szCs w:val="16"/>
        </w:rPr>
        <w:t xml:space="preserve"> 202</w:t>
      </w:r>
      <w:r w:rsidR="002A744F" w:rsidRPr="00164A76">
        <w:rPr>
          <w:rFonts w:ascii="Montserrat" w:eastAsia="Montserrat" w:hAnsi="Montserrat" w:cs="Montserrat"/>
          <w:color w:val="000000"/>
          <w:sz w:val="16"/>
          <w:szCs w:val="16"/>
        </w:rPr>
        <w:t>4</w:t>
      </w:r>
    </w:p>
    <w:p w14:paraId="62185E05"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5BDBC007"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1862C10F" w14:textId="37E34146"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244BDC98" w14:textId="77777777" w:rsidR="00DA0925" w:rsidRPr="00164A76" w:rsidRDefault="00DA0925" w:rsidP="001F03FB">
      <w:pPr>
        <w:ind w:hanging="2"/>
        <w:jc w:val="both"/>
        <w:rPr>
          <w:rFonts w:ascii="Montserrat" w:eastAsia="Montserrat" w:hAnsi="Montserrat" w:cs="Montserrat"/>
          <w:sz w:val="16"/>
          <w:szCs w:val="16"/>
        </w:rPr>
      </w:pPr>
    </w:p>
    <w:p w14:paraId="3728CAE5" w14:textId="7A515D9C" w:rsidR="001F03FB" w:rsidRPr="00164A76" w:rsidRDefault="00E904EB" w:rsidP="001F03FB">
      <w:pPr>
        <w:ind w:hanging="2"/>
        <w:jc w:val="both"/>
        <w:rPr>
          <w:rFonts w:ascii="Montserrat" w:eastAsia="Montserrat" w:hAnsi="Montserrat" w:cs="Montserrat"/>
          <w:sz w:val="16"/>
          <w:szCs w:val="16"/>
        </w:rPr>
      </w:pPr>
      <w:r w:rsidRPr="00164A76">
        <w:rPr>
          <w:rFonts w:ascii="Montserrat" w:hAnsi="Montserrat"/>
          <w:sz w:val="16"/>
          <w:szCs w:val="16"/>
        </w:rPr>
        <w:t xml:space="preserve">De conformidad con lo establecido en la Convocatoria de Invitación a Cuando Menos Tres Personas de Carácter Nacional Electrónica No. </w:t>
      </w:r>
      <w:r w:rsidR="00EF4D12">
        <w:rPr>
          <w:rFonts w:ascii="Montserrat" w:hAnsi="Montserrat"/>
          <w:sz w:val="16"/>
          <w:szCs w:val="16"/>
        </w:rPr>
        <w:t>LA-11-L5X-011L5X001-N-31-2024</w:t>
      </w:r>
      <w:r w:rsidRPr="00164A76">
        <w:rPr>
          <w:rFonts w:ascii="Montserrat" w:hAnsi="Montserrat"/>
          <w:sz w:val="16"/>
          <w:szCs w:val="16"/>
        </w:rPr>
        <w:t xml:space="preserve">, relativa a la contratación </w:t>
      </w:r>
      <w:r w:rsidR="005A389D" w:rsidRPr="005A389D">
        <w:rPr>
          <w:rFonts w:ascii="Montserrat" w:hAnsi="Montserrat"/>
          <w:sz w:val="16"/>
          <w:szCs w:val="16"/>
        </w:rPr>
        <w:t xml:space="preserve">DE </w:t>
      </w:r>
      <w:r w:rsidR="000A3025" w:rsidRPr="000A3025">
        <w:rPr>
          <w:rFonts w:ascii="Montserrat" w:hAnsi="Montserrat"/>
          <w:sz w:val="16"/>
          <w:szCs w:val="16"/>
        </w:rPr>
        <w:t>ADQUISICIÓN DE PINTURA VINÍLICA Y ESMALTE</w:t>
      </w:r>
      <w:r w:rsidRPr="00164A76">
        <w:rPr>
          <w:rFonts w:ascii="Montserrat" w:hAnsi="Montserrat"/>
          <w:sz w:val="16"/>
          <w:szCs w:val="16"/>
        </w:rPr>
        <w:t>, manifiesto bajo protesta de decir verdad:</w:t>
      </w:r>
    </w:p>
    <w:p w14:paraId="28BE5945" w14:textId="543D478F"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soy de </w:t>
      </w:r>
      <w:r w:rsidRPr="00164A76">
        <w:rPr>
          <w:rFonts w:ascii="Montserrat" w:hAnsi="Montserrat" w:cs="Montserrat"/>
          <w:b/>
          <w:bCs/>
          <w:color w:val="000000"/>
          <w:sz w:val="16"/>
          <w:szCs w:val="16"/>
          <w:lang w:val="es-MX" w:eastAsia="es-MX"/>
        </w:rPr>
        <w:t>nacionalidad mexicana</w:t>
      </w:r>
      <w:r w:rsidRPr="00164A76">
        <w:rPr>
          <w:rFonts w:ascii="Montserrat" w:hAnsi="Montserrat" w:cs="Montserrat"/>
          <w:color w:val="000000"/>
          <w:sz w:val="16"/>
          <w:szCs w:val="16"/>
          <w:lang w:val="es-MX" w:eastAsia="es-MX"/>
        </w:rPr>
        <w:t xml:space="preserve">, en apego al artículo 35 del Reglamento de la LAASSP. </w:t>
      </w:r>
    </w:p>
    <w:p w14:paraId="4DEF2E96"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9736816" w14:textId="6BDB1113"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el presente licitante, mis representantes y demás dependientes no nos encontramos en alguno de los supuestos de los </w:t>
      </w:r>
      <w:r w:rsidRPr="00164A76">
        <w:rPr>
          <w:rFonts w:ascii="Montserrat" w:hAnsi="Montserrat" w:cs="Montserrat"/>
          <w:b/>
          <w:bCs/>
          <w:color w:val="000000"/>
          <w:sz w:val="16"/>
          <w:szCs w:val="16"/>
          <w:lang w:val="es-MX" w:eastAsia="es-MX"/>
        </w:rPr>
        <w:t>artículos 50 y 60 de la LAASSP</w:t>
      </w:r>
      <w:r w:rsidRPr="00164A76">
        <w:rPr>
          <w:rFonts w:ascii="Montserrat" w:hAnsi="Montserrat" w:cs="Montserrat"/>
          <w:color w:val="000000"/>
          <w:sz w:val="16"/>
          <w:szCs w:val="16"/>
          <w:lang w:val="es-MX" w:eastAsia="es-MX"/>
        </w:rPr>
        <w:t xml:space="preserve">. </w:t>
      </w:r>
    </w:p>
    <w:p w14:paraId="4E2AE4E9"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4B6CDA6D" w14:textId="5E9CA4C5"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(Declaración de integridad) Que por mí mismo y a través de interpósita persona me abstendré de adoptar conductas para que los servidores públicos del CONALEP </w:t>
      </w:r>
      <w:r w:rsidRPr="00164A76">
        <w:rPr>
          <w:rFonts w:ascii="Montserrat" w:hAnsi="Montserrat" w:cs="Montserrat"/>
          <w:b/>
          <w:bCs/>
          <w:color w:val="000000"/>
          <w:sz w:val="16"/>
          <w:szCs w:val="16"/>
          <w:lang w:val="es-MX" w:eastAsia="es-MX"/>
        </w:rPr>
        <w:t>induzcan o alteren las evaluaciones de las proposiciones</w:t>
      </w:r>
      <w:r w:rsidRPr="00164A76">
        <w:rPr>
          <w:rFonts w:ascii="Montserrat" w:hAnsi="Montserrat" w:cs="Montserrat"/>
          <w:color w:val="000000"/>
          <w:sz w:val="16"/>
          <w:szCs w:val="16"/>
          <w:lang w:val="es-MX" w:eastAsia="es-MX"/>
        </w:rPr>
        <w:t xml:space="preserve">, el resultado del procedimiento u otros aspectos que otorguen condiciones más ventajosas con relación a los demás participantes, de conformidad con el artículo 29 fracción IX de la LAASSP. </w:t>
      </w:r>
    </w:p>
    <w:p w14:paraId="3A6A0983"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A04578C" w14:textId="10FBA84E"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 </w:t>
      </w:r>
    </w:p>
    <w:p w14:paraId="21747747"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0DF21A77" w14:textId="0EB0559D" w:rsidR="001F03FB" w:rsidRPr="00164A76" w:rsidRDefault="00E904EB" w:rsidP="00E904EB">
      <w:pPr>
        <w:pBdr>
          <w:top w:val="nil"/>
          <w:left w:val="nil"/>
          <w:bottom w:val="nil"/>
          <w:right w:val="nil"/>
          <w:between w:val="nil"/>
        </w:pBdr>
        <w:suppressAutoHyphens/>
        <w:spacing w:after="0" w:line="240" w:lineRule="auto"/>
        <w:jc w:val="both"/>
        <w:textDirection w:val="btLr"/>
        <w:textAlignment w:val="top"/>
        <w:outlineLvl w:val="0"/>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Que cuento con la capacidad legal, administrativa, técnica y económica necesarias para prestar en tiempo y forma los servicios materia de Invitación, incluyendo los recursos materiales y financieros requeridos.</w:t>
      </w:r>
    </w:p>
    <w:p w14:paraId="1DD13164" w14:textId="77777777" w:rsidR="00DA0925" w:rsidRPr="00164A76" w:rsidRDefault="00DA0925" w:rsidP="00E904E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16"/>
          <w:szCs w:val="16"/>
        </w:rPr>
      </w:pPr>
    </w:p>
    <w:p w14:paraId="1BEE07E5" w14:textId="77777777"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15B1ACAB" w14:textId="7D609C7F"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7E60A5CD" w14:textId="77777777" w:rsidR="00DA0925" w:rsidRPr="00164A76" w:rsidRDefault="00DA0925" w:rsidP="001F03FB">
      <w:pPr>
        <w:spacing w:after="0" w:line="240" w:lineRule="auto"/>
        <w:jc w:val="center"/>
        <w:rPr>
          <w:rFonts w:ascii="Montserrat" w:eastAsia="Montserrat" w:hAnsi="Montserrat" w:cs="Montserrat"/>
          <w:sz w:val="16"/>
          <w:szCs w:val="16"/>
        </w:rPr>
      </w:pPr>
    </w:p>
    <w:p w14:paraId="5C39D2BE"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__________________________________</w:t>
      </w:r>
    </w:p>
    <w:p w14:paraId="3156ACD3" w14:textId="5CC59871"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23760157" w14:textId="011E3BBA" w:rsidR="00DA0925" w:rsidRPr="00164A76" w:rsidRDefault="00DA0925" w:rsidP="001F03FB">
      <w:pPr>
        <w:ind w:hanging="2"/>
        <w:jc w:val="center"/>
        <w:rPr>
          <w:rFonts w:ascii="Montserrat" w:eastAsia="Montserrat" w:hAnsi="Montserrat" w:cs="Montserrat"/>
          <w:sz w:val="16"/>
          <w:szCs w:val="16"/>
        </w:rPr>
      </w:pPr>
    </w:p>
    <w:p w14:paraId="6530E06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F1DFA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E0924AD" w14:textId="27BCAE03" w:rsidR="001F03FB" w:rsidRPr="00397629" w:rsidRDefault="001F03FB" w:rsidP="001B3C84">
      <w:pPr>
        <w:tabs>
          <w:tab w:val="left" w:pos="900"/>
        </w:tabs>
        <w:spacing w:after="0" w:line="240" w:lineRule="auto"/>
        <w:ind w:right="15"/>
        <w:contextualSpacing/>
        <w:jc w:val="both"/>
        <w:rPr>
          <w:rFonts w:ascii="Montserrat" w:hAnsi="Montserrat"/>
          <w:sz w:val="20"/>
          <w:szCs w:val="20"/>
        </w:rPr>
      </w:pPr>
      <w:r w:rsidRPr="00164A76">
        <w:rPr>
          <w:rFonts w:ascii="Montserrat" w:hAnsi="Montserrat" w:cs="Arial"/>
          <w:color w:val="0070C0"/>
          <w:sz w:val="16"/>
          <w:szCs w:val="16"/>
        </w:rPr>
        <w:t>2.- Se deberá de firmar y anotar el nombre completo del representante legal del licitante participante.</w:t>
      </w:r>
      <w:r w:rsidRPr="00397629">
        <w:rPr>
          <w:rFonts w:ascii="Montserrat" w:hAnsi="Montserrat"/>
          <w:sz w:val="20"/>
          <w:szCs w:val="20"/>
        </w:rPr>
        <w:br w:type="page"/>
      </w:r>
    </w:p>
    <w:p w14:paraId="5FD0CAB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D</w:t>
      </w:r>
      <w:r w:rsidRPr="00164A76">
        <w:rPr>
          <w:rFonts w:ascii="Montserrat" w:eastAsia="Montserrat" w:hAnsi="Montserrat" w:cs="Montserrat"/>
          <w:b/>
          <w:color w:val="FFFFFF"/>
          <w:sz w:val="16"/>
          <w:szCs w:val="16"/>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1DA37A3" w14:textId="77777777" w:rsidR="00547F67" w:rsidRPr="00164A76" w:rsidRDefault="00547F67"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p>
    <w:p w14:paraId="67FE1F27" w14:textId="4D6191C5"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122A20" w:rsidRPr="00164A76">
        <w:rPr>
          <w:rFonts w:ascii="Montserrat" w:eastAsia="Montserrat" w:hAnsi="Montserrat" w:cs="Montserrat"/>
          <w:color w:val="000000"/>
          <w:sz w:val="16"/>
          <w:szCs w:val="16"/>
        </w:rPr>
        <w:t>4</w:t>
      </w:r>
    </w:p>
    <w:p w14:paraId="56451994" w14:textId="77777777" w:rsidR="00547F67" w:rsidRPr="00164A76" w:rsidRDefault="00547F67"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1AFE165A" w14:textId="6B9535FD"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20AC45DA"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1240E51A" w14:textId="77777777" w:rsidR="00547F67" w:rsidRPr="00164A76" w:rsidRDefault="00547F67" w:rsidP="001F03FB">
      <w:pPr>
        <w:ind w:hanging="2"/>
        <w:jc w:val="both"/>
        <w:rPr>
          <w:rFonts w:ascii="Montserrat" w:eastAsia="Montserrat" w:hAnsi="Montserrat" w:cs="Montserrat"/>
          <w:sz w:val="16"/>
          <w:szCs w:val="16"/>
        </w:rPr>
      </w:pPr>
    </w:p>
    <w:p w14:paraId="0C0076CB" w14:textId="5C7DE4B4"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 xml:space="preserve">De conformidad con lo establecido en la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cs="Arial"/>
          <w:sz w:val="16"/>
          <w:szCs w:val="16"/>
        </w:rPr>
        <w:t xml:space="preserve"> </w:t>
      </w:r>
      <w:r w:rsidR="00EF4D12">
        <w:rPr>
          <w:rFonts w:ascii="Montserrat" w:hAnsi="Montserrat" w:cs="Arial"/>
          <w:sz w:val="16"/>
          <w:szCs w:val="16"/>
        </w:rPr>
        <w:t>LA-11-L5X-011L5X001-N-31-2024</w:t>
      </w:r>
      <w:r w:rsidRPr="00164A76">
        <w:rPr>
          <w:rFonts w:ascii="Montserrat" w:hAnsi="Montserrat" w:cs="Arial"/>
          <w:sz w:val="16"/>
          <w:szCs w:val="16"/>
        </w:rPr>
        <w:t>,</w:t>
      </w:r>
      <w:r w:rsidRPr="00164A76">
        <w:rPr>
          <w:rFonts w:ascii="Montserrat" w:eastAsia="Montserrat" w:hAnsi="Montserrat" w:cs="Montserrat"/>
          <w:sz w:val="16"/>
          <w:szCs w:val="16"/>
        </w:rPr>
        <w:t xml:space="preserve"> manifiesto bajo protesta de decir verdad que:</w:t>
      </w:r>
    </w:p>
    <w:p w14:paraId="08D9FEE0"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conformidad con lo dispuesto por el artículo 34 del Reglamento de la Ley de Adquisiciones, Arrendamientos y Servicios del Sector Público, mi representada está constituida conforme a las leyes mexicanas, con Registro Federal de Contribuyentes 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164A76">
        <w:rPr>
          <w:rFonts w:ascii="Montserrat" w:eastAsia="Montserrat" w:hAnsi="Montserrat" w:cs="Montserrat"/>
          <w:color w:val="0070C0"/>
          <w:sz w:val="16"/>
          <w:szCs w:val="16"/>
        </w:rPr>
        <w:t>3</w:t>
      </w:r>
      <w:r w:rsidRPr="00164A76">
        <w:rPr>
          <w:rFonts w:ascii="Montserrat" w:eastAsia="Montserrat" w:hAnsi="Montserrat" w:cs="Montserrat"/>
          <w:sz w:val="16"/>
          <w:szCs w:val="16"/>
        </w:rPr>
        <w:t>_____(</w:t>
      </w:r>
      <w:r w:rsidRPr="00164A76">
        <w:rPr>
          <w:rFonts w:ascii="Montserrat" w:eastAsia="Montserrat" w:hAnsi="Montserrat" w:cs="Montserrat"/>
          <w:color w:val="000000"/>
          <w:sz w:val="16"/>
          <w:szCs w:val="16"/>
        </w:rPr>
        <w:t xml:space="preserve"> </w:t>
      </w:r>
      <w:r w:rsidRPr="00164A76">
        <w:rPr>
          <w:rFonts w:ascii="Montserrat" w:eastAsia="Montserrat" w:hAnsi="Montserrat" w:cs="Montserrat"/>
          <w:sz w:val="16"/>
          <w:szCs w:val="16"/>
        </w:rPr>
        <w:t>Señalar el número que resulte de la aplicación de la expresión: Tope Máximo Combinado = (Trabajadores) x10% + (Ventas anuales en millones de pesos) x 90%.), con base en lo cual se estratifica como una empresa ___</w:t>
      </w:r>
      <w:r w:rsidRPr="00164A76">
        <w:rPr>
          <w:rFonts w:ascii="Montserrat" w:eastAsia="Montserrat" w:hAnsi="Montserrat" w:cs="Montserrat"/>
          <w:color w:val="0070C0"/>
          <w:sz w:val="16"/>
          <w:szCs w:val="16"/>
        </w:rPr>
        <w:t>4</w:t>
      </w:r>
      <w:r w:rsidRPr="00164A76">
        <w:rPr>
          <w:rFonts w:ascii="Montserrat" w:eastAsia="Montserrat" w:hAnsi="Montserrat" w:cs="Montserrat"/>
          <w:sz w:val="16"/>
          <w:szCs w:val="16"/>
        </w:rPr>
        <w:t>______(Micro, Pequeña o Mediana).</w:t>
      </w:r>
    </w:p>
    <w:p w14:paraId="2E138289"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D838D39" w14:textId="77777777"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7ACD9A2C" w14:textId="5EA1D59C"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018CA03C" w14:textId="77777777" w:rsidR="00547F67" w:rsidRPr="00164A76" w:rsidRDefault="00547F67" w:rsidP="001F03FB">
      <w:pPr>
        <w:spacing w:after="0" w:line="240" w:lineRule="auto"/>
        <w:ind w:hanging="2"/>
        <w:jc w:val="center"/>
        <w:rPr>
          <w:rFonts w:ascii="Montserrat" w:eastAsia="Montserrat" w:hAnsi="Montserrat" w:cs="Montserrat"/>
          <w:sz w:val="16"/>
          <w:szCs w:val="16"/>
        </w:rPr>
      </w:pPr>
    </w:p>
    <w:p w14:paraId="3CA07B5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5</w:t>
      </w:r>
      <w:r w:rsidRPr="00164A76">
        <w:rPr>
          <w:rFonts w:ascii="Montserrat" w:eastAsia="Montserrat" w:hAnsi="Montserrat" w:cs="Montserrat"/>
          <w:sz w:val="16"/>
          <w:szCs w:val="16"/>
        </w:rPr>
        <w:t>___________________________________</w:t>
      </w:r>
    </w:p>
    <w:p w14:paraId="73A8FEC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35437615" w14:textId="0AEBDA1E" w:rsidR="001F03FB" w:rsidRPr="00164A76" w:rsidRDefault="001F03FB" w:rsidP="001F03FB">
      <w:pPr>
        <w:ind w:hanging="2"/>
        <w:jc w:val="center"/>
        <w:rPr>
          <w:rFonts w:ascii="Montserrat" w:hAnsi="Montserrat"/>
          <w:sz w:val="16"/>
          <w:szCs w:val="16"/>
        </w:rPr>
      </w:pPr>
    </w:p>
    <w:p w14:paraId="7815D04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77E42D0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7A03B7D"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Registro Federal del Contribuyente del licitante participante.</w:t>
      </w:r>
    </w:p>
    <w:p w14:paraId="2916EB1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Se deberá de anotar el valor resultante de la operación aritmética que se describe.</w:t>
      </w:r>
    </w:p>
    <w:p w14:paraId="6F45085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en base al resultado anterior se deberá de clasificar a la empresa participante de conformidad a la estratificación de las micro, pequeñas y medianas empresas, publicado en el Diario Oficial de la Federación el 30 de junio de 2009.</w:t>
      </w:r>
    </w:p>
    <w:p w14:paraId="465F27D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Se deberá de firmar y anotar el nombre completo del representante legal del licitante participante.</w:t>
      </w:r>
    </w:p>
    <w:p w14:paraId="4B890CCC" w14:textId="77777777" w:rsidR="001F03FB" w:rsidRPr="00397629" w:rsidRDefault="001F03FB" w:rsidP="001F03FB">
      <w:pPr>
        <w:tabs>
          <w:tab w:val="left" w:pos="900"/>
        </w:tabs>
        <w:spacing w:after="0" w:line="240" w:lineRule="auto"/>
        <w:ind w:right="15"/>
        <w:contextualSpacing/>
        <w:jc w:val="both"/>
        <w:rPr>
          <w:rFonts w:ascii="Montserrat" w:hAnsi="Montserrat" w:cs="Arial"/>
          <w:color w:val="0070C0"/>
          <w:sz w:val="20"/>
          <w:szCs w:val="20"/>
        </w:rPr>
      </w:pPr>
    </w:p>
    <w:p w14:paraId="5EE95BF2" w14:textId="6114D368" w:rsidR="001F03FB" w:rsidRPr="00164A76" w:rsidRDefault="001B3C84" w:rsidP="000A3025">
      <w:pPr>
        <w:spacing w:after="0" w:line="240" w:lineRule="auto"/>
        <w:rPr>
          <w:rFonts w:ascii="Montserrat" w:eastAsia="Montserrat" w:hAnsi="Montserrat" w:cs="Montserrat"/>
          <w:b/>
          <w:color w:val="FFFFFF"/>
          <w:sz w:val="16"/>
          <w:szCs w:val="16"/>
        </w:rPr>
      </w:pPr>
      <w:r>
        <w:rPr>
          <w:rFonts w:ascii="Montserrat" w:hAnsi="Montserrat" w:cs="Arial"/>
          <w:color w:val="0070C0"/>
          <w:sz w:val="20"/>
          <w:szCs w:val="20"/>
        </w:rPr>
        <w:br w:type="page"/>
      </w:r>
      <w:r w:rsidR="001F03FB" w:rsidRPr="00164A76">
        <w:rPr>
          <w:rFonts w:ascii="Montserrat" w:eastAsia="Montserrat" w:hAnsi="Montserrat" w:cs="Montserrat"/>
          <w:b/>
          <w:color w:val="FFFFFF"/>
          <w:sz w:val="16"/>
          <w:szCs w:val="16"/>
        </w:rPr>
        <w:lastRenderedPageBreak/>
        <w:t>FORMATO E</w:t>
      </w:r>
    </w:p>
    <w:p w14:paraId="3979355F"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ENCUESTA DE TRANSPARENCIA DEL PROCEDIMIENTO</w:t>
      </w:r>
    </w:p>
    <w:p w14:paraId="7A014AE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ESTE DOCUMENTO DEBERÁ SER ENTREGADO EL DÍA DE LA JUNTA PÚBLICA DE NOTIFICACIÓN DE FALLO, O PODRÁ SER ENVIADO POSTERIOR A LA NOTIFICACIÓN DE FALLO AL CORREO ELECTRÓNICO vmoreno@conalep.edu.mx</w:t>
      </w:r>
    </w:p>
    <w:p w14:paraId="1EA3BE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color w:val="FFFFFF"/>
          <w:sz w:val="16"/>
          <w:szCs w:val="16"/>
        </w:rPr>
        <w:t>(EL PRESENTE FORMATO NO FORMA PARTE DE LA PROPUESTA TÉCNICA)</w:t>
      </w:r>
    </w:p>
    <w:p w14:paraId="0ADCEAB1" w14:textId="77777777" w:rsidR="001F03FB" w:rsidRPr="00164A76" w:rsidRDefault="001F03FB" w:rsidP="001F03FB">
      <w:pPr>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8243EB3" w14:textId="705CC2F0"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____ de 202</w:t>
      </w:r>
      <w:r w:rsidR="00295D0E" w:rsidRPr="00164A76">
        <w:rPr>
          <w:rFonts w:ascii="Montserrat" w:eastAsia="Montserrat" w:hAnsi="Montserrat" w:cs="Montserrat"/>
          <w:color w:val="000000"/>
          <w:sz w:val="16"/>
          <w:szCs w:val="16"/>
        </w:rPr>
        <w:t>4</w:t>
      </w:r>
    </w:p>
    <w:p w14:paraId="01862DED"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39C88DC"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773B1665"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30D7080E"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164A76" w14:paraId="39B4C2DB" w14:textId="77777777" w:rsidTr="00FB6F48">
        <w:trPr>
          <w:jc w:val="center"/>
        </w:trPr>
        <w:tc>
          <w:tcPr>
            <w:tcW w:w="10330" w:type="dxa"/>
            <w:gridSpan w:val="5"/>
          </w:tcPr>
          <w:p w14:paraId="445CD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Datos Generales:</w:t>
            </w:r>
          </w:p>
        </w:tc>
      </w:tr>
      <w:tr w:rsidR="001F03FB" w:rsidRPr="00164A76" w14:paraId="41B191EF" w14:textId="77777777" w:rsidTr="00FB6F48">
        <w:trPr>
          <w:jc w:val="center"/>
        </w:trPr>
        <w:tc>
          <w:tcPr>
            <w:tcW w:w="10330" w:type="dxa"/>
            <w:gridSpan w:val="5"/>
          </w:tcPr>
          <w:p w14:paraId="66A421C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15C9CDD" w14:textId="77777777" w:rsidTr="00FB6F48">
        <w:trPr>
          <w:jc w:val="center"/>
        </w:trPr>
        <w:tc>
          <w:tcPr>
            <w:tcW w:w="10330" w:type="dxa"/>
            <w:gridSpan w:val="5"/>
          </w:tcPr>
          <w:p w14:paraId="54385D3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Nombre o Razón Social del Licitante:</w:t>
            </w:r>
          </w:p>
        </w:tc>
      </w:tr>
      <w:tr w:rsidR="001F03FB" w:rsidRPr="00164A76" w14:paraId="2CF0F0ED" w14:textId="77777777" w:rsidTr="00FB6F48">
        <w:trPr>
          <w:trHeight w:val="554"/>
          <w:jc w:val="center"/>
        </w:trPr>
        <w:tc>
          <w:tcPr>
            <w:tcW w:w="10330" w:type="dxa"/>
            <w:gridSpan w:val="5"/>
            <w:tcBorders>
              <w:bottom w:val="single" w:sz="4" w:space="0" w:color="000000"/>
            </w:tcBorders>
          </w:tcPr>
          <w:p w14:paraId="28FA7F43" w14:textId="77777777" w:rsidR="001F03FB" w:rsidRPr="00164A76"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70C0"/>
                <w:sz w:val="16"/>
                <w:szCs w:val="16"/>
              </w:rPr>
              <w:t>2</w:t>
            </w:r>
          </w:p>
        </w:tc>
      </w:tr>
      <w:tr w:rsidR="001F03FB" w:rsidRPr="00164A76" w14:paraId="63014C76" w14:textId="77777777" w:rsidTr="00FB6F48">
        <w:trPr>
          <w:jc w:val="center"/>
        </w:trPr>
        <w:tc>
          <w:tcPr>
            <w:tcW w:w="10330" w:type="dxa"/>
            <w:gridSpan w:val="5"/>
          </w:tcPr>
          <w:p w14:paraId="325787C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A65C362" w14:textId="77777777" w:rsidTr="00FB6F48">
        <w:trPr>
          <w:jc w:val="center"/>
        </w:trPr>
        <w:tc>
          <w:tcPr>
            <w:tcW w:w="10330" w:type="dxa"/>
            <w:gridSpan w:val="5"/>
          </w:tcPr>
          <w:p w14:paraId="43DF434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Tipo de procedimiento: </w:t>
            </w:r>
          </w:p>
          <w:p w14:paraId="6724D0A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ABD5804" w14:textId="77777777" w:rsidTr="00FB6F48">
        <w:trPr>
          <w:trHeight w:val="484"/>
          <w:jc w:val="center"/>
        </w:trPr>
        <w:tc>
          <w:tcPr>
            <w:tcW w:w="10330" w:type="dxa"/>
            <w:gridSpan w:val="5"/>
            <w:tcBorders>
              <w:bottom w:val="single" w:sz="4" w:space="0" w:color="000000"/>
            </w:tcBorders>
          </w:tcPr>
          <w:p w14:paraId="7D052DD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Convocatoria de Invitación a Cuando Menos Tres Personas de Carácter Nacional electrónica</w:t>
            </w:r>
          </w:p>
        </w:tc>
      </w:tr>
      <w:tr w:rsidR="001F03FB" w:rsidRPr="00164A76" w14:paraId="118ECCD0" w14:textId="77777777" w:rsidTr="00FB6F48">
        <w:trPr>
          <w:jc w:val="center"/>
        </w:trPr>
        <w:tc>
          <w:tcPr>
            <w:tcW w:w="10330" w:type="dxa"/>
            <w:gridSpan w:val="5"/>
          </w:tcPr>
          <w:p w14:paraId="5CE67E7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9A11FF9" w14:textId="77777777" w:rsidTr="00FB6F48">
        <w:trPr>
          <w:jc w:val="center"/>
        </w:trPr>
        <w:tc>
          <w:tcPr>
            <w:tcW w:w="10330" w:type="dxa"/>
            <w:gridSpan w:val="5"/>
          </w:tcPr>
          <w:p w14:paraId="2E540DC6" w14:textId="10A3563C"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roofErr w:type="spellStart"/>
            <w:r w:rsidRPr="00164A76">
              <w:rPr>
                <w:rFonts w:ascii="Montserrat" w:eastAsia="Montserrat" w:hAnsi="Montserrat" w:cs="Montserrat"/>
                <w:color w:val="000000"/>
                <w:sz w:val="16"/>
                <w:szCs w:val="16"/>
              </w:rPr>
              <w:t>N°</w:t>
            </w:r>
            <w:proofErr w:type="spellEnd"/>
            <w:r w:rsidRPr="00164A76">
              <w:rPr>
                <w:rFonts w:ascii="Montserrat" w:eastAsia="Montserrat" w:hAnsi="Montserrat" w:cs="Montserrat"/>
                <w:color w:val="000000"/>
                <w:sz w:val="16"/>
                <w:szCs w:val="16"/>
              </w:rPr>
              <w:t xml:space="preserve"> del Procedimiento: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sz w:val="16"/>
                <w:szCs w:val="16"/>
              </w:rPr>
              <w:t xml:space="preserve"> </w:t>
            </w:r>
            <w:r w:rsidR="00EF4D12">
              <w:rPr>
                <w:rFonts w:ascii="Montserrat" w:hAnsi="Montserrat" w:cs="Arial"/>
                <w:sz w:val="16"/>
                <w:szCs w:val="16"/>
              </w:rPr>
              <w:t>LA-11-L5X-011L5X001-N-31-2024</w:t>
            </w:r>
          </w:p>
        </w:tc>
      </w:tr>
      <w:tr w:rsidR="001F03FB" w:rsidRPr="00164A76" w14:paraId="73B5457C" w14:textId="77777777" w:rsidTr="00FB6F48">
        <w:trPr>
          <w:trHeight w:val="512"/>
          <w:jc w:val="center"/>
        </w:trPr>
        <w:tc>
          <w:tcPr>
            <w:tcW w:w="10330" w:type="dxa"/>
            <w:gridSpan w:val="5"/>
            <w:tcBorders>
              <w:bottom w:val="single" w:sz="4" w:space="0" w:color="000000"/>
            </w:tcBorders>
          </w:tcPr>
          <w:p w14:paraId="65547264" w14:textId="77777777" w:rsidR="001F03FB" w:rsidRPr="00164A76" w:rsidRDefault="001F03FB" w:rsidP="00FB6F48">
            <w:pPr>
              <w:tabs>
                <w:tab w:val="left" w:pos="1680"/>
              </w:tabs>
              <w:rPr>
                <w:rFonts w:ascii="Montserrat" w:eastAsia="Montserrat" w:hAnsi="Montserrat" w:cs="Montserrat"/>
                <w:sz w:val="16"/>
                <w:szCs w:val="16"/>
              </w:rPr>
            </w:pPr>
          </w:p>
        </w:tc>
      </w:tr>
      <w:tr w:rsidR="001F03FB" w:rsidRPr="00164A76" w14:paraId="4C200BF2" w14:textId="77777777" w:rsidTr="00FB6F48">
        <w:trPr>
          <w:jc w:val="center"/>
        </w:trPr>
        <w:tc>
          <w:tcPr>
            <w:tcW w:w="10330" w:type="dxa"/>
            <w:gridSpan w:val="5"/>
          </w:tcPr>
          <w:p w14:paraId="0C379A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BE123E4" w14:textId="77777777" w:rsidTr="00FB6F48">
        <w:trPr>
          <w:jc w:val="center"/>
        </w:trPr>
        <w:tc>
          <w:tcPr>
            <w:tcW w:w="10330" w:type="dxa"/>
            <w:gridSpan w:val="5"/>
          </w:tcPr>
          <w:p w14:paraId="047732B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¿Desea contestar la siguiente encuesta?                               </w:t>
            </w:r>
            <w:r w:rsidRPr="00164A76">
              <w:rPr>
                <w:rFonts w:ascii="Montserrat" w:eastAsia="Montserrat" w:hAnsi="Montserrat" w:cs="Montserrat"/>
                <w:color w:val="0070C0"/>
                <w:sz w:val="16"/>
                <w:szCs w:val="16"/>
              </w:rPr>
              <w:t>3</w:t>
            </w:r>
          </w:p>
        </w:tc>
      </w:tr>
      <w:tr w:rsidR="001F03FB" w:rsidRPr="00164A76" w14:paraId="3E84B70D" w14:textId="77777777" w:rsidTr="00FB6F48">
        <w:trPr>
          <w:jc w:val="center"/>
        </w:trPr>
        <w:tc>
          <w:tcPr>
            <w:tcW w:w="10330" w:type="dxa"/>
            <w:gridSpan w:val="5"/>
          </w:tcPr>
          <w:p w14:paraId="372ACF6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Marque con una “X” su elección.</w:t>
            </w:r>
          </w:p>
          <w:p w14:paraId="00625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“SI”</w:t>
            </w:r>
            <w:r w:rsidRPr="00164A76">
              <w:rPr>
                <w:rFonts w:ascii="Montserrat" w:eastAsia="Montserrat" w:hAnsi="Montserrat" w:cs="Montserrat"/>
                <w:color w:val="000000"/>
                <w:sz w:val="16"/>
                <w:szCs w:val="16"/>
              </w:rPr>
              <w:t>, continúe con las instrucciones indicadas.</w:t>
            </w:r>
          </w:p>
          <w:p w14:paraId="58E0AE1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le agradecemos su amable atención.</w:t>
            </w:r>
          </w:p>
        </w:tc>
      </w:tr>
      <w:tr w:rsidR="001F03FB" w:rsidRPr="00164A76" w14:paraId="3B6F989D" w14:textId="77777777" w:rsidTr="00FB6F48">
        <w:trPr>
          <w:jc w:val="center"/>
        </w:trPr>
        <w:tc>
          <w:tcPr>
            <w:tcW w:w="10330" w:type="dxa"/>
            <w:gridSpan w:val="5"/>
          </w:tcPr>
          <w:p w14:paraId="046F43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55BA573" w14:textId="77777777" w:rsidTr="00FB6F48">
        <w:trPr>
          <w:jc w:val="center"/>
        </w:trPr>
        <w:tc>
          <w:tcPr>
            <w:tcW w:w="10330" w:type="dxa"/>
            <w:gridSpan w:val="5"/>
          </w:tcPr>
          <w:p w14:paraId="433EA56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679A5F0" w14:textId="77777777" w:rsidTr="00FB6F48">
        <w:trPr>
          <w:trHeight w:val="388"/>
          <w:jc w:val="center"/>
        </w:trPr>
        <w:tc>
          <w:tcPr>
            <w:tcW w:w="1535" w:type="dxa"/>
            <w:vAlign w:val="center"/>
          </w:tcPr>
          <w:p w14:paraId="37E7087E"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353D89D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4DDBC33"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1989A1C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00F4F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C765D99" w14:textId="77777777" w:rsidTr="00FB6F48">
        <w:trPr>
          <w:jc w:val="center"/>
        </w:trPr>
        <w:tc>
          <w:tcPr>
            <w:tcW w:w="10330" w:type="dxa"/>
            <w:gridSpan w:val="5"/>
          </w:tcPr>
          <w:p w14:paraId="33DFD18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0282B7D" w14:textId="77777777" w:rsidTr="00FB6F48">
        <w:trPr>
          <w:jc w:val="center"/>
        </w:trPr>
        <w:tc>
          <w:tcPr>
            <w:tcW w:w="10330" w:type="dxa"/>
            <w:gridSpan w:val="5"/>
          </w:tcPr>
          <w:p w14:paraId="53F16E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Instrucciones:</w:t>
            </w:r>
          </w:p>
        </w:tc>
      </w:tr>
      <w:tr w:rsidR="001F03FB" w:rsidRPr="00164A76" w14:paraId="75B381DA" w14:textId="77777777" w:rsidTr="00FB6F48">
        <w:trPr>
          <w:jc w:val="center"/>
        </w:trPr>
        <w:tc>
          <w:tcPr>
            <w:tcW w:w="10330" w:type="dxa"/>
            <w:gridSpan w:val="5"/>
          </w:tcPr>
          <w:p w14:paraId="50194D3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2819485" w14:textId="77777777" w:rsidTr="00FB6F48">
        <w:trPr>
          <w:jc w:val="center"/>
        </w:trPr>
        <w:tc>
          <w:tcPr>
            <w:tcW w:w="10330" w:type="dxa"/>
            <w:gridSpan w:val="5"/>
          </w:tcPr>
          <w:p w14:paraId="028990B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702B9C91"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42246F5"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Desarrollo de la encuesta:</w:t>
      </w:r>
    </w:p>
    <w:p w14:paraId="42090E94"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164A76" w14:paraId="56806001" w14:textId="77777777" w:rsidTr="00FB6F48">
        <w:trPr>
          <w:gridAfter w:val="1"/>
          <w:wAfter w:w="11" w:type="dxa"/>
          <w:tblHeader/>
        </w:trPr>
        <w:tc>
          <w:tcPr>
            <w:tcW w:w="645" w:type="dxa"/>
            <w:gridSpan w:val="2"/>
            <w:shd w:val="clear" w:color="auto" w:fill="DBE5F1"/>
            <w:vAlign w:val="center"/>
          </w:tcPr>
          <w:p w14:paraId="70811AFB"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4605" w:type="dxa"/>
            <w:gridSpan w:val="3"/>
            <w:shd w:val="clear" w:color="auto" w:fill="DBE5F1"/>
            <w:vAlign w:val="center"/>
          </w:tcPr>
          <w:p w14:paraId="23F4F98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Evento</w:t>
            </w:r>
          </w:p>
        </w:tc>
        <w:tc>
          <w:tcPr>
            <w:tcW w:w="1317" w:type="dxa"/>
            <w:shd w:val="clear" w:color="auto" w:fill="DBE5F1"/>
            <w:vAlign w:val="center"/>
          </w:tcPr>
          <w:p w14:paraId="0814C07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de</w:t>
            </w:r>
          </w:p>
          <w:p w14:paraId="1F28D06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134" w:type="dxa"/>
            <w:gridSpan w:val="4"/>
            <w:shd w:val="clear" w:color="auto" w:fill="DBE5F1"/>
            <w:vAlign w:val="center"/>
          </w:tcPr>
          <w:p w14:paraId="7BCFCF3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de</w:t>
            </w:r>
          </w:p>
          <w:p w14:paraId="6E4D5BF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276" w:type="dxa"/>
            <w:gridSpan w:val="2"/>
            <w:shd w:val="clear" w:color="auto" w:fill="DBE5F1"/>
            <w:vAlign w:val="center"/>
          </w:tcPr>
          <w:p w14:paraId="28CE6E5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26C0EC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en desacuerdo</w:t>
            </w:r>
          </w:p>
        </w:tc>
      </w:tr>
      <w:tr w:rsidR="001F03FB" w:rsidRPr="00164A76" w14:paraId="2C57D52D" w14:textId="77777777" w:rsidTr="00FB6F48">
        <w:tc>
          <w:tcPr>
            <w:tcW w:w="636" w:type="dxa"/>
            <w:shd w:val="clear" w:color="auto" w:fill="auto"/>
            <w:vAlign w:val="center"/>
          </w:tcPr>
          <w:p w14:paraId="15EFF38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w:t>
            </w:r>
          </w:p>
        </w:tc>
        <w:tc>
          <w:tcPr>
            <w:tcW w:w="4614" w:type="dxa"/>
            <w:gridSpan w:val="4"/>
            <w:shd w:val="clear" w:color="auto" w:fill="DBE5F1"/>
            <w:vAlign w:val="center"/>
          </w:tcPr>
          <w:p w14:paraId="315E9B33"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DE ACLARACIONES A LA INVITACIÓN</w:t>
            </w:r>
          </w:p>
        </w:tc>
        <w:tc>
          <w:tcPr>
            <w:tcW w:w="1326" w:type="dxa"/>
            <w:gridSpan w:val="2"/>
            <w:vAlign w:val="center"/>
          </w:tcPr>
          <w:p w14:paraId="1574B17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38CA10E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3AF8525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637C230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452971EA" w14:textId="77777777" w:rsidTr="00FB6F48">
        <w:tc>
          <w:tcPr>
            <w:tcW w:w="636" w:type="dxa"/>
            <w:vAlign w:val="center"/>
          </w:tcPr>
          <w:p w14:paraId="4099E3D5"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1.1</w:t>
            </w:r>
          </w:p>
        </w:tc>
        <w:tc>
          <w:tcPr>
            <w:tcW w:w="4614" w:type="dxa"/>
            <w:gridSpan w:val="4"/>
            <w:vAlign w:val="center"/>
          </w:tcPr>
          <w:p w14:paraId="6AC63C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contenido del cuerpo de la </w:t>
            </w:r>
            <w:proofErr w:type="gramStart"/>
            <w:r w:rsidRPr="00164A76">
              <w:rPr>
                <w:rFonts w:ascii="Montserrat" w:eastAsia="Montserrat" w:hAnsi="Montserrat" w:cs="Montserrat"/>
                <w:color w:val="000000"/>
                <w:sz w:val="16"/>
                <w:szCs w:val="16"/>
              </w:rPr>
              <w:t>invitación,</w:t>
            </w:r>
            <w:proofErr w:type="gramEnd"/>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0000"/>
                <w:sz w:val="16"/>
                <w:szCs w:val="16"/>
                <w:u w:val="single"/>
              </w:rPr>
              <w:t>es claro</w:t>
            </w:r>
            <w:r w:rsidRPr="00164A76">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521DC0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A774FB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E3B4A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33AE6A1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6527EAC8" w14:textId="77777777" w:rsidTr="00FB6F48">
        <w:tc>
          <w:tcPr>
            <w:tcW w:w="636" w:type="dxa"/>
            <w:vAlign w:val="center"/>
          </w:tcPr>
          <w:p w14:paraId="6203EB4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1.2</w:t>
            </w:r>
          </w:p>
        </w:tc>
        <w:tc>
          <w:tcPr>
            <w:tcW w:w="4614" w:type="dxa"/>
            <w:gridSpan w:val="4"/>
            <w:vAlign w:val="center"/>
          </w:tcPr>
          <w:p w14:paraId="4B65273B"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Las preguntas realizadas fueron contestadas por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029EDD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23A8F8C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45C9FD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06DF3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08AD471E" w14:textId="77777777" w:rsidTr="00FB6F48">
        <w:tc>
          <w:tcPr>
            <w:tcW w:w="636" w:type="dxa"/>
            <w:shd w:val="clear" w:color="auto" w:fill="auto"/>
            <w:vAlign w:val="center"/>
          </w:tcPr>
          <w:p w14:paraId="4766FA8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lastRenderedPageBreak/>
              <w:t>2.</w:t>
            </w:r>
          </w:p>
        </w:tc>
        <w:tc>
          <w:tcPr>
            <w:tcW w:w="4614" w:type="dxa"/>
            <w:gridSpan w:val="4"/>
            <w:shd w:val="clear" w:color="auto" w:fill="DBE5F1"/>
            <w:vAlign w:val="center"/>
          </w:tcPr>
          <w:p w14:paraId="54A71C1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9EE480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54EC11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295242D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3DAB70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58225EC" w14:textId="77777777" w:rsidTr="00FB6F48">
        <w:tc>
          <w:tcPr>
            <w:tcW w:w="636" w:type="dxa"/>
            <w:vAlign w:val="center"/>
          </w:tcPr>
          <w:p w14:paraId="7A8DF1C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2.1</w:t>
            </w:r>
          </w:p>
        </w:tc>
        <w:tc>
          <w:tcPr>
            <w:tcW w:w="4614" w:type="dxa"/>
            <w:gridSpan w:val="4"/>
            <w:vAlign w:val="center"/>
          </w:tcPr>
          <w:p w14:paraId="32809198"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evento se desarrolló con oportunidad,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la cantidad de propuestas que se presentaron en el acto, de conformidad con la Ley de Adquisiciones Arrendamientos y Servicios del Sector Público.</w:t>
            </w:r>
          </w:p>
        </w:tc>
        <w:tc>
          <w:tcPr>
            <w:tcW w:w="1326" w:type="dxa"/>
            <w:gridSpan w:val="2"/>
            <w:vAlign w:val="center"/>
          </w:tcPr>
          <w:p w14:paraId="095E404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7FD47E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615C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D83D4A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E90BBF1" w14:textId="77777777" w:rsidTr="00FB6F48">
        <w:tc>
          <w:tcPr>
            <w:tcW w:w="636" w:type="dxa"/>
            <w:shd w:val="clear" w:color="auto" w:fill="auto"/>
            <w:vAlign w:val="center"/>
          </w:tcPr>
          <w:p w14:paraId="0CF5900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w:t>
            </w:r>
          </w:p>
        </w:tc>
        <w:tc>
          <w:tcPr>
            <w:tcW w:w="4614" w:type="dxa"/>
            <w:gridSpan w:val="4"/>
            <w:shd w:val="clear" w:color="auto" w:fill="DBE5F1"/>
            <w:vAlign w:val="center"/>
          </w:tcPr>
          <w:p w14:paraId="43A20B7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EVALUACIÓN TÉCNICA</w:t>
            </w:r>
          </w:p>
        </w:tc>
        <w:tc>
          <w:tcPr>
            <w:tcW w:w="1326" w:type="dxa"/>
            <w:gridSpan w:val="2"/>
            <w:vAlign w:val="center"/>
          </w:tcPr>
          <w:p w14:paraId="3A9FC32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E0E9BF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18222A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8793FC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1955937" w14:textId="77777777" w:rsidTr="00FB6F48">
        <w:tc>
          <w:tcPr>
            <w:tcW w:w="636" w:type="dxa"/>
            <w:vAlign w:val="center"/>
          </w:tcPr>
          <w:p w14:paraId="6186CFA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3.1</w:t>
            </w:r>
          </w:p>
        </w:tc>
        <w:tc>
          <w:tcPr>
            <w:tcW w:w="4614" w:type="dxa"/>
            <w:gridSpan w:val="4"/>
            <w:vAlign w:val="center"/>
          </w:tcPr>
          <w:p w14:paraId="0BDA633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evaluación técnica se dio a conocer,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lo establecido en la convocatoria y en la junta de aclaraciones.</w:t>
            </w:r>
          </w:p>
        </w:tc>
        <w:tc>
          <w:tcPr>
            <w:tcW w:w="1326" w:type="dxa"/>
            <w:gridSpan w:val="2"/>
            <w:vAlign w:val="center"/>
          </w:tcPr>
          <w:p w14:paraId="541BF08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EE6EE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C49B98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035F7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7ED2BE0" w14:textId="77777777" w:rsidTr="00FB6F48">
        <w:tc>
          <w:tcPr>
            <w:tcW w:w="636" w:type="dxa"/>
            <w:shd w:val="clear" w:color="auto" w:fill="auto"/>
            <w:vAlign w:val="center"/>
          </w:tcPr>
          <w:p w14:paraId="598C43E8"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w:t>
            </w:r>
          </w:p>
        </w:tc>
        <w:tc>
          <w:tcPr>
            <w:tcW w:w="4614" w:type="dxa"/>
            <w:gridSpan w:val="4"/>
            <w:shd w:val="clear" w:color="auto" w:fill="DBE5F1"/>
            <w:vAlign w:val="center"/>
          </w:tcPr>
          <w:p w14:paraId="75160C92"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PÚBLICA DE NOTIFICACIÓN DE FALLO</w:t>
            </w:r>
          </w:p>
        </w:tc>
        <w:tc>
          <w:tcPr>
            <w:tcW w:w="1326" w:type="dxa"/>
            <w:gridSpan w:val="2"/>
            <w:vAlign w:val="center"/>
          </w:tcPr>
          <w:p w14:paraId="69ED3AE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CFA293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40B95F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3B8427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C3CE7B" w14:textId="77777777" w:rsidTr="00FB6F48">
        <w:tc>
          <w:tcPr>
            <w:tcW w:w="636" w:type="dxa"/>
            <w:vAlign w:val="center"/>
          </w:tcPr>
          <w:p w14:paraId="40B9154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4.1</w:t>
            </w:r>
          </w:p>
        </w:tc>
        <w:tc>
          <w:tcPr>
            <w:tcW w:w="4614" w:type="dxa"/>
            <w:gridSpan w:val="4"/>
            <w:vAlign w:val="center"/>
          </w:tcPr>
          <w:p w14:paraId="17731E8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366664E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38C4B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9DE493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FAB7C1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CCC0EFF" w14:textId="77777777" w:rsidTr="00FB6F48">
        <w:tc>
          <w:tcPr>
            <w:tcW w:w="636" w:type="dxa"/>
            <w:shd w:val="clear" w:color="auto" w:fill="auto"/>
            <w:vAlign w:val="center"/>
          </w:tcPr>
          <w:p w14:paraId="12D4F59D"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w:t>
            </w:r>
          </w:p>
        </w:tc>
        <w:tc>
          <w:tcPr>
            <w:tcW w:w="4614" w:type="dxa"/>
            <w:gridSpan w:val="4"/>
            <w:shd w:val="clear" w:color="auto" w:fill="DBE5F1"/>
            <w:vAlign w:val="center"/>
          </w:tcPr>
          <w:p w14:paraId="0EDF52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GENERALES</w:t>
            </w:r>
          </w:p>
        </w:tc>
        <w:tc>
          <w:tcPr>
            <w:tcW w:w="1326" w:type="dxa"/>
            <w:gridSpan w:val="2"/>
            <w:vAlign w:val="center"/>
          </w:tcPr>
          <w:p w14:paraId="287E99C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BDE758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04ECCA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0CEC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3449B8F7" w14:textId="77777777" w:rsidTr="00FB6F48">
        <w:tc>
          <w:tcPr>
            <w:tcW w:w="636" w:type="dxa"/>
            <w:vAlign w:val="center"/>
          </w:tcPr>
          <w:p w14:paraId="4B68386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5.1</w:t>
            </w:r>
          </w:p>
        </w:tc>
        <w:tc>
          <w:tcPr>
            <w:tcW w:w="4614" w:type="dxa"/>
            <w:gridSpan w:val="4"/>
            <w:vAlign w:val="center"/>
          </w:tcPr>
          <w:p w14:paraId="7847E915"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acceso al inmueble fue expedito.</w:t>
            </w:r>
          </w:p>
        </w:tc>
        <w:tc>
          <w:tcPr>
            <w:tcW w:w="1326" w:type="dxa"/>
            <w:gridSpan w:val="2"/>
            <w:vAlign w:val="center"/>
          </w:tcPr>
          <w:p w14:paraId="79C5B0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0122C7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43FDF9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170827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9D3154" w14:textId="77777777" w:rsidTr="00FB6F48">
        <w:tc>
          <w:tcPr>
            <w:tcW w:w="636" w:type="dxa"/>
            <w:vAlign w:val="center"/>
          </w:tcPr>
          <w:p w14:paraId="0B49BC3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5.2</w:t>
            </w:r>
          </w:p>
        </w:tc>
        <w:tc>
          <w:tcPr>
            <w:tcW w:w="4614" w:type="dxa"/>
            <w:gridSpan w:val="4"/>
            <w:vAlign w:val="center"/>
          </w:tcPr>
          <w:p w14:paraId="26C7483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4629B6C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55B97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8BA28B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8B987D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CB06061" w14:textId="77777777" w:rsidTr="00FB6F48">
        <w:tc>
          <w:tcPr>
            <w:tcW w:w="636" w:type="dxa"/>
            <w:vAlign w:val="center"/>
          </w:tcPr>
          <w:p w14:paraId="497A1E6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5.3</w:t>
            </w:r>
          </w:p>
        </w:tc>
        <w:tc>
          <w:tcPr>
            <w:tcW w:w="4614" w:type="dxa"/>
            <w:gridSpan w:val="4"/>
            <w:vAlign w:val="center"/>
          </w:tcPr>
          <w:p w14:paraId="6CED732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trato que me dieron los Servidores Públicos del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xml:space="preserve"> durante el procedimiento de contratación, fue </w:t>
            </w:r>
            <w:r w:rsidRPr="00164A76">
              <w:rPr>
                <w:rFonts w:ascii="Montserrat" w:eastAsia="Montserrat" w:hAnsi="Montserrat" w:cs="Montserrat"/>
                <w:sz w:val="16"/>
                <w:szCs w:val="16"/>
              </w:rPr>
              <w:t>respetuoso</w:t>
            </w:r>
            <w:r w:rsidRPr="00164A76">
              <w:rPr>
                <w:rFonts w:ascii="Montserrat" w:eastAsia="Montserrat" w:hAnsi="Montserrat" w:cs="Montserrat"/>
                <w:color w:val="000000"/>
                <w:sz w:val="16"/>
                <w:szCs w:val="16"/>
              </w:rPr>
              <w:t xml:space="preserve"> y amable.</w:t>
            </w:r>
          </w:p>
        </w:tc>
        <w:tc>
          <w:tcPr>
            <w:tcW w:w="1326" w:type="dxa"/>
            <w:gridSpan w:val="2"/>
            <w:vAlign w:val="center"/>
          </w:tcPr>
          <w:p w14:paraId="6C6713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6322A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B348FA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7885C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5B8522D" w14:textId="77777777" w:rsidTr="00FB6F48">
        <w:tc>
          <w:tcPr>
            <w:tcW w:w="636" w:type="dxa"/>
            <w:vAlign w:val="center"/>
          </w:tcPr>
          <w:p w14:paraId="456E6193"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5.4</w:t>
            </w:r>
          </w:p>
        </w:tc>
        <w:tc>
          <w:tcPr>
            <w:tcW w:w="4614" w:type="dxa"/>
            <w:gridSpan w:val="4"/>
            <w:vAlign w:val="center"/>
          </w:tcPr>
          <w:p w14:paraId="36A2137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Volvería a participar en otro procedimiento de contratación que emita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w:t>
            </w:r>
          </w:p>
        </w:tc>
        <w:tc>
          <w:tcPr>
            <w:tcW w:w="1326" w:type="dxa"/>
            <w:gridSpan w:val="2"/>
            <w:vAlign w:val="center"/>
          </w:tcPr>
          <w:p w14:paraId="02D114D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2A18814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925259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7120E32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28BDDC1" w14:textId="77777777" w:rsidTr="00FB6F48">
        <w:tc>
          <w:tcPr>
            <w:tcW w:w="636" w:type="dxa"/>
            <w:vAlign w:val="center"/>
          </w:tcPr>
          <w:p w14:paraId="5B35429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5.5</w:t>
            </w:r>
          </w:p>
        </w:tc>
        <w:tc>
          <w:tcPr>
            <w:tcW w:w="4614" w:type="dxa"/>
            <w:gridSpan w:val="4"/>
            <w:vAlign w:val="center"/>
          </w:tcPr>
          <w:p w14:paraId="254793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45F986B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0B170F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247C22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5F0D0E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41B962E" w14:textId="77777777" w:rsidTr="00FB6F48">
        <w:tc>
          <w:tcPr>
            <w:tcW w:w="10263" w:type="dxa"/>
            <w:gridSpan w:val="15"/>
            <w:tcBorders>
              <w:top w:val="nil"/>
              <w:left w:val="nil"/>
              <w:bottom w:val="nil"/>
              <w:right w:val="nil"/>
            </w:tcBorders>
          </w:tcPr>
          <w:p w14:paraId="5AC714C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2275AE3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¿Considera usted que el </w:t>
            </w:r>
            <w:r w:rsidRPr="00164A76">
              <w:rPr>
                <w:rFonts w:ascii="Montserrat" w:eastAsia="Montserrat" w:hAnsi="Montserrat" w:cs="Montserrat"/>
                <w:sz w:val="16"/>
                <w:szCs w:val="16"/>
              </w:rPr>
              <w:t>procedimiento de contratación</w:t>
            </w:r>
            <w:r w:rsidRPr="00164A76">
              <w:rPr>
                <w:rFonts w:ascii="Montserrat" w:eastAsia="Montserrat" w:hAnsi="Montserrat" w:cs="Montserrat"/>
                <w:color w:val="000000"/>
                <w:sz w:val="16"/>
                <w:szCs w:val="16"/>
              </w:rPr>
              <w:t xml:space="preserve"> fue transparente considerando los numerales 1 al 4 de la </w:t>
            </w:r>
            <w:r w:rsidRPr="00164A76">
              <w:rPr>
                <w:rFonts w:ascii="Montserrat" w:eastAsia="Montserrat" w:hAnsi="Montserrat" w:cs="Montserrat"/>
                <w:sz w:val="16"/>
                <w:szCs w:val="16"/>
              </w:rPr>
              <w:t>presente</w:t>
            </w:r>
            <w:r w:rsidRPr="00164A76">
              <w:rPr>
                <w:rFonts w:ascii="Montserrat" w:eastAsia="Montserrat" w:hAnsi="Montserrat" w:cs="Montserrat"/>
                <w:color w:val="000000"/>
                <w:sz w:val="16"/>
                <w:szCs w:val="16"/>
              </w:rPr>
              <w:t xml:space="preserve"> encuesta?</w:t>
            </w:r>
          </w:p>
          <w:p w14:paraId="17A9B1E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4EAB8EA4" w14:textId="77777777" w:rsidTr="00FB6F48">
        <w:trPr>
          <w:trHeight w:val="453"/>
        </w:trPr>
        <w:tc>
          <w:tcPr>
            <w:tcW w:w="1840" w:type="dxa"/>
            <w:gridSpan w:val="3"/>
            <w:tcBorders>
              <w:top w:val="nil"/>
              <w:left w:val="nil"/>
              <w:bottom w:val="nil"/>
              <w:right w:val="nil"/>
            </w:tcBorders>
            <w:vAlign w:val="center"/>
          </w:tcPr>
          <w:p w14:paraId="115D4E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638" w:type="dxa"/>
            <w:vAlign w:val="center"/>
          </w:tcPr>
          <w:p w14:paraId="43A05F99"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7A804A1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360" w:type="dxa"/>
            <w:vAlign w:val="center"/>
          </w:tcPr>
          <w:p w14:paraId="26A8636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24FB104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32FBFC4" w14:textId="77777777" w:rsidTr="00FB6F48">
        <w:trPr>
          <w:trHeight w:val="129"/>
        </w:trPr>
        <w:tc>
          <w:tcPr>
            <w:tcW w:w="10263" w:type="dxa"/>
            <w:gridSpan w:val="15"/>
            <w:tcBorders>
              <w:top w:val="nil"/>
              <w:left w:val="nil"/>
              <w:bottom w:val="nil"/>
              <w:right w:val="nil"/>
            </w:tcBorders>
          </w:tcPr>
          <w:p w14:paraId="268BFB2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63FB6E62" w14:textId="77777777" w:rsidTr="00FB6F48">
        <w:tc>
          <w:tcPr>
            <w:tcW w:w="10263" w:type="dxa"/>
            <w:gridSpan w:val="15"/>
            <w:tcBorders>
              <w:top w:val="nil"/>
              <w:left w:val="nil"/>
              <w:bottom w:val="nil"/>
              <w:right w:val="nil"/>
            </w:tcBorders>
          </w:tcPr>
          <w:p w14:paraId="39DCBAE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En caso de haber contestado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especificar en el siguiente cuadro las razones:</w:t>
            </w:r>
          </w:p>
        </w:tc>
      </w:tr>
      <w:tr w:rsidR="001F03FB" w:rsidRPr="00164A76" w14:paraId="4146F35B" w14:textId="77777777" w:rsidTr="00FB6F48">
        <w:tc>
          <w:tcPr>
            <w:tcW w:w="10263" w:type="dxa"/>
            <w:gridSpan w:val="15"/>
            <w:tcBorders>
              <w:top w:val="nil"/>
              <w:left w:val="nil"/>
              <w:bottom w:val="nil"/>
              <w:right w:val="nil"/>
            </w:tcBorders>
          </w:tcPr>
          <w:p w14:paraId="3FC69B7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requerir más espacio, le agradeceremos anexar las hojas necesarias)</w:t>
            </w:r>
          </w:p>
        </w:tc>
      </w:tr>
    </w:tbl>
    <w:p w14:paraId="59F2BCB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03E2CA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7C4374F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42EAABA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FC7040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50F321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A68FAE2"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Si es de su </w:t>
      </w:r>
      <w:r w:rsidR="00855EEE" w:rsidRPr="00164A76">
        <w:rPr>
          <w:rFonts w:ascii="Montserrat" w:hAnsi="Montserrat" w:cs="Arial"/>
          <w:color w:val="0070C0"/>
          <w:sz w:val="16"/>
          <w:szCs w:val="16"/>
        </w:rPr>
        <w:t>deseo</w:t>
      </w:r>
      <w:r w:rsidRPr="00164A76">
        <w:rPr>
          <w:rFonts w:ascii="Montserrat" w:hAnsi="Montserrat" w:cs="Arial"/>
          <w:color w:val="0070C0"/>
          <w:sz w:val="16"/>
          <w:szCs w:val="16"/>
        </w:rPr>
        <w:t xml:space="preserve"> participar se deberá marcar SI o NO, en caso de marcar SI, se deberán seguir las instrucciones que se describen.</w:t>
      </w:r>
    </w:p>
    <w:p w14:paraId="58EDDE57"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38779595"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5EB25722"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7AC5A3AA"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0B24BBAE"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40ACB3"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2E0222" w14:textId="5FFCF5FF" w:rsidR="009A6A3B" w:rsidRPr="00164A76" w:rsidRDefault="009A6A3B">
      <w:pPr>
        <w:spacing w:after="0" w:line="240" w:lineRule="auto"/>
        <w:rPr>
          <w:rFonts w:ascii="Montserrat" w:eastAsia="Montserrat" w:hAnsi="Montserrat" w:cs="Montserrat"/>
          <w:color w:val="FFFFFF"/>
          <w:sz w:val="16"/>
          <w:szCs w:val="16"/>
        </w:rPr>
      </w:pPr>
    </w:p>
    <w:p w14:paraId="7E211D9B" w14:textId="31BF5AEF" w:rsidR="00E42ABA" w:rsidRPr="00C005C0" w:rsidRDefault="009A6A3B" w:rsidP="00C005C0">
      <w:pPr>
        <w:spacing w:after="0" w:line="240" w:lineRule="auto"/>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br w:type="page"/>
      </w:r>
    </w:p>
    <w:p w14:paraId="4F14812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F</w:t>
      </w:r>
    </w:p>
    <w:p w14:paraId="60ACAFB4"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SER PERSONA CON DISCAPACIDAD</w:t>
      </w:r>
    </w:p>
    <w:p w14:paraId="087CFC79" w14:textId="77777777" w:rsidR="004F177A" w:rsidRPr="00164A76" w:rsidRDefault="004F177A"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p>
    <w:p w14:paraId="5B620C2B" w14:textId="67D599DF"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B79B3E6" w14:textId="77777777"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u w:val="single"/>
        </w:rPr>
        <w:t xml:space="preserve"> (Lugar y </w:t>
      </w:r>
      <w:proofErr w:type="gramStart"/>
      <w:r w:rsidRPr="00164A76">
        <w:rPr>
          <w:rFonts w:ascii="Montserrat" w:eastAsia="Montserrat" w:hAnsi="Montserrat" w:cs="Montserrat"/>
          <w:color w:val="000000"/>
          <w:sz w:val="16"/>
          <w:szCs w:val="16"/>
          <w:u w:val="single"/>
        </w:rPr>
        <w:t xml:space="preserve">Fecha)   </w:t>
      </w:r>
      <w:proofErr w:type="gramEnd"/>
      <w:r w:rsidRPr="00164A76">
        <w:rPr>
          <w:rFonts w:ascii="Montserrat" w:eastAsia="Montserrat" w:hAnsi="Montserrat" w:cs="Montserrat"/>
          <w:color w:val="000000"/>
          <w:sz w:val="16"/>
          <w:szCs w:val="16"/>
          <w:u w:val="single"/>
        </w:rPr>
        <w:t xml:space="preserve">     </w:t>
      </w:r>
      <w:r w:rsidRPr="00164A76">
        <w:rPr>
          <w:rFonts w:ascii="Montserrat" w:eastAsia="Montserrat" w:hAnsi="Montserrat" w:cs="Montserrat"/>
          <w:color w:val="0070C0"/>
          <w:sz w:val="16"/>
          <w:szCs w:val="16"/>
          <w:u w:val="single"/>
        </w:rPr>
        <w:t>1</w:t>
      </w:r>
    </w:p>
    <w:p w14:paraId="66F75612" w14:textId="77777777" w:rsidR="001F03FB" w:rsidRPr="00164A76" w:rsidRDefault="001F03FB" w:rsidP="001F03FB">
      <w:pPr>
        <w:pStyle w:val="Ttulo1"/>
        <w:rPr>
          <w:rFonts w:ascii="Montserrat" w:eastAsia="Montserrat" w:hAnsi="Montserrat" w:cs="Montserrat"/>
          <w:sz w:val="16"/>
          <w:szCs w:val="16"/>
          <w:lang w:val="es-ES"/>
        </w:rPr>
      </w:pPr>
    </w:p>
    <w:p w14:paraId="39ADD06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Razón Social del licitante:        </w:t>
      </w:r>
      <w:r w:rsidRPr="00164A76">
        <w:rPr>
          <w:rFonts w:ascii="Montserrat" w:eastAsia="Montserrat" w:hAnsi="Montserrat" w:cs="Montserrat"/>
          <w:color w:val="0070C0"/>
          <w:sz w:val="16"/>
          <w:szCs w:val="16"/>
        </w:rPr>
        <w:t>2</w:t>
      </w:r>
    </w:p>
    <w:p w14:paraId="5C1FB29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Colegio Nacional de Educación Profesional Técnica</w:t>
      </w:r>
    </w:p>
    <w:p w14:paraId="47122749"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P R E S E N T E              </w:t>
      </w:r>
      <w:r w:rsidRPr="00164A76">
        <w:rPr>
          <w:rFonts w:ascii="Montserrat" w:eastAsia="Montserrat" w:hAnsi="Montserrat" w:cs="Montserrat"/>
          <w:color w:val="0070C0"/>
          <w:sz w:val="16"/>
          <w:szCs w:val="16"/>
        </w:rPr>
        <w:t>3</w:t>
      </w:r>
    </w:p>
    <w:p w14:paraId="7B6AA485"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1E7A07B8" w14:textId="3DEE561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que participe a través de un representante deberá utilizar esta leyenda:</w:t>
      </w:r>
    </w:p>
    <w:p w14:paraId="4A86DC69"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64A76">
        <w:rPr>
          <w:rFonts w:ascii="Montserrat" w:eastAsia="Montserrat" w:hAnsi="Montserrat" w:cs="Montserrat"/>
          <w:color w:val="000000"/>
          <w:sz w:val="16"/>
          <w:szCs w:val="16"/>
          <w:u w:val="single"/>
        </w:rPr>
        <w:t>persona con discapacidad</w:t>
      </w:r>
      <w:r w:rsidRPr="00164A76">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32C27552"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y sea quien suscriba este documento deberá utilizar esta leyenda:</w:t>
      </w:r>
    </w:p>
    <w:p w14:paraId="691BA813"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86D8C4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650BC036" w14:textId="45368A89"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MORAL deberá utilizar esta leyenda:</w:t>
      </w:r>
    </w:p>
    <w:p w14:paraId="534709A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0ED9B342" w14:textId="7DAC3A5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164A76">
        <w:rPr>
          <w:rFonts w:ascii="Montserrat" w:eastAsia="Montserrat" w:hAnsi="Montserrat" w:cs="Montserrat"/>
          <w:color w:val="000000"/>
          <w:sz w:val="16"/>
          <w:szCs w:val="16"/>
          <w:u w:val="single"/>
        </w:rPr>
        <w:t>personal con discapacidad</w:t>
      </w:r>
      <w:r w:rsidRPr="00164A76">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164A76">
        <w:rPr>
          <w:rFonts w:ascii="Montserrat" w:eastAsia="Montserrat" w:hAnsi="Montserrat" w:cs="Montserrat"/>
          <w:color w:val="0070C0"/>
          <w:sz w:val="16"/>
          <w:szCs w:val="16"/>
        </w:rPr>
        <w:t>4</w:t>
      </w:r>
      <w:r w:rsidRPr="00164A76">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3CA9301D" w14:textId="77777777" w:rsidR="001F03FB" w:rsidRPr="00164A76" w:rsidRDefault="001F03FB" w:rsidP="001F03FB">
      <w:pPr>
        <w:pBdr>
          <w:top w:val="nil"/>
          <w:left w:val="nil"/>
          <w:bottom w:val="nil"/>
          <w:right w:val="nil"/>
          <w:between w:val="nil"/>
        </w:pBdr>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Para efectos de soportar lo dicho en el párrafo que antecede, manifiesto que mi representada cuenta con un total de __</w:t>
      </w:r>
      <w:r w:rsidRPr="00164A76">
        <w:rPr>
          <w:rFonts w:ascii="Montserrat" w:eastAsia="Montserrat" w:hAnsi="Montserrat" w:cs="Montserrat"/>
          <w:color w:val="0070C0"/>
          <w:sz w:val="16"/>
          <w:szCs w:val="16"/>
        </w:rPr>
        <w:t>5</w:t>
      </w:r>
      <w:r w:rsidRPr="00164A76">
        <w:rPr>
          <w:rFonts w:ascii="Montserrat" w:eastAsia="Montserrat" w:hAnsi="Montserrat" w:cs="Montserrat"/>
          <w:color w:val="000000"/>
          <w:sz w:val="16"/>
          <w:szCs w:val="16"/>
        </w:rPr>
        <w:t xml:space="preserve">___ empleados. </w:t>
      </w:r>
    </w:p>
    <w:p w14:paraId="41A79FC0" w14:textId="77777777" w:rsidR="001F03FB" w:rsidRPr="00164A76"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 anterior para los fines y efectos a que haya lugar.</w:t>
      </w:r>
    </w:p>
    <w:p w14:paraId="56A87312"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A T E N T A M E N T E </w:t>
      </w:r>
    </w:p>
    <w:p w14:paraId="17537014" w14:textId="77777777" w:rsidR="001F03FB" w:rsidRPr="00164A76" w:rsidRDefault="001F03FB" w:rsidP="001F03FB">
      <w:pPr>
        <w:pStyle w:val="Ttulo6"/>
        <w:rPr>
          <w:rFonts w:ascii="Montserrat" w:eastAsia="Montserrat" w:hAnsi="Montserrat" w:cs="Montserrat"/>
          <w:sz w:val="16"/>
          <w:szCs w:val="16"/>
        </w:rPr>
      </w:pPr>
    </w:p>
    <w:p w14:paraId="76FF7060"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(NOMBRE Y FIRMA DEL REPRESENTANTE O APODERADO </w:t>
      </w:r>
    </w:p>
    <w:p w14:paraId="40870D29"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LEGAL DE LA EMPRESA)</w:t>
      </w:r>
    </w:p>
    <w:p w14:paraId="1810A228" w14:textId="77777777" w:rsidR="001F03FB" w:rsidRPr="00164A76" w:rsidRDefault="001F03FB" w:rsidP="001F03FB">
      <w:pPr>
        <w:pBdr>
          <w:top w:val="nil"/>
          <w:left w:val="nil"/>
          <w:bottom w:val="nil"/>
          <w:right w:val="nil"/>
          <w:between w:val="nil"/>
        </w:pBdr>
        <w:jc w:val="center"/>
        <w:rPr>
          <w:rFonts w:ascii="Montserrat" w:eastAsia="Montserrat" w:hAnsi="Montserrat" w:cs="Montserrat"/>
          <w:color w:val="000000"/>
          <w:sz w:val="16"/>
          <w:szCs w:val="16"/>
        </w:rPr>
      </w:pPr>
    </w:p>
    <w:p w14:paraId="51299E37" w14:textId="674B053E" w:rsidR="001F03FB" w:rsidRPr="00164A76"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NOTA: En el supuesto de que el licitante se trate de una persona física, se deberá ajustar el presente formato en su parte conducente.</w:t>
      </w:r>
    </w:p>
    <w:p w14:paraId="4414FBBB" w14:textId="740A1776"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233049A" w14:textId="77777777"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4A77AF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682577E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074A8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680D90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Deberá de escoger de los tres casos que se ofrecen en el formato la que le aplique o en su caso solo mencionar que NO APLICA.</w:t>
      </w:r>
    </w:p>
    <w:p w14:paraId="68118D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045FC57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Anotar el número de trabajadores inscritos en el Instituto Mexicano del Seguro Social sus trabajadores.</w:t>
      </w:r>
    </w:p>
    <w:p w14:paraId="6927A7FE" w14:textId="77777777" w:rsidR="001F03FB" w:rsidRPr="00164A76" w:rsidRDefault="001F03FB" w:rsidP="001F03FB">
      <w:pPr>
        <w:ind w:hanging="2"/>
        <w:rPr>
          <w:rFonts w:ascii="Montserrat" w:hAnsi="Montserrat"/>
          <w:sz w:val="16"/>
          <w:szCs w:val="16"/>
        </w:rPr>
      </w:pPr>
      <w:r w:rsidRPr="00164A76">
        <w:rPr>
          <w:rFonts w:ascii="Montserrat" w:hAnsi="Montserrat"/>
          <w:sz w:val="16"/>
          <w:szCs w:val="16"/>
        </w:rPr>
        <w:br w:type="page"/>
      </w:r>
    </w:p>
    <w:p w14:paraId="3164B0D6"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G</w:t>
      </w:r>
    </w:p>
    <w:p w14:paraId="7EE0DB5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CONOCIMIENTO DE LA LAASSP, SU REGLAMENTO Y LAS POBALINES DEL CONALEP</w:t>
      </w:r>
    </w:p>
    <w:p w14:paraId="134C1531" w14:textId="77777777" w:rsidR="001F03FB" w:rsidRPr="00164A76" w:rsidRDefault="001F03FB" w:rsidP="001F03FB">
      <w:pPr>
        <w:ind w:hanging="2"/>
        <w:rPr>
          <w:rFonts w:ascii="Montserrat" w:eastAsia="Montserrat" w:hAnsi="Montserrat" w:cs="Montserrat"/>
          <w:sz w:val="16"/>
          <w:szCs w:val="16"/>
        </w:rPr>
      </w:pPr>
    </w:p>
    <w:p w14:paraId="68D5B843" w14:textId="77777777" w:rsidR="001F03FB" w:rsidRPr="00164A76" w:rsidRDefault="001F03FB" w:rsidP="001F03FB">
      <w:pPr>
        <w:ind w:hanging="2"/>
        <w:rPr>
          <w:rFonts w:ascii="Montserrat" w:eastAsia="Montserrat" w:hAnsi="Montserrat" w:cs="Montserrat"/>
          <w:sz w:val="16"/>
          <w:szCs w:val="16"/>
        </w:rPr>
      </w:pPr>
      <w:proofErr w:type="gramStart"/>
      <w:r w:rsidRPr="00164A76">
        <w:rPr>
          <w:rFonts w:ascii="Montserrat" w:eastAsia="Montserrat" w:hAnsi="Montserrat" w:cs="Montserrat"/>
          <w:sz w:val="16"/>
          <w:szCs w:val="16"/>
        </w:rPr>
        <w:t>FECHA:_</w:t>
      </w:r>
      <w:proofErr w:type="gramEnd"/>
      <w:r w:rsidRPr="00164A76">
        <w:rPr>
          <w:rFonts w:ascii="Montserrat" w:eastAsia="Montserrat" w:hAnsi="Montserrat" w:cs="Montserrat"/>
          <w:sz w:val="16"/>
          <w:szCs w:val="16"/>
        </w:rPr>
        <w:t>_____</w:t>
      </w:r>
      <w:r w:rsidRPr="00164A76">
        <w:rPr>
          <w:rFonts w:ascii="Montserrat" w:eastAsia="Montserrat" w:hAnsi="Montserrat" w:cs="Montserrat"/>
          <w:color w:val="0070C0"/>
          <w:sz w:val="16"/>
          <w:szCs w:val="16"/>
        </w:rPr>
        <w:t>1</w:t>
      </w:r>
      <w:r w:rsidRPr="00164A76">
        <w:rPr>
          <w:rFonts w:ascii="Montserrat" w:eastAsia="Montserrat" w:hAnsi="Montserrat" w:cs="Montserrat"/>
          <w:sz w:val="16"/>
          <w:szCs w:val="16"/>
        </w:rPr>
        <w:t>_________</w:t>
      </w:r>
    </w:p>
    <w:p w14:paraId="6A0ADCC5" w14:textId="77777777" w:rsidR="001F03FB" w:rsidRPr="00164A76"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Carta bajo protesta de decir verdad, firmada por el apoderado legal en la cual manifiesta conocer el contenido de la LAASSP, su Reglamento, la publicación y alcance de las Políticas, Bases y </w:t>
      </w:r>
      <w:r w:rsidRPr="00164A76">
        <w:rPr>
          <w:rFonts w:ascii="Montserrat" w:eastAsia="Montserrat" w:hAnsi="Montserrat" w:cs="Montserrat"/>
          <w:sz w:val="16"/>
          <w:szCs w:val="16"/>
        </w:rPr>
        <w:t>Lineamientos</w:t>
      </w:r>
      <w:r w:rsidRPr="00164A76">
        <w:rPr>
          <w:rFonts w:ascii="Montserrat" w:eastAsia="Montserrat" w:hAnsi="Montserrat" w:cs="Montserrat"/>
          <w:color w:val="000000"/>
          <w:sz w:val="16"/>
          <w:szCs w:val="16"/>
        </w:rPr>
        <w:t xml:space="preserve"> en materia de Adquisición, Arrendamientos y Servicios del Colegio Nacional de Educación Profesional Técnica , el Aviso de Privacidad publicado en la </w:t>
      </w:r>
      <w:r w:rsidR="00855EEE" w:rsidRPr="00164A76">
        <w:rPr>
          <w:rFonts w:ascii="Montserrat" w:eastAsia="Montserrat" w:hAnsi="Montserrat" w:cs="Montserrat"/>
          <w:color w:val="000000"/>
          <w:sz w:val="16"/>
          <w:szCs w:val="16"/>
        </w:rPr>
        <w:t>página</w:t>
      </w:r>
      <w:r w:rsidRPr="00164A76">
        <w:rPr>
          <w:rFonts w:ascii="Montserrat" w:eastAsia="Montserrat" w:hAnsi="Montserrat" w:cs="Montserrat"/>
          <w:color w:val="000000"/>
          <w:sz w:val="16"/>
          <w:szCs w:val="16"/>
        </w:rPr>
        <w:t xml:space="preserve"> oficial del CONALEP acorde a lo que se señala en la Ley General de Protección de Datos Personales en Posesión de los Sujetos Obligados y en la Ley General de </w:t>
      </w:r>
      <w:r w:rsidR="00855EEE" w:rsidRPr="00164A76">
        <w:rPr>
          <w:rFonts w:ascii="Montserrat" w:eastAsia="Montserrat" w:hAnsi="Montserrat" w:cs="Montserrat"/>
          <w:color w:val="000000"/>
          <w:sz w:val="16"/>
          <w:szCs w:val="16"/>
        </w:rPr>
        <w:t>Transparencia</w:t>
      </w:r>
      <w:r w:rsidRPr="00164A76">
        <w:rPr>
          <w:rFonts w:ascii="Montserrat" w:eastAsia="Montserrat" w:hAnsi="Montserrat" w:cs="Montserrat"/>
          <w:color w:val="000000"/>
          <w:sz w:val="16"/>
          <w:szCs w:val="16"/>
        </w:rPr>
        <w:t xml:space="preserve"> y Acceso a la </w:t>
      </w:r>
      <w:r w:rsidR="00855EEE" w:rsidRPr="00164A76">
        <w:rPr>
          <w:rFonts w:ascii="Montserrat" w:eastAsia="Montserrat" w:hAnsi="Montserrat" w:cs="Montserrat"/>
          <w:color w:val="000000"/>
          <w:sz w:val="16"/>
          <w:szCs w:val="16"/>
        </w:rPr>
        <w:t>Información</w:t>
      </w:r>
      <w:r w:rsidRPr="00164A76">
        <w:rPr>
          <w:rFonts w:ascii="Montserrat" w:eastAsia="Montserrat" w:hAnsi="Montserrat" w:cs="Montserrat"/>
          <w:color w:val="000000"/>
          <w:sz w:val="16"/>
          <w:szCs w:val="16"/>
        </w:rPr>
        <w:t xml:space="preserve"> Pública, asimismo, que reconoce la facultad de la Dirección de Infraestructura y Adquisiciones para la aplicación de penas convencionales y rescisión de contratos</w:t>
      </w:r>
    </w:p>
    <w:p w14:paraId="3DC46A20" w14:textId="77777777" w:rsidR="00377F02" w:rsidRPr="00164A76" w:rsidRDefault="00377F02"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37C53D49" w14:textId="77777777" w:rsidR="00212207"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Las Políticas, Bases y Lineamientos en Materia de Adquisiciones, Arrendamientos y Servicios del Colegio Nacional de Educación Profesional Técnica, puede visualizarse en la</w:t>
      </w:r>
      <w:r>
        <w:rPr>
          <w:rFonts w:ascii="Montserrat" w:eastAsia="Montserrat Light" w:hAnsi="Montserrat" w:cs="Montserrat Light"/>
          <w:color w:val="000000"/>
          <w:sz w:val="16"/>
          <w:szCs w:val="16"/>
        </w:rPr>
        <w:t>s siguientes</w:t>
      </w:r>
      <w:r w:rsidRPr="00164A76">
        <w:rPr>
          <w:rFonts w:ascii="Montserrat" w:eastAsia="Montserrat Light" w:hAnsi="Montserrat" w:cs="Montserrat Light"/>
          <w:color w:val="000000"/>
          <w:sz w:val="16"/>
          <w:szCs w:val="16"/>
        </w:rPr>
        <w:t xml:space="preserve"> liga</w:t>
      </w:r>
      <w:r>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w:t>
      </w:r>
    </w:p>
    <w:p w14:paraId="24CCFE13" w14:textId="77777777" w:rsidR="00212207" w:rsidRPr="00164A76"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73BEF99" w14:textId="77777777" w:rsidR="00212207" w:rsidRPr="00624803" w:rsidRDefault="00000000"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3" w:history="1">
        <w:r w:rsidR="00212207" w:rsidRPr="00233525">
          <w:rPr>
            <w:rStyle w:val="Hipervnculo"/>
            <w:rFonts w:ascii="Montserrat" w:eastAsia="Montserrat Light" w:hAnsi="Montserrat" w:cs="Montserrat Light"/>
            <w:sz w:val="16"/>
            <w:szCs w:val="16"/>
          </w:rPr>
          <w:t>www.dof.gob.mx/2024/SEP/POBALINES_Adquisiciones_20231121.pdf</w:t>
        </w:r>
      </w:hyperlink>
      <w:r w:rsidR="00212207">
        <w:rPr>
          <w:rFonts w:ascii="Montserrat" w:eastAsia="Montserrat Light" w:hAnsi="Montserrat" w:cs="Montserrat Light"/>
          <w:color w:val="000000"/>
          <w:sz w:val="16"/>
          <w:szCs w:val="16"/>
        </w:rPr>
        <w:t xml:space="preserve"> </w:t>
      </w:r>
    </w:p>
    <w:p w14:paraId="0163B27A" w14:textId="77777777" w:rsidR="00212207" w:rsidRPr="00624803"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8C2A964" w14:textId="77777777" w:rsidR="00212207" w:rsidRDefault="00000000"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4" w:history="1">
        <w:r w:rsidR="00212207" w:rsidRPr="00233525">
          <w:rPr>
            <w:rStyle w:val="Hipervnculo"/>
            <w:rFonts w:ascii="Montserrat" w:eastAsia="Montserrat Light" w:hAnsi="Montserrat" w:cs="Montserrat Light"/>
            <w:sz w:val="16"/>
            <w:szCs w:val="16"/>
          </w:rPr>
          <w:t>http://www.conalep.edu.mx/sites/default/files/2023-12/49_POBALINES_Adquisiciones_JD_firma.pdf</w:t>
        </w:r>
      </w:hyperlink>
    </w:p>
    <w:p w14:paraId="39BBBE3B" w14:textId="77777777" w:rsidR="00212207" w:rsidRDefault="00212207"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685A3E5" w14:textId="05F24132"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 xml:space="preserve">Este formato se adjuntará al contrato correspondiente derivado de este procedimiento. </w:t>
      </w:r>
    </w:p>
    <w:p w14:paraId="4FED4BED"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5D86A4BA" w14:textId="77777777" w:rsidR="001F03FB" w:rsidRPr="00164A76" w:rsidRDefault="001F03FB" w:rsidP="001F03FB">
      <w:pPr>
        <w:ind w:hanging="2"/>
        <w:rPr>
          <w:rFonts w:ascii="Montserrat" w:eastAsia="Montserrat" w:hAnsi="Montserrat" w:cs="Montserrat"/>
          <w:sz w:val="16"/>
          <w:szCs w:val="16"/>
        </w:rPr>
      </w:pPr>
    </w:p>
    <w:p w14:paraId="116A676A" w14:textId="77777777" w:rsidR="001F03FB" w:rsidRPr="00164A76" w:rsidRDefault="001F03FB" w:rsidP="001F03FB">
      <w:pPr>
        <w:spacing w:line="480" w:lineRule="auto"/>
        <w:ind w:hanging="2"/>
        <w:jc w:val="both"/>
        <w:rPr>
          <w:rFonts w:ascii="Montserrat" w:eastAsia="Montserrat" w:hAnsi="Montserrat" w:cs="Montserrat"/>
          <w:sz w:val="16"/>
          <w:szCs w:val="16"/>
        </w:rPr>
      </w:pPr>
      <w:r w:rsidRPr="00164A76">
        <w:rPr>
          <w:rFonts w:ascii="Montserrat" w:eastAsia="Montserrat" w:hAnsi="Montserrat" w:cs="Montserrat"/>
          <w:sz w:val="16"/>
          <w:szCs w:val="16"/>
        </w:rPr>
        <w:t>Lo anterior para los fines y efectos a que haya lugar.</w:t>
      </w:r>
    </w:p>
    <w:p w14:paraId="3A0DF9F1"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A T E N T A M E N T E </w:t>
      </w:r>
    </w:p>
    <w:p w14:paraId="453A6160" w14:textId="77777777" w:rsidR="001F03FB" w:rsidRPr="00164A76"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_______</w:t>
      </w:r>
      <w:r w:rsidRPr="00164A76">
        <w:rPr>
          <w:rFonts w:ascii="Montserrat" w:eastAsia="Montserrat" w:hAnsi="Montserrat" w:cs="Montserrat"/>
          <w:color w:val="0070C0"/>
          <w:sz w:val="16"/>
          <w:szCs w:val="16"/>
        </w:rPr>
        <w:t>2</w:t>
      </w:r>
      <w:r w:rsidRPr="00164A76">
        <w:rPr>
          <w:rFonts w:ascii="Montserrat" w:eastAsia="Montserrat" w:hAnsi="Montserrat" w:cs="Montserrat"/>
          <w:b/>
          <w:color w:val="000000"/>
          <w:sz w:val="16"/>
          <w:szCs w:val="16"/>
        </w:rPr>
        <w:t>________</w:t>
      </w:r>
    </w:p>
    <w:p w14:paraId="6BB67D02"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(NOMBRE Y FIRMA DEL REPRESENTANTE O APODERADO </w:t>
      </w:r>
    </w:p>
    <w:p w14:paraId="52E6AD76"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LEGAL DE LA EMPRESA)</w:t>
      </w:r>
    </w:p>
    <w:p w14:paraId="76996BE5" w14:textId="77777777" w:rsidR="001F03FB" w:rsidRPr="00164A76" w:rsidRDefault="001F03FB" w:rsidP="001F03FB">
      <w:pPr>
        <w:ind w:hanging="2"/>
        <w:jc w:val="center"/>
        <w:rPr>
          <w:rFonts w:ascii="Montserrat" w:eastAsia="Montserrat" w:hAnsi="Montserrat" w:cs="Montserrat"/>
          <w:sz w:val="16"/>
          <w:szCs w:val="16"/>
        </w:rPr>
      </w:pPr>
    </w:p>
    <w:p w14:paraId="76CD1C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b/>
          <w:sz w:val="16"/>
          <w:szCs w:val="16"/>
        </w:rPr>
        <w:t>NOTA: En el supuesto de que el licitante se trate de una persona física, se deberá ajustar el presente formato en su parte conducente.</w:t>
      </w:r>
    </w:p>
    <w:p w14:paraId="35D82645" w14:textId="77777777" w:rsidR="001F03FB" w:rsidRPr="00164A76" w:rsidRDefault="001F03FB" w:rsidP="001F03FB">
      <w:pPr>
        <w:ind w:hanging="2"/>
        <w:rPr>
          <w:rFonts w:ascii="Montserrat" w:hAnsi="Montserrat"/>
          <w:sz w:val="16"/>
          <w:szCs w:val="16"/>
        </w:rPr>
      </w:pPr>
    </w:p>
    <w:p w14:paraId="4040E78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4FF044E"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654EB25"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firmar y anotar el nombre completo del representante legal del licitante participante.</w:t>
      </w:r>
    </w:p>
    <w:p w14:paraId="52CDB6DE" w14:textId="77777777" w:rsidR="001F03FB" w:rsidRPr="00164A76" w:rsidRDefault="001F03FB" w:rsidP="001F03FB">
      <w:pPr>
        <w:ind w:hanging="2"/>
        <w:rPr>
          <w:rFonts w:ascii="Montserrat" w:hAnsi="Montserrat"/>
          <w:sz w:val="16"/>
          <w:szCs w:val="16"/>
        </w:rPr>
      </w:pPr>
    </w:p>
    <w:p w14:paraId="01C8C6FB"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br w:type="page"/>
      </w:r>
    </w:p>
    <w:p w14:paraId="0E863CB7"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bookmarkStart w:id="25" w:name="_Hlk134444964"/>
      <w:bookmarkStart w:id="26" w:name="_Hlk137814233"/>
      <w:r w:rsidRPr="00164A76">
        <w:rPr>
          <w:rFonts w:ascii="Montserrat" w:eastAsia="Montserrat" w:hAnsi="Montserrat" w:cs="Montserrat"/>
          <w:b/>
          <w:color w:val="FFFFFF"/>
          <w:sz w:val="16"/>
          <w:szCs w:val="16"/>
        </w:rPr>
        <w:lastRenderedPageBreak/>
        <w:t>FORMATO H</w:t>
      </w:r>
    </w:p>
    <w:p w14:paraId="4ED3EE6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CONTRATO</w:t>
      </w:r>
    </w:p>
    <w:p w14:paraId="336EDA6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t>(Este formato es solo de carácter informativo y no se deberá de escribir nada en el mismo)</w:t>
      </w:r>
    </w:p>
    <w:bookmarkEnd w:id="25"/>
    <w:p w14:paraId="1429569A" w14:textId="610F35E4" w:rsidR="00310F99" w:rsidRPr="00164A76" w:rsidRDefault="00310F99" w:rsidP="00310F99">
      <w:pPr>
        <w:jc w:val="both"/>
        <w:rPr>
          <w:rFonts w:ascii="Montserrat" w:hAnsi="Montserrat" w:cs="Arial"/>
          <w:sz w:val="16"/>
          <w:szCs w:val="16"/>
        </w:rPr>
      </w:pPr>
    </w:p>
    <w:p w14:paraId="42356D05" w14:textId="77777777" w:rsidR="002D7CAA" w:rsidRDefault="002D7CAA" w:rsidP="002D7CAA">
      <w:pPr>
        <w:spacing w:line="260" w:lineRule="auto"/>
        <w:jc w:val="both"/>
        <w:rPr>
          <w:rFonts w:ascii="Arial" w:hAnsi="Arial" w:cs="Arial"/>
          <w:sz w:val="18"/>
          <w:szCs w:val="18"/>
        </w:rPr>
      </w:pPr>
      <w:r w:rsidRPr="00467F4B">
        <w:rPr>
          <w:rFonts w:ascii="Arial" w:hAnsi="Arial" w:cs="Arial"/>
          <w:sz w:val="18"/>
          <w:szCs w:val="18"/>
        </w:rPr>
        <w:t xml:space="preserve">CONTRATO </w:t>
      </w:r>
      <w:r>
        <w:rPr>
          <w:rFonts w:ascii="Arial" w:hAnsi="Arial" w:cs="Arial"/>
          <w:sz w:val="18"/>
          <w:szCs w:val="18"/>
        </w:rPr>
        <w:t>ABIERTO</w:t>
      </w:r>
      <w:r w:rsidRPr="00467F4B">
        <w:rPr>
          <w:rFonts w:ascii="Arial" w:hAnsi="Arial" w:cs="Arial"/>
          <w:sz w:val="18"/>
          <w:szCs w:val="18"/>
        </w:rPr>
        <w:t xml:space="preserve"> PARA LA </w:t>
      </w:r>
      <w:r w:rsidRPr="00262B6B">
        <w:rPr>
          <w:rFonts w:ascii="Arial" w:hAnsi="Arial" w:cs="Arial"/>
          <w:b/>
          <w:sz w:val="18"/>
          <w:szCs w:val="18"/>
        </w:rPr>
        <w:t>“</w:t>
      </w:r>
      <w:r>
        <w:rPr>
          <w:rFonts w:ascii="Arial" w:hAnsi="Arial" w:cs="Arial"/>
          <w:b/>
          <w:sz w:val="18"/>
          <w:szCs w:val="18"/>
        </w:rPr>
        <w:t>ADQUISICIÓN DE PINTURA VINILICA Y ESMALTE</w:t>
      </w:r>
      <w:r w:rsidRPr="00262B6B">
        <w:rPr>
          <w:rFonts w:ascii="Arial" w:hAnsi="Arial" w:cs="Arial"/>
          <w:b/>
          <w:sz w:val="18"/>
          <w:szCs w:val="18"/>
        </w:rPr>
        <w:t>"</w:t>
      </w:r>
      <w:r w:rsidRPr="00467F4B">
        <w:rPr>
          <w:rFonts w:ascii="Arial" w:hAnsi="Arial" w:cs="Arial"/>
          <w:sz w:val="18"/>
          <w:szCs w:val="18"/>
        </w:rPr>
        <w:t xml:space="preserve">, QUE CELEBRAN, POR UNA PARTE, EL COLEGIO NACIONAL DE EDUCACIÓN PROFESIONAL TÉCNICA, REPRESENTADO POR EL C. RICARDO MORALES SUÁREZ, EN SU CARÁCTER DE DIRECTOR DE INFRAESTRUCTURA Y ADQUISICIONES, EN ADELANTE </w:t>
      </w:r>
      <w:r w:rsidRPr="00262B6B">
        <w:rPr>
          <w:rFonts w:ascii="Arial" w:hAnsi="Arial" w:cs="Arial"/>
          <w:b/>
          <w:sz w:val="18"/>
          <w:szCs w:val="18"/>
        </w:rPr>
        <w:t>“EL CONALEP”</w:t>
      </w:r>
      <w:r w:rsidRPr="00467F4B">
        <w:rPr>
          <w:rFonts w:ascii="Arial" w:hAnsi="Arial" w:cs="Arial"/>
          <w:sz w:val="18"/>
          <w:szCs w:val="18"/>
        </w:rPr>
        <w:t xml:space="preserve"> Y, POR LA OTRA, </w:t>
      </w:r>
      <w:r>
        <w:rPr>
          <w:rFonts w:ascii="Arial" w:hAnsi="Arial" w:cs="Arial"/>
          <w:sz w:val="18"/>
          <w:szCs w:val="18"/>
        </w:rPr>
        <w:t>____________</w:t>
      </w:r>
      <w:r w:rsidRPr="00467F4B">
        <w:rPr>
          <w:rFonts w:ascii="Arial" w:hAnsi="Arial" w:cs="Arial"/>
          <w:sz w:val="18"/>
          <w:szCs w:val="18"/>
        </w:rPr>
        <w:t xml:space="preserve">, EN LO SUCESIVO </w:t>
      </w:r>
      <w:r w:rsidRPr="00262B6B">
        <w:rPr>
          <w:rFonts w:ascii="Arial" w:hAnsi="Arial" w:cs="Arial"/>
          <w:b/>
          <w:sz w:val="18"/>
          <w:szCs w:val="18"/>
        </w:rPr>
        <w:t>"EL PROVEEDOR"</w:t>
      </w:r>
      <w:r w:rsidRPr="00467F4B">
        <w:rPr>
          <w:rFonts w:ascii="Arial" w:hAnsi="Arial" w:cs="Arial"/>
          <w:sz w:val="18"/>
          <w:szCs w:val="18"/>
        </w:rPr>
        <w:t xml:space="preserve">, REPRESENTADO POR </w:t>
      </w:r>
      <w:r>
        <w:rPr>
          <w:rFonts w:ascii="Arial" w:hAnsi="Arial" w:cs="Arial"/>
          <w:sz w:val="18"/>
          <w:szCs w:val="18"/>
        </w:rPr>
        <w:t>________________</w:t>
      </w:r>
      <w:r w:rsidRPr="00467F4B">
        <w:rPr>
          <w:rFonts w:ascii="Arial" w:hAnsi="Arial" w:cs="Arial"/>
          <w:sz w:val="18"/>
          <w:szCs w:val="18"/>
        </w:rPr>
        <w:t>, EN SU CARÁCTER DE APODERAD</w:t>
      </w:r>
      <w:r>
        <w:rPr>
          <w:rFonts w:ascii="Arial" w:hAnsi="Arial" w:cs="Arial"/>
          <w:sz w:val="18"/>
          <w:szCs w:val="18"/>
        </w:rPr>
        <w:t>O (A)</w:t>
      </w:r>
      <w:r w:rsidRPr="00467F4B">
        <w:rPr>
          <w:rFonts w:ascii="Arial" w:hAnsi="Arial" w:cs="Arial"/>
          <w:sz w:val="18"/>
          <w:szCs w:val="18"/>
        </w:rPr>
        <w:t xml:space="preserve"> LEGAL, A QUIENES DE MANERA CONJUNTA SE LES DENOMINARÁ </w:t>
      </w:r>
      <w:r w:rsidRPr="00262B6B">
        <w:rPr>
          <w:rFonts w:ascii="Arial" w:hAnsi="Arial" w:cs="Arial"/>
          <w:b/>
          <w:sz w:val="18"/>
          <w:szCs w:val="18"/>
        </w:rPr>
        <w:t>“LAS PARTES”</w:t>
      </w:r>
      <w:r w:rsidRPr="00467F4B">
        <w:rPr>
          <w:rFonts w:ascii="Arial" w:hAnsi="Arial" w:cs="Arial"/>
          <w:sz w:val="18"/>
          <w:szCs w:val="18"/>
        </w:rPr>
        <w:t>, AL TENOR DE LAS DECLARACIONES Y CLÁUSULAS SIGUIENTES:</w:t>
      </w:r>
    </w:p>
    <w:p w14:paraId="16A4422B" w14:textId="77777777" w:rsidR="002D7CAA" w:rsidRDefault="002D7CAA" w:rsidP="002D7CAA">
      <w:pPr>
        <w:spacing w:after="251" w:line="260" w:lineRule="auto"/>
        <w:jc w:val="both"/>
        <w:rPr>
          <w:rFonts w:ascii="Arial" w:eastAsia="Arial" w:hAnsi="Arial" w:cs="Arial"/>
          <w:b/>
          <w:sz w:val="18"/>
          <w:szCs w:val="18"/>
        </w:rPr>
      </w:pPr>
    </w:p>
    <w:p w14:paraId="368B2DEF" w14:textId="77777777" w:rsidR="002D7CAA" w:rsidRPr="00BA1C3F" w:rsidRDefault="002D7CAA" w:rsidP="002D7CAA">
      <w:pPr>
        <w:spacing w:after="251" w:line="260" w:lineRule="auto"/>
        <w:jc w:val="center"/>
        <w:rPr>
          <w:rFonts w:ascii="Arial" w:hAnsi="Arial" w:cs="Arial"/>
          <w:sz w:val="18"/>
          <w:szCs w:val="18"/>
        </w:rPr>
      </w:pPr>
      <w:r w:rsidRPr="00BA1C3F">
        <w:rPr>
          <w:rFonts w:ascii="Arial" w:eastAsia="Arial" w:hAnsi="Arial" w:cs="Arial"/>
          <w:b/>
          <w:sz w:val="18"/>
          <w:szCs w:val="18"/>
        </w:rPr>
        <w:t>DECLARACIONES</w:t>
      </w:r>
    </w:p>
    <w:p w14:paraId="146DFA26" w14:textId="77777777" w:rsidR="002D7CAA" w:rsidRPr="00BA1C3F" w:rsidRDefault="002D7CAA" w:rsidP="002D7CAA">
      <w:pPr>
        <w:numPr>
          <w:ilvl w:val="0"/>
          <w:numId w:val="166"/>
        </w:numPr>
        <w:spacing w:after="223" w:line="313" w:lineRule="auto"/>
        <w:ind w:hanging="200"/>
        <w:jc w:val="both"/>
        <w:rPr>
          <w:rFonts w:ascii="Arial" w:hAnsi="Arial" w:cs="Arial"/>
          <w:sz w:val="18"/>
          <w:szCs w:val="18"/>
        </w:rPr>
      </w:pPr>
      <w:r w:rsidRPr="00BA1C3F">
        <w:rPr>
          <w:rFonts w:ascii="Arial" w:eastAsia="Arial" w:hAnsi="Arial" w:cs="Arial"/>
          <w:b/>
          <w:sz w:val="18"/>
          <w:szCs w:val="18"/>
        </w:rPr>
        <w:t>"EL CONALEP"</w:t>
      </w:r>
      <w:r w:rsidRPr="00BA1C3F">
        <w:rPr>
          <w:rFonts w:ascii="Arial" w:hAnsi="Arial" w:cs="Arial"/>
          <w:sz w:val="18"/>
          <w:szCs w:val="18"/>
        </w:rPr>
        <w:t xml:space="preserve"> declara que:</w:t>
      </w:r>
    </w:p>
    <w:p w14:paraId="5A2252DA" w14:textId="77777777" w:rsidR="002D7CAA" w:rsidRPr="00BA1C3F" w:rsidRDefault="002D7CAA" w:rsidP="002D7CAA">
      <w:pPr>
        <w:numPr>
          <w:ilvl w:val="1"/>
          <w:numId w:val="166"/>
        </w:numPr>
        <w:spacing w:after="223" w:line="313" w:lineRule="auto"/>
        <w:ind w:right="60" w:hanging="442"/>
        <w:jc w:val="both"/>
        <w:rPr>
          <w:rFonts w:ascii="Arial" w:hAnsi="Arial" w:cs="Arial"/>
          <w:sz w:val="18"/>
          <w:szCs w:val="18"/>
        </w:rPr>
      </w:pPr>
      <w:r>
        <w:rPr>
          <w:rFonts w:ascii="Arial" w:hAnsi="Arial" w:cs="Arial"/>
          <w:sz w:val="18"/>
          <w:szCs w:val="18"/>
        </w:rPr>
        <w:t>E</w:t>
      </w:r>
      <w:r w:rsidRPr="00BA1C3F">
        <w:rPr>
          <w:rFonts w:ascii="Arial" w:hAnsi="Arial" w:cs="Arial"/>
          <w:sz w:val="18"/>
          <w:szCs w:val="18"/>
        </w:rPr>
        <w:t>s un organismo público descentralizado del Estado, con personalidad jurídica patrimonio propios, creado</w:t>
      </w:r>
      <w:r>
        <w:rPr>
          <w:rFonts w:ascii="Arial" w:hAnsi="Arial" w:cs="Arial"/>
          <w:sz w:val="18"/>
          <w:szCs w:val="18"/>
        </w:rPr>
        <w:t xml:space="preserve"> </w:t>
      </w:r>
      <w:r w:rsidRPr="00BA1C3F">
        <w:rPr>
          <w:rFonts w:ascii="Arial" w:hAnsi="Arial" w:cs="Arial"/>
          <w:sz w:val="18"/>
          <w:szCs w:val="18"/>
        </w:rPr>
        <w:t>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71D1673C" w14:textId="77777777" w:rsidR="002D7CAA" w:rsidRDefault="002D7CAA" w:rsidP="002D7CAA">
      <w:pPr>
        <w:numPr>
          <w:ilvl w:val="1"/>
          <w:numId w:val="166"/>
        </w:numPr>
        <w:spacing w:after="6" w:line="313" w:lineRule="auto"/>
        <w:ind w:right="60" w:hanging="442"/>
        <w:jc w:val="both"/>
        <w:rPr>
          <w:rFonts w:ascii="Arial" w:hAnsi="Arial" w:cs="Arial"/>
          <w:sz w:val="18"/>
          <w:szCs w:val="18"/>
        </w:rPr>
      </w:pPr>
      <w:r w:rsidRPr="00BA1C3F">
        <w:rPr>
          <w:rFonts w:ascii="Arial" w:hAnsi="Arial" w:cs="Arial"/>
          <w:sz w:val="18"/>
          <w:szCs w:val="18"/>
        </w:rPr>
        <w:t>Comparece en este acto representado por, el C. RICARDO MORALES SUÁREZ, en su carácter de DIRECTOR DE</w:t>
      </w:r>
      <w:r>
        <w:rPr>
          <w:rFonts w:ascii="Arial" w:hAnsi="Arial" w:cs="Arial"/>
          <w:sz w:val="18"/>
          <w:szCs w:val="18"/>
        </w:rPr>
        <w:t xml:space="preserve"> </w:t>
      </w:r>
      <w:r w:rsidRPr="00D50207">
        <w:rPr>
          <w:rFonts w:ascii="Arial" w:hAnsi="Arial" w:cs="Arial"/>
          <w:sz w:val="18"/>
          <w:szCs w:val="18"/>
        </w:rPr>
        <w:t>INFRAESTRUCTURA Y ADQUISICIONES, con R.F.C. MOSR811130ST1, designado a través de la Junta Directiva del Colegio Nacional de Educación Profesional Técnica en la Primera Sesión Extraordinaria de fecha 05 de abril del 2022; nombramiento protocolizado de fecha 05 de abril de 2022, signado por el Dr. Enrique Ku Herrera,</w:t>
      </w:r>
      <w:r>
        <w:rPr>
          <w:rFonts w:ascii="Arial" w:hAnsi="Arial" w:cs="Arial"/>
          <w:sz w:val="18"/>
          <w:szCs w:val="18"/>
        </w:rPr>
        <w:t xml:space="preserve"> </w:t>
      </w:r>
      <w:r w:rsidRPr="00D50207">
        <w:rPr>
          <w:rFonts w:ascii="Arial" w:hAnsi="Arial" w:cs="Arial"/>
          <w:sz w:val="18"/>
          <w:szCs w:val="18"/>
        </w:rPr>
        <w:t>entonces Director General de “EL CONALEP”, y de conformidad con lo establecido en el Numeral 1.8.1, función 13, del Acuerdo DG-DCAJ-05/2021, por el que se actualiza el Manual General de Organización del Colegio Nacional de Educación Profesional Técnica, es el servidor público que tiene conferidas las facultades legales para celebrar el presente contrato, quien podrá ser sustituido en cualquier momento en su cargo o funciones sin que ello implique la necesidad de elaborar convenio modificatorio.</w:t>
      </w:r>
    </w:p>
    <w:p w14:paraId="0972542C" w14:textId="77777777" w:rsidR="002D7CAA" w:rsidRPr="00D50207" w:rsidRDefault="002D7CAA" w:rsidP="002D7CAA">
      <w:pPr>
        <w:spacing w:after="6" w:line="313" w:lineRule="auto"/>
        <w:ind w:left="757" w:right="60"/>
        <w:jc w:val="both"/>
        <w:rPr>
          <w:rFonts w:ascii="Arial" w:hAnsi="Arial" w:cs="Arial"/>
          <w:sz w:val="18"/>
          <w:szCs w:val="18"/>
        </w:rPr>
      </w:pPr>
    </w:p>
    <w:p w14:paraId="0213DAB4" w14:textId="77777777" w:rsidR="002D7CAA" w:rsidRDefault="002D7CAA" w:rsidP="002D7CAA">
      <w:pPr>
        <w:numPr>
          <w:ilvl w:val="1"/>
          <w:numId w:val="166"/>
        </w:numPr>
        <w:spacing w:after="6" w:line="313" w:lineRule="auto"/>
        <w:ind w:right="60" w:hanging="442"/>
        <w:jc w:val="both"/>
        <w:rPr>
          <w:rFonts w:ascii="Arial" w:hAnsi="Arial" w:cs="Arial"/>
          <w:sz w:val="18"/>
          <w:szCs w:val="18"/>
        </w:rPr>
      </w:pPr>
      <w:r w:rsidRPr="00BA1C3F">
        <w:rPr>
          <w:rFonts w:ascii="Arial" w:hAnsi="Arial" w:cs="Arial"/>
          <w:sz w:val="18"/>
          <w:szCs w:val="18"/>
        </w:rPr>
        <w:t>De conformidad con</w:t>
      </w:r>
      <w:r>
        <w:rPr>
          <w:rFonts w:ascii="Arial" w:hAnsi="Arial" w:cs="Arial"/>
          <w:sz w:val="18"/>
          <w:szCs w:val="18"/>
        </w:rPr>
        <w:t xml:space="preserve"> el artículo 41 del Estatuto Orgánico del Colegio Nacional de Educación Profesional Técnica y numeral 1.8.3, del Acuerdo DG-DCAJ-05/2021, por el que se actualiza el Manual General de Organización del Colegio Nacional de Educación Profesional Técnica, </w:t>
      </w:r>
      <w:r w:rsidRPr="00D50207">
        <w:rPr>
          <w:rFonts w:ascii="Arial" w:hAnsi="Arial" w:cs="Arial"/>
          <w:sz w:val="18"/>
          <w:szCs w:val="18"/>
        </w:rPr>
        <w:t xml:space="preserve">suscribe el presente instrumento </w:t>
      </w:r>
      <w:r>
        <w:rPr>
          <w:rFonts w:ascii="Arial" w:hAnsi="Arial" w:cs="Arial"/>
          <w:sz w:val="18"/>
          <w:szCs w:val="18"/>
        </w:rPr>
        <w:t xml:space="preserve">el </w:t>
      </w:r>
      <w:r w:rsidRPr="00D50207">
        <w:rPr>
          <w:rFonts w:ascii="Arial" w:hAnsi="Arial" w:cs="Arial"/>
          <w:sz w:val="18"/>
          <w:szCs w:val="18"/>
        </w:rPr>
        <w:t>C.</w:t>
      </w:r>
      <w:r>
        <w:rPr>
          <w:rFonts w:ascii="Arial" w:hAnsi="Arial" w:cs="Arial"/>
          <w:sz w:val="18"/>
          <w:szCs w:val="18"/>
        </w:rPr>
        <w:t>----------------</w:t>
      </w:r>
      <w:r w:rsidRPr="00D50207">
        <w:rPr>
          <w:rFonts w:ascii="Arial" w:hAnsi="Arial" w:cs="Arial"/>
          <w:sz w:val="18"/>
          <w:szCs w:val="18"/>
        </w:rPr>
        <w:t>,</w:t>
      </w:r>
      <w:r>
        <w:rPr>
          <w:rFonts w:ascii="Arial" w:hAnsi="Arial" w:cs="Arial"/>
          <w:sz w:val="18"/>
          <w:szCs w:val="18"/>
        </w:rPr>
        <w:t xml:space="preserve"> en su carácter de -------------------------, con R.F.C. -----------------, facultado para administrar </w:t>
      </w:r>
      <w:r w:rsidRPr="00D50207">
        <w:rPr>
          <w:rFonts w:ascii="Arial" w:hAnsi="Arial" w:cs="Arial"/>
          <w:sz w:val="18"/>
          <w:szCs w:val="18"/>
        </w:rPr>
        <w:t>el cumplimiento de las obligaciones que deriven del objeto del presente contrato, quien podrá ser sustituid</w:t>
      </w:r>
      <w:r>
        <w:rPr>
          <w:rFonts w:ascii="Arial" w:hAnsi="Arial" w:cs="Arial"/>
          <w:sz w:val="18"/>
          <w:szCs w:val="18"/>
        </w:rPr>
        <w:t>o</w:t>
      </w:r>
      <w:r w:rsidRPr="00D50207">
        <w:rPr>
          <w:rFonts w:ascii="Arial" w:hAnsi="Arial" w:cs="Arial"/>
          <w:sz w:val="18"/>
          <w:szCs w:val="18"/>
        </w:rPr>
        <w:t xml:space="preserve"> en cualquier momento, bastando para tales efectos un comunicado por escrito y firmado por el servidor público facultado para ello, informando a "EL </w:t>
      </w:r>
      <w:r>
        <w:rPr>
          <w:rFonts w:ascii="Arial" w:hAnsi="Arial" w:cs="Arial"/>
          <w:sz w:val="18"/>
          <w:szCs w:val="18"/>
        </w:rPr>
        <w:t>PROVEEDOR</w:t>
      </w:r>
      <w:r w:rsidRPr="00D50207">
        <w:rPr>
          <w:rFonts w:ascii="Arial" w:hAnsi="Arial" w:cs="Arial"/>
          <w:sz w:val="18"/>
          <w:szCs w:val="18"/>
        </w:rPr>
        <w:t>" para los efectos del presente contrato.</w:t>
      </w:r>
    </w:p>
    <w:p w14:paraId="4EB9E024" w14:textId="77777777" w:rsidR="002D7CAA" w:rsidRPr="00D50207" w:rsidRDefault="002D7CAA" w:rsidP="002D7CAA">
      <w:pPr>
        <w:spacing w:after="6" w:line="313" w:lineRule="auto"/>
        <w:ind w:right="60"/>
        <w:jc w:val="both"/>
        <w:rPr>
          <w:rFonts w:ascii="Arial" w:hAnsi="Arial" w:cs="Arial"/>
          <w:sz w:val="18"/>
          <w:szCs w:val="18"/>
        </w:rPr>
      </w:pPr>
    </w:p>
    <w:p w14:paraId="4BD89A20" w14:textId="77777777" w:rsidR="002D7CAA" w:rsidRDefault="002D7CAA" w:rsidP="002D7CAA">
      <w:pPr>
        <w:numPr>
          <w:ilvl w:val="1"/>
          <w:numId w:val="166"/>
        </w:numPr>
        <w:spacing w:after="6" w:line="313" w:lineRule="auto"/>
        <w:ind w:right="60" w:hanging="442"/>
        <w:jc w:val="both"/>
        <w:rPr>
          <w:rFonts w:ascii="Arial" w:hAnsi="Arial" w:cs="Arial"/>
          <w:sz w:val="18"/>
          <w:szCs w:val="18"/>
        </w:rPr>
      </w:pPr>
      <w:r w:rsidRPr="00DF165F">
        <w:rPr>
          <w:rFonts w:ascii="Arial" w:hAnsi="Arial" w:cs="Arial"/>
          <w:sz w:val="18"/>
          <w:szCs w:val="18"/>
        </w:rPr>
        <w:t xml:space="preserve">De conformidad con el numeral 13 de las Políticas, Bases y Lineamientos en materia de Adquisiciones, Arrendamientos y Servicios del colegio Nacional de Educación Profesional Técnica, suscribe el presente </w:t>
      </w:r>
      <w:r w:rsidRPr="00DF165F">
        <w:rPr>
          <w:rFonts w:ascii="Arial" w:hAnsi="Arial" w:cs="Arial"/>
          <w:sz w:val="18"/>
          <w:szCs w:val="18"/>
        </w:rPr>
        <w:lastRenderedPageBreak/>
        <w:t>instrumento el C. ALEJANDRO MAÑÓN, en su carácter de</w:t>
      </w:r>
      <w:r>
        <w:rPr>
          <w:rFonts w:ascii="Arial" w:hAnsi="Arial" w:cs="Arial"/>
          <w:sz w:val="18"/>
          <w:szCs w:val="18"/>
        </w:rPr>
        <w:t xml:space="preserve"> </w:t>
      </w:r>
      <w:r w:rsidRPr="00DF165F">
        <w:rPr>
          <w:rFonts w:ascii="Arial" w:hAnsi="Arial" w:cs="Arial"/>
          <w:sz w:val="18"/>
          <w:szCs w:val="18"/>
        </w:rPr>
        <w:t xml:space="preserve">COORDINADOR DE ADQUISICIONES Y SERVICIOS, R.F.C MAAL550507SY8, facultado para firmar el presente instrumento Jurídico. </w:t>
      </w:r>
    </w:p>
    <w:p w14:paraId="4F9D8E52" w14:textId="77777777" w:rsidR="002D7CAA" w:rsidRDefault="002D7CAA" w:rsidP="002D7CAA">
      <w:pPr>
        <w:pStyle w:val="Prrafodelista"/>
        <w:rPr>
          <w:rFonts w:ascii="Arial" w:hAnsi="Arial" w:cs="Arial"/>
          <w:sz w:val="18"/>
          <w:szCs w:val="18"/>
        </w:rPr>
      </w:pPr>
    </w:p>
    <w:p w14:paraId="789DDDA5" w14:textId="482ACA65" w:rsidR="002D7CAA" w:rsidRDefault="002D7CAA" w:rsidP="00046A78">
      <w:pPr>
        <w:numPr>
          <w:ilvl w:val="1"/>
          <w:numId w:val="166"/>
        </w:numPr>
        <w:spacing w:after="6" w:line="313" w:lineRule="auto"/>
        <w:ind w:right="60" w:hanging="442"/>
        <w:jc w:val="both"/>
        <w:rPr>
          <w:rFonts w:ascii="Arial" w:hAnsi="Arial" w:cs="Arial"/>
          <w:sz w:val="18"/>
          <w:szCs w:val="18"/>
        </w:rPr>
      </w:pPr>
      <w:r w:rsidRPr="002E11DC">
        <w:rPr>
          <w:rFonts w:ascii="Arial" w:hAnsi="Arial" w:cs="Arial"/>
          <w:sz w:val="18"/>
          <w:szCs w:val="18"/>
        </w:rPr>
        <w:t xml:space="preserve">La adjudicación del presente contrato se realizó mediante el procedimiento de INVITACIÓN A CUANDO MENOS TRES PERSONAS y medio ELECTRÓNICO de carácter NACIONAL, al amparo de lo establecido en los </w:t>
      </w:r>
      <w:r w:rsidR="002E11DC" w:rsidRPr="002E11DC">
        <w:rPr>
          <w:rFonts w:ascii="Arial" w:hAnsi="Arial" w:cs="Arial"/>
          <w:sz w:val="18"/>
          <w:szCs w:val="18"/>
        </w:rPr>
        <w:t>ARTÍCULOS 134 DE LA CONSTITUCIÓN POLÍTICA DE LOS ESTADOS UNIDOS MEXICANOS, 26 FRACCIÓN II, 26 BIS FRACCIÓN II, 28 FRACCIÓN I, 42, 43, y 47 DE LA LEY DE ADQUISICIONES, ARRENDAMIENTOS Y SERVICIOS DEL SECTOR PÚBLICO, 39, 51 y 77 DE SU REGLAMENTO</w:t>
      </w:r>
    </w:p>
    <w:p w14:paraId="28694740" w14:textId="77777777" w:rsidR="002E11DC" w:rsidRDefault="002E11DC" w:rsidP="002E11DC">
      <w:pPr>
        <w:pStyle w:val="Prrafodelista"/>
        <w:rPr>
          <w:rFonts w:ascii="Arial" w:hAnsi="Arial" w:cs="Arial"/>
          <w:sz w:val="18"/>
          <w:szCs w:val="18"/>
        </w:rPr>
      </w:pPr>
    </w:p>
    <w:p w14:paraId="12AD963C" w14:textId="77777777" w:rsidR="002E11DC" w:rsidRPr="002E11DC" w:rsidRDefault="002E11DC" w:rsidP="002E11DC">
      <w:pPr>
        <w:spacing w:after="6" w:line="313" w:lineRule="auto"/>
        <w:ind w:left="757" w:right="60"/>
        <w:jc w:val="both"/>
        <w:rPr>
          <w:rFonts w:ascii="Arial" w:hAnsi="Arial" w:cs="Arial"/>
          <w:sz w:val="18"/>
          <w:szCs w:val="18"/>
        </w:rPr>
      </w:pPr>
    </w:p>
    <w:p w14:paraId="5B4CF02F" w14:textId="77777777" w:rsidR="002D7CAA" w:rsidRPr="00BA1C3F" w:rsidRDefault="002D7CAA" w:rsidP="002D7CAA">
      <w:pPr>
        <w:numPr>
          <w:ilvl w:val="1"/>
          <w:numId w:val="166"/>
        </w:numPr>
        <w:spacing w:after="223" w:line="313" w:lineRule="auto"/>
        <w:ind w:right="60" w:hanging="442"/>
        <w:jc w:val="both"/>
        <w:rPr>
          <w:rFonts w:ascii="Arial" w:hAnsi="Arial" w:cs="Arial"/>
          <w:sz w:val="18"/>
          <w:szCs w:val="18"/>
        </w:rPr>
      </w:pPr>
      <w:r w:rsidRPr="00BA1C3F">
        <w:rPr>
          <w:rFonts w:ascii="Arial" w:hAnsi="Arial" w:cs="Arial"/>
          <w:sz w:val="18"/>
          <w:szCs w:val="18"/>
        </w:rPr>
        <w:t xml:space="preserve">“EL CONALEP” cuenta </w:t>
      </w:r>
      <w:r w:rsidRPr="002356DB">
        <w:rPr>
          <w:rFonts w:ascii="Arial" w:hAnsi="Arial" w:cs="Arial"/>
          <w:sz w:val="18"/>
          <w:szCs w:val="18"/>
        </w:rPr>
        <w:t xml:space="preserve">con los recursos suficientes y con la autorización para ejercerlos en el cumplimiento de sus obligaciones derivadas del presente contrato, otorgada mediante suficiencia presupuestal número </w:t>
      </w:r>
      <w:r>
        <w:rPr>
          <w:rFonts w:ascii="Arial" w:hAnsi="Arial" w:cs="Arial"/>
          <w:sz w:val="18"/>
          <w:szCs w:val="18"/>
        </w:rPr>
        <w:t>______</w:t>
      </w:r>
      <w:r w:rsidRPr="002356DB">
        <w:rPr>
          <w:rFonts w:ascii="Arial" w:hAnsi="Arial" w:cs="Arial"/>
          <w:sz w:val="18"/>
          <w:szCs w:val="18"/>
        </w:rPr>
        <w:t xml:space="preserve">, con folio de autorización </w:t>
      </w:r>
      <w:r>
        <w:rPr>
          <w:rFonts w:ascii="Arial" w:hAnsi="Arial" w:cs="Arial"/>
          <w:sz w:val="18"/>
          <w:szCs w:val="18"/>
        </w:rPr>
        <w:t>________</w:t>
      </w:r>
      <w:r w:rsidRPr="002356DB">
        <w:rPr>
          <w:rFonts w:ascii="Arial" w:hAnsi="Arial" w:cs="Arial"/>
          <w:sz w:val="18"/>
          <w:szCs w:val="18"/>
        </w:rPr>
        <w:t xml:space="preserve">, de fecha </w:t>
      </w:r>
      <w:r>
        <w:rPr>
          <w:rFonts w:ascii="Arial" w:hAnsi="Arial" w:cs="Arial"/>
          <w:sz w:val="18"/>
          <w:szCs w:val="18"/>
        </w:rPr>
        <w:t>______</w:t>
      </w:r>
      <w:r w:rsidRPr="002356DB">
        <w:rPr>
          <w:rFonts w:ascii="Arial" w:hAnsi="Arial" w:cs="Arial"/>
          <w:sz w:val="18"/>
          <w:szCs w:val="18"/>
        </w:rPr>
        <w:t xml:space="preserve"> de </w:t>
      </w:r>
      <w:r>
        <w:rPr>
          <w:rFonts w:ascii="Arial" w:hAnsi="Arial" w:cs="Arial"/>
          <w:sz w:val="18"/>
          <w:szCs w:val="18"/>
        </w:rPr>
        <w:t>________</w:t>
      </w:r>
      <w:r w:rsidRPr="002356DB">
        <w:rPr>
          <w:rFonts w:ascii="Arial" w:hAnsi="Arial" w:cs="Arial"/>
          <w:sz w:val="18"/>
          <w:szCs w:val="18"/>
        </w:rPr>
        <w:t xml:space="preserve"> </w:t>
      </w:r>
      <w:proofErr w:type="spellStart"/>
      <w:r w:rsidRPr="002356DB">
        <w:rPr>
          <w:rFonts w:ascii="Arial" w:hAnsi="Arial" w:cs="Arial"/>
          <w:sz w:val="18"/>
          <w:szCs w:val="18"/>
        </w:rPr>
        <w:t>de</w:t>
      </w:r>
      <w:proofErr w:type="spellEnd"/>
      <w:r w:rsidRPr="002356DB">
        <w:rPr>
          <w:rFonts w:ascii="Arial" w:hAnsi="Arial" w:cs="Arial"/>
          <w:sz w:val="18"/>
          <w:szCs w:val="18"/>
        </w:rPr>
        <w:t xml:space="preserve"> </w:t>
      </w:r>
      <w:r>
        <w:rPr>
          <w:rFonts w:ascii="Arial" w:hAnsi="Arial" w:cs="Arial"/>
          <w:sz w:val="18"/>
          <w:szCs w:val="18"/>
        </w:rPr>
        <w:t>____</w:t>
      </w:r>
      <w:r w:rsidRPr="002356DB">
        <w:rPr>
          <w:rFonts w:ascii="Arial" w:hAnsi="Arial" w:cs="Arial"/>
          <w:sz w:val="18"/>
          <w:szCs w:val="18"/>
        </w:rPr>
        <w:t>, emitido por la Dirección de Administración Financiera, a través de la Coordinación de Presupuestos y Finanzas.</w:t>
      </w:r>
    </w:p>
    <w:p w14:paraId="31A734FC" w14:textId="77777777" w:rsidR="002D7CAA" w:rsidRDefault="002D7CAA" w:rsidP="002D7CAA">
      <w:pPr>
        <w:numPr>
          <w:ilvl w:val="1"/>
          <w:numId w:val="166"/>
        </w:numPr>
        <w:spacing w:after="6" w:line="313" w:lineRule="auto"/>
        <w:ind w:right="60" w:hanging="442"/>
        <w:jc w:val="both"/>
        <w:rPr>
          <w:rFonts w:ascii="Arial" w:hAnsi="Arial" w:cs="Arial"/>
          <w:sz w:val="18"/>
          <w:szCs w:val="18"/>
        </w:rPr>
      </w:pPr>
      <w:r w:rsidRPr="00BA1C3F">
        <w:rPr>
          <w:rFonts w:ascii="Arial" w:hAnsi="Arial" w:cs="Arial"/>
          <w:sz w:val="18"/>
          <w:szCs w:val="18"/>
        </w:rPr>
        <w:t xml:space="preserve">Para efectos fiscales las Autoridades Hacendarias le han asignado el Registro Federal de Contribuyentes </w:t>
      </w:r>
      <w:proofErr w:type="spellStart"/>
      <w:r w:rsidRPr="00BA1C3F">
        <w:rPr>
          <w:rFonts w:ascii="Arial" w:hAnsi="Arial" w:cs="Arial"/>
          <w:sz w:val="18"/>
          <w:szCs w:val="18"/>
        </w:rPr>
        <w:t>N°</w:t>
      </w:r>
      <w:proofErr w:type="spellEnd"/>
      <w:r>
        <w:rPr>
          <w:rFonts w:ascii="Arial" w:hAnsi="Arial" w:cs="Arial"/>
          <w:sz w:val="18"/>
          <w:szCs w:val="18"/>
        </w:rPr>
        <w:t xml:space="preserve"> </w:t>
      </w:r>
      <w:r w:rsidRPr="004C0E0C">
        <w:rPr>
          <w:rFonts w:ascii="Arial" w:hAnsi="Arial" w:cs="Arial"/>
          <w:sz w:val="18"/>
          <w:szCs w:val="18"/>
        </w:rPr>
        <w:t>CNE781229BK4</w:t>
      </w:r>
      <w:r>
        <w:rPr>
          <w:rFonts w:ascii="Arial" w:hAnsi="Arial" w:cs="Arial"/>
          <w:sz w:val="18"/>
          <w:szCs w:val="18"/>
        </w:rPr>
        <w:t>.</w:t>
      </w:r>
    </w:p>
    <w:p w14:paraId="76A86F53" w14:textId="77777777" w:rsidR="002D7CAA" w:rsidRPr="004C0E0C" w:rsidRDefault="002D7CAA" w:rsidP="002D7CAA">
      <w:pPr>
        <w:spacing w:after="6" w:line="313" w:lineRule="auto"/>
        <w:ind w:left="315" w:right="60"/>
        <w:jc w:val="both"/>
        <w:rPr>
          <w:rFonts w:ascii="Arial" w:hAnsi="Arial" w:cs="Arial"/>
          <w:sz w:val="18"/>
          <w:szCs w:val="18"/>
        </w:rPr>
      </w:pPr>
    </w:p>
    <w:p w14:paraId="36C3C3CE" w14:textId="77777777" w:rsidR="002D7CAA" w:rsidRPr="00BA1C3F" w:rsidRDefault="002D7CAA" w:rsidP="002D7CAA">
      <w:pPr>
        <w:numPr>
          <w:ilvl w:val="1"/>
          <w:numId w:val="166"/>
        </w:numPr>
        <w:spacing w:after="520" w:line="313" w:lineRule="auto"/>
        <w:ind w:right="60" w:hanging="442"/>
        <w:jc w:val="both"/>
        <w:rPr>
          <w:rFonts w:ascii="Arial" w:hAnsi="Arial" w:cs="Arial"/>
          <w:sz w:val="18"/>
          <w:szCs w:val="18"/>
        </w:rPr>
      </w:pPr>
      <w:r w:rsidRPr="00BA1C3F">
        <w:rPr>
          <w:rFonts w:ascii="Arial" w:hAnsi="Arial" w:cs="Arial"/>
          <w:sz w:val="18"/>
          <w:szCs w:val="18"/>
        </w:rPr>
        <w:t>Tiene establecido su domicilio en la Calle 16 de septiembre No. 147 norte, Col. Lázaro Cárdenas, Metepec, Estado de</w:t>
      </w:r>
      <w:r>
        <w:rPr>
          <w:rFonts w:ascii="Arial" w:hAnsi="Arial" w:cs="Arial"/>
          <w:sz w:val="18"/>
          <w:szCs w:val="18"/>
        </w:rPr>
        <w:t xml:space="preserve"> </w:t>
      </w:r>
      <w:r w:rsidRPr="00BA1C3F">
        <w:rPr>
          <w:rFonts w:ascii="Arial" w:hAnsi="Arial" w:cs="Arial"/>
          <w:sz w:val="18"/>
          <w:szCs w:val="18"/>
        </w:rPr>
        <w:t>México,</w:t>
      </w:r>
      <w:r>
        <w:rPr>
          <w:rFonts w:ascii="Arial" w:hAnsi="Arial" w:cs="Arial"/>
          <w:sz w:val="18"/>
          <w:szCs w:val="18"/>
        </w:rPr>
        <w:t xml:space="preserve"> </w:t>
      </w:r>
      <w:r w:rsidRPr="00BA1C3F">
        <w:rPr>
          <w:rFonts w:ascii="Arial" w:hAnsi="Arial" w:cs="Arial"/>
          <w:sz w:val="18"/>
          <w:szCs w:val="18"/>
        </w:rPr>
        <w:t>Código Postal 52148 mismo que señala para los fines y efectos legales del presente contrato.</w:t>
      </w:r>
    </w:p>
    <w:p w14:paraId="0F3B8B08" w14:textId="77777777" w:rsidR="002D7CAA" w:rsidRPr="00795F69" w:rsidRDefault="002D7CAA" w:rsidP="002D7CAA">
      <w:pPr>
        <w:numPr>
          <w:ilvl w:val="0"/>
          <w:numId w:val="166"/>
        </w:numPr>
        <w:spacing w:after="262" w:line="265" w:lineRule="auto"/>
        <w:ind w:hanging="200"/>
        <w:jc w:val="both"/>
        <w:rPr>
          <w:rFonts w:ascii="Arial" w:hAnsi="Arial" w:cs="Arial"/>
          <w:sz w:val="18"/>
          <w:szCs w:val="18"/>
        </w:rPr>
      </w:pPr>
      <w:r w:rsidRPr="00795F69">
        <w:rPr>
          <w:rFonts w:ascii="Arial" w:eastAsia="Arial" w:hAnsi="Arial" w:cs="Arial"/>
          <w:b/>
          <w:sz w:val="18"/>
          <w:szCs w:val="18"/>
        </w:rPr>
        <w:t xml:space="preserve">"EL PROVEEDOR" </w:t>
      </w:r>
      <w:r w:rsidRPr="00795F69">
        <w:rPr>
          <w:rFonts w:ascii="Arial" w:hAnsi="Arial" w:cs="Arial"/>
          <w:sz w:val="18"/>
          <w:szCs w:val="18"/>
        </w:rPr>
        <w:t>declara que:</w:t>
      </w:r>
    </w:p>
    <w:p w14:paraId="7A517989" w14:textId="77777777" w:rsidR="002D7CAA" w:rsidRPr="00795F69" w:rsidRDefault="002D7CAA" w:rsidP="002D7CAA">
      <w:pPr>
        <w:numPr>
          <w:ilvl w:val="1"/>
          <w:numId w:val="166"/>
        </w:numPr>
        <w:spacing w:after="223" w:line="313" w:lineRule="auto"/>
        <w:ind w:right="60" w:hanging="442"/>
        <w:jc w:val="both"/>
        <w:rPr>
          <w:rFonts w:ascii="Arial" w:hAnsi="Arial" w:cs="Arial"/>
          <w:sz w:val="18"/>
          <w:szCs w:val="18"/>
        </w:rPr>
      </w:pPr>
      <w:r w:rsidRPr="00795F69">
        <w:rPr>
          <w:rFonts w:ascii="Arial" w:hAnsi="Arial" w:cs="Arial"/>
          <w:sz w:val="18"/>
          <w:szCs w:val="18"/>
        </w:rPr>
        <w:t xml:space="preserve">Es una persona moral legalmente constituida mediante una sociedad mercantil, lo cual acredita </w:t>
      </w:r>
      <w:r>
        <w:rPr>
          <w:rFonts w:ascii="Arial" w:hAnsi="Arial" w:cs="Arial"/>
          <w:sz w:val="18"/>
          <w:szCs w:val="18"/>
        </w:rPr>
        <w:t>con</w:t>
      </w:r>
      <w:r w:rsidRPr="00795F69">
        <w:rPr>
          <w:rFonts w:ascii="Arial" w:hAnsi="Arial" w:cs="Arial"/>
          <w:sz w:val="18"/>
          <w:szCs w:val="18"/>
        </w:rPr>
        <w:t xml:space="preserve"> la Escritura Pública No. </w:t>
      </w:r>
      <w:r>
        <w:rPr>
          <w:rFonts w:ascii="Arial" w:hAnsi="Arial" w:cs="Arial"/>
          <w:sz w:val="18"/>
          <w:szCs w:val="18"/>
        </w:rPr>
        <w:t>____________</w:t>
      </w:r>
      <w:r w:rsidRPr="00795F69">
        <w:rPr>
          <w:rFonts w:ascii="Arial" w:hAnsi="Arial" w:cs="Arial"/>
          <w:sz w:val="18"/>
          <w:szCs w:val="18"/>
        </w:rPr>
        <w:t xml:space="preserve">, de fecha </w:t>
      </w:r>
      <w:r>
        <w:rPr>
          <w:rFonts w:ascii="Arial" w:hAnsi="Arial" w:cs="Arial"/>
          <w:sz w:val="18"/>
          <w:szCs w:val="18"/>
        </w:rPr>
        <w:t>___</w:t>
      </w:r>
      <w:r w:rsidRPr="00795F69">
        <w:rPr>
          <w:rFonts w:ascii="Arial" w:hAnsi="Arial" w:cs="Arial"/>
          <w:sz w:val="18"/>
          <w:szCs w:val="18"/>
        </w:rPr>
        <w:t xml:space="preserve"> de </w:t>
      </w:r>
      <w:r>
        <w:rPr>
          <w:rFonts w:ascii="Arial" w:hAnsi="Arial" w:cs="Arial"/>
          <w:sz w:val="18"/>
          <w:szCs w:val="18"/>
        </w:rPr>
        <w:t>______</w:t>
      </w:r>
      <w:r w:rsidRPr="00795F69">
        <w:rPr>
          <w:rFonts w:ascii="Arial" w:hAnsi="Arial" w:cs="Arial"/>
          <w:sz w:val="18"/>
          <w:szCs w:val="18"/>
        </w:rPr>
        <w:t xml:space="preserve"> </w:t>
      </w:r>
      <w:proofErr w:type="spellStart"/>
      <w:r w:rsidRPr="00795F69">
        <w:rPr>
          <w:rFonts w:ascii="Arial" w:hAnsi="Arial" w:cs="Arial"/>
          <w:sz w:val="18"/>
          <w:szCs w:val="18"/>
        </w:rPr>
        <w:t>de</w:t>
      </w:r>
      <w:proofErr w:type="spellEnd"/>
      <w:r w:rsidRPr="00795F69">
        <w:rPr>
          <w:rFonts w:ascii="Arial" w:hAnsi="Arial" w:cs="Arial"/>
          <w:sz w:val="18"/>
          <w:szCs w:val="18"/>
        </w:rPr>
        <w:t xml:space="preserve"> </w:t>
      </w:r>
      <w:r>
        <w:rPr>
          <w:rFonts w:ascii="Arial" w:hAnsi="Arial" w:cs="Arial"/>
          <w:sz w:val="18"/>
          <w:szCs w:val="18"/>
        </w:rPr>
        <w:t>_______</w:t>
      </w:r>
      <w:r w:rsidRPr="00795F69">
        <w:rPr>
          <w:rFonts w:ascii="Arial" w:hAnsi="Arial" w:cs="Arial"/>
          <w:sz w:val="18"/>
          <w:szCs w:val="18"/>
        </w:rPr>
        <w:t xml:space="preserve">, otorgada ante la fe del Notario Público No. </w:t>
      </w:r>
      <w:r>
        <w:rPr>
          <w:rFonts w:ascii="Arial" w:hAnsi="Arial" w:cs="Arial"/>
          <w:sz w:val="18"/>
          <w:szCs w:val="18"/>
        </w:rPr>
        <w:t>_______</w:t>
      </w:r>
      <w:r w:rsidRPr="00795F69">
        <w:rPr>
          <w:rFonts w:ascii="Arial" w:hAnsi="Arial" w:cs="Arial"/>
          <w:sz w:val="18"/>
          <w:szCs w:val="18"/>
        </w:rPr>
        <w:t xml:space="preserve">, de </w:t>
      </w:r>
      <w:r>
        <w:rPr>
          <w:rFonts w:ascii="Arial" w:hAnsi="Arial" w:cs="Arial"/>
          <w:sz w:val="18"/>
          <w:szCs w:val="18"/>
        </w:rPr>
        <w:t>__________________</w:t>
      </w:r>
      <w:r w:rsidRPr="00795F69">
        <w:rPr>
          <w:rFonts w:ascii="Arial" w:hAnsi="Arial" w:cs="Arial"/>
          <w:sz w:val="18"/>
          <w:szCs w:val="18"/>
        </w:rPr>
        <w:t xml:space="preserve">, e inscrita en el Registro Público de la Propiedad y el Comercio </w:t>
      </w:r>
      <w:r>
        <w:rPr>
          <w:rFonts w:ascii="Arial" w:hAnsi="Arial" w:cs="Arial"/>
          <w:sz w:val="18"/>
          <w:szCs w:val="18"/>
        </w:rPr>
        <w:t>___________</w:t>
      </w:r>
      <w:r w:rsidRPr="00795F69">
        <w:rPr>
          <w:rFonts w:ascii="Arial" w:hAnsi="Arial" w:cs="Arial"/>
          <w:sz w:val="18"/>
          <w:szCs w:val="18"/>
        </w:rPr>
        <w:t xml:space="preserve"> con folio mercantil electrónico número </w:t>
      </w:r>
      <w:r>
        <w:rPr>
          <w:rFonts w:ascii="Arial" w:hAnsi="Arial" w:cs="Arial"/>
          <w:sz w:val="18"/>
          <w:szCs w:val="18"/>
        </w:rPr>
        <w:t>_______</w:t>
      </w:r>
      <w:r w:rsidRPr="00795F69">
        <w:rPr>
          <w:rFonts w:ascii="Arial" w:hAnsi="Arial" w:cs="Arial"/>
          <w:sz w:val="18"/>
          <w:szCs w:val="18"/>
        </w:rPr>
        <w:t xml:space="preserve"> de fecha </w:t>
      </w:r>
      <w:r>
        <w:rPr>
          <w:rFonts w:ascii="Arial" w:hAnsi="Arial" w:cs="Arial"/>
          <w:sz w:val="18"/>
          <w:szCs w:val="18"/>
        </w:rPr>
        <w:t>______</w:t>
      </w:r>
      <w:r w:rsidRPr="00795F69">
        <w:rPr>
          <w:rFonts w:ascii="Arial" w:hAnsi="Arial" w:cs="Arial"/>
          <w:sz w:val="18"/>
          <w:szCs w:val="18"/>
        </w:rPr>
        <w:t xml:space="preserve"> de </w:t>
      </w:r>
      <w:r>
        <w:rPr>
          <w:rFonts w:ascii="Arial" w:hAnsi="Arial" w:cs="Arial"/>
          <w:sz w:val="18"/>
          <w:szCs w:val="18"/>
        </w:rPr>
        <w:t>______</w:t>
      </w:r>
      <w:r w:rsidRPr="00795F69">
        <w:rPr>
          <w:rFonts w:ascii="Arial" w:hAnsi="Arial" w:cs="Arial"/>
          <w:sz w:val="18"/>
          <w:szCs w:val="18"/>
        </w:rPr>
        <w:t xml:space="preserve"> </w:t>
      </w:r>
      <w:proofErr w:type="spellStart"/>
      <w:r w:rsidRPr="00795F69">
        <w:rPr>
          <w:rFonts w:ascii="Arial" w:hAnsi="Arial" w:cs="Arial"/>
          <w:sz w:val="18"/>
          <w:szCs w:val="18"/>
        </w:rPr>
        <w:t>de</w:t>
      </w:r>
      <w:proofErr w:type="spellEnd"/>
      <w:r w:rsidRPr="00795F69">
        <w:rPr>
          <w:rFonts w:ascii="Arial" w:hAnsi="Arial" w:cs="Arial"/>
          <w:sz w:val="18"/>
          <w:szCs w:val="18"/>
        </w:rPr>
        <w:t xml:space="preserve"> </w:t>
      </w:r>
      <w:r>
        <w:rPr>
          <w:rFonts w:ascii="Arial" w:hAnsi="Arial" w:cs="Arial"/>
          <w:sz w:val="18"/>
          <w:szCs w:val="18"/>
        </w:rPr>
        <w:t>_______</w:t>
      </w:r>
      <w:r w:rsidRPr="00795F69">
        <w:rPr>
          <w:rFonts w:ascii="Arial" w:hAnsi="Arial" w:cs="Arial"/>
          <w:sz w:val="18"/>
          <w:szCs w:val="18"/>
        </w:rPr>
        <w:t xml:space="preserve">, denominada, </w:t>
      </w:r>
      <w:r>
        <w:rPr>
          <w:rFonts w:ascii="Arial" w:hAnsi="Arial" w:cs="Arial"/>
          <w:sz w:val="18"/>
          <w:szCs w:val="18"/>
        </w:rPr>
        <w:t>____________</w:t>
      </w:r>
      <w:r w:rsidRPr="00795F69">
        <w:rPr>
          <w:rFonts w:ascii="Arial" w:hAnsi="Arial" w:cs="Arial"/>
          <w:sz w:val="18"/>
          <w:szCs w:val="18"/>
        </w:rPr>
        <w:t xml:space="preserve">., cuyo objeto social es, entre otros, </w:t>
      </w:r>
      <w:r>
        <w:rPr>
          <w:rFonts w:ascii="Arial" w:hAnsi="Arial" w:cs="Arial"/>
          <w:sz w:val="18"/>
          <w:szCs w:val="18"/>
        </w:rPr>
        <w:t>_____________________________________</w:t>
      </w:r>
      <w:r w:rsidRPr="00795F69">
        <w:rPr>
          <w:rFonts w:ascii="Arial" w:hAnsi="Arial" w:cs="Arial"/>
          <w:sz w:val="18"/>
          <w:szCs w:val="18"/>
        </w:rPr>
        <w:t>.</w:t>
      </w:r>
    </w:p>
    <w:p w14:paraId="22B06F7D" w14:textId="77777777" w:rsidR="002D7CAA" w:rsidRPr="00FE2444" w:rsidRDefault="002D7CAA" w:rsidP="002D7CAA">
      <w:pPr>
        <w:numPr>
          <w:ilvl w:val="1"/>
          <w:numId w:val="166"/>
        </w:numPr>
        <w:spacing w:after="223" w:line="313" w:lineRule="auto"/>
        <w:ind w:right="60" w:hanging="442"/>
        <w:jc w:val="both"/>
        <w:rPr>
          <w:rFonts w:ascii="Arial" w:hAnsi="Arial" w:cs="Arial"/>
          <w:sz w:val="18"/>
          <w:szCs w:val="18"/>
        </w:rPr>
      </w:pPr>
      <w:r w:rsidRPr="00FE2444">
        <w:rPr>
          <w:rFonts w:ascii="Arial" w:hAnsi="Arial" w:cs="Arial"/>
          <w:sz w:val="18"/>
          <w:szCs w:val="18"/>
        </w:rPr>
        <w:t>El</w:t>
      </w:r>
      <w:r>
        <w:rPr>
          <w:rFonts w:ascii="Arial" w:hAnsi="Arial" w:cs="Arial"/>
          <w:sz w:val="18"/>
          <w:szCs w:val="18"/>
        </w:rPr>
        <w:t xml:space="preserve"> (La)</w:t>
      </w:r>
      <w:r w:rsidRPr="00FE2444">
        <w:rPr>
          <w:rFonts w:ascii="Arial" w:hAnsi="Arial" w:cs="Arial"/>
          <w:sz w:val="18"/>
          <w:szCs w:val="18"/>
        </w:rPr>
        <w:t xml:space="preserve"> C. </w:t>
      </w:r>
      <w:r>
        <w:rPr>
          <w:rFonts w:ascii="Arial" w:hAnsi="Arial" w:cs="Arial"/>
          <w:sz w:val="18"/>
          <w:szCs w:val="18"/>
        </w:rPr>
        <w:t>________</w:t>
      </w:r>
      <w:r w:rsidRPr="00FE2444">
        <w:rPr>
          <w:rFonts w:ascii="Arial" w:hAnsi="Arial" w:cs="Arial"/>
          <w:b/>
          <w:bCs/>
          <w:sz w:val="18"/>
          <w:szCs w:val="18"/>
        </w:rPr>
        <w:t xml:space="preserve">, </w:t>
      </w:r>
      <w:r w:rsidRPr="00FE2444">
        <w:rPr>
          <w:rFonts w:ascii="Arial" w:hAnsi="Arial" w:cs="Arial"/>
          <w:sz w:val="18"/>
          <w:szCs w:val="18"/>
        </w:rPr>
        <w:t>en su carácter de apoderado</w:t>
      </w:r>
      <w:r>
        <w:rPr>
          <w:rFonts w:ascii="Arial" w:hAnsi="Arial" w:cs="Arial"/>
          <w:sz w:val="18"/>
          <w:szCs w:val="18"/>
        </w:rPr>
        <w:t xml:space="preserve"> (a)</w:t>
      </w:r>
      <w:r w:rsidRPr="00FE2444">
        <w:rPr>
          <w:rFonts w:ascii="Arial" w:hAnsi="Arial" w:cs="Arial"/>
          <w:sz w:val="18"/>
          <w:szCs w:val="18"/>
        </w:rPr>
        <w:t xml:space="preserve"> legal, cuenta con facultades suficientes para suscribir el presente contrato y obligar a su representada a cumplir en los términos establecidos en este contrato, como lo acredita con la Escritura Pública No. </w:t>
      </w:r>
      <w:r>
        <w:rPr>
          <w:rFonts w:ascii="Arial" w:hAnsi="Arial" w:cs="Arial"/>
          <w:sz w:val="18"/>
          <w:szCs w:val="18"/>
        </w:rPr>
        <w:t>________</w:t>
      </w:r>
      <w:r w:rsidRPr="00FE2444">
        <w:rPr>
          <w:rFonts w:ascii="Arial" w:hAnsi="Arial" w:cs="Arial"/>
          <w:sz w:val="18"/>
          <w:szCs w:val="18"/>
        </w:rPr>
        <w:t>, instrumento que bajo protesta de decir verdad manifiesta no le ha sido limitado ni revocado en forma alguna.</w:t>
      </w:r>
    </w:p>
    <w:p w14:paraId="65B1C57B" w14:textId="77777777" w:rsidR="002D7CAA" w:rsidRDefault="002D7CAA" w:rsidP="002D7CAA">
      <w:pPr>
        <w:numPr>
          <w:ilvl w:val="1"/>
          <w:numId w:val="166"/>
        </w:numPr>
        <w:spacing w:after="223" w:line="313" w:lineRule="auto"/>
        <w:ind w:right="60" w:hanging="442"/>
        <w:jc w:val="both"/>
        <w:rPr>
          <w:rFonts w:ascii="Arial" w:hAnsi="Arial" w:cs="Arial"/>
          <w:sz w:val="18"/>
          <w:szCs w:val="18"/>
        </w:rPr>
      </w:pPr>
      <w:r w:rsidRPr="00974B65">
        <w:rPr>
          <w:rFonts w:ascii="Arial" w:hAnsi="Arial" w:cs="Arial"/>
          <w:sz w:val="18"/>
          <w:szCs w:val="18"/>
        </w:rPr>
        <w:t>Reúne las condiciones técnicas, jurídicas y económicas, y cuenta con la organización y elementos necesarios para su cumplimiento.</w:t>
      </w:r>
    </w:p>
    <w:p w14:paraId="6FF1ECED" w14:textId="77777777" w:rsidR="002D7CAA" w:rsidRDefault="002D7CAA" w:rsidP="002D7CAA">
      <w:pPr>
        <w:numPr>
          <w:ilvl w:val="1"/>
          <w:numId w:val="166"/>
        </w:numPr>
        <w:spacing w:after="223" w:line="313" w:lineRule="auto"/>
        <w:ind w:right="60" w:hanging="442"/>
        <w:jc w:val="both"/>
        <w:rPr>
          <w:rFonts w:ascii="Arial" w:hAnsi="Arial" w:cs="Arial"/>
          <w:sz w:val="18"/>
          <w:szCs w:val="18"/>
        </w:rPr>
      </w:pPr>
      <w:r w:rsidRPr="00974B65">
        <w:rPr>
          <w:rFonts w:ascii="Arial" w:hAnsi="Arial" w:cs="Arial"/>
          <w:sz w:val="18"/>
          <w:szCs w:val="18"/>
        </w:rPr>
        <w:t xml:space="preserve">Cuenta con su Registro Federal de </w:t>
      </w:r>
      <w:r w:rsidRPr="000149AF">
        <w:rPr>
          <w:rFonts w:ascii="Arial" w:hAnsi="Arial" w:cs="Arial"/>
          <w:sz w:val="18"/>
          <w:szCs w:val="18"/>
        </w:rPr>
        <w:t xml:space="preserve">Contribuyentes </w:t>
      </w:r>
      <w:proofErr w:type="spellStart"/>
      <w:r w:rsidRPr="000149AF">
        <w:rPr>
          <w:rFonts w:ascii="Arial" w:hAnsi="Arial" w:cs="Arial"/>
          <w:sz w:val="18"/>
          <w:szCs w:val="18"/>
        </w:rPr>
        <w:t>N°</w:t>
      </w:r>
      <w:proofErr w:type="spellEnd"/>
      <w:r w:rsidRPr="000149AF">
        <w:rPr>
          <w:rFonts w:ascii="Arial" w:hAnsi="Arial" w:cs="Arial"/>
          <w:sz w:val="18"/>
          <w:szCs w:val="18"/>
        </w:rPr>
        <w:t xml:space="preserve"> </w:t>
      </w:r>
      <w:r>
        <w:rPr>
          <w:rFonts w:ascii="Arial" w:hAnsi="Arial" w:cs="Arial"/>
          <w:sz w:val="18"/>
          <w:szCs w:val="18"/>
        </w:rPr>
        <w:t>____________</w:t>
      </w:r>
      <w:r w:rsidRPr="000149AF">
        <w:rPr>
          <w:rFonts w:ascii="Arial" w:hAnsi="Arial" w:cs="Arial"/>
          <w:sz w:val="18"/>
          <w:szCs w:val="18"/>
        </w:rPr>
        <w:t>.</w:t>
      </w:r>
    </w:p>
    <w:p w14:paraId="2F1B39DC" w14:textId="77777777" w:rsidR="002D7CAA" w:rsidRDefault="002D7CAA" w:rsidP="002D7CAA">
      <w:pPr>
        <w:numPr>
          <w:ilvl w:val="1"/>
          <w:numId w:val="166"/>
        </w:numPr>
        <w:spacing w:after="223" w:line="313" w:lineRule="auto"/>
        <w:ind w:right="60" w:hanging="442"/>
        <w:jc w:val="both"/>
        <w:rPr>
          <w:rFonts w:ascii="Arial" w:hAnsi="Arial" w:cs="Arial"/>
          <w:sz w:val="18"/>
          <w:szCs w:val="18"/>
        </w:rPr>
      </w:pPr>
      <w:r w:rsidRPr="00974B65">
        <w:rPr>
          <w:rFonts w:ascii="Arial" w:hAnsi="Arial" w:cs="Arial"/>
          <w:sz w:val="18"/>
          <w:szCs w:val="18"/>
        </w:rPr>
        <w:t>Bajo protesta de decir verdad, está al corriente en los pagos de sus obligaciones fiscales, en específico las previstas en el</w:t>
      </w:r>
      <w:r>
        <w:rPr>
          <w:rFonts w:ascii="Arial" w:hAnsi="Arial" w:cs="Arial"/>
          <w:sz w:val="18"/>
          <w:szCs w:val="18"/>
        </w:rPr>
        <w:t xml:space="preserve"> </w:t>
      </w:r>
      <w:r w:rsidRPr="00974B65">
        <w:rPr>
          <w:rFonts w:ascii="Arial" w:hAnsi="Arial" w:cs="Arial"/>
          <w:sz w:val="18"/>
          <w:szCs w:val="18"/>
        </w:rPr>
        <w:t xml:space="preserve">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w:t>
      </w:r>
      <w:r w:rsidRPr="00974B65">
        <w:rPr>
          <w:rFonts w:ascii="Arial" w:hAnsi="Arial" w:cs="Arial"/>
          <w:sz w:val="18"/>
          <w:szCs w:val="18"/>
        </w:rPr>
        <w:lastRenderedPageBreak/>
        <w:t>la Constancia de Situación Fiscal en materia de Aportaciones Patronales y Entero de Descuentos, sin adeudo, emitida por el INFONAVIT, las cuales se encuentran vigentes y obran en el expediente respectivo.</w:t>
      </w:r>
    </w:p>
    <w:p w14:paraId="428766D7" w14:textId="77777777" w:rsidR="002D7CAA" w:rsidRPr="004B728A" w:rsidRDefault="002D7CAA" w:rsidP="002D7CAA">
      <w:pPr>
        <w:numPr>
          <w:ilvl w:val="1"/>
          <w:numId w:val="166"/>
        </w:numPr>
        <w:spacing w:after="223" w:line="313" w:lineRule="auto"/>
        <w:ind w:right="60" w:hanging="442"/>
        <w:jc w:val="both"/>
        <w:rPr>
          <w:rFonts w:ascii="Arial" w:hAnsi="Arial" w:cs="Arial"/>
          <w:sz w:val="18"/>
          <w:szCs w:val="18"/>
        </w:rPr>
      </w:pPr>
      <w:r w:rsidRPr="004B728A">
        <w:rPr>
          <w:rFonts w:ascii="Arial" w:hAnsi="Arial" w:cs="Arial"/>
          <w:sz w:val="18"/>
          <w:szCs w:val="18"/>
        </w:rPr>
        <w:t xml:space="preserve">Señala como su domicilio para todos los efectos legales el ubicado en </w:t>
      </w:r>
      <w:r>
        <w:rPr>
          <w:rFonts w:ascii="Arial" w:hAnsi="Arial" w:cs="Arial"/>
          <w:sz w:val="18"/>
          <w:szCs w:val="18"/>
        </w:rPr>
        <w:t>____________________________________________.</w:t>
      </w:r>
    </w:p>
    <w:p w14:paraId="5F812F9A" w14:textId="77777777" w:rsidR="002D7CAA" w:rsidRPr="00BA1C3F" w:rsidRDefault="002D7CAA" w:rsidP="002D7CAA">
      <w:pPr>
        <w:numPr>
          <w:ilvl w:val="0"/>
          <w:numId w:val="170"/>
        </w:numPr>
        <w:spacing w:after="262" w:line="265" w:lineRule="auto"/>
        <w:ind w:hanging="200"/>
        <w:jc w:val="both"/>
        <w:rPr>
          <w:rFonts w:ascii="Arial" w:hAnsi="Arial" w:cs="Arial"/>
          <w:sz w:val="18"/>
          <w:szCs w:val="18"/>
        </w:rPr>
      </w:pPr>
      <w:r w:rsidRPr="00BA1C3F">
        <w:rPr>
          <w:rFonts w:ascii="Arial" w:eastAsia="Arial" w:hAnsi="Arial" w:cs="Arial"/>
          <w:b/>
          <w:sz w:val="18"/>
          <w:szCs w:val="18"/>
        </w:rPr>
        <w:t>De “LAS PARTES”:</w:t>
      </w:r>
    </w:p>
    <w:p w14:paraId="7A0C1D8E" w14:textId="77777777" w:rsidR="002D7CAA" w:rsidRPr="00BA1C3F" w:rsidRDefault="002D7CAA" w:rsidP="002D7CAA">
      <w:pPr>
        <w:numPr>
          <w:ilvl w:val="1"/>
          <w:numId w:val="170"/>
        </w:numPr>
        <w:spacing w:after="505" w:line="313" w:lineRule="auto"/>
        <w:ind w:right="60" w:hanging="442"/>
        <w:jc w:val="both"/>
        <w:rPr>
          <w:rFonts w:ascii="Arial" w:hAnsi="Arial" w:cs="Arial"/>
          <w:sz w:val="18"/>
          <w:szCs w:val="18"/>
        </w:rPr>
      </w:pPr>
      <w:r w:rsidRPr="00BA1C3F">
        <w:rPr>
          <w:rFonts w:ascii="Arial" w:hAnsi="Arial" w:cs="Arial"/>
          <w:sz w:val="18"/>
          <w:szCs w:val="18"/>
        </w:rPr>
        <w:t>Que es su voluntad celebrar el presente contrato y sujetarse a sus términos y condiciones, para lo cual se reconocen las</w:t>
      </w:r>
      <w:r>
        <w:rPr>
          <w:rFonts w:ascii="Arial" w:hAnsi="Arial" w:cs="Arial"/>
          <w:sz w:val="18"/>
          <w:szCs w:val="18"/>
        </w:rPr>
        <w:t xml:space="preserve"> </w:t>
      </w:r>
      <w:r w:rsidRPr="00BA1C3F">
        <w:rPr>
          <w:rFonts w:ascii="Arial" w:hAnsi="Arial" w:cs="Arial"/>
          <w:sz w:val="18"/>
          <w:szCs w:val="18"/>
        </w:rPr>
        <w:t>facultades y capacidades, mismas que no les han sido revocadas o limitadas en forma alguna, por lo que de común acuerdo se obligan de conformidad con las siguientes:</w:t>
      </w:r>
    </w:p>
    <w:p w14:paraId="3DD6BF08" w14:textId="77777777" w:rsidR="002D7CAA" w:rsidRPr="00BA1C3F" w:rsidRDefault="002D7CAA" w:rsidP="002D7CAA">
      <w:pPr>
        <w:spacing w:after="180" w:line="359" w:lineRule="auto"/>
        <w:ind w:right="3968" w:firstLine="4953"/>
        <w:jc w:val="both"/>
        <w:rPr>
          <w:rFonts w:ascii="Arial" w:hAnsi="Arial" w:cs="Arial"/>
          <w:sz w:val="18"/>
          <w:szCs w:val="18"/>
        </w:rPr>
      </w:pPr>
      <w:r w:rsidRPr="00BA1C3F">
        <w:rPr>
          <w:rFonts w:ascii="Arial" w:eastAsia="Arial" w:hAnsi="Arial" w:cs="Arial"/>
          <w:b/>
          <w:sz w:val="18"/>
          <w:szCs w:val="18"/>
        </w:rPr>
        <w:t>CLÁUSULAS PRIMERA. OBJETO DEL CONTRATO.</w:t>
      </w:r>
    </w:p>
    <w:p w14:paraId="726B65DA" w14:textId="77777777" w:rsidR="002D7CAA" w:rsidRPr="00BA1C3F" w:rsidRDefault="002D7CAA" w:rsidP="002D7CAA">
      <w:pPr>
        <w:spacing w:after="490"/>
        <w:ind w:left="175" w:right="60"/>
        <w:jc w:val="both"/>
        <w:rPr>
          <w:rFonts w:ascii="Arial" w:hAnsi="Arial" w:cs="Arial"/>
          <w:sz w:val="18"/>
          <w:szCs w:val="18"/>
        </w:rPr>
      </w:pPr>
      <w:r w:rsidRPr="005755D3">
        <w:rPr>
          <w:rFonts w:ascii="Arial" w:hAnsi="Arial" w:cs="Arial"/>
          <w:b/>
          <w:sz w:val="18"/>
          <w:szCs w:val="18"/>
        </w:rPr>
        <w:t>"EL PR</w:t>
      </w:r>
      <w:r>
        <w:rPr>
          <w:rFonts w:ascii="Arial" w:hAnsi="Arial" w:cs="Arial"/>
          <w:b/>
          <w:sz w:val="18"/>
          <w:szCs w:val="18"/>
        </w:rPr>
        <w:t>OVEEDOR</w:t>
      </w:r>
      <w:r w:rsidRPr="005755D3">
        <w:rPr>
          <w:rFonts w:ascii="Arial" w:hAnsi="Arial" w:cs="Arial"/>
          <w:b/>
          <w:sz w:val="18"/>
          <w:szCs w:val="18"/>
        </w:rPr>
        <w:t>"</w:t>
      </w:r>
      <w:r w:rsidRPr="00BA1C3F">
        <w:rPr>
          <w:rFonts w:ascii="Arial" w:hAnsi="Arial" w:cs="Arial"/>
          <w:sz w:val="18"/>
          <w:szCs w:val="18"/>
        </w:rPr>
        <w:t xml:space="preserve"> acepta y se obliga a proporcionar a </w:t>
      </w:r>
      <w:r w:rsidRPr="005755D3">
        <w:rPr>
          <w:rFonts w:ascii="Arial" w:hAnsi="Arial" w:cs="Arial"/>
          <w:b/>
          <w:sz w:val="18"/>
          <w:szCs w:val="18"/>
        </w:rPr>
        <w:t>“EL CONALEP”</w:t>
      </w:r>
      <w:r w:rsidRPr="00BA1C3F">
        <w:rPr>
          <w:rFonts w:ascii="Arial" w:hAnsi="Arial" w:cs="Arial"/>
          <w:sz w:val="18"/>
          <w:szCs w:val="18"/>
        </w:rPr>
        <w:t xml:space="preserve"> la </w:t>
      </w:r>
      <w:r>
        <w:rPr>
          <w:rFonts w:ascii="Arial" w:hAnsi="Arial" w:cs="Arial"/>
          <w:sz w:val="18"/>
          <w:szCs w:val="18"/>
        </w:rPr>
        <w:t>“</w:t>
      </w:r>
      <w:r>
        <w:rPr>
          <w:rFonts w:ascii="Arial" w:hAnsi="Arial" w:cs="Arial"/>
          <w:b/>
          <w:sz w:val="18"/>
          <w:szCs w:val="18"/>
        </w:rPr>
        <w:t>ADQUISICIÓN DE PINTURA VINILICA Y ESMALTE”</w:t>
      </w:r>
      <w:r w:rsidRPr="009469FA">
        <w:rPr>
          <w:rFonts w:ascii="Arial" w:hAnsi="Arial" w:cs="Arial"/>
          <w:b/>
          <w:sz w:val="18"/>
          <w:szCs w:val="18"/>
        </w:rPr>
        <w:t xml:space="preserve"> </w:t>
      </w:r>
      <w:r w:rsidRPr="005527EE">
        <w:rPr>
          <w:rFonts w:ascii="Arial" w:hAnsi="Arial" w:cs="Arial"/>
          <w:sz w:val="18"/>
          <w:szCs w:val="18"/>
        </w:rPr>
        <w:t xml:space="preserve">en los términos y condiciones establecidos en este contrato y sus anexos </w:t>
      </w:r>
      <w:r w:rsidRPr="005527EE">
        <w:rPr>
          <w:rFonts w:ascii="Arial" w:eastAsia="Arial" w:hAnsi="Arial" w:cs="Arial"/>
          <w:b/>
          <w:sz w:val="18"/>
          <w:szCs w:val="18"/>
        </w:rPr>
        <w:t>(1 PROPUESTA TÉCNICA,</w:t>
      </w:r>
      <w:r>
        <w:rPr>
          <w:rFonts w:ascii="Arial" w:eastAsia="Arial" w:hAnsi="Arial" w:cs="Arial"/>
          <w:b/>
          <w:sz w:val="18"/>
          <w:szCs w:val="18"/>
        </w:rPr>
        <w:t xml:space="preserve"> Y</w:t>
      </w:r>
      <w:r w:rsidRPr="005527EE">
        <w:rPr>
          <w:rFonts w:ascii="Arial" w:eastAsia="Arial" w:hAnsi="Arial" w:cs="Arial"/>
          <w:b/>
          <w:sz w:val="18"/>
          <w:szCs w:val="18"/>
        </w:rPr>
        <w:t xml:space="preserve"> 2 PROPUESTA ECONÓMICA),</w:t>
      </w:r>
      <w:r w:rsidRPr="005527EE">
        <w:rPr>
          <w:rFonts w:ascii="Arial" w:hAnsi="Arial" w:cs="Arial"/>
          <w:sz w:val="18"/>
          <w:szCs w:val="18"/>
        </w:rPr>
        <w:t xml:space="preserve"> que forman parte integrante del mismo.</w:t>
      </w:r>
    </w:p>
    <w:p w14:paraId="1D2F5522" w14:textId="77777777" w:rsidR="002D7CAA" w:rsidRPr="00BA1C3F" w:rsidRDefault="002D7CAA" w:rsidP="002D7CAA">
      <w:pPr>
        <w:spacing w:after="262" w:line="265" w:lineRule="auto"/>
        <w:ind w:left="10"/>
        <w:jc w:val="both"/>
        <w:rPr>
          <w:rFonts w:ascii="Arial" w:hAnsi="Arial" w:cs="Arial"/>
          <w:sz w:val="18"/>
          <w:szCs w:val="18"/>
        </w:rPr>
      </w:pPr>
      <w:r w:rsidRPr="00BA1C3F">
        <w:rPr>
          <w:rFonts w:ascii="Arial" w:eastAsia="Arial" w:hAnsi="Arial" w:cs="Arial"/>
          <w:b/>
          <w:sz w:val="18"/>
          <w:szCs w:val="18"/>
        </w:rPr>
        <w:t>SEGUNDA. MONTO DEL CONTRATO.</w:t>
      </w:r>
    </w:p>
    <w:p w14:paraId="3BE1B36C" w14:textId="77777777" w:rsidR="002D7CAA" w:rsidRPr="00B1446D" w:rsidRDefault="002D7CAA" w:rsidP="002D7CAA">
      <w:pPr>
        <w:ind w:left="175" w:right="60"/>
        <w:jc w:val="both"/>
        <w:rPr>
          <w:rFonts w:ascii="Arial" w:hAnsi="Arial" w:cs="Arial"/>
          <w:bCs/>
          <w:sz w:val="18"/>
          <w:szCs w:val="18"/>
        </w:rPr>
      </w:pPr>
      <w:r w:rsidRPr="00B1446D">
        <w:rPr>
          <w:rFonts w:ascii="Arial" w:hAnsi="Arial" w:cs="Arial"/>
          <w:bCs/>
          <w:sz w:val="18"/>
          <w:szCs w:val="18"/>
        </w:rPr>
        <w:t>“EL CONALEP” pagará a “EL PROVEEDOR” por la entrega de los bienes objeto de este contrato, un monto mínimo de $____________ (______________________________________ PESOS 00/100 M.N.), pudiendo ser hasta por un monto máximo de $______________ (____________________________________________ 00/100 M.N.), ambas cantidades sin I.V.A.</w:t>
      </w:r>
    </w:p>
    <w:p w14:paraId="5CAD074E" w14:textId="77777777" w:rsidR="002D7CAA" w:rsidRDefault="002D7CAA" w:rsidP="002D7CAA">
      <w:pPr>
        <w:spacing w:after="40"/>
        <w:ind w:left="175" w:right="60"/>
        <w:jc w:val="both"/>
        <w:rPr>
          <w:rFonts w:ascii="Arial" w:hAnsi="Arial" w:cs="Arial"/>
          <w:sz w:val="18"/>
          <w:szCs w:val="18"/>
        </w:rPr>
      </w:pPr>
      <w:r w:rsidRPr="008D0313">
        <w:rPr>
          <w:rFonts w:ascii="Arial" w:hAnsi="Arial" w:cs="Arial"/>
          <w:sz w:val="18"/>
          <w:szCs w:val="18"/>
        </w:rPr>
        <w:t>El precio unitario del presente contrato, expresado en moneda nacional es el establecido conforme al ANEXO 2 PROPUESTA ECONÓMICA.</w:t>
      </w:r>
    </w:p>
    <w:tbl>
      <w:tblPr>
        <w:tblW w:w="5000" w:type="pct"/>
        <w:tblLayout w:type="fixed"/>
        <w:tblCellMar>
          <w:left w:w="70" w:type="dxa"/>
          <w:right w:w="70" w:type="dxa"/>
        </w:tblCellMar>
        <w:tblLook w:val="04A0" w:firstRow="1" w:lastRow="0" w:firstColumn="1" w:lastColumn="0" w:noHBand="0" w:noVBand="1"/>
      </w:tblPr>
      <w:tblGrid>
        <w:gridCol w:w="803"/>
        <w:gridCol w:w="1024"/>
        <w:gridCol w:w="1772"/>
        <w:gridCol w:w="800"/>
        <w:gridCol w:w="800"/>
        <w:gridCol w:w="933"/>
        <w:gridCol w:w="1200"/>
        <w:gridCol w:w="1226"/>
        <w:gridCol w:w="1342"/>
      </w:tblGrid>
      <w:tr w:rsidR="002D7CAA" w:rsidRPr="0013185F" w14:paraId="6C7DC3B9" w14:textId="77777777" w:rsidTr="00B41C3F">
        <w:trPr>
          <w:trHeight w:val="540"/>
        </w:trPr>
        <w:tc>
          <w:tcPr>
            <w:tcW w:w="406" w:type="pct"/>
            <w:tcBorders>
              <w:top w:val="nil"/>
              <w:left w:val="nil"/>
              <w:bottom w:val="nil"/>
              <w:right w:val="nil"/>
            </w:tcBorders>
            <w:shd w:val="clear" w:color="000000" w:fill="BFBFBF"/>
            <w:vAlign w:val="center"/>
            <w:hideMark/>
          </w:tcPr>
          <w:p w14:paraId="74FE29B4"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PARTIDA</w:t>
            </w:r>
          </w:p>
        </w:tc>
        <w:tc>
          <w:tcPr>
            <w:tcW w:w="517" w:type="pct"/>
            <w:tcBorders>
              <w:top w:val="nil"/>
              <w:left w:val="nil"/>
              <w:bottom w:val="nil"/>
              <w:right w:val="nil"/>
            </w:tcBorders>
            <w:shd w:val="clear" w:color="000000" w:fill="BFBFBF"/>
            <w:vAlign w:val="center"/>
            <w:hideMark/>
          </w:tcPr>
          <w:p w14:paraId="5592CD95"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CONCEPTO</w:t>
            </w:r>
          </w:p>
        </w:tc>
        <w:tc>
          <w:tcPr>
            <w:tcW w:w="895" w:type="pct"/>
            <w:tcBorders>
              <w:top w:val="nil"/>
              <w:left w:val="nil"/>
              <w:bottom w:val="nil"/>
              <w:right w:val="nil"/>
            </w:tcBorders>
            <w:shd w:val="clear" w:color="000000" w:fill="BFBFBF"/>
            <w:vAlign w:val="center"/>
            <w:hideMark/>
          </w:tcPr>
          <w:p w14:paraId="7BE5BC3F"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DESCRIPCIÓN DEL BIEN</w:t>
            </w:r>
          </w:p>
        </w:tc>
        <w:tc>
          <w:tcPr>
            <w:tcW w:w="404" w:type="pct"/>
            <w:tcBorders>
              <w:top w:val="nil"/>
              <w:left w:val="nil"/>
              <w:bottom w:val="nil"/>
              <w:right w:val="nil"/>
            </w:tcBorders>
            <w:shd w:val="clear" w:color="000000" w:fill="BFBFBF"/>
            <w:vAlign w:val="center"/>
            <w:hideMark/>
          </w:tcPr>
          <w:p w14:paraId="3773A50A"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UNIDAD DE MEDIDA</w:t>
            </w:r>
          </w:p>
        </w:tc>
        <w:tc>
          <w:tcPr>
            <w:tcW w:w="404" w:type="pct"/>
            <w:tcBorders>
              <w:top w:val="nil"/>
              <w:left w:val="nil"/>
              <w:bottom w:val="nil"/>
              <w:right w:val="nil"/>
            </w:tcBorders>
            <w:shd w:val="clear" w:color="000000" w:fill="BFBFBF"/>
            <w:vAlign w:val="center"/>
            <w:hideMark/>
          </w:tcPr>
          <w:p w14:paraId="6A8F36B0"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CANTIDAD MÍNIMA</w:t>
            </w:r>
          </w:p>
        </w:tc>
        <w:tc>
          <w:tcPr>
            <w:tcW w:w="471" w:type="pct"/>
            <w:tcBorders>
              <w:top w:val="nil"/>
              <w:left w:val="nil"/>
              <w:bottom w:val="nil"/>
              <w:right w:val="nil"/>
            </w:tcBorders>
            <w:shd w:val="clear" w:color="000000" w:fill="BFBFBF"/>
            <w:vAlign w:val="center"/>
            <w:hideMark/>
          </w:tcPr>
          <w:p w14:paraId="1331F7C6"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CANTIDAD MAXIMA</w:t>
            </w:r>
          </w:p>
        </w:tc>
        <w:tc>
          <w:tcPr>
            <w:tcW w:w="606" w:type="pct"/>
            <w:tcBorders>
              <w:top w:val="nil"/>
              <w:left w:val="nil"/>
              <w:bottom w:val="nil"/>
              <w:right w:val="nil"/>
            </w:tcBorders>
            <w:shd w:val="clear" w:color="000000" w:fill="BFBFBF"/>
            <w:vAlign w:val="center"/>
            <w:hideMark/>
          </w:tcPr>
          <w:p w14:paraId="7EFB27BD"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PRECIO UNITARIO</w:t>
            </w:r>
          </w:p>
        </w:tc>
        <w:tc>
          <w:tcPr>
            <w:tcW w:w="619" w:type="pct"/>
            <w:tcBorders>
              <w:top w:val="nil"/>
              <w:left w:val="nil"/>
              <w:bottom w:val="nil"/>
              <w:right w:val="nil"/>
            </w:tcBorders>
            <w:shd w:val="clear" w:color="000000" w:fill="BFBFBF"/>
            <w:vAlign w:val="center"/>
            <w:hideMark/>
          </w:tcPr>
          <w:p w14:paraId="04308270"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MONTO MÍNIMO</w:t>
            </w:r>
          </w:p>
        </w:tc>
        <w:tc>
          <w:tcPr>
            <w:tcW w:w="678" w:type="pct"/>
            <w:tcBorders>
              <w:top w:val="nil"/>
              <w:left w:val="nil"/>
              <w:bottom w:val="nil"/>
              <w:right w:val="nil"/>
            </w:tcBorders>
            <w:shd w:val="clear" w:color="000000" w:fill="BFBFBF"/>
            <w:vAlign w:val="center"/>
            <w:hideMark/>
          </w:tcPr>
          <w:p w14:paraId="5408B111"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MONTO MÁXIMO</w:t>
            </w:r>
          </w:p>
        </w:tc>
      </w:tr>
      <w:tr w:rsidR="002D7CAA" w:rsidRPr="0013185F" w14:paraId="1195F1A6" w14:textId="77777777" w:rsidTr="00B41C3F">
        <w:trPr>
          <w:trHeight w:val="435"/>
        </w:trPr>
        <w:tc>
          <w:tcPr>
            <w:tcW w:w="406" w:type="pct"/>
            <w:tcBorders>
              <w:top w:val="nil"/>
              <w:left w:val="nil"/>
              <w:bottom w:val="nil"/>
              <w:right w:val="nil"/>
            </w:tcBorders>
            <w:shd w:val="clear" w:color="auto" w:fill="auto"/>
            <w:vAlign w:val="bottom"/>
            <w:hideMark/>
          </w:tcPr>
          <w:p w14:paraId="2FCA7549"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p>
        </w:tc>
        <w:tc>
          <w:tcPr>
            <w:tcW w:w="517" w:type="pct"/>
            <w:tcBorders>
              <w:top w:val="nil"/>
              <w:left w:val="nil"/>
              <w:bottom w:val="nil"/>
              <w:right w:val="nil"/>
            </w:tcBorders>
            <w:shd w:val="clear" w:color="auto" w:fill="auto"/>
            <w:vAlign w:val="bottom"/>
            <w:hideMark/>
          </w:tcPr>
          <w:p w14:paraId="05024CB6"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895" w:type="pct"/>
            <w:tcBorders>
              <w:top w:val="nil"/>
              <w:left w:val="nil"/>
              <w:bottom w:val="nil"/>
              <w:right w:val="nil"/>
            </w:tcBorders>
            <w:shd w:val="clear" w:color="auto" w:fill="auto"/>
            <w:vAlign w:val="bottom"/>
            <w:hideMark/>
          </w:tcPr>
          <w:p w14:paraId="444597C4"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404" w:type="pct"/>
            <w:tcBorders>
              <w:top w:val="nil"/>
              <w:left w:val="nil"/>
              <w:bottom w:val="nil"/>
              <w:right w:val="nil"/>
            </w:tcBorders>
            <w:shd w:val="clear" w:color="auto" w:fill="auto"/>
            <w:vAlign w:val="bottom"/>
            <w:hideMark/>
          </w:tcPr>
          <w:p w14:paraId="3CDC1624"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404" w:type="pct"/>
            <w:tcBorders>
              <w:top w:val="nil"/>
              <w:left w:val="nil"/>
              <w:bottom w:val="nil"/>
              <w:right w:val="nil"/>
            </w:tcBorders>
            <w:shd w:val="clear" w:color="auto" w:fill="auto"/>
            <w:vAlign w:val="bottom"/>
            <w:hideMark/>
          </w:tcPr>
          <w:p w14:paraId="624A380C" w14:textId="77777777" w:rsidR="002D7CAA" w:rsidRPr="0013185F" w:rsidRDefault="002D7CAA" w:rsidP="00B41C3F">
            <w:pPr>
              <w:spacing w:after="0" w:line="240" w:lineRule="auto"/>
              <w:jc w:val="center"/>
              <w:rPr>
                <w:rFonts w:ascii="Times New Roman" w:eastAsia="Times New Roman" w:hAnsi="Times New Roman"/>
                <w:sz w:val="20"/>
                <w:szCs w:val="20"/>
                <w:lang w:eastAsia="es-MX"/>
              </w:rPr>
            </w:pPr>
          </w:p>
        </w:tc>
        <w:tc>
          <w:tcPr>
            <w:tcW w:w="471" w:type="pct"/>
            <w:tcBorders>
              <w:top w:val="nil"/>
              <w:left w:val="nil"/>
              <w:bottom w:val="nil"/>
              <w:right w:val="nil"/>
            </w:tcBorders>
            <w:shd w:val="clear" w:color="auto" w:fill="auto"/>
            <w:vAlign w:val="bottom"/>
            <w:hideMark/>
          </w:tcPr>
          <w:p w14:paraId="5454FD73" w14:textId="77777777" w:rsidR="002D7CAA" w:rsidRPr="0013185F" w:rsidRDefault="002D7CAA" w:rsidP="00B41C3F">
            <w:pPr>
              <w:spacing w:after="0" w:line="240" w:lineRule="auto"/>
              <w:jc w:val="center"/>
              <w:rPr>
                <w:rFonts w:ascii="Times New Roman" w:eastAsia="Times New Roman" w:hAnsi="Times New Roman"/>
                <w:sz w:val="20"/>
                <w:szCs w:val="20"/>
                <w:lang w:eastAsia="es-MX"/>
              </w:rPr>
            </w:pPr>
          </w:p>
        </w:tc>
        <w:tc>
          <w:tcPr>
            <w:tcW w:w="606" w:type="pct"/>
            <w:tcBorders>
              <w:top w:val="nil"/>
              <w:left w:val="nil"/>
              <w:bottom w:val="nil"/>
              <w:right w:val="nil"/>
            </w:tcBorders>
            <w:shd w:val="clear" w:color="auto" w:fill="auto"/>
            <w:vAlign w:val="bottom"/>
            <w:hideMark/>
          </w:tcPr>
          <w:p w14:paraId="5B8BFD7E" w14:textId="77777777" w:rsidR="002D7CAA" w:rsidRPr="0013185F" w:rsidRDefault="002D7CAA" w:rsidP="00B41C3F">
            <w:pPr>
              <w:spacing w:after="0" w:line="240" w:lineRule="auto"/>
              <w:jc w:val="center"/>
              <w:rPr>
                <w:rFonts w:ascii="Times New Roman" w:eastAsia="Times New Roman" w:hAnsi="Times New Roman"/>
                <w:sz w:val="20"/>
                <w:szCs w:val="20"/>
                <w:lang w:eastAsia="es-MX"/>
              </w:rPr>
            </w:pPr>
          </w:p>
        </w:tc>
        <w:tc>
          <w:tcPr>
            <w:tcW w:w="619" w:type="pct"/>
            <w:tcBorders>
              <w:top w:val="nil"/>
              <w:left w:val="nil"/>
              <w:bottom w:val="nil"/>
              <w:right w:val="nil"/>
            </w:tcBorders>
            <w:shd w:val="clear" w:color="auto" w:fill="auto"/>
            <w:vAlign w:val="bottom"/>
            <w:hideMark/>
          </w:tcPr>
          <w:p w14:paraId="2488A703" w14:textId="77777777" w:rsidR="002D7CAA" w:rsidRPr="0013185F" w:rsidRDefault="002D7CAA" w:rsidP="00B41C3F">
            <w:pPr>
              <w:spacing w:after="0" w:line="240" w:lineRule="auto"/>
              <w:jc w:val="center"/>
              <w:rPr>
                <w:rFonts w:ascii="Times New Roman" w:eastAsia="Times New Roman" w:hAnsi="Times New Roman"/>
                <w:sz w:val="20"/>
                <w:szCs w:val="20"/>
                <w:lang w:eastAsia="es-MX"/>
              </w:rPr>
            </w:pPr>
          </w:p>
        </w:tc>
        <w:tc>
          <w:tcPr>
            <w:tcW w:w="678" w:type="pct"/>
            <w:tcBorders>
              <w:top w:val="nil"/>
              <w:left w:val="nil"/>
              <w:bottom w:val="nil"/>
              <w:right w:val="nil"/>
            </w:tcBorders>
            <w:shd w:val="clear" w:color="auto" w:fill="auto"/>
            <w:vAlign w:val="bottom"/>
            <w:hideMark/>
          </w:tcPr>
          <w:p w14:paraId="297BE892" w14:textId="77777777" w:rsidR="002D7CAA" w:rsidRPr="0013185F" w:rsidRDefault="002D7CAA" w:rsidP="00B41C3F">
            <w:pPr>
              <w:spacing w:after="0" w:line="240" w:lineRule="auto"/>
              <w:jc w:val="center"/>
              <w:rPr>
                <w:rFonts w:ascii="Times New Roman" w:eastAsia="Times New Roman" w:hAnsi="Times New Roman"/>
                <w:sz w:val="20"/>
                <w:szCs w:val="20"/>
                <w:lang w:eastAsia="es-MX"/>
              </w:rPr>
            </w:pPr>
          </w:p>
        </w:tc>
      </w:tr>
      <w:tr w:rsidR="002D7CAA" w:rsidRPr="0013185F" w14:paraId="28E8E8A4" w14:textId="77777777" w:rsidTr="00B41C3F">
        <w:trPr>
          <w:trHeight w:val="1125"/>
        </w:trPr>
        <w:tc>
          <w:tcPr>
            <w:tcW w:w="406" w:type="pct"/>
            <w:vMerge w:val="restart"/>
            <w:tcBorders>
              <w:top w:val="single" w:sz="4" w:space="0" w:color="auto"/>
              <w:left w:val="single" w:sz="4" w:space="0" w:color="auto"/>
              <w:bottom w:val="nil"/>
              <w:right w:val="single" w:sz="4" w:space="0" w:color="auto"/>
            </w:tcBorders>
            <w:shd w:val="clear" w:color="auto" w:fill="auto"/>
            <w:vAlign w:val="center"/>
            <w:hideMark/>
          </w:tcPr>
          <w:p w14:paraId="40642128"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1</w:t>
            </w:r>
          </w:p>
        </w:tc>
        <w:tc>
          <w:tcPr>
            <w:tcW w:w="517" w:type="pct"/>
            <w:tcBorders>
              <w:top w:val="single" w:sz="4" w:space="0" w:color="auto"/>
              <w:left w:val="nil"/>
              <w:bottom w:val="nil"/>
              <w:right w:val="single" w:sz="4" w:space="0" w:color="auto"/>
            </w:tcBorders>
            <w:shd w:val="clear" w:color="auto" w:fill="auto"/>
            <w:vAlign w:val="center"/>
            <w:hideMark/>
          </w:tcPr>
          <w:p w14:paraId="5C58C9AE" w14:textId="77777777" w:rsidR="002D7CAA" w:rsidRPr="0013185F" w:rsidRDefault="002D7CAA"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1</w:t>
            </w:r>
          </w:p>
        </w:tc>
        <w:tc>
          <w:tcPr>
            <w:tcW w:w="895" w:type="pct"/>
            <w:tcBorders>
              <w:top w:val="single" w:sz="4" w:space="0" w:color="auto"/>
              <w:left w:val="nil"/>
              <w:bottom w:val="nil"/>
              <w:right w:val="single" w:sz="4" w:space="0" w:color="auto"/>
            </w:tcBorders>
            <w:shd w:val="clear" w:color="auto" w:fill="auto"/>
            <w:vAlign w:val="center"/>
            <w:hideMark/>
          </w:tcPr>
          <w:p w14:paraId="553E035C"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xml:space="preserve">Pintura de esmalte </w:t>
            </w:r>
            <w:proofErr w:type="spellStart"/>
            <w:proofErr w:type="gramStart"/>
            <w:r w:rsidRPr="0013185F">
              <w:rPr>
                <w:rFonts w:ascii="Aptos Narrow" w:eastAsia="Times New Roman" w:hAnsi="Aptos Narrow"/>
                <w:b/>
                <w:bCs/>
                <w:color w:val="000000"/>
                <w:sz w:val="20"/>
                <w:szCs w:val="20"/>
                <w:lang w:eastAsia="es-MX"/>
              </w:rPr>
              <w:t>anticorrosivo.Color</w:t>
            </w:r>
            <w:proofErr w:type="spellEnd"/>
            <w:proofErr w:type="gramEnd"/>
            <w:r w:rsidRPr="0013185F">
              <w:rPr>
                <w:rFonts w:ascii="Aptos Narrow" w:eastAsia="Times New Roman" w:hAnsi="Aptos Narrow"/>
                <w:b/>
                <w:bCs/>
                <w:color w:val="000000"/>
                <w:sz w:val="20"/>
                <w:szCs w:val="20"/>
                <w:lang w:eastAsia="es-MX"/>
              </w:rPr>
              <w:t xml:space="preserve"> Gris (Pantone </w:t>
            </w:r>
            <w:proofErr w:type="spellStart"/>
            <w:r w:rsidRPr="0013185F">
              <w:rPr>
                <w:rFonts w:ascii="Aptos Narrow" w:eastAsia="Times New Roman" w:hAnsi="Aptos Narrow"/>
                <w:b/>
                <w:bCs/>
                <w:color w:val="000000"/>
                <w:sz w:val="20"/>
                <w:szCs w:val="20"/>
                <w:lang w:eastAsia="es-MX"/>
              </w:rPr>
              <w:t>Cool</w:t>
            </w:r>
            <w:proofErr w:type="spellEnd"/>
            <w:r w:rsidRPr="0013185F">
              <w:rPr>
                <w:rFonts w:ascii="Aptos Narrow" w:eastAsia="Times New Roman" w:hAnsi="Aptos Narrow"/>
                <w:b/>
                <w:bCs/>
                <w:color w:val="000000"/>
                <w:sz w:val="20"/>
                <w:szCs w:val="20"/>
                <w:lang w:eastAsia="es-MX"/>
              </w:rPr>
              <w:t xml:space="preserve"> Gray 10 U),</w:t>
            </w:r>
          </w:p>
        </w:tc>
        <w:tc>
          <w:tcPr>
            <w:tcW w:w="404" w:type="pct"/>
            <w:tcBorders>
              <w:top w:val="single" w:sz="4" w:space="0" w:color="auto"/>
              <w:left w:val="nil"/>
              <w:bottom w:val="nil"/>
              <w:right w:val="single" w:sz="4" w:space="0" w:color="auto"/>
            </w:tcBorders>
            <w:shd w:val="clear" w:color="auto" w:fill="auto"/>
            <w:vAlign w:val="center"/>
            <w:hideMark/>
          </w:tcPr>
          <w:p w14:paraId="4713B085"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nil"/>
              <w:right w:val="single" w:sz="4" w:space="0" w:color="auto"/>
            </w:tcBorders>
            <w:shd w:val="clear" w:color="auto" w:fill="auto"/>
            <w:vAlign w:val="center"/>
            <w:hideMark/>
          </w:tcPr>
          <w:p w14:paraId="5967BED3"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198</w:t>
            </w:r>
          </w:p>
        </w:tc>
        <w:tc>
          <w:tcPr>
            <w:tcW w:w="471" w:type="pct"/>
            <w:tcBorders>
              <w:top w:val="single" w:sz="4" w:space="0" w:color="auto"/>
              <w:left w:val="nil"/>
              <w:bottom w:val="nil"/>
              <w:right w:val="single" w:sz="4" w:space="0" w:color="auto"/>
            </w:tcBorders>
            <w:shd w:val="clear" w:color="auto" w:fill="auto"/>
            <w:vAlign w:val="center"/>
            <w:hideMark/>
          </w:tcPr>
          <w:p w14:paraId="7C107CB1"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277</w:t>
            </w:r>
          </w:p>
        </w:tc>
        <w:tc>
          <w:tcPr>
            <w:tcW w:w="606" w:type="pct"/>
            <w:tcBorders>
              <w:top w:val="single" w:sz="4" w:space="0" w:color="auto"/>
              <w:left w:val="nil"/>
              <w:bottom w:val="nil"/>
              <w:right w:val="single" w:sz="4" w:space="0" w:color="auto"/>
            </w:tcBorders>
            <w:shd w:val="clear" w:color="auto" w:fill="auto"/>
            <w:vAlign w:val="center"/>
            <w:hideMark/>
          </w:tcPr>
          <w:p w14:paraId="1F8C7C8D"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6B92F693"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000A5EF1" w14:textId="77777777" w:rsidR="002D7CAA" w:rsidRPr="0013185F" w:rsidRDefault="002D7CAA"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2D7CAA" w:rsidRPr="0013185F" w14:paraId="5F5CDFBB" w14:textId="77777777" w:rsidTr="00B41C3F">
        <w:trPr>
          <w:trHeight w:val="1080"/>
        </w:trPr>
        <w:tc>
          <w:tcPr>
            <w:tcW w:w="406" w:type="pct"/>
            <w:vMerge/>
            <w:tcBorders>
              <w:top w:val="single" w:sz="4" w:space="0" w:color="auto"/>
              <w:left w:val="single" w:sz="4" w:space="0" w:color="auto"/>
              <w:bottom w:val="nil"/>
              <w:right w:val="single" w:sz="4" w:space="0" w:color="auto"/>
            </w:tcBorders>
            <w:vAlign w:val="center"/>
            <w:hideMark/>
          </w:tcPr>
          <w:p w14:paraId="0A31B20D" w14:textId="77777777" w:rsidR="002D7CAA" w:rsidRPr="0013185F" w:rsidRDefault="002D7CAA" w:rsidP="00B41C3F">
            <w:pPr>
              <w:spacing w:after="0" w:line="240" w:lineRule="auto"/>
              <w:rPr>
                <w:rFonts w:ascii="Aptos Narrow" w:eastAsia="Times New Roman" w:hAnsi="Aptos Narrow"/>
                <w:b/>
                <w:bCs/>
                <w:color w:val="000000"/>
                <w:sz w:val="20"/>
                <w:szCs w:val="20"/>
                <w:lang w:eastAsia="es-MX"/>
              </w:rPr>
            </w:pPr>
          </w:p>
        </w:tc>
        <w:tc>
          <w:tcPr>
            <w:tcW w:w="517" w:type="pct"/>
            <w:tcBorders>
              <w:top w:val="single" w:sz="4" w:space="0" w:color="auto"/>
              <w:left w:val="nil"/>
              <w:bottom w:val="nil"/>
              <w:right w:val="single" w:sz="4" w:space="0" w:color="auto"/>
            </w:tcBorders>
            <w:shd w:val="clear" w:color="auto" w:fill="auto"/>
            <w:vAlign w:val="center"/>
            <w:hideMark/>
          </w:tcPr>
          <w:p w14:paraId="2F884F00" w14:textId="77777777" w:rsidR="002D7CAA" w:rsidRPr="0013185F" w:rsidRDefault="002D7CAA"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2</w:t>
            </w:r>
          </w:p>
        </w:tc>
        <w:tc>
          <w:tcPr>
            <w:tcW w:w="895" w:type="pct"/>
            <w:tcBorders>
              <w:top w:val="single" w:sz="4" w:space="0" w:color="auto"/>
              <w:left w:val="nil"/>
              <w:bottom w:val="nil"/>
              <w:right w:val="single" w:sz="4" w:space="0" w:color="auto"/>
            </w:tcBorders>
            <w:shd w:val="clear" w:color="auto" w:fill="auto"/>
            <w:vAlign w:val="center"/>
            <w:hideMark/>
          </w:tcPr>
          <w:p w14:paraId="1B4B8845"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Pintura de esmalte anticorrosivo. Color Verde PANTONE 335C</w:t>
            </w:r>
          </w:p>
        </w:tc>
        <w:tc>
          <w:tcPr>
            <w:tcW w:w="404" w:type="pct"/>
            <w:tcBorders>
              <w:top w:val="single" w:sz="4" w:space="0" w:color="auto"/>
              <w:left w:val="nil"/>
              <w:bottom w:val="nil"/>
              <w:right w:val="single" w:sz="4" w:space="0" w:color="auto"/>
            </w:tcBorders>
            <w:shd w:val="clear" w:color="auto" w:fill="auto"/>
            <w:vAlign w:val="center"/>
            <w:hideMark/>
          </w:tcPr>
          <w:p w14:paraId="3BB78DAB"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nil"/>
              <w:right w:val="single" w:sz="4" w:space="0" w:color="auto"/>
            </w:tcBorders>
            <w:shd w:val="clear" w:color="auto" w:fill="auto"/>
            <w:vAlign w:val="center"/>
            <w:hideMark/>
          </w:tcPr>
          <w:p w14:paraId="0BC2A15B"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213</w:t>
            </w:r>
          </w:p>
        </w:tc>
        <w:tc>
          <w:tcPr>
            <w:tcW w:w="471" w:type="pct"/>
            <w:tcBorders>
              <w:top w:val="single" w:sz="4" w:space="0" w:color="auto"/>
              <w:left w:val="nil"/>
              <w:bottom w:val="nil"/>
              <w:right w:val="single" w:sz="4" w:space="0" w:color="auto"/>
            </w:tcBorders>
            <w:shd w:val="clear" w:color="auto" w:fill="auto"/>
            <w:vAlign w:val="center"/>
            <w:hideMark/>
          </w:tcPr>
          <w:p w14:paraId="44B4D76E"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298</w:t>
            </w:r>
          </w:p>
        </w:tc>
        <w:tc>
          <w:tcPr>
            <w:tcW w:w="606" w:type="pct"/>
            <w:tcBorders>
              <w:top w:val="single" w:sz="4" w:space="0" w:color="auto"/>
              <w:left w:val="nil"/>
              <w:bottom w:val="nil"/>
              <w:right w:val="single" w:sz="4" w:space="0" w:color="auto"/>
            </w:tcBorders>
            <w:shd w:val="clear" w:color="auto" w:fill="auto"/>
            <w:vAlign w:val="center"/>
            <w:hideMark/>
          </w:tcPr>
          <w:p w14:paraId="68B979B7"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2E7F4AC2"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nil"/>
              <w:left w:val="nil"/>
              <w:bottom w:val="single" w:sz="4" w:space="0" w:color="auto"/>
              <w:right w:val="single" w:sz="4" w:space="0" w:color="auto"/>
            </w:tcBorders>
            <w:shd w:val="clear" w:color="auto" w:fill="auto"/>
            <w:vAlign w:val="center"/>
            <w:hideMark/>
          </w:tcPr>
          <w:p w14:paraId="6463AFD1" w14:textId="77777777" w:rsidR="002D7CAA" w:rsidRPr="0013185F" w:rsidRDefault="002D7CAA"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2D7CAA" w:rsidRPr="0013185F" w14:paraId="43628FEE" w14:textId="77777777" w:rsidTr="00B41C3F">
        <w:trPr>
          <w:trHeight w:val="795"/>
        </w:trPr>
        <w:tc>
          <w:tcPr>
            <w:tcW w:w="406" w:type="pct"/>
            <w:vMerge/>
            <w:tcBorders>
              <w:top w:val="single" w:sz="4" w:space="0" w:color="auto"/>
              <w:left w:val="single" w:sz="4" w:space="0" w:color="auto"/>
              <w:bottom w:val="nil"/>
              <w:right w:val="single" w:sz="4" w:space="0" w:color="auto"/>
            </w:tcBorders>
            <w:vAlign w:val="center"/>
            <w:hideMark/>
          </w:tcPr>
          <w:p w14:paraId="08FFFDFA" w14:textId="77777777" w:rsidR="002D7CAA" w:rsidRPr="0013185F" w:rsidRDefault="002D7CAA" w:rsidP="00B41C3F">
            <w:pPr>
              <w:spacing w:after="0" w:line="240" w:lineRule="auto"/>
              <w:rPr>
                <w:rFonts w:ascii="Aptos Narrow" w:eastAsia="Times New Roman" w:hAnsi="Aptos Narrow"/>
                <w:b/>
                <w:bCs/>
                <w:color w:val="000000"/>
                <w:sz w:val="20"/>
                <w:szCs w:val="20"/>
                <w:lang w:eastAsia="es-MX"/>
              </w:rPr>
            </w:pPr>
          </w:p>
        </w:tc>
        <w:tc>
          <w:tcPr>
            <w:tcW w:w="517" w:type="pct"/>
            <w:tcBorders>
              <w:top w:val="single" w:sz="4" w:space="0" w:color="auto"/>
              <w:left w:val="nil"/>
              <w:bottom w:val="nil"/>
              <w:right w:val="single" w:sz="4" w:space="0" w:color="auto"/>
            </w:tcBorders>
            <w:shd w:val="clear" w:color="auto" w:fill="auto"/>
            <w:vAlign w:val="center"/>
            <w:hideMark/>
          </w:tcPr>
          <w:p w14:paraId="5FBF08A8" w14:textId="77777777" w:rsidR="002D7CAA" w:rsidRPr="0013185F" w:rsidRDefault="002D7CAA"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3</w:t>
            </w:r>
          </w:p>
        </w:tc>
        <w:tc>
          <w:tcPr>
            <w:tcW w:w="895" w:type="pct"/>
            <w:tcBorders>
              <w:top w:val="single" w:sz="4" w:space="0" w:color="auto"/>
              <w:left w:val="nil"/>
              <w:bottom w:val="nil"/>
              <w:right w:val="single" w:sz="4" w:space="0" w:color="auto"/>
            </w:tcBorders>
            <w:shd w:val="clear" w:color="auto" w:fill="auto"/>
            <w:vAlign w:val="center"/>
            <w:hideMark/>
          </w:tcPr>
          <w:p w14:paraId="3EBBEEA5"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xml:space="preserve">Pintura amarillo </w:t>
            </w:r>
            <w:proofErr w:type="gramStart"/>
            <w:r w:rsidRPr="0013185F">
              <w:rPr>
                <w:rFonts w:ascii="Aptos Narrow" w:eastAsia="Times New Roman" w:hAnsi="Aptos Narrow"/>
                <w:b/>
                <w:bCs/>
                <w:color w:val="000000"/>
                <w:sz w:val="20"/>
                <w:szCs w:val="20"/>
                <w:lang w:eastAsia="es-MX"/>
              </w:rPr>
              <w:t>tráfico  amarillo</w:t>
            </w:r>
            <w:proofErr w:type="gramEnd"/>
            <w:r w:rsidRPr="0013185F">
              <w:rPr>
                <w:rFonts w:ascii="Aptos Narrow" w:eastAsia="Times New Roman" w:hAnsi="Aptos Narrow"/>
                <w:b/>
                <w:bCs/>
                <w:color w:val="000000"/>
                <w:sz w:val="20"/>
                <w:szCs w:val="20"/>
                <w:lang w:eastAsia="es-MX"/>
              </w:rPr>
              <w:t xml:space="preserve"> </w:t>
            </w:r>
            <w:proofErr w:type="spellStart"/>
            <w:r w:rsidRPr="0013185F">
              <w:rPr>
                <w:rFonts w:ascii="Aptos Narrow" w:eastAsia="Times New Roman" w:hAnsi="Aptos Narrow"/>
                <w:b/>
                <w:bCs/>
                <w:color w:val="000000"/>
                <w:sz w:val="20"/>
                <w:szCs w:val="20"/>
                <w:lang w:eastAsia="es-MX"/>
              </w:rPr>
              <w:lastRenderedPageBreak/>
              <w:t>tráfio</w:t>
            </w:r>
            <w:proofErr w:type="spellEnd"/>
            <w:r w:rsidRPr="0013185F">
              <w:rPr>
                <w:rFonts w:ascii="Aptos Narrow" w:eastAsia="Times New Roman" w:hAnsi="Aptos Narrow"/>
                <w:b/>
                <w:bCs/>
                <w:color w:val="000000"/>
                <w:sz w:val="20"/>
                <w:szCs w:val="20"/>
                <w:lang w:eastAsia="es-MX"/>
              </w:rPr>
              <w:t xml:space="preserve"> (PANTONE RAL 1023)</w:t>
            </w:r>
          </w:p>
        </w:tc>
        <w:tc>
          <w:tcPr>
            <w:tcW w:w="404" w:type="pct"/>
            <w:tcBorders>
              <w:top w:val="single" w:sz="4" w:space="0" w:color="auto"/>
              <w:left w:val="nil"/>
              <w:bottom w:val="nil"/>
              <w:right w:val="single" w:sz="4" w:space="0" w:color="auto"/>
            </w:tcBorders>
            <w:shd w:val="clear" w:color="auto" w:fill="auto"/>
            <w:vAlign w:val="center"/>
            <w:hideMark/>
          </w:tcPr>
          <w:p w14:paraId="4ABF1312"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lastRenderedPageBreak/>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nil"/>
              <w:right w:val="single" w:sz="4" w:space="0" w:color="auto"/>
            </w:tcBorders>
            <w:shd w:val="clear" w:color="auto" w:fill="auto"/>
            <w:vAlign w:val="center"/>
            <w:hideMark/>
          </w:tcPr>
          <w:p w14:paraId="1F4B7F4B"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218</w:t>
            </w:r>
          </w:p>
        </w:tc>
        <w:tc>
          <w:tcPr>
            <w:tcW w:w="471" w:type="pct"/>
            <w:tcBorders>
              <w:top w:val="single" w:sz="4" w:space="0" w:color="auto"/>
              <w:left w:val="nil"/>
              <w:bottom w:val="nil"/>
              <w:right w:val="single" w:sz="4" w:space="0" w:color="auto"/>
            </w:tcBorders>
            <w:shd w:val="clear" w:color="auto" w:fill="auto"/>
            <w:vAlign w:val="center"/>
            <w:hideMark/>
          </w:tcPr>
          <w:p w14:paraId="2E5F2D59"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305</w:t>
            </w:r>
          </w:p>
        </w:tc>
        <w:tc>
          <w:tcPr>
            <w:tcW w:w="606" w:type="pct"/>
            <w:tcBorders>
              <w:top w:val="single" w:sz="4" w:space="0" w:color="auto"/>
              <w:left w:val="nil"/>
              <w:bottom w:val="nil"/>
              <w:right w:val="single" w:sz="4" w:space="0" w:color="auto"/>
            </w:tcBorders>
            <w:shd w:val="clear" w:color="auto" w:fill="auto"/>
            <w:vAlign w:val="center"/>
            <w:hideMark/>
          </w:tcPr>
          <w:p w14:paraId="145B85A7"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162314BD"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nil"/>
              <w:left w:val="nil"/>
              <w:bottom w:val="single" w:sz="4" w:space="0" w:color="auto"/>
              <w:right w:val="single" w:sz="4" w:space="0" w:color="auto"/>
            </w:tcBorders>
            <w:shd w:val="clear" w:color="auto" w:fill="auto"/>
            <w:vAlign w:val="center"/>
            <w:hideMark/>
          </w:tcPr>
          <w:p w14:paraId="5ADF4B8F" w14:textId="77777777" w:rsidR="002D7CAA" w:rsidRPr="0013185F" w:rsidRDefault="002D7CAA"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2D7CAA" w:rsidRPr="0013185F" w14:paraId="4F1E22C3" w14:textId="77777777" w:rsidTr="00B41C3F">
        <w:trPr>
          <w:trHeight w:val="1200"/>
        </w:trPr>
        <w:tc>
          <w:tcPr>
            <w:tcW w:w="406" w:type="pct"/>
            <w:vMerge/>
            <w:tcBorders>
              <w:top w:val="single" w:sz="4" w:space="0" w:color="auto"/>
              <w:left w:val="single" w:sz="4" w:space="0" w:color="auto"/>
              <w:bottom w:val="nil"/>
              <w:right w:val="single" w:sz="4" w:space="0" w:color="auto"/>
            </w:tcBorders>
            <w:vAlign w:val="center"/>
            <w:hideMark/>
          </w:tcPr>
          <w:p w14:paraId="37387547" w14:textId="77777777" w:rsidR="002D7CAA" w:rsidRPr="0013185F" w:rsidRDefault="002D7CAA" w:rsidP="00B41C3F">
            <w:pPr>
              <w:spacing w:after="0" w:line="240" w:lineRule="auto"/>
              <w:rPr>
                <w:rFonts w:ascii="Aptos Narrow" w:eastAsia="Times New Roman" w:hAnsi="Aptos Narrow"/>
                <w:b/>
                <w:bCs/>
                <w:color w:val="000000"/>
                <w:sz w:val="20"/>
                <w:szCs w:val="20"/>
                <w:lang w:eastAsia="es-MX"/>
              </w:rPr>
            </w:pPr>
          </w:p>
        </w:tc>
        <w:tc>
          <w:tcPr>
            <w:tcW w:w="517" w:type="pct"/>
            <w:tcBorders>
              <w:top w:val="single" w:sz="4" w:space="0" w:color="auto"/>
              <w:left w:val="nil"/>
              <w:bottom w:val="nil"/>
              <w:right w:val="single" w:sz="4" w:space="0" w:color="auto"/>
            </w:tcBorders>
            <w:shd w:val="clear" w:color="auto" w:fill="auto"/>
            <w:vAlign w:val="center"/>
            <w:hideMark/>
          </w:tcPr>
          <w:p w14:paraId="0BF7FA24" w14:textId="77777777" w:rsidR="002D7CAA" w:rsidRPr="0013185F" w:rsidRDefault="002D7CAA"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4</w:t>
            </w:r>
          </w:p>
        </w:tc>
        <w:tc>
          <w:tcPr>
            <w:tcW w:w="895" w:type="pct"/>
            <w:tcBorders>
              <w:top w:val="single" w:sz="4" w:space="0" w:color="auto"/>
              <w:left w:val="nil"/>
              <w:bottom w:val="nil"/>
              <w:right w:val="single" w:sz="4" w:space="0" w:color="auto"/>
            </w:tcBorders>
            <w:shd w:val="clear" w:color="auto" w:fill="auto"/>
            <w:vAlign w:val="center"/>
            <w:hideMark/>
          </w:tcPr>
          <w:p w14:paraId="4343E648"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xml:space="preserve"> Pintura de esmalte </w:t>
            </w:r>
            <w:proofErr w:type="spellStart"/>
            <w:proofErr w:type="gramStart"/>
            <w:r w:rsidRPr="0013185F">
              <w:rPr>
                <w:rFonts w:ascii="Aptos Narrow" w:eastAsia="Times New Roman" w:hAnsi="Aptos Narrow"/>
                <w:b/>
                <w:bCs/>
                <w:color w:val="000000"/>
                <w:sz w:val="20"/>
                <w:szCs w:val="20"/>
                <w:lang w:eastAsia="es-MX"/>
              </w:rPr>
              <w:t>anticorrosivo.Color</w:t>
            </w:r>
            <w:proofErr w:type="spellEnd"/>
            <w:proofErr w:type="gramEnd"/>
            <w:r w:rsidRPr="0013185F">
              <w:rPr>
                <w:rFonts w:ascii="Aptos Narrow" w:eastAsia="Times New Roman" w:hAnsi="Aptos Narrow"/>
                <w:b/>
                <w:bCs/>
                <w:color w:val="000000"/>
                <w:sz w:val="20"/>
                <w:szCs w:val="20"/>
                <w:lang w:eastAsia="es-MX"/>
              </w:rPr>
              <w:t xml:space="preserve"> Azul (P. 285 C)</w:t>
            </w:r>
          </w:p>
        </w:tc>
        <w:tc>
          <w:tcPr>
            <w:tcW w:w="404" w:type="pct"/>
            <w:tcBorders>
              <w:top w:val="single" w:sz="4" w:space="0" w:color="auto"/>
              <w:left w:val="nil"/>
              <w:bottom w:val="nil"/>
              <w:right w:val="single" w:sz="4" w:space="0" w:color="auto"/>
            </w:tcBorders>
            <w:shd w:val="clear" w:color="auto" w:fill="auto"/>
            <w:vAlign w:val="center"/>
            <w:hideMark/>
          </w:tcPr>
          <w:p w14:paraId="1EE642A2"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nil"/>
              <w:right w:val="single" w:sz="4" w:space="0" w:color="auto"/>
            </w:tcBorders>
            <w:shd w:val="clear" w:color="auto" w:fill="auto"/>
            <w:vAlign w:val="center"/>
            <w:hideMark/>
          </w:tcPr>
          <w:p w14:paraId="0296F89A"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198</w:t>
            </w:r>
          </w:p>
        </w:tc>
        <w:tc>
          <w:tcPr>
            <w:tcW w:w="471" w:type="pct"/>
            <w:tcBorders>
              <w:top w:val="single" w:sz="4" w:space="0" w:color="auto"/>
              <w:left w:val="nil"/>
              <w:bottom w:val="nil"/>
              <w:right w:val="single" w:sz="4" w:space="0" w:color="auto"/>
            </w:tcBorders>
            <w:shd w:val="clear" w:color="auto" w:fill="auto"/>
            <w:vAlign w:val="center"/>
            <w:hideMark/>
          </w:tcPr>
          <w:p w14:paraId="74CBE4D0"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277</w:t>
            </w:r>
          </w:p>
        </w:tc>
        <w:tc>
          <w:tcPr>
            <w:tcW w:w="606" w:type="pct"/>
            <w:tcBorders>
              <w:top w:val="single" w:sz="4" w:space="0" w:color="auto"/>
              <w:left w:val="nil"/>
              <w:bottom w:val="nil"/>
              <w:right w:val="single" w:sz="4" w:space="0" w:color="auto"/>
            </w:tcBorders>
            <w:shd w:val="clear" w:color="auto" w:fill="auto"/>
            <w:vAlign w:val="center"/>
            <w:hideMark/>
          </w:tcPr>
          <w:p w14:paraId="4D15FA99"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5F3B93E0"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nil"/>
              <w:left w:val="nil"/>
              <w:bottom w:val="single" w:sz="4" w:space="0" w:color="auto"/>
              <w:right w:val="single" w:sz="4" w:space="0" w:color="auto"/>
            </w:tcBorders>
            <w:shd w:val="clear" w:color="auto" w:fill="auto"/>
            <w:vAlign w:val="center"/>
            <w:hideMark/>
          </w:tcPr>
          <w:p w14:paraId="0BA4DF7B" w14:textId="77777777" w:rsidR="002D7CAA" w:rsidRPr="0013185F" w:rsidRDefault="002D7CAA"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2D7CAA" w:rsidRPr="0013185F" w14:paraId="6633539B" w14:textId="77777777" w:rsidTr="00B41C3F">
        <w:trPr>
          <w:trHeight w:val="1290"/>
        </w:trPr>
        <w:tc>
          <w:tcPr>
            <w:tcW w:w="406" w:type="pct"/>
            <w:vMerge/>
            <w:tcBorders>
              <w:top w:val="single" w:sz="4" w:space="0" w:color="auto"/>
              <w:left w:val="single" w:sz="4" w:space="0" w:color="auto"/>
              <w:bottom w:val="nil"/>
              <w:right w:val="single" w:sz="4" w:space="0" w:color="auto"/>
            </w:tcBorders>
            <w:vAlign w:val="center"/>
            <w:hideMark/>
          </w:tcPr>
          <w:p w14:paraId="52286BB4" w14:textId="77777777" w:rsidR="002D7CAA" w:rsidRPr="0013185F" w:rsidRDefault="002D7CAA" w:rsidP="00B41C3F">
            <w:pPr>
              <w:spacing w:after="0" w:line="240" w:lineRule="auto"/>
              <w:rPr>
                <w:rFonts w:ascii="Aptos Narrow" w:eastAsia="Times New Roman" w:hAnsi="Aptos Narrow"/>
                <w:b/>
                <w:bCs/>
                <w:color w:val="000000"/>
                <w:sz w:val="20"/>
                <w:szCs w:val="20"/>
                <w:lang w:eastAsia="es-MX"/>
              </w:rPr>
            </w:pPr>
          </w:p>
        </w:tc>
        <w:tc>
          <w:tcPr>
            <w:tcW w:w="517" w:type="pct"/>
            <w:tcBorders>
              <w:top w:val="single" w:sz="4" w:space="0" w:color="auto"/>
              <w:left w:val="nil"/>
              <w:bottom w:val="nil"/>
              <w:right w:val="single" w:sz="4" w:space="0" w:color="auto"/>
            </w:tcBorders>
            <w:shd w:val="clear" w:color="auto" w:fill="auto"/>
            <w:vAlign w:val="center"/>
            <w:hideMark/>
          </w:tcPr>
          <w:p w14:paraId="73B8C290" w14:textId="77777777" w:rsidR="002D7CAA" w:rsidRPr="0013185F" w:rsidRDefault="002D7CAA"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5</w:t>
            </w:r>
          </w:p>
        </w:tc>
        <w:tc>
          <w:tcPr>
            <w:tcW w:w="895" w:type="pct"/>
            <w:tcBorders>
              <w:top w:val="single" w:sz="4" w:space="0" w:color="auto"/>
              <w:left w:val="nil"/>
              <w:bottom w:val="nil"/>
              <w:right w:val="single" w:sz="4" w:space="0" w:color="auto"/>
            </w:tcBorders>
            <w:shd w:val="clear" w:color="auto" w:fill="auto"/>
            <w:vAlign w:val="center"/>
            <w:hideMark/>
          </w:tcPr>
          <w:p w14:paraId="120CF6EA"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xml:space="preserve"> Pintura de esmalte anticorrosivo. Color negro</w:t>
            </w:r>
          </w:p>
        </w:tc>
        <w:tc>
          <w:tcPr>
            <w:tcW w:w="404" w:type="pct"/>
            <w:tcBorders>
              <w:top w:val="single" w:sz="4" w:space="0" w:color="auto"/>
              <w:left w:val="nil"/>
              <w:bottom w:val="nil"/>
              <w:right w:val="single" w:sz="4" w:space="0" w:color="auto"/>
            </w:tcBorders>
            <w:shd w:val="clear" w:color="auto" w:fill="auto"/>
            <w:vAlign w:val="center"/>
            <w:hideMark/>
          </w:tcPr>
          <w:p w14:paraId="1669385E"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nil"/>
              <w:right w:val="single" w:sz="4" w:space="0" w:color="auto"/>
            </w:tcBorders>
            <w:shd w:val="clear" w:color="auto" w:fill="auto"/>
            <w:vAlign w:val="center"/>
            <w:hideMark/>
          </w:tcPr>
          <w:p w14:paraId="5DA41AF4"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20</w:t>
            </w:r>
          </w:p>
        </w:tc>
        <w:tc>
          <w:tcPr>
            <w:tcW w:w="471" w:type="pct"/>
            <w:tcBorders>
              <w:top w:val="single" w:sz="4" w:space="0" w:color="auto"/>
              <w:left w:val="nil"/>
              <w:bottom w:val="nil"/>
              <w:right w:val="single" w:sz="4" w:space="0" w:color="auto"/>
            </w:tcBorders>
            <w:shd w:val="clear" w:color="auto" w:fill="auto"/>
            <w:vAlign w:val="center"/>
            <w:hideMark/>
          </w:tcPr>
          <w:p w14:paraId="7BAAF44E"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28</w:t>
            </w:r>
          </w:p>
        </w:tc>
        <w:tc>
          <w:tcPr>
            <w:tcW w:w="606" w:type="pct"/>
            <w:tcBorders>
              <w:top w:val="single" w:sz="4" w:space="0" w:color="auto"/>
              <w:left w:val="nil"/>
              <w:bottom w:val="nil"/>
              <w:right w:val="single" w:sz="4" w:space="0" w:color="auto"/>
            </w:tcBorders>
            <w:shd w:val="clear" w:color="auto" w:fill="auto"/>
            <w:vAlign w:val="center"/>
            <w:hideMark/>
          </w:tcPr>
          <w:p w14:paraId="686B433A"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75FF01AD"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nil"/>
              <w:left w:val="nil"/>
              <w:bottom w:val="single" w:sz="4" w:space="0" w:color="auto"/>
              <w:right w:val="single" w:sz="4" w:space="0" w:color="auto"/>
            </w:tcBorders>
            <w:shd w:val="clear" w:color="auto" w:fill="auto"/>
            <w:vAlign w:val="center"/>
            <w:hideMark/>
          </w:tcPr>
          <w:p w14:paraId="52F0427B" w14:textId="77777777" w:rsidR="002D7CAA" w:rsidRPr="0013185F" w:rsidRDefault="002D7CAA"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2D7CAA" w:rsidRPr="0013185F" w14:paraId="6B804E1A" w14:textId="77777777" w:rsidTr="00B41C3F">
        <w:trPr>
          <w:trHeight w:val="1245"/>
        </w:trPr>
        <w:tc>
          <w:tcPr>
            <w:tcW w:w="406" w:type="pct"/>
            <w:vMerge/>
            <w:tcBorders>
              <w:top w:val="single" w:sz="4" w:space="0" w:color="auto"/>
              <w:left w:val="single" w:sz="4" w:space="0" w:color="auto"/>
              <w:bottom w:val="nil"/>
              <w:right w:val="single" w:sz="4" w:space="0" w:color="auto"/>
            </w:tcBorders>
            <w:vAlign w:val="center"/>
            <w:hideMark/>
          </w:tcPr>
          <w:p w14:paraId="5A1B42DD" w14:textId="77777777" w:rsidR="002D7CAA" w:rsidRPr="0013185F" w:rsidRDefault="002D7CAA" w:rsidP="00B41C3F">
            <w:pPr>
              <w:spacing w:after="0" w:line="240" w:lineRule="auto"/>
              <w:rPr>
                <w:rFonts w:ascii="Aptos Narrow" w:eastAsia="Times New Roman" w:hAnsi="Aptos Narrow"/>
                <w:b/>
                <w:bCs/>
                <w:color w:val="000000"/>
                <w:sz w:val="20"/>
                <w:szCs w:val="20"/>
                <w:lang w:eastAsia="es-MX"/>
              </w:rPr>
            </w:pP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62E10527" w14:textId="77777777" w:rsidR="002D7CAA" w:rsidRPr="0013185F" w:rsidRDefault="002D7CAA" w:rsidP="00B41C3F">
            <w:pPr>
              <w:spacing w:after="0" w:line="240" w:lineRule="auto"/>
              <w:jc w:val="right"/>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6</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6D8FA672"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xml:space="preserve">Pintura vinil </w:t>
            </w:r>
            <w:proofErr w:type="spellStart"/>
            <w:r w:rsidRPr="0013185F">
              <w:rPr>
                <w:rFonts w:ascii="Aptos Narrow" w:eastAsia="Times New Roman" w:hAnsi="Aptos Narrow"/>
                <w:b/>
                <w:bCs/>
                <w:color w:val="000000"/>
                <w:sz w:val="20"/>
                <w:szCs w:val="20"/>
                <w:lang w:eastAsia="es-MX"/>
              </w:rPr>
              <w:t>acrilica</w:t>
            </w:r>
            <w:proofErr w:type="spellEnd"/>
            <w:r w:rsidRPr="0013185F">
              <w:rPr>
                <w:rFonts w:ascii="Aptos Narrow" w:eastAsia="Times New Roman" w:hAnsi="Aptos Narrow"/>
                <w:b/>
                <w:bCs/>
                <w:color w:val="000000"/>
                <w:sz w:val="20"/>
                <w:szCs w:val="20"/>
                <w:lang w:eastAsia="es-MX"/>
              </w:rPr>
              <w:t>. Color BLANCO</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3AF1583A"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Cubeta</w:t>
            </w:r>
            <w:r w:rsidRPr="0013185F">
              <w:rPr>
                <w:rFonts w:ascii="Aptos Narrow" w:eastAsia="Times New Roman" w:hAnsi="Aptos Narrow"/>
                <w:color w:val="000000"/>
                <w:sz w:val="20"/>
                <w:szCs w:val="20"/>
                <w:lang w:eastAsia="es-MX"/>
              </w:rPr>
              <w:br/>
              <w:t>19 litros</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57D289CD"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449</w:t>
            </w:r>
          </w:p>
        </w:tc>
        <w:tc>
          <w:tcPr>
            <w:tcW w:w="471" w:type="pct"/>
            <w:tcBorders>
              <w:top w:val="single" w:sz="4" w:space="0" w:color="auto"/>
              <w:left w:val="nil"/>
              <w:bottom w:val="nil"/>
              <w:right w:val="single" w:sz="4" w:space="0" w:color="auto"/>
            </w:tcBorders>
            <w:shd w:val="clear" w:color="auto" w:fill="auto"/>
            <w:vAlign w:val="center"/>
            <w:hideMark/>
          </w:tcPr>
          <w:p w14:paraId="42FD6A6B"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628</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0EE868C2" w14:textId="77777777" w:rsidR="002D7CAA" w:rsidRPr="0013185F" w:rsidRDefault="002D7CAA" w:rsidP="00B41C3F">
            <w:pPr>
              <w:spacing w:after="0" w:line="240" w:lineRule="auto"/>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19" w:type="pct"/>
            <w:tcBorders>
              <w:top w:val="single" w:sz="4" w:space="0" w:color="auto"/>
              <w:left w:val="nil"/>
              <w:bottom w:val="nil"/>
              <w:right w:val="single" w:sz="4" w:space="0" w:color="auto"/>
            </w:tcBorders>
            <w:shd w:val="clear" w:color="auto" w:fill="auto"/>
            <w:vAlign w:val="center"/>
            <w:hideMark/>
          </w:tcPr>
          <w:p w14:paraId="0507A4CF" w14:textId="77777777" w:rsidR="002D7CAA" w:rsidRPr="0013185F" w:rsidRDefault="002D7CAA" w:rsidP="00B41C3F">
            <w:pPr>
              <w:spacing w:after="0" w:line="240" w:lineRule="auto"/>
              <w:jc w:val="center"/>
              <w:rPr>
                <w:rFonts w:ascii="Aptos Narrow" w:eastAsia="Times New Roman" w:hAnsi="Aptos Narrow"/>
                <w:color w:val="000000"/>
                <w:sz w:val="20"/>
                <w:szCs w:val="20"/>
                <w:lang w:eastAsia="es-MX"/>
              </w:rPr>
            </w:pPr>
            <w:r w:rsidRPr="0013185F">
              <w:rPr>
                <w:rFonts w:ascii="Aptos Narrow" w:eastAsia="Times New Roman" w:hAnsi="Aptos Narrow"/>
                <w:color w:val="000000"/>
                <w:sz w:val="20"/>
                <w:szCs w:val="20"/>
                <w:lang w:eastAsia="es-MX"/>
              </w:rPr>
              <w:t> </w:t>
            </w:r>
          </w:p>
        </w:tc>
        <w:tc>
          <w:tcPr>
            <w:tcW w:w="678" w:type="pct"/>
            <w:tcBorders>
              <w:top w:val="nil"/>
              <w:left w:val="nil"/>
              <w:bottom w:val="single" w:sz="4" w:space="0" w:color="auto"/>
              <w:right w:val="single" w:sz="4" w:space="0" w:color="auto"/>
            </w:tcBorders>
            <w:shd w:val="clear" w:color="auto" w:fill="auto"/>
            <w:vAlign w:val="center"/>
            <w:hideMark/>
          </w:tcPr>
          <w:p w14:paraId="114A53DF" w14:textId="77777777" w:rsidR="002D7CAA" w:rsidRPr="0013185F" w:rsidRDefault="002D7CAA" w:rsidP="00B41C3F">
            <w:pPr>
              <w:spacing w:after="0" w:line="240" w:lineRule="auto"/>
              <w:jc w:val="center"/>
              <w:rPr>
                <w:rFonts w:ascii="Aptos Narrow" w:eastAsia="Times New Roman" w:hAnsi="Aptos Narrow"/>
                <w:color w:val="000000"/>
                <w:lang w:eastAsia="es-MX"/>
              </w:rPr>
            </w:pPr>
            <w:r w:rsidRPr="0013185F">
              <w:rPr>
                <w:rFonts w:ascii="Aptos Narrow" w:eastAsia="Times New Roman" w:hAnsi="Aptos Narrow"/>
                <w:color w:val="000000"/>
                <w:lang w:eastAsia="es-MX"/>
              </w:rPr>
              <w:t> </w:t>
            </w:r>
          </w:p>
        </w:tc>
      </w:tr>
      <w:tr w:rsidR="002D7CAA" w:rsidRPr="0013185F" w14:paraId="04D864BA" w14:textId="77777777" w:rsidTr="00B41C3F">
        <w:trPr>
          <w:trHeight w:val="375"/>
        </w:trPr>
        <w:tc>
          <w:tcPr>
            <w:tcW w:w="406" w:type="pct"/>
            <w:tcBorders>
              <w:top w:val="nil"/>
              <w:left w:val="nil"/>
              <w:bottom w:val="nil"/>
              <w:right w:val="nil"/>
            </w:tcBorders>
            <w:shd w:val="clear" w:color="auto" w:fill="auto"/>
            <w:vAlign w:val="bottom"/>
            <w:hideMark/>
          </w:tcPr>
          <w:p w14:paraId="34412F36" w14:textId="77777777" w:rsidR="002D7CAA" w:rsidRPr="0013185F" w:rsidRDefault="002D7CAA" w:rsidP="00B41C3F">
            <w:pPr>
              <w:spacing w:after="0" w:line="240" w:lineRule="auto"/>
              <w:jc w:val="center"/>
              <w:rPr>
                <w:rFonts w:ascii="Aptos Narrow" w:eastAsia="Times New Roman" w:hAnsi="Aptos Narrow"/>
                <w:color w:val="000000"/>
                <w:lang w:eastAsia="es-MX"/>
              </w:rPr>
            </w:pPr>
          </w:p>
        </w:tc>
        <w:tc>
          <w:tcPr>
            <w:tcW w:w="517" w:type="pct"/>
            <w:tcBorders>
              <w:top w:val="nil"/>
              <w:left w:val="nil"/>
              <w:bottom w:val="nil"/>
              <w:right w:val="nil"/>
            </w:tcBorders>
            <w:shd w:val="clear" w:color="auto" w:fill="auto"/>
            <w:vAlign w:val="bottom"/>
            <w:hideMark/>
          </w:tcPr>
          <w:p w14:paraId="43BCF685"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1299" w:type="pct"/>
            <w:gridSpan w:val="2"/>
            <w:tcBorders>
              <w:top w:val="nil"/>
              <w:left w:val="nil"/>
              <w:bottom w:val="nil"/>
              <w:right w:val="nil"/>
            </w:tcBorders>
            <w:shd w:val="clear" w:color="auto" w:fill="auto"/>
            <w:vAlign w:val="bottom"/>
            <w:hideMark/>
          </w:tcPr>
          <w:p w14:paraId="434A263B"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1481" w:type="pct"/>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0EA97E14"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SUBTOTAL</w:t>
            </w:r>
          </w:p>
        </w:tc>
        <w:tc>
          <w:tcPr>
            <w:tcW w:w="619" w:type="pct"/>
            <w:tcBorders>
              <w:top w:val="single" w:sz="4" w:space="0" w:color="auto"/>
              <w:left w:val="nil"/>
              <w:bottom w:val="single" w:sz="4" w:space="0" w:color="auto"/>
              <w:right w:val="single" w:sz="4" w:space="0" w:color="auto"/>
            </w:tcBorders>
            <w:shd w:val="clear" w:color="000000" w:fill="D9D9D9"/>
            <w:vAlign w:val="bottom"/>
          </w:tcPr>
          <w:p w14:paraId="1756742C"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p>
        </w:tc>
        <w:tc>
          <w:tcPr>
            <w:tcW w:w="678" w:type="pct"/>
            <w:tcBorders>
              <w:top w:val="nil"/>
              <w:left w:val="nil"/>
              <w:bottom w:val="single" w:sz="4" w:space="0" w:color="auto"/>
              <w:right w:val="single" w:sz="4" w:space="0" w:color="auto"/>
            </w:tcBorders>
            <w:shd w:val="clear" w:color="000000" w:fill="D9D9D9"/>
            <w:vAlign w:val="bottom"/>
          </w:tcPr>
          <w:p w14:paraId="6AB38A95"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p>
        </w:tc>
      </w:tr>
      <w:tr w:rsidR="002D7CAA" w:rsidRPr="0013185F" w14:paraId="40177B34" w14:textId="77777777" w:rsidTr="00B41C3F">
        <w:trPr>
          <w:trHeight w:val="420"/>
        </w:trPr>
        <w:tc>
          <w:tcPr>
            <w:tcW w:w="406" w:type="pct"/>
            <w:tcBorders>
              <w:top w:val="nil"/>
              <w:left w:val="nil"/>
              <w:bottom w:val="nil"/>
              <w:right w:val="nil"/>
            </w:tcBorders>
            <w:shd w:val="clear" w:color="auto" w:fill="auto"/>
            <w:vAlign w:val="bottom"/>
            <w:hideMark/>
          </w:tcPr>
          <w:p w14:paraId="7C9CEAF0"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p>
        </w:tc>
        <w:tc>
          <w:tcPr>
            <w:tcW w:w="517" w:type="pct"/>
            <w:tcBorders>
              <w:top w:val="nil"/>
              <w:left w:val="nil"/>
              <w:bottom w:val="nil"/>
              <w:right w:val="nil"/>
            </w:tcBorders>
            <w:shd w:val="clear" w:color="auto" w:fill="auto"/>
            <w:vAlign w:val="bottom"/>
            <w:hideMark/>
          </w:tcPr>
          <w:p w14:paraId="2AEE024F"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895" w:type="pct"/>
            <w:tcBorders>
              <w:top w:val="nil"/>
              <w:left w:val="nil"/>
              <w:bottom w:val="nil"/>
              <w:right w:val="nil"/>
            </w:tcBorders>
            <w:shd w:val="clear" w:color="auto" w:fill="auto"/>
            <w:vAlign w:val="bottom"/>
            <w:hideMark/>
          </w:tcPr>
          <w:p w14:paraId="07DB53C4"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404" w:type="pct"/>
            <w:tcBorders>
              <w:top w:val="nil"/>
              <w:left w:val="nil"/>
              <w:bottom w:val="nil"/>
              <w:right w:val="nil"/>
            </w:tcBorders>
            <w:shd w:val="clear" w:color="auto" w:fill="auto"/>
            <w:vAlign w:val="center"/>
            <w:hideMark/>
          </w:tcPr>
          <w:p w14:paraId="04292920"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148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A1B5677"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I.</w:t>
            </w:r>
            <w:proofErr w:type="gramStart"/>
            <w:r w:rsidRPr="0013185F">
              <w:rPr>
                <w:rFonts w:ascii="Aptos Narrow" w:eastAsia="Times New Roman" w:hAnsi="Aptos Narrow"/>
                <w:b/>
                <w:bCs/>
                <w:color w:val="000000"/>
                <w:sz w:val="20"/>
                <w:szCs w:val="20"/>
                <w:lang w:eastAsia="es-MX"/>
              </w:rPr>
              <w:t>V.A</w:t>
            </w:r>
            <w:proofErr w:type="gramEnd"/>
          </w:p>
        </w:tc>
        <w:tc>
          <w:tcPr>
            <w:tcW w:w="619" w:type="pct"/>
            <w:tcBorders>
              <w:top w:val="nil"/>
              <w:left w:val="nil"/>
              <w:bottom w:val="single" w:sz="4" w:space="0" w:color="auto"/>
              <w:right w:val="single" w:sz="4" w:space="0" w:color="auto"/>
            </w:tcBorders>
            <w:shd w:val="clear" w:color="000000" w:fill="D9D9D9"/>
            <w:vAlign w:val="center"/>
            <w:hideMark/>
          </w:tcPr>
          <w:p w14:paraId="45D0E2A8" w14:textId="77777777" w:rsidR="002D7CAA" w:rsidRPr="0013185F" w:rsidRDefault="002D7CAA" w:rsidP="00B41C3F">
            <w:pPr>
              <w:spacing w:after="0" w:line="240" w:lineRule="auto"/>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w:t>
            </w:r>
          </w:p>
        </w:tc>
        <w:tc>
          <w:tcPr>
            <w:tcW w:w="678" w:type="pct"/>
            <w:tcBorders>
              <w:top w:val="nil"/>
              <w:left w:val="nil"/>
              <w:bottom w:val="single" w:sz="4" w:space="0" w:color="auto"/>
              <w:right w:val="single" w:sz="4" w:space="0" w:color="auto"/>
            </w:tcBorders>
            <w:shd w:val="clear" w:color="000000" w:fill="D9D9D9"/>
            <w:vAlign w:val="bottom"/>
            <w:hideMark/>
          </w:tcPr>
          <w:p w14:paraId="79940F2F" w14:textId="77777777" w:rsidR="002D7CAA" w:rsidRPr="0013185F" w:rsidRDefault="002D7CAA" w:rsidP="00B41C3F">
            <w:pPr>
              <w:spacing w:after="0" w:line="240" w:lineRule="auto"/>
              <w:rPr>
                <w:rFonts w:ascii="Aptos Narrow" w:eastAsia="Times New Roman" w:hAnsi="Aptos Narrow"/>
                <w:b/>
                <w:bCs/>
                <w:color w:val="000000"/>
                <w:lang w:eastAsia="es-MX"/>
              </w:rPr>
            </w:pPr>
            <w:r w:rsidRPr="0013185F">
              <w:rPr>
                <w:rFonts w:ascii="Aptos Narrow" w:eastAsia="Times New Roman" w:hAnsi="Aptos Narrow"/>
                <w:b/>
                <w:bCs/>
                <w:color w:val="000000"/>
                <w:lang w:eastAsia="es-MX"/>
              </w:rPr>
              <w:t> </w:t>
            </w:r>
          </w:p>
        </w:tc>
      </w:tr>
      <w:tr w:rsidR="002D7CAA" w:rsidRPr="0013185F" w14:paraId="44EB7ABB" w14:textId="77777777" w:rsidTr="00B41C3F">
        <w:trPr>
          <w:trHeight w:val="420"/>
        </w:trPr>
        <w:tc>
          <w:tcPr>
            <w:tcW w:w="406" w:type="pct"/>
            <w:tcBorders>
              <w:top w:val="nil"/>
              <w:left w:val="nil"/>
              <w:bottom w:val="nil"/>
              <w:right w:val="nil"/>
            </w:tcBorders>
            <w:shd w:val="clear" w:color="auto" w:fill="auto"/>
            <w:vAlign w:val="bottom"/>
            <w:hideMark/>
          </w:tcPr>
          <w:p w14:paraId="5FDE60EA" w14:textId="77777777" w:rsidR="002D7CAA" w:rsidRPr="0013185F" w:rsidRDefault="002D7CAA" w:rsidP="00B41C3F">
            <w:pPr>
              <w:spacing w:after="0" w:line="240" w:lineRule="auto"/>
              <w:rPr>
                <w:rFonts w:ascii="Aptos Narrow" w:eastAsia="Times New Roman" w:hAnsi="Aptos Narrow"/>
                <w:b/>
                <w:bCs/>
                <w:color w:val="000000"/>
                <w:lang w:eastAsia="es-MX"/>
              </w:rPr>
            </w:pPr>
          </w:p>
        </w:tc>
        <w:tc>
          <w:tcPr>
            <w:tcW w:w="517" w:type="pct"/>
            <w:tcBorders>
              <w:top w:val="nil"/>
              <w:left w:val="nil"/>
              <w:bottom w:val="nil"/>
              <w:right w:val="nil"/>
            </w:tcBorders>
            <w:shd w:val="clear" w:color="auto" w:fill="auto"/>
            <w:vAlign w:val="bottom"/>
            <w:hideMark/>
          </w:tcPr>
          <w:p w14:paraId="7138E7D7"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895" w:type="pct"/>
            <w:tcBorders>
              <w:top w:val="nil"/>
              <w:left w:val="nil"/>
              <w:bottom w:val="nil"/>
              <w:right w:val="nil"/>
            </w:tcBorders>
            <w:shd w:val="clear" w:color="auto" w:fill="auto"/>
            <w:vAlign w:val="bottom"/>
            <w:hideMark/>
          </w:tcPr>
          <w:p w14:paraId="2F232675"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404" w:type="pct"/>
            <w:tcBorders>
              <w:top w:val="nil"/>
              <w:left w:val="nil"/>
              <w:bottom w:val="nil"/>
              <w:right w:val="nil"/>
            </w:tcBorders>
            <w:shd w:val="clear" w:color="auto" w:fill="auto"/>
            <w:vAlign w:val="center"/>
            <w:hideMark/>
          </w:tcPr>
          <w:p w14:paraId="72871A03" w14:textId="77777777" w:rsidR="002D7CAA" w:rsidRPr="0013185F" w:rsidRDefault="002D7CAA" w:rsidP="00B41C3F">
            <w:pPr>
              <w:spacing w:after="0" w:line="240" w:lineRule="auto"/>
              <w:rPr>
                <w:rFonts w:ascii="Times New Roman" w:eastAsia="Times New Roman" w:hAnsi="Times New Roman"/>
                <w:sz w:val="20"/>
                <w:szCs w:val="20"/>
                <w:lang w:eastAsia="es-MX"/>
              </w:rPr>
            </w:pPr>
          </w:p>
        </w:tc>
        <w:tc>
          <w:tcPr>
            <w:tcW w:w="148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43FDD82E" w14:textId="77777777" w:rsidR="002D7CAA" w:rsidRPr="0013185F" w:rsidRDefault="002D7CAA" w:rsidP="00B41C3F">
            <w:pPr>
              <w:spacing w:after="0" w:line="240" w:lineRule="auto"/>
              <w:jc w:val="center"/>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TOTAL CON I.</w:t>
            </w:r>
            <w:proofErr w:type="gramStart"/>
            <w:r w:rsidRPr="0013185F">
              <w:rPr>
                <w:rFonts w:ascii="Aptos Narrow" w:eastAsia="Times New Roman" w:hAnsi="Aptos Narrow"/>
                <w:b/>
                <w:bCs/>
                <w:color w:val="000000"/>
                <w:sz w:val="20"/>
                <w:szCs w:val="20"/>
                <w:lang w:eastAsia="es-MX"/>
              </w:rPr>
              <w:t>V.A</w:t>
            </w:r>
            <w:proofErr w:type="gramEnd"/>
          </w:p>
        </w:tc>
        <w:tc>
          <w:tcPr>
            <w:tcW w:w="619" w:type="pct"/>
            <w:tcBorders>
              <w:top w:val="nil"/>
              <w:left w:val="nil"/>
              <w:bottom w:val="single" w:sz="4" w:space="0" w:color="auto"/>
              <w:right w:val="single" w:sz="4" w:space="0" w:color="auto"/>
            </w:tcBorders>
            <w:shd w:val="clear" w:color="000000" w:fill="D9D9D9"/>
            <w:vAlign w:val="center"/>
            <w:hideMark/>
          </w:tcPr>
          <w:p w14:paraId="7C5B368C" w14:textId="77777777" w:rsidR="002D7CAA" w:rsidRPr="0013185F" w:rsidRDefault="002D7CAA" w:rsidP="00B41C3F">
            <w:pPr>
              <w:spacing w:after="0" w:line="240" w:lineRule="auto"/>
              <w:rPr>
                <w:rFonts w:ascii="Aptos Narrow" w:eastAsia="Times New Roman" w:hAnsi="Aptos Narrow"/>
                <w:b/>
                <w:bCs/>
                <w:color w:val="000000"/>
                <w:sz w:val="20"/>
                <w:szCs w:val="20"/>
                <w:lang w:eastAsia="es-MX"/>
              </w:rPr>
            </w:pPr>
            <w:r w:rsidRPr="0013185F">
              <w:rPr>
                <w:rFonts w:ascii="Aptos Narrow" w:eastAsia="Times New Roman" w:hAnsi="Aptos Narrow"/>
                <w:b/>
                <w:bCs/>
                <w:color w:val="000000"/>
                <w:sz w:val="20"/>
                <w:szCs w:val="20"/>
                <w:lang w:eastAsia="es-MX"/>
              </w:rPr>
              <w:t> </w:t>
            </w:r>
          </w:p>
        </w:tc>
        <w:tc>
          <w:tcPr>
            <w:tcW w:w="678" w:type="pct"/>
            <w:tcBorders>
              <w:top w:val="nil"/>
              <w:left w:val="nil"/>
              <w:bottom w:val="single" w:sz="4" w:space="0" w:color="auto"/>
              <w:right w:val="single" w:sz="4" w:space="0" w:color="auto"/>
            </w:tcBorders>
            <w:shd w:val="clear" w:color="000000" w:fill="D9D9D9"/>
            <w:vAlign w:val="bottom"/>
            <w:hideMark/>
          </w:tcPr>
          <w:p w14:paraId="524890E5" w14:textId="77777777" w:rsidR="002D7CAA" w:rsidRPr="0013185F" w:rsidRDefault="002D7CAA" w:rsidP="00B41C3F">
            <w:pPr>
              <w:spacing w:after="0" w:line="240" w:lineRule="auto"/>
              <w:rPr>
                <w:rFonts w:ascii="Aptos Narrow" w:eastAsia="Times New Roman" w:hAnsi="Aptos Narrow"/>
                <w:b/>
                <w:bCs/>
                <w:color w:val="000000"/>
                <w:lang w:eastAsia="es-MX"/>
              </w:rPr>
            </w:pPr>
            <w:r w:rsidRPr="0013185F">
              <w:rPr>
                <w:rFonts w:ascii="Aptos Narrow" w:eastAsia="Times New Roman" w:hAnsi="Aptos Narrow"/>
                <w:b/>
                <w:bCs/>
                <w:color w:val="000000"/>
                <w:lang w:eastAsia="es-MX"/>
              </w:rPr>
              <w:t> </w:t>
            </w:r>
          </w:p>
        </w:tc>
      </w:tr>
    </w:tbl>
    <w:p w14:paraId="18D03419" w14:textId="77777777" w:rsidR="002D7CAA" w:rsidRDefault="002D7CAA" w:rsidP="002D7CAA">
      <w:pPr>
        <w:spacing w:after="40"/>
        <w:ind w:left="175" w:right="60"/>
        <w:jc w:val="both"/>
        <w:rPr>
          <w:rFonts w:ascii="Arial" w:hAnsi="Arial" w:cs="Arial"/>
          <w:sz w:val="18"/>
          <w:szCs w:val="18"/>
        </w:rPr>
      </w:pPr>
    </w:p>
    <w:p w14:paraId="066B6699" w14:textId="77777777" w:rsidR="002D7CAA" w:rsidRDefault="002D7CAA" w:rsidP="002D7CAA">
      <w:pPr>
        <w:ind w:left="175" w:right="60"/>
        <w:jc w:val="both"/>
        <w:rPr>
          <w:rFonts w:ascii="Arial" w:hAnsi="Arial" w:cs="Arial"/>
          <w:sz w:val="18"/>
          <w:szCs w:val="18"/>
        </w:rPr>
      </w:pPr>
      <w:r>
        <w:rPr>
          <w:rFonts w:ascii="Arial" w:hAnsi="Arial" w:cs="Arial"/>
          <w:sz w:val="18"/>
          <w:szCs w:val="18"/>
        </w:rPr>
        <w:t>El</w:t>
      </w:r>
      <w:r w:rsidRPr="00BA1C3F">
        <w:rPr>
          <w:rFonts w:ascii="Arial" w:hAnsi="Arial" w:cs="Arial"/>
          <w:sz w:val="18"/>
          <w:szCs w:val="18"/>
        </w:rPr>
        <w:t xml:space="preserve"> precio unitario </w:t>
      </w:r>
      <w:r>
        <w:rPr>
          <w:rFonts w:ascii="Arial" w:hAnsi="Arial" w:cs="Arial"/>
          <w:sz w:val="18"/>
          <w:szCs w:val="18"/>
        </w:rPr>
        <w:t>es</w:t>
      </w:r>
      <w:r w:rsidRPr="00BA1C3F">
        <w:rPr>
          <w:rFonts w:ascii="Arial" w:hAnsi="Arial" w:cs="Arial"/>
          <w:sz w:val="18"/>
          <w:szCs w:val="18"/>
        </w:rPr>
        <w:t xml:space="preserve"> considerado fijo y en moneda nacional PESO MEXICANO hasta que concluya la relación contractual que se formaliza, incluyendo todos los conceptos y costos involucrados en la </w:t>
      </w:r>
      <w:r w:rsidRPr="00AE1A2D">
        <w:rPr>
          <w:rFonts w:ascii="Arial" w:hAnsi="Arial" w:cs="Arial"/>
          <w:b/>
          <w:sz w:val="18"/>
          <w:szCs w:val="18"/>
        </w:rPr>
        <w:t>“</w:t>
      </w:r>
      <w:r>
        <w:rPr>
          <w:rFonts w:ascii="Arial" w:hAnsi="Arial" w:cs="Arial"/>
          <w:sz w:val="18"/>
          <w:szCs w:val="18"/>
        </w:rPr>
        <w:t>“</w:t>
      </w:r>
      <w:r>
        <w:rPr>
          <w:rFonts w:ascii="Arial" w:hAnsi="Arial" w:cs="Arial"/>
          <w:b/>
          <w:sz w:val="18"/>
          <w:szCs w:val="18"/>
        </w:rPr>
        <w:t xml:space="preserve">ADQUISICIÓN DE PINTURA VINILICA Y ESMALTE”, </w:t>
      </w:r>
      <w:r w:rsidRPr="00BA1C3F">
        <w:rPr>
          <w:rFonts w:ascii="Arial" w:hAnsi="Arial" w:cs="Arial"/>
          <w:sz w:val="18"/>
          <w:szCs w:val="18"/>
        </w:rPr>
        <w:t xml:space="preserve">por lo que </w:t>
      </w:r>
      <w:r w:rsidRPr="00AA75BA">
        <w:rPr>
          <w:rFonts w:ascii="Arial" w:hAnsi="Arial" w:cs="Arial"/>
          <w:b/>
          <w:sz w:val="18"/>
          <w:szCs w:val="18"/>
        </w:rPr>
        <w:t xml:space="preserve">"EL </w:t>
      </w:r>
      <w:r>
        <w:rPr>
          <w:rFonts w:ascii="Arial" w:hAnsi="Arial" w:cs="Arial"/>
          <w:b/>
          <w:sz w:val="18"/>
          <w:szCs w:val="18"/>
        </w:rPr>
        <w:t>PROVEEDOR</w:t>
      </w:r>
      <w:r w:rsidRPr="00AA75BA">
        <w:rPr>
          <w:rFonts w:ascii="Arial" w:hAnsi="Arial" w:cs="Arial"/>
          <w:b/>
          <w:sz w:val="18"/>
          <w:szCs w:val="18"/>
        </w:rPr>
        <w:t>"</w:t>
      </w:r>
      <w:r w:rsidRPr="00BA1C3F">
        <w:rPr>
          <w:rFonts w:ascii="Arial" w:hAnsi="Arial" w:cs="Arial"/>
          <w:sz w:val="18"/>
          <w:szCs w:val="18"/>
        </w:rPr>
        <w:t xml:space="preserve"> no podrá agregar ningún costo extra y los precios serán inalterables durante la vigencia del presente contrato.</w:t>
      </w:r>
    </w:p>
    <w:p w14:paraId="614BA1F2" w14:textId="77777777" w:rsidR="002D7CAA" w:rsidRPr="00BA1C3F" w:rsidRDefault="002D7CAA" w:rsidP="002D7CAA">
      <w:pPr>
        <w:spacing w:line="568" w:lineRule="auto"/>
        <w:ind w:right="1909"/>
        <w:jc w:val="both"/>
        <w:rPr>
          <w:rFonts w:ascii="Arial" w:hAnsi="Arial" w:cs="Arial"/>
          <w:sz w:val="18"/>
          <w:szCs w:val="18"/>
        </w:rPr>
      </w:pPr>
      <w:r>
        <w:rPr>
          <w:rFonts w:ascii="Arial" w:eastAsia="Arial" w:hAnsi="Arial" w:cs="Arial"/>
          <w:b/>
          <w:sz w:val="18"/>
          <w:szCs w:val="18"/>
        </w:rPr>
        <w:t>TERCERA</w:t>
      </w:r>
      <w:r w:rsidRPr="00BA1C3F">
        <w:rPr>
          <w:rFonts w:ascii="Arial" w:eastAsia="Arial" w:hAnsi="Arial" w:cs="Arial"/>
          <w:b/>
          <w:sz w:val="18"/>
          <w:szCs w:val="18"/>
        </w:rPr>
        <w:t>. FORMA Y LUGAR DE PAGO.</w:t>
      </w:r>
    </w:p>
    <w:p w14:paraId="2D909AC1" w14:textId="77777777" w:rsidR="002D7CAA" w:rsidRDefault="002D7CAA" w:rsidP="002D7CAA">
      <w:pPr>
        <w:ind w:left="175" w:right="60"/>
        <w:jc w:val="both"/>
        <w:rPr>
          <w:rFonts w:ascii="Arial" w:hAnsi="Arial" w:cs="Arial"/>
          <w:sz w:val="18"/>
          <w:szCs w:val="18"/>
        </w:rPr>
      </w:pPr>
      <w:r w:rsidRPr="00FB76D4">
        <w:rPr>
          <w:rFonts w:ascii="Arial" w:hAnsi="Arial" w:cs="Arial"/>
          <w:b/>
          <w:sz w:val="18"/>
          <w:szCs w:val="18"/>
        </w:rPr>
        <w:t>“EL CONALEP”</w:t>
      </w:r>
      <w:r w:rsidRPr="00BA1C3F">
        <w:rPr>
          <w:rFonts w:ascii="Arial" w:hAnsi="Arial" w:cs="Arial"/>
          <w:sz w:val="18"/>
          <w:szCs w:val="18"/>
        </w:rPr>
        <w:t xml:space="preserve"> efectuará el pago a través de transferencia electrónica en pesos de los Estados Unidos Mexicanos, </w:t>
      </w:r>
      <w:r>
        <w:rPr>
          <w:rFonts w:ascii="Arial" w:hAnsi="Arial" w:cs="Arial"/>
          <w:sz w:val="18"/>
          <w:szCs w:val="18"/>
        </w:rPr>
        <w:t xml:space="preserve">en una sola exhibición por partida completa contra entrega de los bienes efectivamente entregados y después de la revisión y a entera satisfacción del Administrador del contrato y </w:t>
      </w:r>
      <w:proofErr w:type="gramStart"/>
      <w:r>
        <w:rPr>
          <w:rFonts w:ascii="Arial" w:hAnsi="Arial" w:cs="Arial"/>
          <w:sz w:val="18"/>
          <w:szCs w:val="18"/>
        </w:rPr>
        <w:t>de acuerdo a</w:t>
      </w:r>
      <w:proofErr w:type="gramEnd"/>
      <w:r>
        <w:rPr>
          <w:rFonts w:ascii="Arial" w:hAnsi="Arial" w:cs="Arial"/>
          <w:sz w:val="18"/>
          <w:szCs w:val="18"/>
        </w:rPr>
        <w:t xml:space="preserve"> lo establecido en el ANEXO 1 PROPUESTA TÉCNICA.</w:t>
      </w:r>
    </w:p>
    <w:p w14:paraId="1F8DAFCA" w14:textId="77777777" w:rsidR="002D7CAA" w:rsidRDefault="002D7CAA" w:rsidP="002D7CAA">
      <w:pPr>
        <w:ind w:left="175" w:right="60"/>
        <w:jc w:val="both"/>
        <w:rPr>
          <w:rFonts w:ascii="Arial" w:hAnsi="Arial" w:cs="Arial"/>
          <w:sz w:val="18"/>
          <w:szCs w:val="18"/>
        </w:rPr>
      </w:pPr>
      <w:r w:rsidRPr="00E80B65">
        <w:rPr>
          <w:rFonts w:ascii="Arial" w:hAnsi="Arial" w:cs="Arial"/>
          <w:sz w:val="18"/>
          <w:szCs w:val="18"/>
        </w:rPr>
        <w:t xml:space="preserve">El pago se realizará en un plazo máximo de 20 (veinte) días naturales siguientes, contados a partir de la fecha en que sea entregado y aceptado el Comprobante Fiscal Digital por Internet (CFDI) o factura electrónica a </w:t>
      </w:r>
      <w:r w:rsidRPr="0062673F">
        <w:rPr>
          <w:rFonts w:ascii="Arial" w:hAnsi="Arial" w:cs="Arial"/>
          <w:b/>
          <w:sz w:val="18"/>
          <w:szCs w:val="18"/>
        </w:rPr>
        <w:t>“EL CONALEP”</w:t>
      </w:r>
      <w:r w:rsidRPr="00E80B65">
        <w:rPr>
          <w:rFonts w:ascii="Arial" w:hAnsi="Arial" w:cs="Arial"/>
          <w:sz w:val="18"/>
          <w:szCs w:val="18"/>
        </w:rPr>
        <w:t>, con la aprobación del</w:t>
      </w:r>
      <w:r>
        <w:rPr>
          <w:rFonts w:ascii="Arial" w:hAnsi="Arial" w:cs="Arial"/>
          <w:sz w:val="18"/>
          <w:szCs w:val="18"/>
        </w:rPr>
        <w:t xml:space="preserve"> </w:t>
      </w:r>
      <w:r w:rsidRPr="00E80B65">
        <w:rPr>
          <w:rFonts w:ascii="Arial" w:hAnsi="Arial" w:cs="Arial"/>
          <w:sz w:val="18"/>
          <w:szCs w:val="18"/>
        </w:rPr>
        <w:t>Administrador</w:t>
      </w:r>
      <w:r>
        <w:rPr>
          <w:rFonts w:ascii="Arial" w:hAnsi="Arial" w:cs="Arial"/>
          <w:sz w:val="18"/>
          <w:szCs w:val="18"/>
        </w:rPr>
        <w:t xml:space="preserve"> </w:t>
      </w:r>
      <w:r w:rsidRPr="00E80B65">
        <w:rPr>
          <w:rFonts w:ascii="Arial" w:hAnsi="Arial" w:cs="Arial"/>
          <w:sz w:val="18"/>
          <w:szCs w:val="18"/>
        </w:rPr>
        <w:t>del presente</w:t>
      </w:r>
      <w:r>
        <w:rPr>
          <w:rFonts w:ascii="Arial" w:hAnsi="Arial" w:cs="Arial"/>
          <w:sz w:val="18"/>
          <w:szCs w:val="18"/>
        </w:rPr>
        <w:t xml:space="preserve"> </w:t>
      </w:r>
      <w:r w:rsidRPr="00E80B65">
        <w:rPr>
          <w:rFonts w:ascii="Arial" w:hAnsi="Arial" w:cs="Arial"/>
          <w:sz w:val="18"/>
          <w:szCs w:val="18"/>
        </w:rPr>
        <w:t>contrato.</w:t>
      </w:r>
    </w:p>
    <w:p w14:paraId="199D8B69"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El cómputo del plazo para realizar el pago se contabilizará a partir del día hábil siguiente de la aceptación del CFDI o factura electrónica, y ésta reúna los requisitos fiscales que establece la legislación en la materia, el desglose de los </w:t>
      </w:r>
      <w:r>
        <w:rPr>
          <w:rFonts w:ascii="Arial" w:hAnsi="Arial" w:cs="Arial"/>
          <w:sz w:val="18"/>
          <w:szCs w:val="18"/>
        </w:rPr>
        <w:t>bienes entregados</w:t>
      </w:r>
      <w:r w:rsidRPr="00BA1C3F">
        <w:rPr>
          <w:rFonts w:ascii="Arial" w:hAnsi="Arial" w:cs="Arial"/>
          <w:sz w:val="18"/>
          <w:szCs w:val="18"/>
        </w:rPr>
        <w:t xml:space="preserve">, los precios unitarios, se verifique su autenticidad, no existan aclaraciones al importe y vaya acompañada con la documentación soporte de </w:t>
      </w:r>
      <w:r>
        <w:rPr>
          <w:rFonts w:ascii="Arial" w:hAnsi="Arial" w:cs="Arial"/>
          <w:sz w:val="18"/>
          <w:szCs w:val="18"/>
        </w:rPr>
        <w:t>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xml:space="preserve"> facturados.</w:t>
      </w:r>
    </w:p>
    <w:p w14:paraId="4BFA095F"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De conformidad con el artículo 90 del Reglamento de la </w:t>
      </w:r>
      <w:r w:rsidRPr="00BA1C3F">
        <w:rPr>
          <w:rFonts w:ascii="Arial" w:eastAsia="Arial" w:hAnsi="Arial" w:cs="Arial"/>
          <w:b/>
          <w:sz w:val="18"/>
          <w:szCs w:val="18"/>
        </w:rPr>
        <w:t>“LAASSP”</w:t>
      </w:r>
      <w:r w:rsidRPr="00BA1C3F">
        <w:rPr>
          <w:rFonts w:ascii="Arial" w:hAnsi="Arial" w:cs="Arial"/>
          <w:sz w:val="18"/>
          <w:szCs w:val="18"/>
        </w:rPr>
        <w:t xml:space="preserve">, en caso de que el CFDI o factura electrónica entregado presente errores, el Administrador del presente contrato o a quien éste designe por escrito, dentro de los 3 (tres) días hábiles siguientes de su recepción, indicará a </w:t>
      </w:r>
      <w:r w:rsidRPr="008A7FAF">
        <w:rPr>
          <w:rFonts w:ascii="Arial" w:hAnsi="Arial" w:cs="Arial"/>
          <w:b/>
          <w:sz w:val="18"/>
          <w:szCs w:val="18"/>
        </w:rPr>
        <w:t xml:space="preserve">"EL </w:t>
      </w:r>
      <w:r>
        <w:rPr>
          <w:rFonts w:ascii="Arial" w:hAnsi="Arial" w:cs="Arial"/>
          <w:b/>
          <w:sz w:val="18"/>
          <w:szCs w:val="18"/>
        </w:rPr>
        <w:t>PROVEEDOR</w:t>
      </w:r>
      <w:r w:rsidRPr="008A7FAF">
        <w:rPr>
          <w:rFonts w:ascii="Arial" w:hAnsi="Arial" w:cs="Arial"/>
          <w:b/>
          <w:sz w:val="18"/>
          <w:szCs w:val="18"/>
        </w:rPr>
        <w:t>"</w:t>
      </w:r>
      <w:r w:rsidRPr="00BA1C3F">
        <w:rPr>
          <w:rFonts w:ascii="Arial" w:hAnsi="Arial" w:cs="Arial"/>
          <w:sz w:val="18"/>
          <w:szCs w:val="18"/>
        </w:rPr>
        <w:t xml:space="preserve"> las deficiencias que deberá corregir; por lo que, el procedimiento de pago reiniciará en el momento en que </w:t>
      </w:r>
      <w:r w:rsidRPr="008A7FAF">
        <w:rPr>
          <w:rFonts w:ascii="Arial" w:hAnsi="Arial" w:cs="Arial"/>
          <w:b/>
          <w:sz w:val="18"/>
          <w:szCs w:val="18"/>
        </w:rPr>
        <w:t xml:space="preserve">"EL </w:t>
      </w:r>
      <w:r>
        <w:rPr>
          <w:rFonts w:ascii="Arial" w:hAnsi="Arial" w:cs="Arial"/>
          <w:b/>
          <w:sz w:val="18"/>
          <w:szCs w:val="18"/>
        </w:rPr>
        <w:t>PROVEEDOR</w:t>
      </w:r>
      <w:r w:rsidRPr="008A7FAF">
        <w:rPr>
          <w:rFonts w:ascii="Arial" w:hAnsi="Arial" w:cs="Arial"/>
          <w:b/>
          <w:sz w:val="18"/>
          <w:szCs w:val="18"/>
        </w:rPr>
        <w:t>"</w:t>
      </w:r>
      <w:r w:rsidRPr="00BA1C3F">
        <w:rPr>
          <w:rFonts w:ascii="Arial" w:hAnsi="Arial" w:cs="Arial"/>
          <w:sz w:val="18"/>
          <w:szCs w:val="18"/>
        </w:rPr>
        <w:t xml:space="preserve"> presente el CFDI y/o documentos soporte corregidos y sean aceptados.</w:t>
      </w:r>
      <w:r>
        <w:rPr>
          <w:rFonts w:ascii="Arial" w:hAnsi="Arial" w:cs="Arial"/>
          <w:sz w:val="18"/>
          <w:szCs w:val="18"/>
        </w:rPr>
        <w:br/>
      </w:r>
      <w:r>
        <w:rPr>
          <w:rFonts w:ascii="Arial" w:hAnsi="Arial" w:cs="Arial"/>
          <w:sz w:val="18"/>
          <w:szCs w:val="18"/>
        </w:rPr>
        <w:lastRenderedPageBreak/>
        <w:br/>
      </w:r>
      <w:r w:rsidRPr="00BA1C3F">
        <w:rPr>
          <w:rFonts w:ascii="Arial" w:hAnsi="Arial" w:cs="Arial"/>
          <w:sz w:val="18"/>
          <w:szCs w:val="18"/>
        </w:rPr>
        <w:t xml:space="preserve">El tiempo que </w:t>
      </w:r>
      <w:r w:rsidRPr="008A7FAF">
        <w:rPr>
          <w:rFonts w:ascii="Arial" w:hAnsi="Arial" w:cs="Arial"/>
          <w:b/>
          <w:sz w:val="18"/>
          <w:szCs w:val="18"/>
        </w:rPr>
        <w:t>"EL PR</w:t>
      </w:r>
      <w:r>
        <w:rPr>
          <w:rFonts w:ascii="Arial" w:hAnsi="Arial" w:cs="Arial"/>
          <w:b/>
          <w:sz w:val="18"/>
          <w:szCs w:val="18"/>
        </w:rPr>
        <w:t>OVEEDOR</w:t>
      </w:r>
      <w:r w:rsidRPr="008A7FAF">
        <w:rPr>
          <w:rFonts w:ascii="Arial" w:hAnsi="Arial" w:cs="Arial"/>
          <w:b/>
          <w:sz w:val="18"/>
          <w:szCs w:val="18"/>
        </w:rPr>
        <w:t>"</w:t>
      </w:r>
      <w:r w:rsidRPr="00BA1C3F">
        <w:rPr>
          <w:rFonts w:ascii="Arial" w:hAnsi="Arial" w:cs="Arial"/>
          <w:sz w:val="18"/>
          <w:szCs w:val="18"/>
        </w:rPr>
        <w:t xml:space="preserve"> utilice para la corrección del CFDI y/o documentación soporte entregada, no se computará para efectos de pago, de acuerdo con lo establecido en el artículo 51 de la </w:t>
      </w:r>
      <w:r w:rsidRPr="00BA1C3F">
        <w:rPr>
          <w:rFonts w:ascii="Arial" w:eastAsia="Arial" w:hAnsi="Arial" w:cs="Arial"/>
          <w:b/>
          <w:sz w:val="18"/>
          <w:szCs w:val="18"/>
        </w:rPr>
        <w:t>“LAASSP”</w:t>
      </w:r>
      <w:r w:rsidRPr="00BA1C3F">
        <w:rPr>
          <w:rFonts w:ascii="Arial" w:hAnsi="Arial" w:cs="Arial"/>
          <w:sz w:val="18"/>
          <w:szCs w:val="18"/>
        </w:rPr>
        <w:t>.</w:t>
      </w:r>
    </w:p>
    <w:p w14:paraId="52464D43"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El CFDI o factura electrónica deberá expedirse a nombre del Colegio Nacional de Educación Profesional Técnica, con R.F.C.</w:t>
      </w:r>
      <w:r>
        <w:rPr>
          <w:rFonts w:ascii="Arial" w:hAnsi="Arial" w:cs="Arial"/>
          <w:sz w:val="18"/>
          <w:szCs w:val="18"/>
        </w:rPr>
        <w:t xml:space="preserve"> </w:t>
      </w:r>
      <w:r w:rsidRPr="00BA1C3F">
        <w:rPr>
          <w:rFonts w:ascii="Arial" w:hAnsi="Arial" w:cs="Arial"/>
          <w:sz w:val="18"/>
          <w:szCs w:val="18"/>
        </w:rPr>
        <w:t xml:space="preserve">CNE781229 BK4, domicilio fiscal, Calle 16 de </w:t>
      </w:r>
      <w:proofErr w:type="gramStart"/>
      <w:r w:rsidRPr="00BA1C3F">
        <w:rPr>
          <w:rFonts w:ascii="Arial" w:hAnsi="Arial" w:cs="Arial"/>
          <w:sz w:val="18"/>
          <w:szCs w:val="18"/>
        </w:rPr>
        <w:t>Septiembre</w:t>
      </w:r>
      <w:proofErr w:type="gramEnd"/>
      <w:r w:rsidRPr="00BA1C3F">
        <w:rPr>
          <w:rFonts w:ascii="Arial" w:hAnsi="Arial" w:cs="Arial"/>
          <w:sz w:val="18"/>
          <w:szCs w:val="18"/>
        </w:rPr>
        <w:t xml:space="preserve">, número 147 norte, Colonia Lázaro Cárdenas, Metepec, Estado de México, Código Postal 52148, y presentarse a los correos </w:t>
      </w:r>
      <w:hyperlink r:id="rId35" w:history="1">
        <w:r w:rsidRPr="00E64DC4">
          <w:rPr>
            <w:rStyle w:val="Hipervnculo"/>
            <w:rFonts w:ascii="Arial" w:hAnsi="Arial" w:cs="Arial"/>
            <w:sz w:val="18"/>
            <w:szCs w:val="18"/>
          </w:rPr>
          <w:t>japicos@conalep.edu.mx</w:t>
        </w:r>
      </w:hyperlink>
      <w:r>
        <w:rPr>
          <w:rFonts w:ascii="Arial" w:hAnsi="Arial" w:cs="Arial"/>
          <w:sz w:val="18"/>
          <w:szCs w:val="18"/>
        </w:rPr>
        <w:t xml:space="preserve"> y mamarquez@conalep.edu.mx.</w:t>
      </w:r>
    </w:p>
    <w:p w14:paraId="6E0EF5AE" w14:textId="77777777" w:rsidR="002D7CAA" w:rsidRDefault="002D7CAA" w:rsidP="002D7CAA">
      <w:pPr>
        <w:ind w:left="175" w:right="60"/>
        <w:jc w:val="both"/>
        <w:rPr>
          <w:rFonts w:ascii="Arial" w:hAnsi="Arial" w:cs="Arial"/>
          <w:sz w:val="18"/>
          <w:szCs w:val="18"/>
        </w:rPr>
      </w:pPr>
      <w:r>
        <w:rPr>
          <w:rFonts w:ascii="Arial" w:hAnsi="Arial" w:cs="Arial"/>
          <w:sz w:val="18"/>
          <w:szCs w:val="18"/>
        </w:rPr>
        <w:t>El CFDI o factura electrónica se deberá presentar desglosando el impuesto cuando aplique.</w:t>
      </w:r>
    </w:p>
    <w:p w14:paraId="4EF3F518" w14:textId="77777777" w:rsidR="002D7CAA" w:rsidRDefault="002D7CAA" w:rsidP="002D7CAA">
      <w:pPr>
        <w:ind w:left="175" w:right="60"/>
        <w:jc w:val="both"/>
        <w:rPr>
          <w:rFonts w:ascii="Arial" w:hAnsi="Arial" w:cs="Arial"/>
          <w:sz w:val="18"/>
          <w:szCs w:val="18"/>
        </w:rPr>
      </w:pPr>
      <w:r w:rsidRPr="000E2516">
        <w:rPr>
          <w:rFonts w:ascii="Arial" w:hAnsi="Arial" w:cs="Arial"/>
          <w:b/>
          <w:sz w:val="18"/>
          <w:szCs w:val="18"/>
        </w:rPr>
        <w:t>"EL PR</w:t>
      </w:r>
      <w:r>
        <w:rPr>
          <w:rFonts w:ascii="Arial" w:hAnsi="Arial" w:cs="Arial"/>
          <w:b/>
          <w:sz w:val="18"/>
          <w:szCs w:val="18"/>
        </w:rPr>
        <w:t>OVEEDOR</w:t>
      </w:r>
      <w:r w:rsidRPr="000E2516">
        <w:rPr>
          <w:rFonts w:ascii="Arial" w:hAnsi="Arial" w:cs="Arial"/>
          <w:b/>
          <w:sz w:val="18"/>
          <w:szCs w:val="18"/>
        </w:rPr>
        <w:t>"</w:t>
      </w:r>
      <w:r w:rsidRPr="00BA1C3F">
        <w:rPr>
          <w:rFonts w:ascii="Arial" w:hAnsi="Arial" w:cs="Arial"/>
          <w:sz w:val="18"/>
          <w:szCs w:val="18"/>
        </w:rPr>
        <w:t xml:space="preserve"> manifiesta su conformidad que, hasta en tanto no se cumpla con la verificación, supervisión y aceptación de </w:t>
      </w:r>
      <w:r>
        <w:rPr>
          <w:rFonts w:ascii="Arial" w:hAnsi="Arial" w:cs="Arial"/>
          <w:sz w:val="18"/>
          <w:szCs w:val="18"/>
        </w:rPr>
        <w:t>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no se tendrán como recibidos o aceptados por el Administrador del presente contrato.</w:t>
      </w:r>
    </w:p>
    <w:p w14:paraId="000E6E51"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Para efectos de trámite de pago, </w:t>
      </w:r>
      <w:r w:rsidRPr="000E2516">
        <w:rPr>
          <w:rFonts w:ascii="Arial" w:hAnsi="Arial" w:cs="Arial"/>
          <w:b/>
          <w:sz w:val="18"/>
          <w:szCs w:val="18"/>
        </w:rPr>
        <w:t xml:space="preserve">"EL </w:t>
      </w:r>
      <w:r>
        <w:rPr>
          <w:rFonts w:ascii="Arial" w:hAnsi="Arial" w:cs="Arial"/>
          <w:b/>
          <w:sz w:val="18"/>
          <w:szCs w:val="18"/>
        </w:rPr>
        <w:t>PROVEEDOR</w:t>
      </w:r>
      <w:r w:rsidRPr="000E2516">
        <w:rPr>
          <w:rFonts w:ascii="Arial" w:hAnsi="Arial" w:cs="Arial"/>
          <w:b/>
          <w:sz w:val="18"/>
          <w:szCs w:val="18"/>
        </w:rPr>
        <w:t>"</w:t>
      </w:r>
      <w:r w:rsidRPr="00BA1C3F">
        <w:rPr>
          <w:rFonts w:ascii="Arial" w:hAnsi="Arial" w:cs="Arial"/>
          <w:sz w:val="18"/>
          <w:szCs w:val="18"/>
        </w:rPr>
        <w:t xml:space="preserve"> deberá ser titular de una cuenta bancaria, en la que se efectuará la transferencia electrónica de pago, respecto de la cual deberá proporcionar toda la información y documentación que le sea requerida por </w:t>
      </w:r>
      <w:r w:rsidRPr="000E2516">
        <w:rPr>
          <w:rFonts w:ascii="Arial" w:hAnsi="Arial" w:cs="Arial"/>
          <w:b/>
          <w:sz w:val="18"/>
          <w:szCs w:val="18"/>
        </w:rPr>
        <w:t>“EL CONALEP”</w:t>
      </w:r>
      <w:r w:rsidRPr="00BA1C3F">
        <w:rPr>
          <w:rFonts w:ascii="Arial" w:hAnsi="Arial" w:cs="Arial"/>
          <w:sz w:val="18"/>
          <w:szCs w:val="18"/>
        </w:rPr>
        <w:t>, para efectos del pago.</w:t>
      </w:r>
    </w:p>
    <w:p w14:paraId="44AACFAD" w14:textId="77777777" w:rsidR="002D7CAA" w:rsidRDefault="002D7CAA" w:rsidP="002D7CAA">
      <w:pPr>
        <w:ind w:left="175" w:right="60"/>
        <w:jc w:val="both"/>
        <w:rPr>
          <w:rFonts w:ascii="Arial" w:hAnsi="Arial" w:cs="Arial"/>
          <w:sz w:val="18"/>
          <w:szCs w:val="18"/>
        </w:rPr>
      </w:pPr>
      <w:r w:rsidRPr="000E2516">
        <w:rPr>
          <w:rFonts w:ascii="Arial" w:hAnsi="Arial" w:cs="Arial"/>
          <w:b/>
          <w:sz w:val="18"/>
          <w:szCs w:val="18"/>
        </w:rPr>
        <w:t>"EL PR</w:t>
      </w:r>
      <w:r>
        <w:rPr>
          <w:rFonts w:ascii="Arial" w:hAnsi="Arial" w:cs="Arial"/>
          <w:b/>
          <w:sz w:val="18"/>
          <w:szCs w:val="18"/>
        </w:rPr>
        <w:t>OVEEDOR</w:t>
      </w:r>
      <w:r w:rsidRPr="000E2516">
        <w:rPr>
          <w:rFonts w:ascii="Arial" w:hAnsi="Arial" w:cs="Arial"/>
          <w:b/>
          <w:sz w:val="18"/>
          <w:szCs w:val="18"/>
        </w:rPr>
        <w:t>"</w:t>
      </w:r>
      <w:r w:rsidRPr="00BA1C3F">
        <w:rPr>
          <w:rFonts w:ascii="Arial" w:hAnsi="Arial" w:cs="Arial"/>
          <w:sz w:val="18"/>
          <w:szCs w:val="18"/>
        </w:rPr>
        <w:t xml:space="preserve"> deberá presentar la información y documentación que </w:t>
      </w:r>
      <w:r w:rsidRPr="000E2516">
        <w:rPr>
          <w:rFonts w:ascii="Arial" w:hAnsi="Arial" w:cs="Arial"/>
          <w:b/>
          <w:sz w:val="18"/>
          <w:szCs w:val="18"/>
        </w:rPr>
        <w:t>“EL CONALEP”</w:t>
      </w:r>
      <w:r w:rsidRPr="00BA1C3F">
        <w:rPr>
          <w:rFonts w:ascii="Arial" w:hAnsi="Arial" w:cs="Arial"/>
          <w:sz w:val="18"/>
          <w:szCs w:val="18"/>
        </w:rPr>
        <w:t xml:space="preserve"> le solicite para el trámite de pago, atendiendo a las disposiciones legales e internas de </w:t>
      </w:r>
      <w:r w:rsidRPr="000E2516">
        <w:rPr>
          <w:rFonts w:ascii="Arial" w:hAnsi="Arial" w:cs="Arial"/>
          <w:b/>
          <w:sz w:val="18"/>
          <w:szCs w:val="18"/>
        </w:rPr>
        <w:t>“EL CONALEP”</w:t>
      </w:r>
      <w:r>
        <w:rPr>
          <w:rFonts w:ascii="Arial" w:hAnsi="Arial" w:cs="Arial"/>
          <w:b/>
          <w:sz w:val="18"/>
          <w:szCs w:val="18"/>
        </w:rPr>
        <w:t>.</w:t>
      </w:r>
    </w:p>
    <w:p w14:paraId="67EDE6CE"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El pago de </w:t>
      </w:r>
      <w:r>
        <w:rPr>
          <w:rFonts w:ascii="Arial" w:hAnsi="Arial" w:cs="Arial"/>
          <w:sz w:val="18"/>
          <w:szCs w:val="18"/>
        </w:rPr>
        <w:t xml:space="preserve">los bienes </w:t>
      </w:r>
      <w:proofErr w:type="gramStart"/>
      <w:r>
        <w:rPr>
          <w:rFonts w:ascii="Arial" w:hAnsi="Arial" w:cs="Arial"/>
          <w:sz w:val="18"/>
          <w:szCs w:val="18"/>
        </w:rPr>
        <w:t>entregados</w:t>
      </w:r>
      <w:r w:rsidRPr="00BA1C3F">
        <w:rPr>
          <w:rFonts w:ascii="Arial" w:hAnsi="Arial" w:cs="Arial"/>
          <w:sz w:val="18"/>
          <w:szCs w:val="18"/>
        </w:rPr>
        <w:t>,</w:t>
      </w:r>
      <w:proofErr w:type="gramEnd"/>
      <w:r w:rsidRPr="00BA1C3F">
        <w:rPr>
          <w:rFonts w:ascii="Arial" w:hAnsi="Arial" w:cs="Arial"/>
          <w:sz w:val="18"/>
          <w:szCs w:val="18"/>
        </w:rPr>
        <w:t xml:space="preserve"> quedará condicionado proporcionalmente al pago que </w:t>
      </w:r>
      <w:r w:rsidRPr="000E2516">
        <w:rPr>
          <w:rFonts w:ascii="Arial" w:hAnsi="Arial" w:cs="Arial"/>
          <w:b/>
          <w:sz w:val="18"/>
          <w:szCs w:val="18"/>
        </w:rPr>
        <w:t xml:space="preserve">"EL </w:t>
      </w:r>
      <w:r>
        <w:rPr>
          <w:rFonts w:ascii="Arial" w:hAnsi="Arial" w:cs="Arial"/>
          <w:b/>
          <w:sz w:val="18"/>
          <w:szCs w:val="18"/>
        </w:rPr>
        <w:t>PROVEEDOR</w:t>
      </w:r>
      <w:r w:rsidRPr="000E2516">
        <w:rPr>
          <w:rFonts w:ascii="Arial" w:hAnsi="Arial" w:cs="Arial"/>
          <w:b/>
          <w:sz w:val="18"/>
          <w:szCs w:val="18"/>
        </w:rPr>
        <w:t>"</w:t>
      </w:r>
      <w:r w:rsidRPr="00BA1C3F">
        <w:rPr>
          <w:rFonts w:ascii="Arial" w:hAnsi="Arial" w:cs="Arial"/>
          <w:sz w:val="18"/>
          <w:szCs w:val="18"/>
        </w:rPr>
        <w:t xml:space="preserve"> deba efectuar por concepto de penas convencionales y, en su caso, deductivas.</w:t>
      </w:r>
    </w:p>
    <w:p w14:paraId="2CBC54D7" w14:textId="77777777" w:rsidR="002D7CAA" w:rsidRDefault="002D7CAA" w:rsidP="002D7CAA">
      <w:pPr>
        <w:ind w:left="175" w:right="60"/>
        <w:jc w:val="both"/>
        <w:rPr>
          <w:rFonts w:ascii="Arial" w:eastAsia="Arial" w:hAnsi="Arial" w:cs="Arial"/>
          <w:b/>
          <w:sz w:val="18"/>
          <w:szCs w:val="18"/>
        </w:rPr>
      </w:pPr>
      <w:r w:rsidRPr="00BA1C3F">
        <w:rPr>
          <w:rFonts w:ascii="Arial" w:hAnsi="Arial" w:cs="Arial"/>
          <w:sz w:val="18"/>
          <w:szCs w:val="18"/>
        </w:rPr>
        <w:t xml:space="preserve">Para el caso que se presenten pagos en exceso, se estará a lo dispuesto por el artículo 51, párrafo tercero, de la </w:t>
      </w:r>
      <w:r w:rsidRPr="00BA1C3F">
        <w:rPr>
          <w:rFonts w:ascii="Arial" w:eastAsia="Arial" w:hAnsi="Arial" w:cs="Arial"/>
          <w:b/>
          <w:sz w:val="18"/>
          <w:szCs w:val="18"/>
        </w:rPr>
        <w:t>“LAASSP”.</w:t>
      </w:r>
    </w:p>
    <w:p w14:paraId="500F7414" w14:textId="77777777" w:rsidR="002D7CAA" w:rsidRDefault="002D7CAA" w:rsidP="002D7CAA">
      <w:pPr>
        <w:ind w:left="175" w:right="60"/>
        <w:jc w:val="both"/>
        <w:rPr>
          <w:rFonts w:ascii="Arial" w:eastAsia="Arial" w:hAnsi="Arial" w:cs="Arial"/>
          <w:b/>
          <w:sz w:val="18"/>
          <w:szCs w:val="18"/>
        </w:rPr>
      </w:pPr>
    </w:p>
    <w:p w14:paraId="7BE4F10A" w14:textId="77777777" w:rsidR="002D7CAA" w:rsidRDefault="002D7CAA" w:rsidP="002D7CAA">
      <w:pPr>
        <w:ind w:right="60"/>
        <w:jc w:val="both"/>
        <w:rPr>
          <w:rFonts w:ascii="Arial" w:eastAsia="Arial" w:hAnsi="Arial" w:cs="Arial"/>
          <w:b/>
          <w:sz w:val="18"/>
          <w:szCs w:val="18"/>
        </w:rPr>
      </w:pPr>
      <w:r>
        <w:rPr>
          <w:rFonts w:ascii="Arial" w:eastAsia="Arial" w:hAnsi="Arial" w:cs="Arial"/>
          <w:b/>
          <w:sz w:val="18"/>
          <w:szCs w:val="18"/>
        </w:rPr>
        <w:t>CUARTA</w:t>
      </w:r>
      <w:r w:rsidRPr="00BA1C3F">
        <w:rPr>
          <w:rFonts w:ascii="Arial" w:eastAsia="Arial" w:hAnsi="Arial" w:cs="Arial"/>
          <w:b/>
          <w:sz w:val="18"/>
          <w:szCs w:val="18"/>
        </w:rPr>
        <w:t xml:space="preserve">. LUGAR, PLAZOS Y CONDICIONES DE LOS </w:t>
      </w:r>
      <w:r>
        <w:rPr>
          <w:rFonts w:ascii="Arial" w:eastAsia="Arial" w:hAnsi="Arial" w:cs="Arial"/>
          <w:b/>
          <w:sz w:val="18"/>
          <w:szCs w:val="18"/>
        </w:rPr>
        <w:t>BIENES</w:t>
      </w:r>
      <w:r w:rsidRPr="00BA1C3F">
        <w:rPr>
          <w:rFonts w:ascii="Arial" w:eastAsia="Arial" w:hAnsi="Arial" w:cs="Arial"/>
          <w:b/>
          <w:sz w:val="18"/>
          <w:szCs w:val="18"/>
        </w:rPr>
        <w:t>.</w:t>
      </w:r>
    </w:p>
    <w:p w14:paraId="18FFFB4E" w14:textId="77777777" w:rsidR="002D7CAA" w:rsidRDefault="002D7CAA" w:rsidP="002D7CAA">
      <w:pPr>
        <w:ind w:left="175" w:right="60"/>
        <w:jc w:val="both"/>
        <w:rPr>
          <w:rFonts w:ascii="Arial" w:hAnsi="Arial" w:cs="Arial"/>
          <w:sz w:val="18"/>
          <w:szCs w:val="18"/>
        </w:rPr>
      </w:pPr>
      <w:r w:rsidRPr="00B1446D">
        <w:rPr>
          <w:rFonts w:ascii="Arial" w:hAnsi="Arial" w:cs="Arial"/>
          <w:sz w:val="18"/>
          <w:szCs w:val="18"/>
        </w:rPr>
        <w:t xml:space="preserve">Los bienes se entregarán en un plazo máximo de 120 días naturales a partir de la fecha que se notifique la cantidad requerida </w:t>
      </w:r>
    </w:p>
    <w:p w14:paraId="2F589DC1" w14:textId="77777777" w:rsidR="002D7CAA" w:rsidRDefault="002D7CAA" w:rsidP="002D7CAA">
      <w:pPr>
        <w:ind w:left="175" w:right="60"/>
        <w:jc w:val="both"/>
        <w:rPr>
          <w:rFonts w:ascii="Arial" w:hAnsi="Arial" w:cs="Arial"/>
          <w:sz w:val="18"/>
          <w:szCs w:val="18"/>
        </w:rPr>
      </w:pPr>
      <w:r w:rsidRPr="00684D7A">
        <w:rPr>
          <w:rFonts w:ascii="Arial" w:hAnsi="Arial" w:cs="Arial"/>
          <w:sz w:val="18"/>
          <w:szCs w:val="18"/>
        </w:rPr>
        <w:t>Los bienes</w:t>
      </w:r>
      <w:r>
        <w:rPr>
          <w:rFonts w:ascii="Arial" w:hAnsi="Arial" w:cs="Arial"/>
          <w:sz w:val="18"/>
          <w:szCs w:val="18"/>
        </w:rPr>
        <w:t xml:space="preserve"> </w:t>
      </w:r>
      <w:r w:rsidRPr="00684D7A">
        <w:rPr>
          <w:rFonts w:ascii="Arial" w:hAnsi="Arial" w:cs="Arial"/>
          <w:sz w:val="18"/>
          <w:szCs w:val="18"/>
        </w:rPr>
        <w:t xml:space="preserve">serán entregados en </w:t>
      </w:r>
      <w:r>
        <w:rPr>
          <w:rFonts w:ascii="Arial" w:hAnsi="Arial" w:cs="Arial"/>
          <w:sz w:val="18"/>
          <w:szCs w:val="18"/>
        </w:rPr>
        <w:t>el</w:t>
      </w:r>
      <w:r w:rsidRPr="00684D7A">
        <w:rPr>
          <w:rFonts w:ascii="Arial" w:hAnsi="Arial" w:cs="Arial"/>
          <w:sz w:val="18"/>
          <w:szCs w:val="18"/>
        </w:rPr>
        <w:t xml:space="preserve"> Almacén del CONALEP ubicada en Santiago Graff No. 105 Col. Parque Industrial</w:t>
      </w:r>
      <w:r>
        <w:rPr>
          <w:rFonts w:ascii="Arial" w:hAnsi="Arial" w:cs="Arial"/>
          <w:sz w:val="18"/>
          <w:szCs w:val="18"/>
        </w:rPr>
        <w:t xml:space="preserve"> </w:t>
      </w:r>
      <w:r w:rsidRPr="00684D7A">
        <w:rPr>
          <w:rFonts w:ascii="Arial" w:hAnsi="Arial" w:cs="Arial"/>
          <w:sz w:val="18"/>
          <w:szCs w:val="18"/>
        </w:rPr>
        <w:t xml:space="preserve">Toluca, 2da. Sección, Toluca Estado de México, de lunes a viernes, de las 9:00 a las 14:00 horas. </w:t>
      </w:r>
    </w:p>
    <w:p w14:paraId="75A8B45A" w14:textId="77777777" w:rsidR="002D7CAA" w:rsidRDefault="002D7CAA" w:rsidP="002D7CAA">
      <w:pPr>
        <w:ind w:left="175" w:right="60"/>
        <w:jc w:val="both"/>
        <w:rPr>
          <w:rFonts w:ascii="Arial" w:hAnsi="Arial" w:cs="Arial"/>
          <w:sz w:val="18"/>
          <w:szCs w:val="18"/>
        </w:rPr>
      </w:pPr>
      <w:r w:rsidRPr="00684D7A">
        <w:rPr>
          <w:rFonts w:ascii="Arial" w:hAnsi="Arial" w:cs="Arial"/>
          <w:sz w:val="18"/>
          <w:szCs w:val="18"/>
        </w:rPr>
        <w:t xml:space="preserve">Para la entrega de los bienes </w:t>
      </w:r>
      <w:r w:rsidRPr="00396776">
        <w:rPr>
          <w:rFonts w:ascii="Arial" w:hAnsi="Arial" w:cs="Arial"/>
          <w:b/>
          <w:sz w:val="18"/>
          <w:szCs w:val="18"/>
        </w:rPr>
        <w:t>“EL PROVEEDOR”</w:t>
      </w:r>
      <w:r w:rsidRPr="00684D7A">
        <w:rPr>
          <w:rFonts w:ascii="Arial" w:hAnsi="Arial" w:cs="Arial"/>
          <w:sz w:val="18"/>
          <w:szCs w:val="18"/>
        </w:rPr>
        <w:t xml:space="preserve"> deberá dar aviso por escrito enviado de manera electrónica, al Titular de la Coordinación de Infraestructura y</w:t>
      </w:r>
      <w:r>
        <w:rPr>
          <w:rFonts w:ascii="Arial" w:hAnsi="Arial" w:cs="Arial"/>
          <w:sz w:val="18"/>
          <w:szCs w:val="18"/>
        </w:rPr>
        <w:t xml:space="preserve"> </w:t>
      </w:r>
      <w:r w:rsidRPr="00684D7A">
        <w:rPr>
          <w:rFonts w:ascii="Arial" w:hAnsi="Arial" w:cs="Arial"/>
          <w:sz w:val="18"/>
          <w:szCs w:val="18"/>
        </w:rPr>
        <w:t xml:space="preserve">Equipamiento y al Subcoordinador de Programación de Equipo, a los correos institucionales: </w:t>
      </w:r>
      <w:hyperlink r:id="rId36" w:history="1">
        <w:r w:rsidRPr="00FF2D89">
          <w:rPr>
            <w:rStyle w:val="Hipervnculo"/>
            <w:sz w:val="18"/>
            <w:szCs w:val="18"/>
          </w:rPr>
          <w:t>japicos@conalep.edu.mx</w:t>
        </w:r>
      </w:hyperlink>
      <w:r w:rsidRPr="00684D7A">
        <w:rPr>
          <w:rFonts w:ascii="Arial" w:hAnsi="Arial" w:cs="Arial"/>
          <w:sz w:val="18"/>
          <w:szCs w:val="18"/>
        </w:rPr>
        <w:t xml:space="preserve"> y</w:t>
      </w:r>
      <w:r>
        <w:rPr>
          <w:rFonts w:ascii="Arial" w:hAnsi="Arial" w:cs="Arial"/>
          <w:sz w:val="18"/>
          <w:szCs w:val="18"/>
        </w:rPr>
        <w:t xml:space="preserve"> </w:t>
      </w:r>
      <w:hyperlink r:id="rId37" w:history="1">
        <w:r w:rsidRPr="00FF2D89">
          <w:rPr>
            <w:rStyle w:val="Hipervnculo"/>
            <w:sz w:val="18"/>
            <w:szCs w:val="18"/>
          </w:rPr>
          <w:t>ealcantara@conalep.edu.mx</w:t>
        </w:r>
      </w:hyperlink>
      <w:r w:rsidRPr="00684D7A">
        <w:rPr>
          <w:rFonts w:ascii="Arial" w:hAnsi="Arial" w:cs="Arial"/>
          <w:sz w:val="18"/>
          <w:szCs w:val="18"/>
        </w:rPr>
        <w:t xml:space="preserve">, así como al encargado del Almacén General, al correo </w:t>
      </w:r>
      <w:hyperlink r:id="rId38" w:history="1">
        <w:r w:rsidRPr="00FF2D89">
          <w:rPr>
            <w:rStyle w:val="Hipervnculo"/>
            <w:sz w:val="18"/>
            <w:szCs w:val="18"/>
          </w:rPr>
          <w:t>baguirre@conalep.edu.mx</w:t>
        </w:r>
      </w:hyperlink>
      <w:r w:rsidRPr="00684D7A">
        <w:rPr>
          <w:rFonts w:ascii="Arial" w:hAnsi="Arial" w:cs="Arial"/>
          <w:sz w:val="18"/>
          <w:szCs w:val="18"/>
        </w:rPr>
        <w:t>, con un día hábil de</w:t>
      </w:r>
      <w:r>
        <w:rPr>
          <w:rFonts w:ascii="Arial" w:hAnsi="Arial" w:cs="Arial"/>
          <w:sz w:val="18"/>
          <w:szCs w:val="18"/>
        </w:rPr>
        <w:t xml:space="preserve"> </w:t>
      </w:r>
      <w:r w:rsidRPr="00684D7A">
        <w:rPr>
          <w:rFonts w:ascii="Arial" w:hAnsi="Arial" w:cs="Arial"/>
          <w:sz w:val="18"/>
          <w:szCs w:val="18"/>
        </w:rPr>
        <w:t>anticipación, a fin de que se tomen las previsiones correspondientes, y se encuentre presente la persona responsable de recibir los</w:t>
      </w:r>
      <w:r>
        <w:rPr>
          <w:rFonts w:ascii="Arial" w:hAnsi="Arial" w:cs="Arial"/>
          <w:sz w:val="18"/>
          <w:szCs w:val="18"/>
        </w:rPr>
        <w:t xml:space="preserve"> </w:t>
      </w:r>
      <w:r w:rsidRPr="00684D7A">
        <w:rPr>
          <w:rFonts w:ascii="Arial" w:hAnsi="Arial" w:cs="Arial"/>
          <w:sz w:val="18"/>
          <w:szCs w:val="18"/>
        </w:rPr>
        <w:t xml:space="preserve">bienes. </w:t>
      </w:r>
    </w:p>
    <w:p w14:paraId="641BC639" w14:textId="77777777" w:rsidR="002D7CAA" w:rsidRDefault="002D7CAA" w:rsidP="002D7CAA">
      <w:pPr>
        <w:ind w:left="175" w:right="60"/>
        <w:jc w:val="both"/>
        <w:rPr>
          <w:rFonts w:ascii="Arial" w:hAnsi="Arial" w:cs="Arial"/>
          <w:sz w:val="18"/>
          <w:szCs w:val="18"/>
        </w:rPr>
      </w:pPr>
      <w:r w:rsidRPr="00396776">
        <w:rPr>
          <w:rFonts w:ascii="Arial" w:hAnsi="Arial" w:cs="Arial"/>
          <w:b/>
          <w:sz w:val="18"/>
          <w:szCs w:val="18"/>
        </w:rPr>
        <w:t>“EL PROVEEDOR”</w:t>
      </w:r>
      <w:r w:rsidRPr="00684D7A">
        <w:rPr>
          <w:rFonts w:ascii="Arial" w:hAnsi="Arial" w:cs="Arial"/>
          <w:sz w:val="18"/>
          <w:szCs w:val="18"/>
        </w:rPr>
        <w:t>, deberá realizar la entrega de los bienes, debidamente empacados y/o embalados, para evitar que sufran</w:t>
      </w:r>
      <w:r>
        <w:rPr>
          <w:rFonts w:ascii="Arial" w:hAnsi="Arial" w:cs="Arial"/>
          <w:sz w:val="18"/>
          <w:szCs w:val="18"/>
        </w:rPr>
        <w:t xml:space="preserve"> </w:t>
      </w:r>
      <w:r w:rsidRPr="00684D7A">
        <w:rPr>
          <w:rFonts w:ascii="Arial" w:hAnsi="Arial" w:cs="Arial"/>
          <w:sz w:val="18"/>
          <w:szCs w:val="18"/>
        </w:rPr>
        <w:t>daños durante su transportación y en las maniobras de carga y descarga en el lugar de destino final, especificando aquellos bienes</w:t>
      </w:r>
      <w:r>
        <w:rPr>
          <w:rFonts w:ascii="Arial" w:hAnsi="Arial" w:cs="Arial"/>
          <w:sz w:val="18"/>
          <w:szCs w:val="18"/>
        </w:rPr>
        <w:t xml:space="preserve"> </w:t>
      </w:r>
      <w:r w:rsidRPr="00684D7A">
        <w:rPr>
          <w:rFonts w:ascii="Arial" w:hAnsi="Arial" w:cs="Arial"/>
          <w:sz w:val="18"/>
          <w:szCs w:val="18"/>
        </w:rPr>
        <w:t>que requieran de cuidados o transportación especial, para ello, deberá utilizar los empaques y los métodos que garanticen la</w:t>
      </w:r>
      <w:r>
        <w:rPr>
          <w:rFonts w:ascii="Arial" w:hAnsi="Arial" w:cs="Arial"/>
          <w:sz w:val="18"/>
          <w:szCs w:val="18"/>
        </w:rPr>
        <w:t xml:space="preserve"> </w:t>
      </w:r>
      <w:r w:rsidRPr="00684D7A">
        <w:rPr>
          <w:rFonts w:ascii="Arial" w:hAnsi="Arial" w:cs="Arial"/>
          <w:sz w:val="18"/>
          <w:szCs w:val="18"/>
        </w:rPr>
        <w:t>integridad física de éstos (el uso de equipos especiales para las maniobras de carga y descarga, así como éstas serán por cuenta de</w:t>
      </w:r>
      <w:r>
        <w:rPr>
          <w:rFonts w:ascii="Arial" w:hAnsi="Arial" w:cs="Arial"/>
          <w:sz w:val="18"/>
          <w:szCs w:val="18"/>
        </w:rPr>
        <w:t xml:space="preserve"> </w:t>
      </w:r>
      <w:r>
        <w:rPr>
          <w:rFonts w:ascii="Arial" w:hAnsi="Arial" w:cs="Arial"/>
          <w:b/>
          <w:sz w:val="18"/>
          <w:szCs w:val="18"/>
        </w:rPr>
        <w:t>“</w:t>
      </w:r>
      <w:r w:rsidRPr="00396776">
        <w:rPr>
          <w:rFonts w:ascii="Arial" w:hAnsi="Arial" w:cs="Arial"/>
          <w:b/>
          <w:sz w:val="18"/>
          <w:szCs w:val="18"/>
        </w:rPr>
        <w:t>EL PROVEEDOR</w:t>
      </w:r>
      <w:r>
        <w:rPr>
          <w:rFonts w:ascii="Arial" w:hAnsi="Arial" w:cs="Arial"/>
          <w:b/>
          <w:sz w:val="18"/>
          <w:szCs w:val="18"/>
        </w:rPr>
        <w:t>”</w:t>
      </w:r>
      <w:r w:rsidRPr="00684D7A">
        <w:rPr>
          <w:rFonts w:ascii="Arial" w:hAnsi="Arial" w:cs="Arial"/>
          <w:sz w:val="18"/>
          <w:szCs w:val="18"/>
        </w:rPr>
        <w:t>). Una vez que se reciban los bienes en el Almacén General de</w:t>
      </w:r>
      <w:r>
        <w:rPr>
          <w:rFonts w:ascii="Arial" w:hAnsi="Arial" w:cs="Arial"/>
          <w:sz w:val="18"/>
          <w:szCs w:val="18"/>
        </w:rPr>
        <w:t xml:space="preserve"> </w:t>
      </w:r>
      <w:r w:rsidRPr="00396776">
        <w:rPr>
          <w:rFonts w:ascii="Arial" w:hAnsi="Arial" w:cs="Arial"/>
          <w:b/>
          <w:sz w:val="18"/>
          <w:szCs w:val="18"/>
        </w:rPr>
        <w:t>“EL CONALEP”</w:t>
      </w:r>
      <w:r w:rsidRPr="00684D7A">
        <w:rPr>
          <w:rFonts w:ascii="Arial" w:hAnsi="Arial" w:cs="Arial"/>
          <w:sz w:val="18"/>
          <w:szCs w:val="18"/>
        </w:rPr>
        <w:t>, el Administrador del Contrato, en un</w:t>
      </w:r>
      <w:r>
        <w:rPr>
          <w:rFonts w:ascii="Arial" w:hAnsi="Arial" w:cs="Arial"/>
          <w:sz w:val="18"/>
          <w:szCs w:val="18"/>
        </w:rPr>
        <w:t xml:space="preserve"> </w:t>
      </w:r>
      <w:r w:rsidRPr="00684D7A">
        <w:rPr>
          <w:rFonts w:ascii="Arial" w:hAnsi="Arial" w:cs="Arial"/>
          <w:sz w:val="18"/>
          <w:szCs w:val="18"/>
        </w:rPr>
        <w:t>plazo no mayor a dos días hábiles, revisará que los bienes entregados por el proveedor cumplan con las características detalladas</w:t>
      </w:r>
      <w:r>
        <w:rPr>
          <w:rFonts w:ascii="Arial" w:hAnsi="Arial" w:cs="Arial"/>
          <w:sz w:val="18"/>
          <w:szCs w:val="18"/>
        </w:rPr>
        <w:t xml:space="preserve"> </w:t>
      </w:r>
      <w:r w:rsidRPr="00684D7A">
        <w:rPr>
          <w:rFonts w:ascii="Arial" w:hAnsi="Arial" w:cs="Arial"/>
          <w:sz w:val="18"/>
          <w:szCs w:val="18"/>
        </w:rPr>
        <w:t xml:space="preserve">en el Anexo 1 Técnico; en el caso de que no cumplan informará por oficio a </w:t>
      </w:r>
      <w:r>
        <w:rPr>
          <w:rFonts w:ascii="Arial" w:hAnsi="Arial" w:cs="Arial"/>
          <w:b/>
          <w:sz w:val="18"/>
          <w:szCs w:val="18"/>
        </w:rPr>
        <w:t>“</w:t>
      </w:r>
      <w:r w:rsidRPr="00396776">
        <w:rPr>
          <w:rFonts w:ascii="Arial" w:hAnsi="Arial" w:cs="Arial"/>
          <w:b/>
          <w:sz w:val="18"/>
          <w:szCs w:val="18"/>
        </w:rPr>
        <w:t>EL PROVEEDOR</w:t>
      </w:r>
      <w:r>
        <w:rPr>
          <w:rFonts w:ascii="Arial" w:hAnsi="Arial" w:cs="Arial"/>
          <w:b/>
          <w:sz w:val="18"/>
          <w:szCs w:val="18"/>
        </w:rPr>
        <w:t>”</w:t>
      </w:r>
      <w:r w:rsidRPr="00684D7A">
        <w:rPr>
          <w:rFonts w:ascii="Arial" w:hAnsi="Arial" w:cs="Arial"/>
          <w:sz w:val="18"/>
          <w:szCs w:val="18"/>
        </w:rPr>
        <w:t xml:space="preserve"> las diferencias respecto</w:t>
      </w:r>
      <w:r>
        <w:rPr>
          <w:rFonts w:ascii="Arial" w:hAnsi="Arial" w:cs="Arial"/>
          <w:sz w:val="18"/>
          <w:szCs w:val="18"/>
        </w:rPr>
        <w:t xml:space="preserve"> </w:t>
      </w:r>
      <w:r w:rsidRPr="00684D7A">
        <w:rPr>
          <w:rFonts w:ascii="Arial" w:hAnsi="Arial" w:cs="Arial"/>
          <w:sz w:val="18"/>
          <w:szCs w:val="18"/>
        </w:rPr>
        <w:t>a lo pactado, para su</w:t>
      </w:r>
      <w:r>
        <w:rPr>
          <w:rFonts w:ascii="Arial" w:hAnsi="Arial" w:cs="Arial"/>
          <w:sz w:val="18"/>
          <w:szCs w:val="18"/>
        </w:rPr>
        <w:t xml:space="preserve"> reposición.</w:t>
      </w:r>
    </w:p>
    <w:p w14:paraId="18905758" w14:textId="77777777" w:rsidR="002D7CAA" w:rsidRDefault="002D7CAA" w:rsidP="002D7CAA">
      <w:pPr>
        <w:ind w:left="175" w:right="60"/>
        <w:jc w:val="both"/>
        <w:rPr>
          <w:rFonts w:ascii="Arial" w:hAnsi="Arial" w:cs="Arial"/>
          <w:sz w:val="18"/>
          <w:szCs w:val="18"/>
        </w:rPr>
      </w:pPr>
      <w:r>
        <w:rPr>
          <w:rFonts w:ascii="Arial" w:hAnsi="Arial" w:cs="Arial"/>
          <w:sz w:val="18"/>
          <w:szCs w:val="18"/>
        </w:rPr>
        <w:t xml:space="preserve">En los casos que derivado de la verificación se detecten defectos o discrepancias en la entrega de los bienes o incumplimiento en las especificaciones técnicas, </w:t>
      </w:r>
      <w:r w:rsidRPr="00027946">
        <w:rPr>
          <w:rFonts w:ascii="Arial" w:hAnsi="Arial" w:cs="Arial"/>
          <w:b/>
          <w:sz w:val="18"/>
          <w:szCs w:val="18"/>
        </w:rPr>
        <w:t>"EL PROVEEDOR"</w:t>
      </w:r>
      <w:r>
        <w:rPr>
          <w:rFonts w:ascii="Arial" w:hAnsi="Arial" w:cs="Arial"/>
          <w:sz w:val="18"/>
          <w:szCs w:val="18"/>
        </w:rPr>
        <w:t xml:space="preserve"> contará con un plazo de 10 (diez) días hábiles para la reposición o corrección, contados a partir del momento de la notificación por correo electrónico y/o escrito, sin costo adicional para </w:t>
      </w:r>
      <w:r w:rsidRPr="00027946">
        <w:rPr>
          <w:rFonts w:ascii="Arial" w:hAnsi="Arial" w:cs="Arial"/>
          <w:b/>
          <w:sz w:val="18"/>
          <w:szCs w:val="18"/>
        </w:rPr>
        <w:t>“EL CONALEP”</w:t>
      </w:r>
      <w:r>
        <w:rPr>
          <w:rFonts w:ascii="Arial" w:hAnsi="Arial" w:cs="Arial"/>
          <w:sz w:val="18"/>
          <w:szCs w:val="18"/>
        </w:rPr>
        <w:t>.</w:t>
      </w:r>
    </w:p>
    <w:p w14:paraId="74738E40" w14:textId="77777777" w:rsidR="002D7CAA" w:rsidRDefault="002D7CAA" w:rsidP="002D7CAA">
      <w:pPr>
        <w:ind w:left="175" w:right="60"/>
        <w:jc w:val="both"/>
        <w:rPr>
          <w:rFonts w:ascii="Arial" w:eastAsia="Arial" w:hAnsi="Arial" w:cs="Arial"/>
          <w:b/>
          <w:sz w:val="18"/>
          <w:szCs w:val="18"/>
        </w:rPr>
      </w:pPr>
    </w:p>
    <w:p w14:paraId="102531CD" w14:textId="77777777" w:rsidR="002D7CAA" w:rsidRDefault="002D7CAA" w:rsidP="002D7CAA">
      <w:pPr>
        <w:ind w:right="60"/>
        <w:jc w:val="both"/>
        <w:rPr>
          <w:rFonts w:ascii="Arial" w:eastAsia="Arial" w:hAnsi="Arial" w:cs="Arial"/>
          <w:b/>
          <w:sz w:val="18"/>
          <w:szCs w:val="18"/>
        </w:rPr>
      </w:pPr>
      <w:r>
        <w:rPr>
          <w:rFonts w:ascii="Arial" w:eastAsia="Arial" w:hAnsi="Arial" w:cs="Arial"/>
          <w:b/>
          <w:sz w:val="18"/>
          <w:szCs w:val="18"/>
        </w:rPr>
        <w:t>QUINTA</w:t>
      </w:r>
      <w:r w:rsidRPr="00BA1C3F">
        <w:rPr>
          <w:rFonts w:ascii="Arial" w:eastAsia="Arial" w:hAnsi="Arial" w:cs="Arial"/>
          <w:b/>
          <w:sz w:val="18"/>
          <w:szCs w:val="18"/>
        </w:rPr>
        <w:t>. VIGENCIA.</w:t>
      </w:r>
    </w:p>
    <w:p w14:paraId="7DF44562" w14:textId="77777777" w:rsidR="002D7CAA" w:rsidRPr="00BA1C3F" w:rsidRDefault="002D7CAA" w:rsidP="002D7CAA">
      <w:pPr>
        <w:spacing w:after="496"/>
        <w:ind w:left="175" w:right="60"/>
        <w:jc w:val="both"/>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convienen en que la vigencia del presente contrato será</w:t>
      </w:r>
      <w:r>
        <w:rPr>
          <w:rFonts w:ascii="Arial" w:hAnsi="Arial" w:cs="Arial"/>
          <w:sz w:val="18"/>
          <w:szCs w:val="18"/>
        </w:rPr>
        <w:t xml:space="preserve"> a partir</w:t>
      </w:r>
      <w:r w:rsidRPr="00BA1C3F">
        <w:rPr>
          <w:rFonts w:ascii="Arial" w:hAnsi="Arial" w:cs="Arial"/>
          <w:sz w:val="18"/>
          <w:szCs w:val="18"/>
        </w:rPr>
        <w:t xml:space="preserve"> del </w:t>
      </w:r>
      <w:r>
        <w:rPr>
          <w:rFonts w:ascii="Arial" w:hAnsi="Arial" w:cs="Arial"/>
          <w:sz w:val="18"/>
          <w:szCs w:val="18"/>
        </w:rPr>
        <w:t>______</w:t>
      </w:r>
      <w:r w:rsidRPr="00DC5C82">
        <w:rPr>
          <w:rFonts w:ascii="Arial" w:hAnsi="Arial" w:cs="Arial"/>
          <w:sz w:val="18"/>
          <w:szCs w:val="18"/>
        </w:rPr>
        <w:t xml:space="preserve"> al </w:t>
      </w:r>
      <w:r>
        <w:rPr>
          <w:rFonts w:ascii="Arial" w:hAnsi="Arial" w:cs="Arial"/>
          <w:sz w:val="18"/>
          <w:szCs w:val="18"/>
        </w:rPr>
        <w:t>________</w:t>
      </w:r>
      <w:r w:rsidRPr="00DC5C82">
        <w:rPr>
          <w:rFonts w:ascii="Arial" w:hAnsi="Arial" w:cs="Arial"/>
          <w:sz w:val="18"/>
          <w:szCs w:val="18"/>
        </w:rPr>
        <w:t>.</w:t>
      </w:r>
    </w:p>
    <w:p w14:paraId="1F16BE7C"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S</w:t>
      </w:r>
      <w:r>
        <w:rPr>
          <w:rFonts w:ascii="Arial" w:eastAsia="Arial" w:hAnsi="Arial" w:cs="Arial"/>
          <w:b/>
          <w:sz w:val="18"/>
          <w:szCs w:val="18"/>
        </w:rPr>
        <w:t>EXTA</w:t>
      </w:r>
      <w:r w:rsidRPr="00BA1C3F">
        <w:rPr>
          <w:rFonts w:ascii="Arial" w:eastAsia="Arial" w:hAnsi="Arial" w:cs="Arial"/>
          <w:b/>
          <w:sz w:val="18"/>
          <w:szCs w:val="18"/>
        </w:rPr>
        <w:t>. MODIFICACIONES DEL CONTRATO.</w:t>
      </w:r>
    </w:p>
    <w:p w14:paraId="46965484" w14:textId="77777777" w:rsidR="002D7CAA" w:rsidRDefault="002D7CAA" w:rsidP="002D7CAA">
      <w:pPr>
        <w:ind w:left="176" w:right="62"/>
        <w:jc w:val="both"/>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están de acuerdo que </w:t>
      </w:r>
      <w:r w:rsidRPr="009A25F1">
        <w:rPr>
          <w:rFonts w:ascii="Arial" w:hAnsi="Arial" w:cs="Arial"/>
          <w:b/>
          <w:sz w:val="18"/>
          <w:szCs w:val="18"/>
        </w:rPr>
        <w:t>“EL CONALEP”</w:t>
      </w:r>
      <w:r w:rsidRPr="00BA1C3F">
        <w:rPr>
          <w:rFonts w:ascii="Arial" w:hAnsi="Arial" w:cs="Arial"/>
          <w:sz w:val="18"/>
          <w:szCs w:val="18"/>
        </w:rPr>
        <w:t xml:space="preserve"> por razones fundadas y explícitas podrá ampliar el monto o la cantidad de los </w:t>
      </w:r>
      <w:r>
        <w:rPr>
          <w:rFonts w:ascii="Arial" w:hAnsi="Arial" w:cs="Arial"/>
          <w:sz w:val="18"/>
          <w:szCs w:val="18"/>
        </w:rPr>
        <w:t>bienes</w:t>
      </w:r>
      <w:r w:rsidRPr="00BA1C3F">
        <w:rPr>
          <w:rFonts w:ascii="Arial" w:hAnsi="Arial" w:cs="Arial"/>
          <w:sz w:val="18"/>
          <w:szCs w:val="18"/>
        </w:rPr>
        <w:t>, de conformidad con el artículo 52 de la “LAASSP”, siempre y cuando las modificaciones no rebasen en su conjunto el</w:t>
      </w:r>
      <w:r>
        <w:rPr>
          <w:rFonts w:ascii="Arial" w:hAnsi="Arial" w:cs="Arial"/>
          <w:sz w:val="18"/>
          <w:szCs w:val="18"/>
        </w:rPr>
        <w:t xml:space="preserve"> </w:t>
      </w:r>
      <w:r w:rsidRPr="00BA1C3F">
        <w:rPr>
          <w:rFonts w:ascii="Arial" w:hAnsi="Arial" w:cs="Arial"/>
          <w:sz w:val="18"/>
          <w:szCs w:val="18"/>
        </w:rPr>
        <w:t>20% (veinte por ciento) de los establecidos originalmente, el precio unitario sea igual al originalmente pactado y el contrato esté</w:t>
      </w:r>
      <w:r>
        <w:rPr>
          <w:rFonts w:ascii="Arial" w:hAnsi="Arial" w:cs="Arial"/>
          <w:sz w:val="18"/>
          <w:szCs w:val="18"/>
        </w:rPr>
        <w:t xml:space="preserve"> </w:t>
      </w:r>
      <w:r w:rsidRPr="00BA1C3F">
        <w:rPr>
          <w:rFonts w:ascii="Arial" w:hAnsi="Arial" w:cs="Arial"/>
          <w:sz w:val="18"/>
          <w:szCs w:val="18"/>
        </w:rPr>
        <w:t>vigente.</w:t>
      </w:r>
      <w:r>
        <w:rPr>
          <w:rFonts w:ascii="Arial" w:hAnsi="Arial" w:cs="Arial"/>
          <w:sz w:val="18"/>
          <w:szCs w:val="18"/>
        </w:rPr>
        <w:t xml:space="preserve"> La modificación se formalizará mediante la celebración de un Convenio Modificatorio.</w:t>
      </w:r>
    </w:p>
    <w:p w14:paraId="10353202" w14:textId="77777777" w:rsidR="002D7CAA" w:rsidRDefault="002D7CAA" w:rsidP="002D7CAA">
      <w:pPr>
        <w:ind w:left="176" w:right="62"/>
        <w:jc w:val="both"/>
        <w:rPr>
          <w:rFonts w:ascii="Arial" w:hAnsi="Arial" w:cs="Arial"/>
          <w:sz w:val="18"/>
          <w:szCs w:val="18"/>
        </w:rPr>
      </w:pPr>
      <w:r>
        <w:rPr>
          <w:rFonts w:ascii="Arial" w:hAnsi="Arial" w:cs="Arial"/>
          <w:sz w:val="18"/>
          <w:szCs w:val="18"/>
        </w:rPr>
        <w:br/>
      </w:r>
      <w:r w:rsidRPr="00992C5D">
        <w:rPr>
          <w:rFonts w:ascii="Arial" w:hAnsi="Arial" w:cs="Arial"/>
          <w:b/>
          <w:sz w:val="18"/>
          <w:szCs w:val="18"/>
        </w:rPr>
        <w:t>“EL CONALEP”</w:t>
      </w:r>
      <w:r w:rsidRPr="00BA1C3F">
        <w:rPr>
          <w:rFonts w:ascii="Arial" w:hAnsi="Arial" w:cs="Arial"/>
          <w:sz w:val="18"/>
          <w:szCs w:val="18"/>
        </w:rPr>
        <w:t>, podrá ampliar la vigencia del presente instrumento, siempre y cuando, no implique incremento del monto contratado o de la cantidad de</w:t>
      </w:r>
      <w:r>
        <w:rPr>
          <w:rFonts w:ascii="Arial" w:hAnsi="Arial" w:cs="Arial"/>
          <w:sz w:val="18"/>
          <w:szCs w:val="18"/>
        </w:rPr>
        <w:t xml:space="preserve"> 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xml:space="preserve">, siendo necesario que se obtenga el previo consentimiento de </w:t>
      </w:r>
      <w:r w:rsidRPr="00C23AE0">
        <w:rPr>
          <w:rFonts w:ascii="Arial" w:hAnsi="Arial" w:cs="Arial"/>
          <w:b/>
          <w:sz w:val="18"/>
          <w:szCs w:val="18"/>
        </w:rPr>
        <w:t xml:space="preserve">"EL </w:t>
      </w:r>
      <w:r>
        <w:rPr>
          <w:rFonts w:ascii="Arial" w:hAnsi="Arial" w:cs="Arial"/>
          <w:b/>
          <w:sz w:val="18"/>
          <w:szCs w:val="18"/>
        </w:rPr>
        <w:t>PROVEEDOR</w:t>
      </w:r>
      <w:r w:rsidRPr="00C23AE0">
        <w:rPr>
          <w:rFonts w:ascii="Arial" w:hAnsi="Arial" w:cs="Arial"/>
          <w:b/>
          <w:sz w:val="18"/>
          <w:szCs w:val="18"/>
        </w:rPr>
        <w:t>"</w:t>
      </w:r>
      <w:r>
        <w:rPr>
          <w:rFonts w:ascii="Arial" w:hAnsi="Arial" w:cs="Arial"/>
          <w:sz w:val="18"/>
          <w:szCs w:val="18"/>
        </w:rPr>
        <w:t>.</w:t>
      </w:r>
    </w:p>
    <w:p w14:paraId="63CC3956" w14:textId="77777777" w:rsidR="002D7CAA" w:rsidRDefault="002D7CAA" w:rsidP="002D7CAA">
      <w:pPr>
        <w:ind w:left="176" w:right="62"/>
        <w:jc w:val="both"/>
        <w:rPr>
          <w:rFonts w:ascii="Arial" w:hAnsi="Arial" w:cs="Arial"/>
          <w:sz w:val="18"/>
          <w:szCs w:val="18"/>
        </w:rPr>
      </w:pPr>
      <w:r w:rsidRPr="00BA1C3F">
        <w:rPr>
          <w:rFonts w:ascii="Arial" w:hAnsi="Arial" w:cs="Arial"/>
          <w:sz w:val="18"/>
          <w:szCs w:val="18"/>
        </w:rPr>
        <w:t xml:space="preserve">De presentarse caso fortuito o fuerza mayor, o por causas atribuibles a </w:t>
      </w:r>
      <w:r w:rsidRPr="00C23AE0">
        <w:rPr>
          <w:rFonts w:ascii="Arial" w:hAnsi="Arial" w:cs="Arial"/>
          <w:b/>
          <w:sz w:val="18"/>
          <w:szCs w:val="18"/>
        </w:rPr>
        <w:t>“EL CONALEP”</w:t>
      </w:r>
      <w:r w:rsidRPr="00BA1C3F">
        <w:rPr>
          <w:rFonts w:ascii="Arial" w:hAnsi="Arial" w:cs="Arial"/>
          <w:sz w:val="18"/>
          <w:szCs w:val="18"/>
        </w:rPr>
        <w:t>, se podrá modificar el plazo del presente</w:t>
      </w:r>
      <w:r>
        <w:rPr>
          <w:rFonts w:ascii="Arial" w:hAnsi="Arial" w:cs="Arial"/>
          <w:sz w:val="18"/>
          <w:szCs w:val="18"/>
        </w:rPr>
        <w:t xml:space="preserve"> </w:t>
      </w:r>
      <w:r w:rsidRPr="00BA1C3F">
        <w:rPr>
          <w:rFonts w:ascii="Arial" w:hAnsi="Arial" w:cs="Arial"/>
          <w:sz w:val="18"/>
          <w:szCs w:val="18"/>
        </w:rPr>
        <w:t>instrumento jurídico, debiendo acreditar dichos supuestos con las constancias respectivas. La modificación del plazo por caso fortuito</w:t>
      </w:r>
      <w:r>
        <w:rPr>
          <w:rFonts w:ascii="Arial" w:hAnsi="Arial" w:cs="Arial"/>
          <w:sz w:val="18"/>
          <w:szCs w:val="18"/>
        </w:rPr>
        <w:t xml:space="preserve"> o fuerza </w:t>
      </w:r>
      <w:proofErr w:type="gramStart"/>
      <w:r>
        <w:rPr>
          <w:rFonts w:ascii="Arial" w:hAnsi="Arial" w:cs="Arial"/>
          <w:sz w:val="18"/>
          <w:szCs w:val="18"/>
        </w:rPr>
        <w:t>mayor,</w:t>
      </w:r>
      <w:proofErr w:type="gramEnd"/>
      <w:r>
        <w:rPr>
          <w:rFonts w:ascii="Arial" w:hAnsi="Arial" w:cs="Arial"/>
          <w:sz w:val="18"/>
          <w:szCs w:val="18"/>
        </w:rPr>
        <w:t xml:space="preserve"> podrá ser solicitada por cualquiera de </w:t>
      </w:r>
      <w:r>
        <w:rPr>
          <w:rFonts w:ascii="Arial" w:hAnsi="Arial" w:cs="Arial"/>
          <w:b/>
          <w:sz w:val="18"/>
          <w:szCs w:val="18"/>
        </w:rPr>
        <w:t>“LAS PARTES”</w:t>
      </w:r>
      <w:r>
        <w:rPr>
          <w:rFonts w:ascii="Arial" w:hAnsi="Arial" w:cs="Arial"/>
          <w:sz w:val="18"/>
          <w:szCs w:val="18"/>
        </w:rPr>
        <w:t>.</w:t>
      </w:r>
    </w:p>
    <w:p w14:paraId="2CC08471"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En los supuestos previstos en los dos párrafos anteriores, no procederá la aplicación de penas convencionales por atraso.</w:t>
      </w:r>
      <w:r>
        <w:rPr>
          <w:rFonts w:ascii="Arial" w:hAnsi="Arial" w:cs="Arial"/>
          <w:sz w:val="18"/>
          <w:szCs w:val="18"/>
        </w:rPr>
        <w:t xml:space="preserve"> </w:t>
      </w:r>
      <w:r w:rsidRPr="00BA1C3F">
        <w:rPr>
          <w:rFonts w:ascii="Arial" w:hAnsi="Arial" w:cs="Arial"/>
          <w:sz w:val="18"/>
          <w:szCs w:val="18"/>
        </w:rPr>
        <w:t xml:space="preserve">Cualquier modificación al presente contrato deberá formalizarse por escrito, y deberá suscribirse por el servidor público de </w:t>
      </w:r>
      <w:r w:rsidRPr="008D08B6">
        <w:rPr>
          <w:rFonts w:ascii="Arial" w:hAnsi="Arial" w:cs="Arial"/>
          <w:b/>
          <w:sz w:val="18"/>
          <w:szCs w:val="18"/>
        </w:rPr>
        <w:t>“EL CONALEP”</w:t>
      </w:r>
      <w:r w:rsidRPr="00BA1C3F">
        <w:rPr>
          <w:rFonts w:ascii="Arial" w:hAnsi="Arial" w:cs="Arial"/>
          <w:sz w:val="18"/>
          <w:szCs w:val="18"/>
        </w:rPr>
        <w:t xml:space="preserve"> que lo haya hecho, o quien lo sustituya o esté facultado para ello, para lo cual </w:t>
      </w:r>
      <w:r w:rsidRPr="008D08B6">
        <w:rPr>
          <w:rFonts w:ascii="Arial" w:hAnsi="Arial" w:cs="Arial"/>
          <w:b/>
          <w:sz w:val="18"/>
          <w:szCs w:val="18"/>
        </w:rPr>
        <w:t>"EL PR</w:t>
      </w:r>
      <w:r>
        <w:rPr>
          <w:rFonts w:ascii="Arial" w:hAnsi="Arial" w:cs="Arial"/>
          <w:b/>
          <w:sz w:val="18"/>
          <w:szCs w:val="18"/>
        </w:rPr>
        <w:t>OVEEDOR</w:t>
      </w:r>
      <w:r w:rsidRPr="008D08B6">
        <w:rPr>
          <w:rFonts w:ascii="Arial" w:hAnsi="Arial" w:cs="Arial"/>
          <w:b/>
          <w:sz w:val="18"/>
          <w:szCs w:val="18"/>
        </w:rPr>
        <w:t>"</w:t>
      </w:r>
      <w:r w:rsidRPr="00BA1C3F">
        <w:rPr>
          <w:rFonts w:ascii="Arial" w:hAnsi="Arial" w:cs="Arial"/>
          <w:sz w:val="18"/>
          <w:szCs w:val="18"/>
        </w:rPr>
        <w:t xml:space="preserve"> realizará el ajuste respectivo de la garantía de cumplimiento, en términos del artículo 91, último párrafo del Reglamento de la </w:t>
      </w:r>
      <w:r w:rsidRPr="008D08B6">
        <w:rPr>
          <w:rFonts w:ascii="Arial" w:hAnsi="Arial" w:cs="Arial"/>
          <w:b/>
          <w:sz w:val="18"/>
          <w:szCs w:val="18"/>
        </w:rPr>
        <w:t>LAASSP</w:t>
      </w:r>
      <w:r w:rsidRPr="00BA1C3F">
        <w:rPr>
          <w:rFonts w:ascii="Arial" w:hAnsi="Arial" w:cs="Arial"/>
          <w:sz w:val="18"/>
          <w:szCs w:val="18"/>
        </w:rPr>
        <w:t>, salvo que por disposición legal se encuentre exceptuado de presentar garantía de cumplimiento.</w:t>
      </w:r>
    </w:p>
    <w:p w14:paraId="70A5A19D" w14:textId="77777777" w:rsidR="002D7CAA" w:rsidRDefault="002D7CAA" w:rsidP="002D7CAA">
      <w:pPr>
        <w:ind w:left="175" w:right="60"/>
        <w:jc w:val="both"/>
        <w:rPr>
          <w:rFonts w:ascii="Arial" w:hAnsi="Arial" w:cs="Arial"/>
          <w:sz w:val="18"/>
          <w:szCs w:val="18"/>
        </w:rPr>
      </w:pPr>
      <w:r w:rsidRPr="008D08B6">
        <w:rPr>
          <w:rFonts w:ascii="Arial" w:hAnsi="Arial" w:cs="Arial"/>
          <w:b/>
          <w:sz w:val="18"/>
          <w:szCs w:val="18"/>
        </w:rPr>
        <w:t>“EL CONALEP”</w:t>
      </w:r>
      <w:r w:rsidRPr="00BA1C3F">
        <w:rPr>
          <w:rFonts w:ascii="Arial" w:hAnsi="Arial" w:cs="Arial"/>
          <w:sz w:val="18"/>
          <w:szCs w:val="18"/>
        </w:rPr>
        <w:t xml:space="preserve"> se abstendrá de hacer modificaciones que se refieran a precios, anticipos, pagos progresivos, especificaciones y,</w:t>
      </w:r>
      <w:r>
        <w:rPr>
          <w:rFonts w:ascii="Arial" w:hAnsi="Arial" w:cs="Arial"/>
          <w:sz w:val="18"/>
          <w:szCs w:val="18"/>
        </w:rPr>
        <w:t xml:space="preserve"> </w:t>
      </w:r>
      <w:r w:rsidRPr="00BA1C3F">
        <w:rPr>
          <w:rFonts w:ascii="Arial" w:hAnsi="Arial" w:cs="Arial"/>
          <w:sz w:val="18"/>
          <w:szCs w:val="18"/>
        </w:rPr>
        <w:t xml:space="preserve">en general, cualquier cambio que implique otorgar condiciones más ventajosas a un </w:t>
      </w:r>
      <w:r>
        <w:rPr>
          <w:rFonts w:ascii="Arial" w:hAnsi="Arial" w:cs="Arial"/>
          <w:sz w:val="18"/>
          <w:szCs w:val="18"/>
        </w:rPr>
        <w:t>PROVEEDOR</w:t>
      </w:r>
      <w:r w:rsidRPr="00BA1C3F">
        <w:rPr>
          <w:rFonts w:ascii="Arial" w:hAnsi="Arial" w:cs="Arial"/>
          <w:sz w:val="18"/>
          <w:szCs w:val="18"/>
        </w:rPr>
        <w:t xml:space="preserve"> comparadas con las establecidas originalmente.</w:t>
      </w:r>
    </w:p>
    <w:p w14:paraId="1D35F794" w14:textId="77777777" w:rsidR="002D7CAA" w:rsidRPr="00BA1C3F" w:rsidRDefault="002D7CAA" w:rsidP="002D7CAA">
      <w:pPr>
        <w:ind w:right="60"/>
        <w:jc w:val="both"/>
        <w:rPr>
          <w:rFonts w:ascii="Arial" w:hAnsi="Arial" w:cs="Arial"/>
          <w:sz w:val="18"/>
          <w:szCs w:val="18"/>
        </w:rPr>
      </w:pPr>
    </w:p>
    <w:p w14:paraId="3A679FD7" w14:textId="77777777" w:rsidR="002D7CAA" w:rsidRPr="00BA1C3F" w:rsidRDefault="002D7CAA" w:rsidP="002D7CAA">
      <w:pPr>
        <w:spacing w:after="262" w:line="265" w:lineRule="auto"/>
        <w:rPr>
          <w:rFonts w:ascii="Arial" w:hAnsi="Arial" w:cs="Arial"/>
          <w:sz w:val="18"/>
          <w:szCs w:val="18"/>
        </w:rPr>
      </w:pPr>
      <w:r>
        <w:rPr>
          <w:rFonts w:ascii="Arial" w:eastAsia="Arial" w:hAnsi="Arial" w:cs="Arial"/>
          <w:b/>
          <w:sz w:val="18"/>
          <w:szCs w:val="18"/>
        </w:rPr>
        <w:t>SÉPTIMA</w:t>
      </w:r>
      <w:r w:rsidRPr="00BA1C3F">
        <w:rPr>
          <w:rFonts w:ascii="Arial" w:eastAsia="Arial" w:hAnsi="Arial" w:cs="Arial"/>
          <w:b/>
          <w:sz w:val="18"/>
          <w:szCs w:val="18"/>
        </w:rPr>
        <w:t xml:space="preserve">. GARANTÍA DE LOS </w:t>
      </w:r>
      <w:r>
        <w:rPr>
          <w:rFonts w:ascii="Arial" w:eastAsia="Arial" w:hAnsi="Arial" w:cs="Arial"/>
          <w:b/>
          <w:sz w:val="18"/>
          <w:szCs w:val="18"/>
        </w:rPr>
        <w:t>BIENES</w:t>
      </w:r>
      <w:r w:rsidRPr="00BA1C3F">
        <w:rPr>
          <w:rFonts w:ascii="Arial" w:eastAsia="Arial" w:hAnsi="Arial" w:cs="Arial"/>
          <w:b/>
          <w:sz w:val="18"/>
          <w:szCs w:val="18"/>
        </w:rPr>
        <w:t>.</w:t>
      </w:r>
    </w:p>
    <w:p w14:paraId="346BC1FD" w14:textId="77777777" w:rsidR="002D7CAA" w:rsidRDefault="002D7CAA" w:rsidP="002D7CAA">
      <w:pPr>
        <w:ind w:left="175" w:right="60"/>
        <w:jc w:val="both"/>
        <w:rPr>
          <w:rFonts w:ascii="Arial" w:hAnsi="Arial" w:cs="Arial"/>
          <w:sz w:val="18"/>
          <w:szCs w:val="18"/>
        </w:rPr>
      </w:pPr>
      <w:r w:rsidRPr="00522F78">
        <w:rPr>
          <w:rFonts w:ascii="Arial" w:hAnsi="Arial" w:cs="Arial"/>
          <w:b/>
          <w:sz w:val="18"/>
          <w:szCs w:val="18"/>
        </w:rPr>
        <w:t xml:space="preserve">"EL </w:t>
      </w:r>
      <w:r>
        <w:rPr>
          <w:rFonts w:ascii="Arial" w:hAnsi="Arial" w:cs="Arial"/>
          <w:b/>
          <w:sz w:val="18"/>
          <w:szCs w:val="18"/>
        </w:rPr>
        <w:t>PROVEEDOR</w:t>
      </w:r>
      <w:r w:rsidRPr="00522F78">
        <w:rPr>
          <w:rFonts w:ascii="Arial" w:hAnsi="Arial" w:cs="Arial"/>
          <w:b/>
          <w:sz w:val="18"/>
          <w:szCs w:val="18"/>
        </w:rPr>
        <w:t>"</w:t>
      </w:r>
      <w:r w:rsidRPr="00BA1C3F">
        <w:rPr>
          <w:rFonts w:ascii="Arial" w:hAnsi="Arial" w:cs="Arial"/>
          <w:sz w:val="18"/>
          <w:szCs w:val="18"/>
        </w:rPr>
        <w:t xml:space="preserve"> se obliga con </w:t>
      </w:r>
      <w:r w:rsidRPr="00522F78">
        <w:rPr>
          <w:rFonts w:ascii="Arial" w:hAnsi="Arial" w:cs="Arial"/>
          <w:b/>
          <w:sz w:val="18"/>
          <w:szCs w:val="18"/>
        </w:rPr>
        <w:t>“EL CONALEP”</w:t>
      </w:r>
      <w:r w:rsidRPr="00BA1C3F">
        <w:rPr>
          <w:rFonts w:ascii="Arial" w:hAnsi="Arial" w:cs="Arial"/>
          <w:sz w:val="18"/>
          <w:szCs w:val="18"/>
        </w:rPr>
        <w:t xml:space="preserve"> a entregar al inicio del </w:t>
      </w:r>
      <w:r>
        <w:rPr>
          <w:rFonts w:ascii="Arial" w:hAnsi="Arial" w:cs="Arial"/>
          <w:sz w:val="18"/>
          <w:szCs w:val="18"/>
        </w:rPr>
        <w:t>suministro de los bienes</w:t>
      </w:r>
      <w:r w:rsidRPr="00BA1C3F">
        <w:rPr>
          <w:rFonts w:ascii="Arial" w:hAnsi="Arial" w:cs="Arial"/>
          <w:sz w:val="18"/>
          <w:szCs w:val="18"/>
        </w:rPr>
        <w:t xml:space="preserve">, una garantía por la calidad de </w:t>
      </w:r>
      <w:proofErr w:type="gramStart"/>
      <w:r w:rsidRPr="00BA1C3F">
        <w:rPr>
          <w:rFonts w:ascii="Arial" w:hAnsi="Arial" w:cs="Arial"/>
          <w:sz w:val="18"/>
          <w:szCs w:val="18"/>
        </w:rPr>
        <w:t>los mismos</w:t>
      </w:r>
      <w:proofErr w:type="gramEnd"/>
      <w:r w:rsidRPr="00BA1C3F">
        <w:rPr>
          <w:rFonts w:ascii="Arial" w:hAnsi="Arial" w:cs="Arial"/>
          <w:sz w:val="18"/>
          <w:szCs w:val="18"/>
        </w:rPr>
        <w:t>, por</w:t>
      </w:r>
      <w:r>
        <w:rPr>
          <w:rFonts w:ascii="Arial" w:hAnsi="Arial" w:cs="Arial"/>
          <w:sz w:val="18"/>
          <w:szCs w:val="18"/>
        </w:rPr>
        <w:t xml:space="preserve"> un periodo de</w:t>
      </w:r>
      <w:r w:rsidRPr="00BA1C3F">
        <w:rPr>
          <w:rFonts w:ascii="Arial" w:hAnsi="Arial" w:cs="Arial"/>
          <w:sz w:val="18"/>
          <w:szCs w:val="18"/>
        </w:rPr>
        <w:t xml:space="preserve"> </w:t>
      </w:r>
      <w:r w:rsidRPr="00C17E5D">
        <w:rPr>
          <w:rFonts w:ascii="Arial" w:hAnsi="Arial" w:cs="Arial"/>
          <w:sz w:val="18"/>
          <w:szCs w:val="18"/>
        </w:rPr>
        <w:t>12 meses</w:t>
      </w:r>
      <w:r w:rsidRPr="00BA1C3F">
        <w:rPr>
          <w:rFonts w:ascii="Arial" w:hAnsi="Arial" w:cs="Arial"/>
          <w:sz w:val="18"/>
          <w:szCs w:val="18"/>
        </w:rPr>
        <w:t>,</w:t>
      </w:r>
      <w:r>
        <w:rPr>
          <w:rFonts w:ascii="Arial" w:hAnsi="Arial" w:cs="Arial"/>
          <w:sz w:val="18"/>
          <w:szCs w:val="18"/>
        </w:rPr>
        <w:t xml:space="preserve"> </w:t>
      </w:r>
      <w:r w:rsidRPr="00BA1C3F">
        <w:rPr>
          <w:rFonts w:ascii="Arial" w:hAnsi="Arial" w:cs="Arial"/>
          <w:sz w:val="18"/>
          <w:szCs w:val="18"/>
        </w:rPr>
        <w:t xml:space="preserve">la cual se constituirá mediante carta de vicios ocultos en hoja membretada suscrito por </w:t>
      </w:r>
      <w:r w:rsidRPr="00522F78">
        <w:rPr>
          <w:rFonts w:ascii="Arial" w:hAnsi="Arial" w:cs="Arial"/>
          <w:b/>
          <w:sz w:val="18"/>
          <w:szCs w:val="18"/>
        </w:rPr>
        <w:t xml:space="preserve">"EL </w:t>
      </w:r>
      <w:r>
        <w:rPr>
          <w:rFonts w:ascii="Arial" w:hAnsi="Arial" w:cs="Arial"/>
          <w:b/>
          <w:sz w:val="18"/>
          <w:szCs w:val="18"/>
        </w:rPr>
        <w:t>PROVEEDOR</w:t>
      </w:r>
      <w:r w:rsidRPr="00522F78">
        <w:rPr>
          <w:rFonts w:ascii="Arial" w:hAnsi="Arial" w:cs="Arial"/>
          <w:b/>
          <w:sz w:val="18"/>
          <w:szCs w:val="18"/>
        </w:rPr>
        <w:t>"</w:t>
      </w:r>
      <w:r w:rsidRPr="00BA1C3F">
        <w:rPr>
          <w:rFonts w:ascii="Arial" w:hAnsi="Arial" w:cs="Arial"/>
          <w:sz w:val="18"/>
          <w:szCs w:val="18"/>
        </w:rPr>
        <w:t>, dentro de los 10 días naturales siguientes a la formalización del contrato, pudiendo ser mediante la póliza de garantía, en términos de los artículos 77 y 78 de la Ley Federal de Protección al Consumidor.</w:t>
      </w:r>
    </w:p>
    <w:p w14:paraId="24FDDA4F" w14:textId="77777777" w:rsidR="002D7CAA" w:rsidRDefault="002D7CAA" w:rsidP="002D7CAA">
      <w:pPr>
        <w:ind w:right="60"/>
        <w:jc w:val="both"/>
        <w:rPr>
          <w:rFonts w:ascii="Arial" w:eastAsia="Arial" w:hAnsi="Arial" w:cs="Arial"/>
          <w:b/>
          <w:sz w:val="18"/>
          <w:szCs w:val="18"/>
        </w:rPr>
      </w:pPr>
      <w:r>
        <w:rPr>
          <w:rFonts w:ascii="Arial" w:eastAsia="Arial" w:hAnsi="Arial" w:cs="Arial"/>
          <w:b/>
          <w:sz w:val="18"/>
          <w:szCs w:val="18"/>
        </w:rPr>
        <w:br/>
        <w:t>OCTAVA</w:t>
      </w:r>
      <w:r w:rsidRPr="00BA1C3F">
        <w:rPr>
          <w:rFonts w:ascii="Arial" w:eastAsia="Arial" w:hAnsi="Arial" w:cs="Arial"/>
          <w:b/>
          <w:sz w:val="18"/>
          <w:szCs w:val="18"/>
        </w:rPr>
        <w:t>. GARANTÍA(S)</w:t>
      </w:r>
    </w:p>
    <w:p w14:paraId="39ACC28B" w14:textId="77777777" w:rsidR="002D7CAA" w:rsidRDefault="002D7CAA" w:rsidP="002D7CAA">
      <w:pPr>
        <w:ind w:left="175" w:right="60"/>
        <w:jc w:val="both"/>
        <w:rPr>
          <w:rFonts w:ascii="Arial" w:eastAsia="Arial" w:hAnsi="Arial" w:cs="Arial"/>
          <w:b/>
          <w:sz w:val="18"/>
          <w:szCs w:val="18"/>
        </w:rPr>
      </w:pPr>
      <w:r w:rsidRPr="00BA1C3F">
        <w:rPr>
          <w:rFonts w:ascii="Arial" w:eastAsia="Arial" w:hAnsi="Arial" w:cs="Arial"/>
          <w:b/>
          <w:sz w:val="18"/>
          <w:szCs w:val="18"/>
        </w:rPr>
        <w:t>A) CUMPLIMIENTO DEL CONTRATO.</w:t>
      </w:r>
    </w:p>
    <w:p w14:paraId="33B03107"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Conforme a los artículos 48, fracción II, 49, fracción I (dependencias) o II (entidades), de la </w:t>
      </w:r>
      <w:r w:rsidRPr="00BA1C3F">
        <w:rPr>
          <w:rFonts w:ascii="Arial" w:eastAsia="Arial" w:hAnsi="Arial" w:cs="Arial"/>
          <w:b/>
          <w:sz w:val="18"/>
          <w:szCs w:val="18"/>
        </w:rPr>
        <w:t>“LAASSP”</w:t>
      </w:r>
      <w:r w:rsidRPr="00BA1C3F">
        <w:rPr>
          <w:rFonts w:ascii="Arial" w:hAnsi="Arial" w:cs="Arial"/>
          <w:sz w:val="18"/>
          <w:szCs w:val="18"/>
        </w:rPr>
        <w:t xml:space="preserve">; 85, fracción III, 103 de su Reglamento; y 166 de la Ley de Instituciones de Seguros y de Fianzas, </w:t>
      </w:r>
      <w:r w:rsidRPr="00E90E95">
        <w:rPr>
          <w:rFonts w:ascii="Arial" w:hAnsi="Arial" w:cs="Arial"/>
          <w:b/>
          <w:sz w:val="18"/>
          <w:szCs w:val="18"/>
        </w:rPr>
        <w:t xml:space="preserve">"EL </w:t>
      </w:r>
      <w:r>
        <w:rPr>
          <w:rFonts w:ascii="Arial" w:hAnsi="Arial" w:cs="Arial"/>
          <w:b/>
          <w:sz w:val="18"/>
          <w:szCs w:val="18"/>
        </w:rPr>
        <w:t>PROVEEDOR</w:t>
      </w:r>
      <w:r w:rsidRPr="00E90E95">
        <w:rPr>
          <w:rFonts w:ascii="Arial" w:hAnsi="Arial" w:cs="Arial"/>
          <w:b/>
          <w:sz w:val="18"/>
          <w:szCs w:val="18"/>
        </w:rPr>
        <w:t>"</w:t>
      </w:r>
      <w:r w:rsidRPr="00BA1C3F">
        <w:rPr>
          <w:rFonts w:ascii="Arial" w:hAnsi="Arial" w:cs="Arial"/>
          <w:sz w:val="18"/>
          <w:szCs w:val="18"/>
        </w:rPr>
        <w:t xml:space="preserve"> se obliga a constituir una </w:t>
      </w:r>
      <w:r w:rsidRPr="008719AD">
        <w:rPr>
          <w:rFonts w:ascii="Arial" w:hAnsi="Arial" w:cs="Arial"/>
          <w:sz w:val="18"/>
          <w:szCs w:val="18"/>
        </w:rPr>
        <w:t>garantía in</w:t>
      </w:r>
      <w:r w:rsidRPr="008719AD">
        <w:rPr>
          <w:rFonts w:ascii="Arial" w:eastAsia="Arial" w:hAnsi="Arial" w:cs="Arial"/>
          <w:sz w:val="18"/>
          <w:szCs w:val="18"/>
        </w:rPr>
        <w:t>divisible,</w:t>
      </w:r>
      <w:r w:rsidRPr="00BA1C3F">
        <w:rPr>
          <w:rFonts w:ascii="Arial" w:hAnsi="Arial" w:cs="Arial"/>
          <w:sz w:val="18"/>
          <w:szCs w:val="18"/>
        </w:rPr>
        <w:t xml:space="preserve"> </w:t>
      </w:r>
      <w:r>
        <w:rPr>
          <w:rFonts w:ascii="Arial" w:hAnsi="Arial" w:cs="Arial"/>
          <w:sz w:val="18"/>
          <w:szCs w:val="18"/>
        </w:rPr>
        <w:t>la cual solo se hará efectiva en la proporción correspondiente al incumplimiento de la obligación principal</w:t>
      </w:r>
      <w:r w:rsidRPr="00BA1C3F">
        <w:rPr>
          <w:rFonts w:ascii="Arial" w:hAnsi="Arial" w:cs="Arial"/>
          <w:sz w:val="18"/>
          <w:szCs w:val="18"/>
        </w:rPr>
        <w:t>;</w:t>
      </w:r>
      <w:r>
        <w:rPr>
          <w:rFonts w:ascii="Arial" w:hAnsi="Arial" w:cs="Arial"/>
          <w:sz w:val="18"/>
          <w:szCs w:val="18"/>
        </w:rPr>
        <w:t xml:space="preserve"> </w:t>
      </w:r>
      <w:r w:rsidRPr="00BA1C3F">
        <w:rPr>
          <w:rFonts w:ascii="Arial" w:hAnsi="Arial" w:cs="Arial"/>
          <w:sz w:val="18"/>
          <w:szCs w:val="18"/>
        </w:rPr>
        <w:t xml:space="preserve">mediante fianza expedida por compañía afianzadora mexicana autorizada por la Comisión Nacional de Seguros y de Fianzas, a favor de </w:t>
      </w:r>
      <w:r w:rsidRPr="00C81CC2">
        <w:rPr>
          <w:rFonts w:ascii="Arial" w:hAnsi="Arial" w:cs="Arial"/>
          <w:b/>
          <w:sz w:val="18"/>
          <w:szCs w:val="18"/>
        </w:rPr>
        <w:t>"EL CONALEP"</w:t>
      </w:r>
      <w:r w:rsidRPr="00BA1C3F">
        <w:rPr>
          <w:rFonts w:ascii="Arial" w:hAnsi="Arial" w:cs="Arial"/>
          <w:sz w:val="18"/>
          <w:szCs w:val="18"/>
        </w:rPr>
        <w:t xml:space="preserve">, por un importe equivalente al 10.0% del monto total del contrato, sin incluir impuestos. Dicha fianza deberá ser entregada a </w:t>
      </w:r>
      <w:r w:rsidRPr="00C81CC2">
        <w:rPr>
          <w:rFonts w:ascii="Arial" w:hAnsi="Arial" w:cs="Arial"/>
          <w:b/>
          <w:sz w:val="18"/>
          <w:szCs w:val="18"/>
        </w:rPr>
        <w:t>“EL CONALEP”</w:t>
      </w:r>
      <w:r w:rsidRPr="00BA1C3F">
        <w:rPr>
          <w:rFonts w:ascii="Arial" w:hAnsi="Arial" w:cs="Arial"/>
          <w:sz w:val="18"/>
          <w:szCs w:val="18"/>
        </w:rPr>
        <w:t>, a más tardar dentro de los 10 (diez) días naturales posteriores a la firma del presente contrato.</w:t>
      </w:r>
    </w:p>
    <w:p w14:paraId="0955ADEA"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lastRenderedPageBreak/>
        <w:t>Si las disposiciones jurídicas aplicables lo permiten, la entrega de la garantía de cumplimiento se podrá realizar de manera electrónica.</w:t>
      </w:r>
    </w:p>
    <w:p w14:paraId="36FDB1B7"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En caso de que </w:t>
      </w:r>
      <w:r w:rsidRPr="00EE6B71">
        <w:rPr>
          <w:rFonts w:ascii="Arial" w:hAnsi="Arial" w:cs="Arial"/>
          <w:b/>
          <w:sz w:val="18"/>
          <w:szCs w:val="18"/>
        </w:rPr>
        <w:t>"EL PR</w:t>
      </w:r>
      <w:r>
        <w:rPr>
          <w:rFonts w:ascii="Arial" w:hAnsi="Arial" w:cs="Arial"/>
          <w:b/>
          <w:sz w:val="18"/>
          <w:szCs w:val="18"/>
        </w:rPr>
        <w:t>OVEEDOR</w:t>
      </w:r>
      <w:r w:rsidRPr="00EE6B71">
        <w:rPr>
          <w:rFonts w:ascii="Arial" w:hAnsi="Arial" w:cs="Arial"/>
          <w:b/>
          <w:sz w:val="18"/>
          <w:szCs w:val="18"/>
        </w:rPr>
        <w:t>"</w:t>
      </w:r>
      <w:r w:rsidRPr="00BA1C3F">
        <w:rPr>
          <w:rFonts w:ascii="Arial" w:hAnsi="Arial" w:cs="Arial"/>
          <w:sz w:val="18"/>
          <w:szCs w:val="18"/>
        </w:rPr>
        <w:t xml:space="preserve"> incumpla con la entrega de la garantía en el plazo establecido, </w:t>
      </w:r>
      <w:r w:rsidRPr="00EE6B71">
        <w:rPr>
          <w:rFonts w:ascii="Arial" w:hAnsi="Arial" w:cs="Arial"/>
          <w:b/>
          <w:sz w:val="18"/>
          <w:szCs w:val="18"/>
        </w:rPr>
        <w:t>“EL</w:t>
      </w:r>
      <w:r>
        <w:rPr>
          <w:rFonts w:ascii="Arial" w:hAnsi="Arial" w:cs="Arial"/>
          <w:b/>
          <w:sz w:val="18"/>
          <w:szCs w:val="18"/>
        </w:rPr>
        <w:t xml:space="preserve"> </w:t>
      </w:r>
      <w:r w:rsidRPr="00EE6B71">
        <w:rPr>
          <w:rFonts w:ascii="Arial" w:hAnsi="Arial" w:cs="Arial"/>
          <w:b/>
          <w:sz w:val="18"/>
          <w:szCs w:val="18"/>
        </w:rPr>
        <w:t>CONALEP”</w:t>
      </w:r>
      <w:r w:rsidRPr="00BA1C3F">
        <w:rPr>
          <w:rFonts w:ascii="Arial" w:hAnsi="Arial" w:cs="Arial"/>
          <w:sz w:val="18"/>
          <w:szCs w:val="18"/>
        </w:rPr>
        <w:t xml:space="preserve"> podrá rescindir el contrato y dará vista al Órgano Interno de Control para que proceda en el ámbito de sus facultades.</w:t>
      </w:r>
    </w:p>
    <w:p w14:paraId="3D978CCD"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La garantía de cumplimiento no será considerada como una limitante de responsabilidad de </w:t>
      </w:r>
      <w:r w:rsidRPr="00EE6B71">
        <w:rPr>
          <w:rFonts w:ascii="Arial" w:hAnsi="Arial" w:cs="Arial"/>
          <w:b/>
          <w:sz w:val="18"/>
          <w:szCs w:val="18"/>
        </w:rPr>
        <w:t>"EL PR</w:t>
      </w:r>
      <w:r>
        <w:rPr>
          <w:rFonts w:ascii="Arial" w:hAnsi="Arial" w:cs="Arial"/>
          <w:b/>
          <w:sz w:val="18"/>
          <w:szCs w:val="18"/>
        </w:rPr>
        <w:t>OVEEDOR</w:t>
      </w:r>
      <w:r w:rsidRPr="00EE6B71">
        <w:rPr>
          <w:rFonts w:ascii="Arial" w:hAnsi="Arial" w:cs="Arial"/>
          <w:b/>
          <w:sz w:val="18"/>
          <w:szCs w:val="18"/>
        </w:rPr>
        <w:t>"</w:t>
      </w:r>
      <w:r w:rsidRPr="00BA1C3F">
        <w:rPr>
          <w:rFonts w:ascii="Arial" w:hAnsi="Arial" w:cs="Arial"/>
          <w:sz w:val="18"/>
          <w:szCs w:val="18"/>
        </w:rPr>
        <w:t xml:space="preserve">, derivada de sus obligaciones y garantías estipuladas en el presente instrumento jurídico, y no impedirá que </w:t>
      </w:r>
      <w:r w:rsidRPr="00EE6B71">
        <w:rPr>
          <w:rFonts w:ascii="Arial" w:hAnsi="Arial" w:cs="Arial"/>
          <w:b/>
          <w:sz w:val="18"/>
          <w:szCs w:val="18"/>
        </w:rPr>
        <w:t>“EL CONALEP”</w:t>
      </w:r>
      <w:r w:rsidRPr="00BA1C3F">
        <w:rPr>
          <w:rFonts w:ascii="Arial" w:hAnsi="Arial" w:cs="Arial"/>
          <w:sz w:val="18"/>
          <w:szCs w:val="18"/>
        </w:rPr>
        <w:t xml:space="preserve"> reclame la indemnización por cualquier incumplimiento que pueda exceder el valor de la garantía de cumplimiento.</w:t>
      </w:r>
    </w:p>
    <w:p w14:paraId="7A016DB6"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En caso de incremento al monto del presente instrumento jurídico o modificación al plazo, </w:t>
      </w:r>
      <w:r w:rsidRPr="00EE6B71">
        <w:rPr>
          <w:rFonts w:ascii="Arial" w:hAnsi="Arial" w:cs="Arial"/>
          <w:b/>
          <w:sz w:val="18"/>
          <w:szCs w:val="18"/>
        </w:rPr>
        <w:t>"EL P</w:t>
      </w:r>
      <w:r>
        <w:rPr>
          <w:rFonts w:ascii="Arial" w:hAnsi="Arial" w:cs="Arial"/>
          <w:b/>
          <w:sz w:val="18"/>
          <w:szCs w:val="18"/>
        </w:rPr>
        <w:t>ROVEEDOR</w:t>
      </w:r>
      <w:r w:rsidRPr="00EE6B71">
        <w:rPr>
          <w:rFonts w:ascii="Arial" w:hAnsi="Arial" w:cs="Arial"/>
          <w:b/>
          <w:sz w:val="18"/>
          <w:szCs w:val="18"/>
        </w:rPr>
        <w:t>"</w:t>
      </w:r>
      <w:r w:rsidRPr="00BA1C3F">
        <w:rPr>
          <w:rFonts w:ascii="Arial" w:hAnsi="Arial" w:cs="Arial"/>
          <w:sz w:val="18"/>
          <w:szCs w:val="18"/>
        </w:rPr>
        <w:t xml:space="preserve"> se</w:t>
      </w:r>
      <w:r>
        <w:rPr>
          <w:rFonts w:ascii="Arial" w:hAnsi="Arial" w:cs="Arial"/>
          <w:sz w:val="18"/>
          <w:szCs w:val="18"/>
        </w:rPr>
        <w:t xml:space="preserve"> </w:t>
      </w:r>
      <w:r w:rsidRPr="00BA1C3F">
        <w:rPr>
          <w:rFonts w:ascii="Arial" w:hAnsi="Arial" w:cs="Arial"/>
          <w:sz w:val="18"/>
          <w:szCs w:val="18"/>
        </w:rPr>
        <w:t xml:space="preserve">obliga a entregar a </w:t>
      </w:r>
      <w:r w:rsidRPr="00EE6B71">
        <w:rPr>
          <w:rFonts w:ascii="Arial" w:hAnsi="Arial" w:cs="Arial"/>
          <w:b/>
          <w:sz w:val="18"/>
          <w:szCs w:val="18"/>
        </w:rPr>
        <w:t>“EL CONALEP”</w:t>
      </w:r>
      <w:r w:rsidRPr="00BA1C3F">
        <w:rPr>
          <w:rFonts w:ascii="Arial" w:hAnsi="Arial" w:cs="Arial"/>
          <w:sz w:val="18"/>
          <w:szCs w:val="18"/>
        </w:rPr>
        <w:t xml:space="preserve"> dentro de los 10 (diez días) naturales siguientes a la formalización del mismo, de conformidad con el último párrafo del artículo 91, del Reglamento de la </w:t>
      </w:r>
      <w:r w:rsidRPr="00BA1C3F">
        <w:rPr>
          <w:rFonts w:ascii="Arial" w:eastAsia="Arial" w:hAnsi="Arial" w:cs="Arial"/>
          <w:b/>
          <w:sz w:val="18"/>
          <w:szCs w:val="18"/>
        </w:rPr>
        <w:t>“LAASSP”</w:t>
      </w:r>
      <w:r w:rsidRPr="00BA1C3F">
        <w:rPr>
          <w:rFonts w:ascii="Arial" w:hAnsi="Arial" w:cs="Arial"/>
          <w:sz w:val="18"/>
          <w:szCs w:val="18"/>
        </w:rPr>
        <w:t>, los documentos modificatorios o endosos correspondientes, debiendo contener en el documento la estipulación de que se otorga de manera conjunta, solidaria e inseparable de la garantía otorgada inicialmente.</w:t>
      </w:r>
    </w:p>
    <w:p w14:paraId="23DAC5C5"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EE6B71">
        <w:rPr>
          <w:rFonts w:ascii="Arial" w:hAnsi="Arial" w:cs="Arial"/>
          <w:b/>
          <w:sz w:val="18"/>
          <w:szCs w:val="18"/>
        </w:rPr>
        <w:t xml:space="preserve">"EL </w:t>
      </w:r>
      <w:r>
        <w:rPr>
          <w:rFonts w:ascii="Arial" w:hAnsi="Arial" w:cs="Arial"/>
          <w:b/>
          <w:sz w:val="18"/>
          <w:szCs w:val="18"/>
        </w:rPr>
        <w:t>PROVEEDOR</w:t>
      </w:r>
      <w:r w:rsidRPr="00EE6B71">
        <w:rPr>
          <w:rFonts w:ascii="Arial" w:hAnsi="Arial" w:cs="Arial"/>
          <w:b/>
          <w:sz w:val="18"/>
          <w:szCs w:val="18"/>
        </w:rPr>
        <w:t>"</w:t>
      </w:r>
      <w:r w:rsidRPr="00BA1C3F">
        <w:rPr>
          <w:rFonts w:ascii="Arial" w:hAnsi="Arial" w:cs="Arial"/>
          <w:sz w:val="18"/>
          <w:szCs w:val="18"/>
        </w:rPr>
        <w:t xml:space="preserve"> cada ejercicio fiscal por el monto que se ejercerá en el mismo, la cual deberá presentarse a </w:t>
      </w:r>
      <w:r w:rsidRPr="00EE6B71">
        <w:rPr>
          <w:rFonts w:ascii="Arial" w:hAnsi="Arial" w:cs="Arial"/>
          <w:b/>
          <w:sz w:val="18"/>
          <w:szCs w:val="18"/>
        </w:rPr>
        <w:t>“EL CONALEP”</w:t>
      </w:r>
      <w:r w:rsidRPr="00BA1C3F">
        <w:rPr>
          <w:rFonts w:ascii="Arial" w:hAnsi="Arial" w:cs="Arial"/>
          <w:sz w:val="18"/>
          <w:szCs w:val="18"/>
        </w:rPr>
        <w:t xml:space="preserve"> a más tardar dentro de los primeros diez días naturales del ejercicio fiscal que corresponda.</w:t>
      </w:r>
    </w:p>
    <w:p w14:paraId="1AE1EAB7" w14:textId="77777777" w:rsidR="002D7CAA" w:rsidRPr="00EE6B71" w:rsidRDefault="002D7CAA" w:rsidP="002D7CAA">
      <w:pPr>
        <w:spacing w:after="490"/>
        <w:ind w:left="175" w:right="60"/>
        <w:jc w:val="both"/>
        <w:rPr>
          <w:rFonts w:ascii="Arial" w:hAnsi="Arial" w:cs="Arial"/>
          <w:sz w:val="18"/>
          <w:szCs w:val="18"/>
        </w:rPr>
      </w:pPr>
      <w:r w:rsidRPr="00BA1C3F">
        <w:rPr>
          <w:rFonts w:ascii="Arial" w:hAnsi="Arial" w:cs="Arial"/>
          <w:sz w:val="18"/>
          <w:szCs w:val="18"/>
        </w:rPr>
        <w:t xml:space="preserve">Una vez cumplidas las obligaciones a satisfacción, el servidor público facultado por </w:t>
      </w:r>
      <w:r w:rsidRPr="00EE6B71">
        <w:rPr>
          <w:rFonts w:ascii="Arial" w:hAnsi="Arial" w:cs="Arial"/>
          <w:b/>
          <w:sz w:val="18"/>
          <w:szCs w:val="18"/>
        </w:rPr>
        <w:t>“EL CONALEP”</w:t>
      </w:r>
      <w:r w:rsidRPr="00BA1C3F">
        <w:rPr>
          <w:rFonts w:ascii="Arial" w:hAnsi="Arial" w:cs="Arial"/>
          <w:sz w:val="18"/>
          <w:szCs w:val="18"/>
        </w:rPr>
        <w:t xml:space="preserve"> procederá inmediatamente a extender la constancia de cumplimiento de las obligaciones contractuales y </w:t>
      </w:r>
      <w:proofErr w:type="gramStart"/>
      <w:r w:rsidRPr="00BA1C3F">
        <w:rPr>
          <w:rFonts w:ascii="Arial" w:hAnsi="Arial" w:cs="Arial"/>
          <w:sz w:val="18"/>
          <w:szCs w:val="18"/>
        </w:rPr>
        <w:t>dará inicio a</w:t>
      </w:r>
      <w:proofErr w:type="gramEnd"/>
      <w:r w:rsidRPr="00BA1C3F">
        <w:rPr>
          <w:rFonts w:ascii="Arial" w:hAnsi="Arial" w:cs="Arial"/>
          <w:sz w:val="18"/>
          <w:szCs w:val="18"/>
        </w:rPr>
        <w:t xml:space="preserve"> los trámites para la cancelación de las garantías</w:t>
      </w:r>
      <w:r>
        <w:rPr>
          <w:rFonts w:ascii="Arial" w:hAnsi="Arial" w:cs="Arial"/>
          <w:sz w:val="18"/>
          <w:szCs w:val="18"/>
        </w:rPr>
        <w:t xml:space="preserve"> de </w:t>
      </w:r>
      <w:r w:rsidRPr="00C17E5D">
        <w:rPr>
          <w:rFonts w:ascii="Arial" w:hAnsi="Arial" w:cs="Arial"/>
          <w:sz w:val="18"/>
          <w:szCs w:val="18"/>
        </w:rPr>
        <w:t>anticipo y</w:t>
      </w:r>
      <w:r w:rsidRPr="00BA1C3F">
        <w:rPr>
          <w:rFonts w:ascii="Arial" w:hAnsi="Arial" w:cs="Arial"/>
          <w:sz w:val="18"/>
          <w:szCs w:val="18"/>
        </w:rPr>
        <w:t xml:space="preserve"> cumplimiento del contrato, lo que comunicará a </w:t>
      </w:r>
      <w:r w:rsidRPr="00EE6B71">
        <w:rPr>
          <w:rFonts w:ascii="Arial" w:hAnsi="Arial" w:cs="Arial"/>
          <w:b/>
          <w:sz w:val="18"/>
          <w:szCs w:val="18"/>
        </w:rPr>
        <w:t xml:space="preserve">"EL </w:t>
      </w:r>
      <w:r>
        <w:rPr>
          <w:rFonts w:ascii="Arial" w:hAnsi="Arial" w:cs="Arial"/>
          <w:b/>
          <w:sz w:val="18"/>
          <w:szCs w:val="18"/>
        </w:rPr>
        <w:t>PROVEEDOR</w:t>
      </w:r>
      <w:r w:rsidRPr="00EE6B71">
        <w:rPr>
          <w:rFonts w:ascii="Arial" w:hAnsi="Arial" w:cs="Arial"/>
          <w:b/>
          <w:sz w:val="18"/>
          <w:szCs w:val="18"/>
        </w:rPr>
        <w:t>"</w:t>
      </w:r>
      <w:r>
        <w:rPr>
          <w:rFonts w:ascii="Arial" w:hAnsi="Arial" w:cs="Arial"/>
          <w:sz w:val="18"/>
          <w:szCs w:val="18"/>
        </w:rPr>
        <w:t>.</w:t>
      </w:r>
    </w:p>
    <w:p w14:paraId="67F62148" w14:textId="77777777" w:rsidR="002D7CAA" w:rsidRPr="00BA1C3F" w:rsidRDefault="002D7CAA" w:rsidP="002D7CAA">
      <w:pPr>
        <w:spacing w:after="262" w:line="265" w:lineRule="auto"/>
        <w:rPr>
          <w:rFonts w:ascii="Arial" w:hAnsi="Arial" w:cs="Arial"/>
          <w:sz w:val="18"/>
          <w:szCs w:val="18"/>
        </w:rPr>
      </w:pPr>
      <w:r>
        <w:rPr>
          <w:rFonts w:ascii="Arial" w:eastAsia="Arial" w:hAnsi="Arial" w:cs="Arial"/>
          <w:b/>
          <w:sz w:val="18"/>
          <w:szCs w:val="18"/>
        </w:rPr>
        <w:t>NOVENA</w:t>
      </w:r>
      <w:r w:rsidRPr="00BA1C3F">
        <w:rPr>
          <w:rFonts w:ascii="Arial" w:eastAsia="Arial" w:hAnsi="Arial" w:cs="Arial"/>
          <w:b/>
          <w:sz w:val="18"/>
          <w:szCs w:val="18"/>
        </w:rPr>
        <w:t>. OBLIGACIONES DE "EL PR</w:t>
      </w:r>
      <w:r>
        <w:rPr>
          <w:rFonts w:ascii="Arial" w:eastAsia="Arial" w:hAnsi="Arial" w:cs="Arial"/>
          <w:b/>
          <w:sz w:val="18"/>
          <w:szCs w:val="18"/>
        </w:rPr>
        <w:t>OVEEDOR</w:t>
      </w:r>
      <w:r w:rsidRPr="00BA1C3F">
        <w:rPr>
          <w:rFonts w:ascii="Arial" w:eastAsia="Arial" w:hAnsi="Arial" w:cs="Arial"/>
          <w:b/>
          <w:sz w:val="18"/>
          <w:szCs w:val="18"/>
        </w:rPr>
        <w:t>"</w:t>
      </w:r>
      <w:r>
        <w:rPr>
          <w:rFonts w:ascii="Arial" w:eastAsia="Arial" w:hAnsi="Arial" w:cs="Arial"/>
          <w:b/>
          <w:sz w:val="18"/>
          <w:szCs w:val="18"/>
        </w:rPr>
        <w:t>.</w:t>
      </w:r>
    </w:p>
    <w:p w14:paraId="6867A6D6" w14:textId="77777777" w:rsidR="002D7CAA" w:rsidRPr="00BA1C3F" w:rsidRDefault="002D7CAA" w:rsidP="002D7CAA">
      <w:pPr>
        <w:numPr>
          <w:ilvl w:val="0"/>
          <w:numId w:val="167"/>
        </w:numPr>
        <w:spacing w:after="223" w:line="313" w:lineRule="auto"/>
        <w:ind w:right="60" w:hanging="10"/>
        <w:jc w:val="both"/>
        <w:rPr>
          <w:rFonts w:ascii="Arial" w:hAnsi="Arial" w:cs="Arial"/>
          <w:sz w:val="18"/>
          <w:szCs w:val="18"/>
        </w:rPr>
      </w:pPr>
      <w:r>
        <w:rPr>
          <w:rFonts w:ascii="Arial" w:hAnsi="Arial" w:cs="Arial"/>
          <w:sz w:val="18"/>
          <w:szCs w:val="18"/>
        </w:rPr>
        <w:t>Entregar los bienes</w:t>
      </w:r>
      <w:r w:rsidRPr="00BA1C3F">
        <w:rPr>
          <w:rFonts w:ascii="Arial" w:hAnsi="Arial" w:cs="Arial"/>
          <w:sz w:val="18"/>
          <w:szCs w:val="18"/>
        </w:rPr>
        <w:t xml:space="preserve"> en las fechas o plazos y lugares establecidos conforme a lo pactado en el presente contrato y anexos</w:t>
      </w:r>
      <w:r>
        <w:rPr>
          <w:rFonts w:ascii="Arial" w:hAnsi="Arial" w:cs="Arial"/>
          <w:sz w:val="18"/>
          <w:szCs w:val="18"/>
        </w:rPr>
        <w:t xml:space="preserve"> </w:t>
      </w:r>
      <w:r w:rsidRPr="00BA1C3F">
        <w:rPr>
          <w:rFonts w:ascii="Arial" w:hAnsi="Arial" w:cs="Arial"/>
          <w:sz w:val="18"/>
          <w:szCs w:val="18"/>
        </w:rPr>
        <w:t>respectivos.</w:t>
      </w:r>
    </w:p>
    <w:p w14:paraId="6B785E38" w14:textId="77777777" w:rsidR="002D7CAA" w:rsidRPr="00BA1C3F" w:rsidRDefault="002D7CAA" w:rsidP="002D7CAA">
      <w:pPr>
        <w:numPr>
          <w:ilvl w:val="0"/>
          <w:numId w:val="167"/>
        </w:numPr>
        <w:spacing w:after="223" w:line="313" w:lineRule="auto"/>
        <w:ind w:right="60" w:hanging="10"/>
        <w:jc w:val="both"/>
        <w:rPr>
          <w:rFonts w:ascii="Arial" w:hAnsi="Arial" w:cs="Arial"/>
          <w:sz w:val="18"/>
          <w:szCs w:val="18"/>
        </w:rPr>
      </w:pPr>
      <w:r w:rsidRPr="00BA1C3F">
        <w:rPr>
          <w:rFonts w:ascii="Arial" w:hAnsi="Arial" w:cs="Arial"/>
          <w:sz w:val="18"/>
          <w:szCs w:val="18"/>
        </w:rPr>
        <w:t>Cumplir con las especificaciones técnicas y de calidad y demás condiciones establecidas en el presente contrato y sus respectivos anexos.</w:t>
      </w:r>
    </w:p>
    <w:p w14:paraId="03C37B90" w14:textId="77777777" w:rsidR="002D7CAA" w:rsidRPr="00217771" w:rsidRDefault="002D7CAA" w:rsidP="002D7CAA">
      <w:pPr>
        <w:numPr>
          <w:ilvl w:val="0"/>
          <w:numId w:val="167"/>
        </w:numPr>
        <w:spacing w:after="0" w:line="313" w:lineRule="auto"/>
        <w:ind w:right="60" w:hanging="10"/>
        <w:jc w:val="both"/>
        <w:rPr>
          <w:rFonts w:ascii="Arial" w:hAnsi="Arial" w:cs="Arial"/>
          <w:sz w:val="18"/>
          <w:szCs w:val="18"/>
        </w:rPr>
      </w:pPr>
      <w:r>
        <w:rPr>
          <w:rFonts w:ascii="Arial" w:hAnsi="Arial" w:cs="Arial"/>
          <w:sz w:val="18"/>
          <w:szCs w:val="18"/>
        </w:rPr>
        <w:t>Tratándose de bienes de procedencia extranjera, a realizar los trámites de importación y cubrir los impuestos y derechos que se generen</w:t>
      </w:r>
      <w:r w:rsidRPr="00217771">
        <w:rPr>
          <w:rFonts w:ascii="Arial" w:hAnsi="Arial" w:cs="Arial"/>
          <w:sz w:val="18"/>
          <w:szCs w:val="18"/>
        </w:rPr>
        <w:t>.</w:t>
      </w:r>
    </w:p>
    <w:p w14:paraId="7D680878" w14:textId="77777777" w:rsidR="002D7CAA" w:rsidRPr="00BA1C3F" w:rsidRDefault="002D7CAA" w:rsidP="002D7CAA">
      <w:pPr>
        <w:spacing w:line="313" w:lineRule="auto"/>
        <w:ind w:left="175" w:right="60"/>
        <w:jc w:val="both"/>
        <w:rPr>
          <w:rFonts w:ascii="Arial" w:hAnsi="Arial" w:cs="Arial"/>
          <w:sz w:val="18"/>
          <w:szCs w:val="18"/>
        </w:rPr>
      </w:pPr>
    </w:p>
    <w:p w14:paraId="1B19D689" w14:textId="77777777" w:rsidR="002D7CAA" w:rsidRDefault="002D7CAA" w:rsidP="002D7CAA">
      <w:pPr>
        <w:numPr>
          <w:ilvl w:val="0"/>
          <w:numId w:val="167"/>
        </w:numPr>
        <w:spacing w:after="0" w:line="313" w:lineRule="auto"/>
        <w:ind w:right="60" w:hanging="10"/>
        <w:jc w:val="both"/>
        <w:rPr>
          <w:rFonts w:ascii="Arial" w:hAnsi="Arial" w:cs="Arial"/>
          <w:sz w:val="18"/>
          <w:szCs w:val="18"/>
        </w:rPr>
      </w:pPr>
      <w:r>
        <w:rPr>
          <w:rFonts w:ascii="Arial" w:hAnsi="Arial" w:cs="Arial"/>
          <w:sz w:val="18"/>
          <w:szCs w:val="18"/>
        </w:rPr>
        <w:t xml:space="preserve">Asumir la responsabilidad de cualquier daño que llegue a ocasionar a </w:t>
      </w:r>
      <w:r>
        <w:rPr>
          <w:rFonts w:ascii="Arial" w:hAnsi="Arial" w:cs="Arial"/>
          <w:b/>
          <w:sz w:val="18"/>
          <w:szCs w:val="18"/>
        </w:rPr>
        <w:t xml:space="preserve">“EL CONALEP” </w:t>
      </w:r>
      <w:r>
        <w:rPr>
          <w:rFonts w:ascii="Arial" w:hAnsi="Arial" w:cs="Arial"/>
          <w:sz w:val="18"/>
          <w:szCs w:val="18"/>
        </w:rPr>
        <w:t xml:space="preserve">o a terceros con motivo de la ejecución y cumplimiento del presente contrato. </w:t>
      </w:r>
    </w:p>
    <w:p w14:paraId="494811D2" w14:textId="77777777" w:rsidR="002D7CAA" w:rsidRDefault="002D7CAA" w:rsidP="002D7CAA">
      <w:pPr>
        <w:pStyle w:val="Prrafodelista"/>
        <w:rPr>
          <w:rFonts w:ascii="Arial" w:hAnsi="Arial" w:cs="Arial"/>
          <w:sz w:val="18"/>
          <w:szCs w:val="18"/>
        </w:rPr>
      </w:pPr>
    </w:p>
    <w:p w14:paraId="6CE08D23" w14:textId="77777777" w:rsidR="002D7CAA" w:rsidRPr="00CD26F5" w:rsidRDefault="002D7CAA" w:rsidP="002D7CAA">
      <w:pPr>
        <w:numPr>
          <w:ilvl w:val="0"/>
          <w:numId w:val="167"/>
        </w:numPr>
        <w:spacing w:after="0" w:line="313" w:lineRule="auto"/>
        <w:ind w:right="60" w:hanging="10"/>
        <w:jc w:val="both"/>
        <w:rPr>
          <w:rFonts w:ascii="Arial" w:hAnsi="Arial" w:cs="Arial"/>
          <w:sz w:val="18"/>
          <w:szCs w:val="18"/>
        </w:rPr>
      </w:pPr>
      <w:r w:rsidRPr="00BA1C3F">
        <w:rPr>
          <w:rFonts w:ascii="Arial" w:hAnsi="Arial" w:cs="Arial"/>
          <w:sz w:val="18"/>
          <w:szCs w:val="18"/>
        </w:rPr>
        <w:t xml:space="preserve">Proporcionar la información que le sea requerida por la Secretaría de la Función Pública y el Órgano Interno de Control, de conformidad con el artículo 107 del Reglamento de la </w:t>
      </w:r>
      <w:r w:rsidRPr="00BA1C3F">
        <w:rPr>
          <w:rFonts w:ascii="Arial" w:eastAsia="Arial" w:hAnsi="Arial" w:cs="Arial"/>
          <w:b/>
          <w:sz w:val="18"/>
          <w:szCs w:val="18"/>
        </w:rPr>
        <w:t>“LAASSP”.</w:t>
      </w:r>
    </w:p>
    <w:p w14:paraId="7D936E79" w14:textId="77777777" w:rsidR="002D7CAA" w:rsidRDefault="002D7CAA" w:rsidP="002D7CAA">
      <w:pPr>
        <w:pStyle w:val="Prrafodelista"/>
        <w:rPr>
          <w:rFonts w:ascii="Arial" w:hAnsi="Arial" w:cs="Arial"/>
          <w:sz w:val="18"/>
          <w:szCs w:val="18"/>
        </w:rPr>
      </w:pPr>
    </w:p>
    <w:p w14:paraId="1C02146A"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DÉCIMA. OBLIGACIONES DE "EL CONALEP"</w:t>
      </w:r>
      <w:r>
        <w:rPr>
          <w:rFonts w:ascii="Arial" w:eastAsia="Arial" w:hAnsi="Arial" w:cs="Arial"/>
          <w:b/>
          <w:sz w:val="18"/>
          <w:szCs w:val="18"/>
        </w:rPr>
        <w:t>.</w:t>
      </w:r>
    </w:p>
    <w:p w14:paraId="16D5F51C" w14:textId="77777777" w:rsidR="002D7CAA" w:rsidRPr="00BA1C3F" w:rsidRDefault="002D7CAA" w:rsidP="002D7CAA">
      <w:pPr>
        <w:numPr>
          <w:ilvl w:val="0"/>
          <w:numId w:val="168"/>
        </w:numPr>
        <w:spacing w:after="223" w:line="313" w:lineRule="auto"/>
        <w:ind w:right="60" w:hanging="220"/>
        <w:jc w:val="both"/>
        <w:rPr>
          <w:rFonts w:ascii="Arial" w:hAnsi="Arial" w:cs="Arial"/>
          <w:sz w:val="18"/>
          <w:szCs w:val="18"/>
        </w:rPr>
      </w:pPr>
      <w:r w:rsidRPr="00BA1C3F">
        <w:rPr>
          <w:rFonts w:ascii="Arial" w:hAnsi="Arial" w:cs="Arial"/>
          <w:sz w:val="18"/>
          <w:szCs w:val="18"/>
        </w:rPr>
        <w:t xml:space="preserve">Otorgar todas las facilidades necesarias, a efecto de que </w:t>
      </w:r>
      <w:r w:rsidRPr="00894411">
        <w:rPr>
          <w:rFonts w:ascii="Arial" w:hAnsi="Arial" w:cs="Arial"/>
          <w:b/>
          <w:sz w:val="18"/>
          <w:szCs w:val="18"/>
        </w:rPr>
        <w:t xml:space="preserve">"EL </w:t>
      </w:r>
      <w:r>
        <w:rPr>
          <w:rFonts w:ascii="Arial" w:hAnsi="Arial" w:cs="Arial"/>
          <w:b/>
          <w:sz w:val="18"/>
          <w:szCs w:val="18"/>
        </w:rPr>
        <w:t>PROVEEDOR</w:t>
      </w:r>
      <w:r w:rsidRPr="00894411">
        <w:rPr>
          <w:rFonts w:ascii="Arial" w:hAnsi="Arial" w:cs="Arial"/>
          <w:b/>
          <w:sz w:val="18"/>
          <w:szCs w:val="18"/>
        </w:rPr>
        <w:t>"</w:t>
      </w:r>
      <w:r w:rsidRPr="00BA1C3F">
        <w:rPr>
          <w:rFonts w:ascii="Arial" w:hAnsi="Arial" w:cs="Arial"/>
          <w:sz w:val="18"/>
          <w:szCs w:val="18"/>
        </w:rPr>
        <w:t xml:space="preserve"> lleve a cabo en los términos convenidos en </w:t>
      </w:r>
      <w:r>
        <w:rPr>
          <w:rFonts w:ascii="Arial" w:hAnsi="Arial" w:cs="Arial"/>
          <w:sz w:val="18"/>
          <w:szCs w:val="18"/>
        </w:rPr>
        <w:t>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xml:space="preserve"> objeto del contrato.</w:t>
      </w:r>
    </w:p>
    <w:p w14:paraId="2928FB68" w14:textId="77777777" w:rsidR="002D7CAA" w:rsidRPr="00BA1C3F" w:rsidRDefault="002D7CAA" w:rsidP="002D7CAA">
      <w:pPr>
        <w:numPr>
          <w:ilvl w:val="0"/>
          <w:numId w:val="168"/>
        </w:numPr>
        <w:spacing w:after="223" w:line="313" w:lineRule="auto"/>
        <w:ind w:right="60" w:hanging="220"/>
        <w:jc w:val="both"/>
        <w:rPr>
          <w:rFonts w:ascii="Arial" w:hAnsi="Arial" w:cs="Arial"/>
          <w:sz w:val="18"/>
          <w:szCs w:val="18"/>
        </w:rPr>
      </w:pPr>
      <w:r w:rsidRPr="00BA1C3F">
        <w:rPr>
          <w:rFonts w:ascii="Arial" w:hAnsi="Arial" w:cs="Arial"/>
          <w:sz w:val="18"/>
          <w:szCs w:val="18"/>
        </w:rPr>
        <w:t>Realizar el pago correspondiente en tiempo y forma.</w:t>
      </w:r>
    </w:p>
    <w:p w14:paraId="24417C28" w14:textId="77777777" w:rsidR="002D7CAA" w:rsidRPr="00BA1C3F" w:rsidRDefault="002D7CAA" w:rsidP="002D7CAA">
      <w:pPr>
        <w:numPr>
          <w:ilvl w:val="0"/>
          <w:numId w:val="168"/>
        </w:numPr>
        <w:spacing w:after="490" w:line="313" w:lineRule="auto"/>
        <w:ind w:right="60" w:hanging="220"/>
        <w:jc w:val="both"/>
        <w:rPr>
          <w:rFonts w:ascii="Arial" w:hAnsi="Arial" w:cs="Arial"/>
          <w:sz w:val="18"/>
          <w:szCs w:val="18"/>
        </w:rPr>
      </w:pPr>
      <w:r w:rsidRPr="00BA1C3F">
        <w:rPr>
          <w:rFonts w:ascii="Arial" w:hAnsi="Arial" w:cs="Arial"/>
          <w:sz w:val="18"/>
          <w:szCs w:val="18"/>
        </w:rPr>
        <w:lastRenderedPageBreak/>
        <w:t xml:space="preserve">Extender a </w:t>
      </w:r>
      <w:r w:rsidRPr="00894411">
        <w:rPr>
          <w:rFonts w:ascii="Arial" w:hAnsi="Arial" w:cs="Arial"/>
          <w:b/>
          <w:sz w:val="18"/>
          <w:szCs w:val="18"/>
        </w:rPr>
        <w:t>"EL PR</w:t>
      </w:r>
      <w:r>
        <w:rPr>
          <w:rFonts w:ascii="Arial" w:hAnsi="Arial" w:cs="Arial"/>
          <w:b/>
          <w:sz w:val="18"/>
          <w:szCs w:val="18"/>
        </w:rPr>
        <w:t>OVEEDOR</w:t>
      </w:r>
      <w:r w:rsidRPr="00894411">
        <w:rPr>
          <w:rFonts w:ascii="Arial" w:hAnsi="Arial" w:cs="Arial"/>
          <w:b/>
          <w:sz w:val="18"/>
          <w:szCs w:val="18"/>
        </w:rPr>
        <w:t>"</w:t>
      </w:r>
      <w:r w:rsidRPr="00BA1C3F">
        <w:rPr>
          <w:rFonts w:ascii="Arial" w:hAnsi="Arial" w:cs="Arial"/>
          <w:sz w:val="18"/>
          <w:szCs w:val="18"/>
        </w:rPr>
        <w:t>, por conducto del Servidor Público facultado, la constancia de cumplimiento de</w:t>
      </w:r>
      <w:r>
        <w:rPr>
          <w:rFonts w:ascii="Arial" w:hAnsi="Arial" w:cs="Arial"/>
          <w:sz w:val="18"/>
          <w:szCs w:val="18"/>
        </w:rPr>
        <w:t xml:space="preserve"> </w:t>
      </w:r>
      <w:r w:rsidRPr="00BA1C3F">
        <w:rPr>
          <w:rFonts w:ascii="Arial" w:hAnsi="Arial" w:cs="Arial"/>
          <w:sz w:val="18"/>
          <w:szCs w:val="18"/>
        </w:rPr>
        <w:t>obligaciones contractuales inmediatamente que se cumplan éstas a satisfacción expresa de dicho servidor público para que se dé trámite a la cancelación de la garantía de cumplimiento del presente contrato.</w:t>
      </w:r>
    </w:p>
    <w:p w14:paraId="7F44C6EB"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DÉCIMA</w:t>
      </w:r>
      <w:r>
        <w:rPr>
          <w:rFonts w:ascii="Arial" w:eastAsia="Arial" w:hAnsi="Arial" w:cs="Arial"/>
          <w:b/>
          <w:sz w:val="18"/>
          <w:szCs w:val="18"/>
        </w:rPr>
        <w:t xml:space="preserve"> PRIMERA</w:t>
      </w:r>
      <w:r w:rsidRPr="00BA1C3F">
        <w:rPr>
          <w:rFonts w:ascii="Arial" w:eastAsia="Arial" w:hAnsi="Arial" w:cs="Arial"/>
          <w:b/>
          <w:sz w:val="18"/>
          <w:szCs w:val="18"/>
        </w:rPr>
        <w:t xml:space="preserve">. ADMINISTRACIÓN, VERIFICACIÓN, SUPERVISIÓN Y ACEPTACIÓN DE LOS </w:t>
      </w:r>
      <w:r>
        <w:rPr>
          <w:rFonts w:ascii="Arial" w:eastAsia="Arial" w:hAnsi="Arial" w:cs="Arial"/>
          <w:b/>
          <w:sz w:val="18"/>
          <w:szCs w:val="18"/>
        </w:rPr>
        <w:t>BIENES</w:t>
      </w:r>
      <w:r w:rsidRPr="00BA1C3F">
        <w:rPr>
          <w:rFonts w:ascii="Arial" w:eastAsia="Arial" w:hAnsi="Arial" w:cs="Arial"/>
          <w:b/>
          <w:sz w:val="18"/>
          <w:szCs w:val="18"/>
        </w:rPr>
        <w:t>.</w:t>
      </w:r>
    </w:p>
    <w:p w14:paraId="0C903503" w14:textId="77777777" w:rsidR="002D7CAA" w:rsidRDefault="002D7CAA" w:rsidP="002D7CAA">
      <w:pPr>
        <w:ind w:left="175" w:right="60"/>
        <w:jc w:val="both"/>
        <w:rPr>
          <w:rFonts w:ascii="Arial" w:hAnsi="Arial" w:cs="Arial"/>
          <w:sz w:val="18"/>
          <w:szCs w:val="18"/>
        </w:rPr>
      </w:pPr>
      <w:r w:rsidRPr="00894411">
        <w:rPr>
          <w:rFonts w:ascii="Arial" w:hAnsi="Arial" w:cs="Arial"/>
          <w:b/>
          <w:sz w:val="18"/>
          <w:szCs w:val="18"/>
        </w:rPr>
        <w:t>“EL CONALEP”</w:t>
      </w:r>
      <w:r w:rsidRPr="00BA1C3F">
        <w:rPr>
          <w:rFonts w:ascii="Arial" w:hAnsi="Arial" w:cs="Arial"/>
          <w:sz w:val="18"/>
          <w:szCs w:val="18"/>
        </w:rPr>
        <w:t xml:space="preserve"> designa c</w:t>
      </w:r>
      <w:r w:rsidRPr="002D486B">
        <w:rPr>
          <w:rFonts w:ascii="Arial" w:hAnsi="Arial" w:cs="Arial"/>
          <w:sz w:val="18"/>
          <w:szCs w:val="18"/>
        </w:rPr>
        <w:t>omo Administrador del presente contrato al C.--------------------------, en su carácter de -----------------------------, con R.F.C. ----------------------,</w:t>
      </w:r>
      <w:r w:rsidRPr="00BA1C3F">
        <w:rPr>
          <w:rFonts w:ascii="Arial" w:hAnsi="Arial" w:cs="Arial"/>
          <w:sz w:val="18"/>
          <w:szCs w:val="18"/>
        </w:rPr>
        <w:t xml:space="preserve"> quien dará seguimiento y verificará el cumplimiento de los derechos y obligaciones establecidos en este instrumento.</w:t>
      </w:r>
    </w:p>
    <w:p w14:paraId="134E6F83"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Los </w:t>
      </w:r>
      <w:r>
        <w:rPr>
          <w:rFonts w:ascii="Arial" w:hAnsi="Arial" w:cs="Arial"/>
          <w:sz w:val="18"/>
          <w:szCs w:val="18"/>
        </w:rPr>
        <w:t>bienes</w:t>
      </w:r>
      <w:r w:rsidRPr="00BA1C3F">
        <w:rPr>
          <w:rFonts w:ascii="Arial" w:hAnsi="Arial" w:cs="Arial"/>
          <w:sz w:val="18"/>
          <w:szCs w:val="18"/>
        </w:rPr>
        <w:t xml:space="preserve"> se tendrán por recibidos previa revisión del administrador del presente contrato, la cual consistirá en la verificación del cumplimiento de las especificaciones establecidas y en su caso en los anexos respectivos, así como las contenidas en</w:t>
      </w:r>
      <w:r>
        <w:rPr>
          <w:rFonts w:ascii="Arial" w:hAnsi="Arial" w:cs="Arial"/>
          <w:sz w:val="18"/>
          <w:szCs w:val="18"/>
        </w:rPr>
        <w:t xml:space="preserve"> el ANEXO 1 </w:t>
      </w:r>
      <w:r w:rsidRPr="00BA1C3F">
        <w:rPr>
          <w:rFonts w:ascii="Arial" w:hAnsi="Arial" w:cs="Arial"/>
          <w:sz w:val="18"/>
          <w:szCs w:val="18"/>
        </w:rPr>
        <w:t>PROPUESTA TÉCNICA.</w:t>
      </w:r>
    </w:p>
    <w:p w14:paraId="4318A9A4" w14:textId="77777777" w:rsidR="002D7CAA" w:rsidRDefault="002D7CAA" w:rsidP="002D7CAA">
      <w:pPr>
        <w:ind w:left="175" w:right="60"/>
        <w:jc w:val="both"/>
        <w:rPr>
          <w:rFonts w:ascii="Arial" w:hAnsi="Arial" w:cs="Arial"/>
          <w:sz w:val="18"/>
          <w:szCs w:val="18"/>
        </w:rPr>
      </w:pPr>
      <w:r w:rsidRPr="00A52224">
        <w:rPr>
          <w:rFonts w:ascii="Arial" w:hAnsi="Arial" w:cs="Arial"/>
          <w:b/>
          <w:sz w:val="18"/>
          <w:szCs w:val="18"/>
        </w:rPr>
        <w:t>“EL CONALEP”</w:t>
      </w:r>
      <w:r w:rsidRPr="00BA1C3F">
        <w:rPr>
          <w:rFonts w:ascii="Arial" w:hAnsi="Arial" w:cs="Arial"/>
          <w:sz w:val="18"/>
          <w:szCs w:val="18"/>
        </w:rPr>
        <w:t xml:space="preserve"> a través del administrador del contrato, rechazará los </w:t>
      </w:r>
      <w:r>
        <w:rPr>
          <w:rFonts w:ascii="Arial" w:hAnsi="Arial" w:cs="Arial"/>
          <w:sz w:val="18"/>
          <w:szCs w:val="18"/>
        </w:rPr>
        <w:t>bienes</w:t>
      </w:r>
      <w:r w:rsidRPr="00BA1C3F">
        <w:rPr>
          <w:rFonts w:ascii="Arial" w:hAnsi="Arial" w:cs="Arial"/>
          <w:sz w:val="18"/>
          <w:szCs w:val="18"/>
        </w:rPr>
        <w:t xml:space="preserve">, que no cumplan las especificaciones establecidas en este contrato y en sus Anexos, obligándose </w:t>
      </w:r>
      <w:r w:rsidRPr="00A52224">
        <w:rPr>
          <w:rFonts w:ascii="Arial" w:hAnsi="Arial" w:cs="Arial"/>
          <w:b/>
          <w:sz w:val="18"/>
          <w:szCs w:val="18"/>
        </w:rPr>
        <w:t>"EL PR</w:t>
      </w:r>
      <w:r>
        <w:rPr>
          <w:rFonts w:ascii="Arial" w:hAnsi="Arial" w:cs="Arial"/>
          <w:b/>
          <w:sz w:val="18"/>
          <w:szCs w:val="18"/>
        </w:rPr>
        <w:t>OVEEDOR</w:t>
      </w:r>
      <w:r w:rsidRPr="00A52224">
        <w:rPr>
          <w:rFonts w:ascii="Arial" w:hAnsi="Arial" w:cs="Arial"/>
          <w:b/>
          <w:sz w:val="18"/>
          <w:szCs w:val="18"/>
        </w:rPr>
        <w:t>"</w:t>
      </w:r>
      <w:r w:rsidRPr="00BA1C3F">
        <w:rPr>
          <w:rFonts w:ascii="Arial" w:hAnsi="Arial" w:cs="Arial"/>
          <w:sz w:val="18"/>
          <w:szCs w:val="18"/>
        </w:rPr>
        <w:t xml:space="preserve"> en este supuesto a entregarlo nuevamente bajo su responsabilidad y sin costo adicional para </w:t>
      </w:r>
      <w:r w:rsidRPr="00A52224">
        <w:rPr>
          <w:rFonts w:ascii="Arial" w:hAnsi="Arial" w:cs="Arial"/>
          <w:b/>
          <w:sz w:val="18"/>
          <w:szCs w:val="18"/>
        </w:rPr>
        <w:t>“EL CONALEP”</w:t>
      </w:r>
      <w:r w:rsidRPr="00BA1C3F">
        <w:rPr>
          <w:rFonts w:ascii="Arial" w:hAnsi="Arial" w:cs="Arial"/>
          <w:sz w:val="18"/>
          <w:szCs w:val="18"/>
        </w:rPr>
        <w:t>, sin perjuicio de la aplicación de las penas convencionales o deducciones al cobro correspondientes.</w:t>
      </w:r>
    </w:p>
    <w:p w14:paraId="2430C322" w14:textId="77777777" w:rsidR="002D7CAA" w:rsidRPr="00BA1C3F" w:rsidRDefault="002D7CAA" w:rsidP="002D7CAA">
      <w:pPr>
        <w:spacing w:after="490"/>
        <w:ind w:left="175" w:right="60"/>
        <w:jc w:val="both"/>
        <w:rPr>
          <w:rFonts w:ascii="Arial" w:hAnsi="Arial" w:cs="Arial"/>
          <w:sz w:val="18"/>
          <w:szCs w:val="18"/>
        </w:rPr>
      </w:pPr>
      <w:r w:rsidRPr="00B24A3E">
        <w:rPr>
          <w:rFonts w:ascii="Arial" w:hAnsi="Arial" w:cs="Arial"/>
          <w:b/>
          <w:sz w:val="18"/>
          <w:szCs w:val="18"/>
        </w:rPr>
        <w:t>“EL CONALEP”</w:t>
      </w:r>
      <w:r w:rsidRPr="00BA1C3F">
        <w:rPr>
          <w:rFonts w:ascii="Arial" w:hAnsi="Arial" w:cs="Arial"/>
          <w:sz w:val="18"/>
          <w:szCs w:val="18"/>
        </w:rPr>
        <w:t xml:space="preserve"> a través del administrador del contrato, podrá aceptar los </w:t>
      </w:r>
      <w:r>
        <w:rPr>
          <w:rFonts w:ascii="Arial" w:hAnsi="Arial" w:cs="Arial"/>
          <w:sz w:val="18"/>
          <w:szCs w:val="18"/>
        </w:rPr>
        <w:t>bienes</w:t>
      </w:r>
      <w:r w:rsidRPr="00BA1C3F">
        <w:rPr>
          <w:rFonts w:ascii="Arial" w:hAnsi="Arial" w:cs="Arial"/>
          <w:sz w:val="18"/>
          <w:szCs w:val="18"/>
        </w:rPr>
        <w:t xml:space="preserve"> que incumplan de manera parcial o deficiente las especificaciones establecidas en este contrato y en los anexos respectivos, sin perjuicio de la aplicación de las deducciones al pago que procedan, y reposición del </w:t>
      </w:r>
      <w:r>
        <w:rPr>
          <w:rFonts w:ascii="Arial" w:hAnsi="Arial" w:cs="Arial"/>
          <w:sz w:val="18"/>
          <w:szCs w:val="18"/>
        </w:rPr>
        <w:t>bien</w:t>
      </w:r>
      <w:r w:rsidRPr="00BA1C3F">
        <w:rPr>
          <w:rFonts w:ascii="Arial" w:hAnsi="Arial" w:cs="Arial"/>
          <w:sz w:val="18"/>
          <w:szCs w:val="18"/>
        </w:rPr>
        <w:t>, cuando la naturaleza propia de éstos lo permita.</w:t>
      </w:r>
    </w:p>
    <w:p w14:paraId="7DBABEEC"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 xml:space="preserve">DÉCIMA </w:t>
      </w:r>
      <w:r>
        <w:rPr>
          <w:rFonts w:ascii="Arial" w:eastAsia="Arial" w:hAnsi="Arial" w:cs="Arial"/>
          <w:b/>
          <w:sz w:val="18"/>
          <w:szCs w:val="18"/>
        </w:rPr>
        <w:t>SEGUNDA</w:t>
      </w:r>
      <w:r w:rsidRPr="00BA1C3F">
        <w:rPr>
          <w:rFonts w:ascii="Arial" w:eastAsia="Arial" w:hAnsi="Arial" w:cs="Arial"/>
          <w:b/>
          <w:sz w:val="18"/>
          <w:szCs w:val="18"/>
        </w:rPr>
        <w:t>. PENAS CONVENCIONALES</w:t>
      </w:r>
      <w:r>
        <w:rPr>
          <w:rFonts w:ascii="Arial" w:eastAsia="Arial" w:hAnsi="Arial" w:cs="Arial"/>
          <w:b/>
          <w:sz w:val="18"/>
          <w:szCs w:val="18"/>
        </w:rPr>
        <w:t>.</w:t>
      </w:r>
    </w:p>
    <w:p w14:paraId="003B6032" w14:textId="77777777" w:rsidR="002D7CAA" w:rsidRPr="00DE64F6" w:rsidRDefault="002D7CAA" w:rsidP="002D7CAA">
      <w:pPr>
        <w:ind w:left="175" w:right="60"/>
        <w:rPr>
          <w:rFonts w:ascii="Arial" w:hAnsi="Arial" w:cs="Arial"/>
          <w:sz w:val="18"/>
          <w:szCs w:val="18"/>
        </w:rPr>
      </w:pPr>
      <w:r w:rsidRPr="00DE64F6">
        <w:rPr>
          <w:rFonts w:ascii="Arial" w:hAnsi="Arial" w:cs="Arial"/>
          <w:sz w:val="18"/>
          <w:szCs w:val="18"/>
        </w:rPr>
        <w:t xml:space="preserve">De conformidad con el artículo 53 y 53 Bis de la Ley de Adquisiciones, Arrendamientos y Servicios del Sector Público, 95, 96 y 97 de su Reglamento </w:t>
      </w:r>
      <w:r w:rsidRPr="00DE64F6">
        <w:rPr>
          <w:rFonts w:ascii="Arial" w:hAnsi="Arial" w:cs="Arial"/>
          <w:b/>
          <w:sz w:val="18"/>
          <w:szCs w:val="18"/>
        </w:rPr>
        <w:t>“EL CONALEP”</w:t>
      </w:r>
      <w:r w:rsidRPr="00DE64F6">
        <w:rPr>
          <w:rFonts w:ascii="Arial" w:hAnsi="Arial" w:cs="Arial"/>
          <w:sz w:val="18"/>
          <w:szCs w:val="18"/>
        </w:rPr>
        <w:t xml:space="preserve"> aplicará con motivo de incumplimiento en la entrega de los bienes, las penas convencionales de acuerdo con lo siguiente:</w:t>
      </w:r>
    </w:p>
    <w:p w14:paraId="00E60668" w14:textId="77777777" w:rsidR="002D7CAA" w:rsidRPr="008719AD" w:rsidRDefault="002D7CAA" w:rsidP="002D7CAA">
      <w:pPr>
        <w:numPr>
          <w:ilvl w:val="0"/>
          <w:numId w:val="171"/>
        </w:numPr>
        <w:autoSpaceDE w:val="0"/>
        <w:autoSpaceDN w:val="0"/>
        <w:adjustRightInd w:val="0"/>
        <w:spacing w:after="0" w:line="240" w:lineRule="auto"/>
        <w:rPr>
          <w:rFonts w:ascii="Arial" w:hAnsi="Arial" w:cs="Arial"/>
          <w:sz w:val="18"/>
          <w:szCs w:val="18"/>
        </w:rPr>
      </w:pPr>
      <w:r w:rsidRPr="008719AD">
        <w:rPr>
          <w:rFonts w:ascii="Arial" w:hAnsi="Arial" w:cs="Arial"/>
          <w:sz w:val="18"/>
          <w:szCs w:val="18"/>
        </w:rPr>
        <w:t xml:space="preserve">Por atraso total en la entrega de los bienes fuera del tiempo de ejecución, la pena será por el 1% por cada día hábil de atraso hasta por un 10% del monto total del contrato </w:t>
      </w:r>
    </w:p>
    <w:p w14:paraId="139065A7" w14:textId="77777777" w:rsidR="002D7CAA" w:rsidRPr="008719AD" w:rsidRDefault="002D7CAA" w:rsidP="002D7CAA">
      <w:pPr>
        <w:autoSpaceDE w:val="0"/>
        <w:autoSpaceDN w:val="0"/>
        <w:adjustRightInd w:val="0"/>
        <w:spacing w:after="0" w:line="240" w:lineRule="auto"/>
        <w:ind w:left="720"/>
        <w:rPr>
          <w:rFonts w:ascii="Arial" w:hAnsi="Arial" w:cs="Arial"/>
          <w:sz w:val="18"/>
          <w:szCs w:val="18"/>
        </w:rPr>
      </w:pPr>
    </w:p>
    <w:p w14:paraId="25987D6A" w14:textId="77777777" w:rsidR="002D7CAA" w:rsidRPr="008719AD" w:rsidRDefault="002D7CAA" w:rsidP="002D7CAA">
      <w:pPr>
        <w:pStyle w:val="Prrafodelista"/>
        <w:numPr>
          <w:ilvl w:val="0"/>
          <w:numId w:val="171"/>
        </w:numPr>
        <w:autoSpaceDE w:val="0"/>
        <w:autoSpaceDN w:val="0"/>
        <w:adjustRightInd w:val="0"/>
        <w:contextualSpacing/>
        <w:rPr>
          <w:rFonts w:ascii="Arial" w:eastAsia="Calibri" w:hAnsi="Arial" w:cs="Arial"/>
          <w:sz w:val="18"/>
          <w:szCs w:val="18"/>
          <w:lang w:eastAsia="en-US"/>
        </w:rPr>
      </w:pPr>
      <w:r w:rsidRPr="008719AD">
        <w:rPr>
          <w:rFonts w:ascii="Arial" w:eastAsia="Calibri" w:hAnsi="Arial" w:cs="Arial"/>
          <w:sz w:val="18"/>
          <w:szCs w:val="18"/>
          <w:lang w:eastAsia="en-US"/>
        </w:rPr>
        <w:t xml:space="preserve">Por atraso parcial en la entrega de los bienes, la pena será por el 5% del monto de los insumos no entregados por cada día hábil de atraso. </w:t>
      </w:r>
    </w:p>
    <w:p w14:paraId="66101E14" w14:textId="77777777" w:rsidR="002D7CAA" w:rsidRPr="00F34FEF" w:rsidRDefault="002D7CAA" w:rsidP="002D7CAA">
      <w:pPr>
        <w:pStyle w:val="Prrafodelista"/>
        <w:ind w:left="895" w:right="60"/>
        <w:contextualSpacing/>
        <w:jc w:val="both"/>
        <w:rPr>
          <w:rFonts w:ascii="Arial" w:hAnsi="Arial" w:cs="Arial"/>
          <w:sz w:val="18"/>
          <w:szCs w:val="18"/>
          <w:highlight w:val="yellow"/>
        </w:rPr>
      </w:pPr>
    </w:p>
    <w:p w14:paraId="135EC58D"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El Administrador del contrato notificará a </w:t>
      </w:r>
      <w:r w:rsidRPr="00515583">
        <w:rPr>
          <w:rFonts w:ascii="Arial" w:hAnsi="Arial" w:cs="Arial"/>
          <w:b/>
          <w:sz w:val="18"/>
          <w:szCs w:val="18"/>
        </w:rPr>
        <w:t xml:space="preserve">"EL </w:t>
      </w:r>
      <w:r>
        <w:rPr>
          <w:rFonts w:ascii="Arial" w:hAnsi="Arial" w:cs="Arial"/>
          <w:b/>
          <w:sz w:val="18"/>
          <w:szCs w:val="18"/>
        </w:rPr>
        <w:t>PROVEEDOR</w:t>
      </w:r>
      <w:r w:rsidRPr="00515583">
        <w:rPr>
          <w:rFonts w:ascii="Arial" w:hAnsi="Arial" w:cs="Arial"/>
          <w:b/>
          <w:sz w:val="18"/>
          <w:szCs w:val="18"/>
        </w:rPr>
        <w:t>"</w:t>
      </w:r>
      <w:r w:rsidRPr="00BA1C3F">
        <w:rPr>
          <w:rFonts w:ascii="Arial" w:hAnsi="Arial" w:cs="Arial"/>
          <w:sz w:val="18"/>
          <w:szCs w:val="18"/>
        </w:rPr>
        <w:t xml:space="preserve"> por escrito o vía correo electrónico el cálculo de la pena convencional, dentro del día hábil posterior al atraso en el cumplimiento de la obligación de que se trate.</w:t>
      </w:r>
    </w:p>
    <w:p w14:paraId="35CD755C"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El pago de los </w:t>
      </w:r>
      <w:r>
        <w:rPr>
          <w:rFonts w:ascii="Arial" w:hAnsi="Arial" w:cs="Arial"/>
          <w:sz w:val="18"/>
          <w:szCs w:val="18"/>
        </w:rPr>
        <w:t>bienes</w:t>
      </w:r>
      <w:r w:rsidRPr="00BA1C3F">
        <w:rPr>
          <w:rFonts w:ascii="Arial" w:hAnsi="Arial" w:cs="Arial"/>
          <w:sz w:val="18"/>
          <w:szCs w:val="18"/>
        </w:rPr>
        <w:t xml:space="preserve"> quedará condicionado, proporcionalmente, al pago que </w:t>
      </w:r>
      <w:r>
        <w:rPr>
          <w:rFonts w:ascii="Arial" w:hAnsi="Arial" w:cs="Arial"/>
          <w:b/>
          <w:sz w:val="18"/>
          <w:szCs w:val="18"/>
        </w:rPr>
        <w:t>“EL PROVEEDOR”</w:t>
      </w:r>
      <w:r w:rsidRPr="00BA1C3F">
        <w:rPr>
          <w:rFonts w:ascii="Arial" w:hAnsi="Arial" w:cs="Arial"/>
          <w:sz w:val="18"/>
          <w:szCs w:val="18"/>
        </w:rPr>
        <w:t xml:space="preserve"> deba efectuar por concepto de penas convencionales por atraso; en el supuesto que el contrato sea rescindido en términos de lo previsto en la</w:t>
      </w:r>
      <w:r>
        <w:rPr>
          <w:rFonts w:ascii="Arial" w:hAnsi="Arial" w:cs="Arial"/>
          <w:sz w:val="18"/>
          <w:szCs w:val="18"/>
        </w:rPr>
        <w:t xml:space="preserve"> </w:t>
      </w:r>
      <w:r w:rsidRPr="00BA1C3F">
        <w:rPr>
          <w:rFonts w:ascii="Arial" w:hAnsi="Arial" w:cs="Arial"/>
          <w:sz w:val="18"/>
          <w:szCs w:val="18"/>
        </w:rPr>
        <w:t xml:space="preserve">CLÁUSULA </w:t>
      </w:r>
      <w:r w:rsidRPr="00CE1EAF">
        <w:rPr>
          <w:rFonts w:ascii="Arial" w:hAnsi="Arial" w:cs="Arial"/>
          <w:sz w:val="18"/>
          <w:szCs w:val="18"/>
        </w:rPr>
        <w:t>VIGÉSIMA DE RESCISIÓN, no</w:t>
      </w:r>
      <w:r>
        <w:rPr>
          <w:rFonts w:ascii="Arial" w:hAnsi="Arial" w:cs="Arial"/>
          <w:sz w:val="18"/>
          <w:szCs w:val="18"/>
        </w:rPr>
        <w:t xml:space="preserve"> procederá el cobro de dichas penas ni la contabilización de </w:t>
      </w:r>
      <w:proofErr w:type="gramStart"/>
      <w:r>
        <w:rPr>
          <w:rFonts w:ascii="Arial" w:hAnsi="Arial" w:cs="Arial"/>
          <w:sz w:val="18"/>
          <w:szCs w:val="18"/>
        </w:rPr>
        <w:t>las mismas</w:t>
      </w:r>
      <w:proofErr w:type="gramEnd"/>
      <w:r>
        <w:rPr>
          <w:rFonts w:ascii="Arial" w:hAnsi="Arial" w:cs="Arial"/>
          <w:sz w:val="18"/>
          <w:szCs w:val="18"/>
        </w:rPr>
        <w:t xml:space="preserve"> al hacer efectiva la garantía de cumplimiento del contrato</w:t>
      </w:r>
      <w:r w:rsidRPr="00BA1C3F">
        <w:rPr>
          <w:rFonts w:ascii="Arial" w:hAnsi="Arial" w:cs="Arial"/>
          <w:sz w:val="18"/>
          <w:szCs w:val="18"/>
        </w:rPr>
        <w:t>.</w:t>
      </w:r>
    </w:p>
    <w:p w14:paraId="261C1AAC"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El pago de la pena podrá efectuarse a través de un comprobante de egreso (CFDI de Egreso) conocido comúnmente como Nota de Crédito, a favor de </w:t>
      </w:r>
      <w:r w:rsidRPr="00765D8A">
        <w:rPr>
          <w:rFonts w:ascii="Arial" w:hAnsi="Arial" w:cs="Arial"/>
          <w:b/>
          <w:sz w:val="18"/>
          <w:szCs w:val="18"/>
        </w:rPr>
        <w:t>“EL CONALEP”</w:t>
      </w:r>
      <w:r w:rsidRPr="00BA1C3F">
        <w:rPr>
          <w:rFonts w:ascii="Arial" w:hAnsi="Arial" w:cs="Arial"/>
          <w:sz w:val="18"/>
          <w:szCs w:val="18"/>
        </w:rPr>
        <w:t>, en el momento en el que emita el comprobante de Ingreso (Factura o CFDI de Ingreso) por concepto de los</w:t>
      </w:r>
      <w:r>
        <w:rPr>
          <w:rFonts w:ascii="Arial" w:hAnsi="Arial" w:cs="Arial"/>
          <w:sz w:val="18"/>
          <w:szCs w:val="18"/>
        </w:rPr>
        <w:t xml:space="preserve"> bienes</w:t>
      </w:r>
      <w:r w:rsidRPr="00BA1C3F">
        <w:rPr>
          <w:rFonts w:ascii="Arial" w:hAnsi="Arial" w:cs="Arial"/>
          <w:sz w:val="18"/>
          <w:szCs w:val="18"/>
        </w:rPr>
        <w:t>, en términos de las disposiciones jurídicas aplicables.</w:t>
      </w:r>
    </w:p>
    <w:p w14:paraId="1F380091"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El importe de la pena </w:t>
      </w:r>
      <w:proofErr w:type="gramStart"/>
      <w:r w:rsidRPr="00BA1C3F">
        <w:rPr>
          <w:rFonts w:ascii="Arial" w:hAnsi="Arial" w:cs="Arial"/>
          <w:sz w:val="18"/>
          <w:szCs w:val="18"/>
        </w:rPr>
        <w:t>convencional,</w:t>
      </w:r>
      <w:proofErr w:type="gramEnd"/>
      <w:r w:rsidRPr="00BA1C3F">
        <w:rPr>
          <w:rFonts w:ascii="Arial" w:hAnsi="Arial" w:cs="Arial"/>
          <w:sz w:val="18"/>
          <w:szCs w:val="18"/>
        </w:rPr>
        <w:t xml:space="preserve"> no podrá exceder el equivalente al monto total de la garantía de cumplimiento del contrato</w:t>
      </w:r>
      <w:r>
        <w:rPr>
          <w:rFonts w:ascii="Arial" w:hAnsi="Arial" w:cs="Arial"/>
          <w:sz w:val="18"/>
          <w:szCs w:val="18"/>
        </w:rPr>
        <w:t>.</w:t>
      </w:r>
    </w:p>
    <w:p w14:paraId="427A8A79" w14:textId="77777777" w:rsidR="002D7CAA" w:rsidRPr="00BA1C3F" w:rsidRDefault="002D7CAA" w:rsidP="002D7CAA">
      <w:pPr>
        <w:ind w:right="60"/>
        <w:jc w:val="both"/>
        <w:rPr>
          <w:rFonts w:ascii="Arial" w:hAnsi="Arial" w:cs="Arial"/>
          <w:sz w:val="18"/>
          <w:szCs w:val="18"/>
        </w:rPr>
      </w:pPr>
    </w:p>
    <w:p w14:paraId="721F2EF4"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lastRenderedPageBreak/>
        <w:t xml:space="preserve">DÉCIMA </w:t>
      </w:r>
      <w:r>
        <w:rPr>
          <w:rFonts w:ascii="Arial" w:eastAsia="Arial" w:hAnsi="Arial" w:cs="Arial"/>
          <w:b/>
          <w:sz w:val="18"/>
          <w:szCs w:val="18"/>
        </w:rPr>
        <w:t>TERCERA</w:t>
      </w:r>
      <w:r w:rsidRPr="00BA1C3F">
        <w:rPr>
          <w:rFonts w:ascii="Arial" w:eastAsia="Arial" w:hAnsi="Arial" w:cs="Arial"/>
          <w:b/>
          <w:sz w:val="18"/>
          <w:szCs w:val="18"/>
        </w:rPr>
        <w:t>. LICENCIAS, AUTORIZACIONES Y PERMISOS.</w:t>
      </w:r>
    </w:p>
    <w:p w14:paraId="31592F2B" w14:textId="77777777" w:rsidR="002D7CAA" w:rsidRPr="00BA1C3F" w:rsidRDefault="002D7CAA" w:rsidP="002D7CAA">
      <w:pPr>
        <w:ind w:left="175" w:right="60"/>
        <w:jc w:val="both"/>
        <w:rPr>
          <w:rFonts w:ascii="Arial" w:hAnsi="Arial" w:cs="Arial"/>
          <w:sz w:val="18"/>
          <w:szCs w:val="18"/>
        </w:rPr>
      </w:pPr>
      <w:r w:rsidRPr="00BA1C3F">
        <w:rPr>
          <w:rFonts w:ascii="Arial" w:eastAsia="Arial" w:hAnsi="Arial" w:cs="Arial"/>
          <w:b/>
          <w:sz w:val="18"/>
          <w:szCs w:val="18"/>
        </w:rPr>
        <w:t>“EL P</w:t>
      </w:r>
      <w:r>
        <w:rPr>
          <w:rFonts w:ascii="Arial" w:eastAsia="Arial" w:hAnsi="Arial" w:cs="Arial"/>
          <w:b/>
          <w:sz w:val="18"/>
          <w:szCs w:val="18"/>
        </w:rPr>
        <w:t>ROVEEDOR</w:t>
      </w:r>
      <w:r w:rsidRPr="00BA1C3F">
        <w:rPr>
          <w:rFonts w:ascii="Arial" w:eastAsia="Arial" w:hAnsi="Arial" w:cs="Arial"/>
          <w:b/>
          <w:sz w:val="18"/>
          <w:szCs w:val="18"/>
        </w:rPr>
        <w:t xml:space="preserve">” </w:t>
      </w:r>
      <w:r w:rsidRPr="00BA1C3F">
        <w:rPr>
          <w:rFonts w:ascii="Arial" w:hAnsi="Arial" w:cs="Arial"/>
          <w:sz w:val="18"/>
          <w:szCs w:val="18"/>
        </w:rPr>
        <w:t>se obliga a observar y mantener vigentes las licencias, autorizaciones, permisos o registros requeridos para el cumplimiento de sus obligaciones.</w:t>
      </w:r>
    </w:p>
    <w:p w14:paraId="45734715"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 xml:space="preserve">DÉCIMA </w:t>
      </w:r>
      <w:r>
        <w:rPr>
          <w:rFonts w:ascii="Arial" w:eastAsia="Arial" w:hAnsi="Arial" w:cs="Arial"/>
          <w:b/>
          <w:sz w:val="18"/>
          <w:szCs w:val="18"/>
        </w:rPr>
        <w:t>CUARTA</w:t>
      </w:r>
      <w:r w:rsidRPr="00BA1C3F">
        <w:rPr>
          <w:rFonts w:ascii="Arial" w:eastAsia="Arial" w:hAnsi="Arial" w:cs="Arial"/>
          <w:b/>
          <w:sz w:val="18"/>
          <w:szCs w:val="18"/>
        </w:rPr>
        <w:t>. TRANSPORTE</w:t>
      </w:r>
      <w:r>
        <w:rPr>
          <w:rFonts w:ascii="Arial" w:eastAsia="Arial" w:hAnsi="Arial" w:cs="Arial"/>
          <w:b/>
          <w:sz w:val="18"/>
          <w:szCs w:val="18"/>
        </w:rPr>
        <w:t>.</w:t>
      </w:r>
    </w:p>
    <w:p w14:paraId="727ACEE3" w14:textId="77777777" w:rsidR="002D7CAA" w:rsidRDefault="002D7CAA" w:rsidP="002D7CAA">
      <w:pPr>
        <w:ind w:left="175" w:right="60"/>
        <w:jc w:val="both"/>
        <w:rPr>
          <w:rFonts w:ascii="Arial" w:hAnsi="Arial" w:cs="Arial"/>
          <w:sz w:val="18"/>
          <w:szCs w:val="18"/>
        </w:rPr>
      </w:pPr>
      <w:r w:rsidRPr="00BA1C3F">
        <w:rPr>
          <w:rFonts w:ascii="Arial" w:eastAsia="Arial" w:hAnsi="Arial" w:cs="Arial"/>
          <w:b/>
          <w:sz w:val="18"/>
          <w:szCs w:val="18"/>
        </w:rPr>
        <w:t>“EL PR</w:t>
      </w:r>
      <w:r>
        <w:rPr>
          <w:rFonts w:ascii="Arial" w:eastAsia="Arial" w:hAnsi="Arial" w:cs="Arial"/>
          <w:b/>
          <w:sz w:val="18"/>
          <w:szCs w:val="18"/>
        </w:rPr>
        <w:t>OVEEDOR</w:t>
      </w:r>
      <w:r w:rsidRPr="00BA1C3F">
        <w:rPr>
          <w:rFonts w:ascii="Arial" w:eastAsia="Arial" w:hAnsi="Arial" w:cs="Arial"/>
          <w:b/>
          <w:sz w:val="18"/>
          <w:szCs w:val="18"/>
        </w:rPr>
        <w:t xml:space="preserve">” </w:t>
      </w:r>
      <w:r w:rsidRPr="00BA1C3F">
        <w:rPr>
          <w:rFonts w:ascii="Arial" w:hAnsi="Arial" w:cs="Arial"/>
          <w:sz w:val="18"/>
          <w:szCs w:val="18"/>
        </w:rPr>
        <w:t>se obliga bajo su costa y riesgo, a tra</w:t>
      </w:r>
      <w:r>
        <w:rPr>
          <w:rFonts w:ascii="Arial" w:hAnsi="Arial" w:cs="Arial"/>
          <w:sz w:val="18"/>
          <w:szCs w:val="18"/>
        </w:rPr>
        <w:t>n</w:t>
      </w:r>
      <w:r w:rsidRPr="00BA1C3F">
        <w:rPr>
          <w:rFonts w:ascii="Arial" w:hAnsi="Arial" w:cs="Arial"/>
          <w:sz w:val="18"/>
          <w:szCs w:val="18"/>
        </w:rPr>
        <w:t xml:space="preserve">sportar los bienes </w:t>
      </w:r>
      <w:r>
        <w:rPr>
          <w:rFonts w:ascii="Arial" w:hAnsi="Arial" w:cs="Arial"/>
          <w:sz w:val="18"/>
          <w:szCs w:val="18"/>
        </w:rPr>
        <w:t>objeto del presente contrato</w:t>
      </w:r>
      <w:r w:rsidRPr="00BA1C3F">
        <w:rPr>
          <w:rFonts w:ascii="Arial" w:hAnsi="Arial" w:cs="Arial"/>
          <w:sz w:val="18"/>
          <w:szCs w:val="18"/>
        </w:rPr>
        <w:t>, desde</w:t>
      </w:r>
      <w:r>
        <w:rPr>
          <w:rFonts w:ascii="Arial" w:hAnsi="Arial" w:cs="Arial"/>
          <w:sz w:val="18"/>
          <w:szCs w:val="18"/>
        </w:rPr>
        <w:t xml:space="preserve"> su lugar de origen, hasta</w:t>
      </w:r>
      <w:r w:rsidRPr="00BA1C3F">
        <w:rPr>
          <w:rFonts w:ascii="Arial" w:hAnsi="Arial" w:cs="Arial"/>
          <w:sz w:val="18"/>
          <w:szCs w:val="18"/>
        </w:rPr>
        <w:t xml:space="preserve"> las instalaciones señaladas en la </w:t>
      </w:r>
      <w:r w:rsidRPr="00CB160F">
        <w:rPr>
          <w:rFonts w:ascii="Arial" w:hAnsi="Arial" w:cs="Arial"/>
          <w:sz w:val="18"/>
          <w:szCs w:val="18"/>
        </w:rPr>
        <w:t xml:space="preserve">CLÁUSULA </w:t>
      </w:r>
      <w:r>
        <w:rPr>
          <w:rFonts w:ascii="Arial" w:hAnsi="Arial" w:cs="Arial"/>
          <w:sz w:val="18"/>
          <w:szCs w:val="18"/>
        </w:rPr>
        <w:t>CUARTA</w:t>
      </w:r>
      <w:r w:rsidRPr="00BA1C3F">
        <w:rPr>
          <w:rFonts w:ascii="Arial" w:hAnsi="Arial" w:cs="Arial"/>
          <w:sz w:val="18"/>
          <w:szCs w:val="18"/>
        </w:rPr>
        <w:t xml:space="preserve"> del presente contrato</w:t>
      </w:r>
      <w:r>
        <w:rPr>
          <w:rFonts w:ascii="Arial" w:hAnsi="Arial" w:cs="Arial"/>
          <w:sz w:val="18"/>
          <w:szCs w:val="18"/>
        </w:rPr>
        <w:t>.</w:t>
      </w:r>
    </w:p>
    <w:p w14:paraId="6C5FC7A2" w14:textId="77777777" w:rsidR="002D7CAA" w:rsidRPr="00BA1C3F" w:rsidRDefault="002D7CAA" w:rsidP="002D7CAA">
      <w:pPr>
        <w:ind w:left="175" w:right="60"/>
        <w:jc w:val="both"/>
        <w:rPr>
          <w:rFonts w:ascii="Arial" w:hAnsi="Arial" w:cs="Arial"/>
          <w:sz w:val="18"/>
          <w:szCs w:val="18"/>
        </w:rPr>
      </w:pPr>
    </w:p>
    <w:p w14:paraId="317A84B8"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 xml:space="preserve">DÉCIMA </w:t>
      </w:r>
      <w:r>
        <w:rPr>
          <w:rFonts w:ascii="Arial" w:eastAsia="Arial" w:hAnsi="Arial" w:cs="Arial"/>
          <w:b/>
          <w:sz w:val="18"/>
          <w:szCs w:val="18"/>
        </w:rPr>
        <w:t>QUINTA</w:t>
      </w:r>
      <w:r w:rsidRPr="00BA1C3F">
        <w:rPr>
          <w:rFonts w:ascii="Arial" w:eastAsia="Arial" w:hAnsi="Arial" w:cs="Arial"/>
          <w:b/>
          <w:sz w:val="18"/>
          <w:szCs w:val="18"/>
        </w:rPr>
        <w:t>. IMPUESTOS Y DERECHOS</w:t>
      </w:r>
      <w:r>
        <w:rPr>
          <w:rFonts w:ascii="Arial" w:eastAsia="Arial" w:hAnsi="Arial" w:cs="Arial"/>
          <w:b/>
          <w:sz w:val="18"/>
          <w:szCs w:val="18"/>
        </w:rPr>
        <w:t>.</w:t>
      </w:r>
    </w:p>
    <w:p w14:paraId="44424BDA" w14:textId="77777777" w:rsidR="002D7CAA" w:rsidRDefault="002D7CAA" w:rsidP="002D7CAA">
      <w:pPr>
        <w:ind w:left="175" w:right="60"/>
        <w:jc w:val="both"/>
        <w:rPr>
          <w:rFonts w:ascii="Arial" w:hAnsi="Arial" w:cs="Arial"/>
          <w:b/>
          <w:sz w:val="18"/>
          <w:szCs w:val="18"/>
        </w:rPr>
      </w:pPr>
      <w:r w:rsidRPr="00BA1C3F">
        <w:rPr>
          <w:rFonts w:ascii="Arial" w:hAnsi="Arial" w:cs="Arial"/>
          <w:sz w:val="18"/>
          <w:szCs w:val="18"/>
        </w:rPr>
        <w:t xml:space="preserve">Los impuestos, derechos y gastos que procedan con motivo de la </w:t>
      </w:r>
      <w:r>
        <w:rPr>
          <w:rFonts w:ascii="Arial" w:hAnsi="Arial" w:cs="Arial"/>
          <w:sz w:val="18"/>
          <w:szCs w:val="18"/>
        </w:rPr>
        <w:t>adquisición de los bienes</w:t>
      </w:r>
      <w:r w:rsidRPr="00BA1C3F">
        <w:rPr>
          <w:rFonts w:ascii="Arial" w:hAnsi="Arial" w:cs="Arial"/>
          <w:sz w:val="18"/>
          <w:szCs w:val="18"/>
        </w:rPr>
        <w:t xml:space="preserve">, objeto del presente contrato, serán pagados por </w:t>
      </w:r>
      <w:r w:rsidRPr="00E33640">
        <w:rPr>
          <w:rFonts w:ascii="Arial" w:hAnsi="Arial" w:cs="Arial"/>
          <w:b/>
          <w:sz w:val="18"/>
          <w:szCs w:val="18"/>
        </w:rPr>
        <w:t>"EL PR</w:t>
      </w:r>
      <w:r>
        <w:rPr>
          <w:rFonts w:ascii="Arial" w:hAnsi="Arial" w:cs="Arial"/>
          <w:b/>
          <w:sz w:val="18"/>
          <w:szCs w:val="18"/>
        </w:rPr>
        <w:t>OVEEDOR</w:t>
      </w:r>
      <w:r w:rsidRPr="00E33640">
        <w:rPr>
          <w:rFonts w:ascii="Arial" w:hAnsi="Arial" w:cs="Arial"/>
          <w:b/>
          <w:sz w:val="18"/>
          <w:szCs w:val="18"/>
        </w:rPr>
        <w:t>"</w:t>
      </w:r>
      <w:r w:rsidRPr="00BA1C3F">
        <w:rPr>
          <w:rFonts w:ascii="Arial" w:hAnsi="Arial" w:cs="Arial"/>
          <w:sz w:val="18"/>
          <w:szCs w:val="18"/>
        </w:rPr>
        <w:t>, mismos que no serán repercutidos</w:t>
      </w:r>
      <w:r>
        <w:rPr>
          <w:rFonts w:ascii="Arial" w:hAnsi="Arial" w:cs="Arial"/>
          <w:sz w:val="18"/>
          <w:szCs w:val="18"/>
        </w:rPr>
        <w:t xml:space="preserve"> para</w:t>
      </w:r>
      <w:r w:rsidRPr="00BA1C3F">
        <w:rPr>
          <w:rFonts w:ascii="Arial" w:hAnsi="Arial" w:cs="Arial"/>
          <w:sz w:val="18"/>
          <w:szCs w:val="18"/>
        </w:rPr>
        <w:t xml:space="preserve"> </w:t>
      </w:r>
      <w:r w:rsidRPr="00E33640">
        <w:rPr>
          <w:rFonts w:ascii="Arial" w:hAnsi="Arial" w:cs="Arial"/>
          <w:b/>
          <w:sz w:val="18"/>
          <w:szCs w:val="18"/>
        </w:rPr>
        <w:t>“EL CONALEP”</w:t>
      </w:r>
    </w:p>
    <w:p w14:paraId="3E64CF33" w14:textId="77777777" w:rsidR="002D7CAA" w:rsidRDefault="002D7CAA" w:rsidP="002D7CAA">
      <w:pPr>
        <w:ind w:left="175" w:right="60"/>
        <w:jc w:val="both"/>
        <w:rPr>
          <w:rFonts w:ascii="Arial" w:hAnsi="Arial" w:cs="Arial"/>
          <w:sz w:val="18"/>
          <w:szCs w:val="18"/>
        </w:rPr>
      </w:pPr>
      <w:r w:rsidRPr="00E33640">
        <w:rPr>
          <w:rFonts w:ascii="Arial" w:hAnsi="Arial" w:cs="Arial"/>
          <w:b/>
          <w:sz w:val="18"/>
          <w:szCs w:val="18"/>
        </w:rPr>
        <w:t>“EL CONALEP”</w:t>
      </w:r>
      <w:r w:rsidRPr="00BA1C3F">
        <w:rPr>
          <w:rFonts w:ascii="Arial" w:hAnsi="Arial" w:cs="Arial"/>
          <w:sz w:val="18"/>
          <w:szCs w:val="18"/>
        </w:rPr>
        <w:t xml:space="preserve"> sólo cubrirá, cuando aplique, lo correspondiente al Impuesto al Valor Agregado (IVA), en los términos de la normatividad aplicable y de conformidad con las disposiciones fiscales vigentes.</w:t>
      </w:r>
    </w:p>
    <w:p w14:paraId="3C6DABAC"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 xml:space="preserve">DÉCIMA </w:t>
      </w:r>
      <w:r>
        <w:rPr>
          <w:rFonts w:ascii="Arial" w:eastAsia="Arial" w:hAnsi="Arial" w:cs="Arial"/>
          <w:b/>
          <w:sz w:val="18"/>
          <w:szCs w:val="18"/>
        </w:rPr>
        <w:t>SEXTA</w:t>
      </w:r>
      <w:r w:rsidRPr="00BA1C3F">
        <w:rPr>
          <w:rFonts w:ascii="Arial" w:eastAsia="Arial" w:hAnsi="Arial" w:cs="Arial"/>
          <w:b/>
          <w:sz w:val="18"/>
          <w:szCs w:val="18"/>
        </w:rPr>
        <w:t>. PROHIBICIÓN DE CESIÓN DE DERECHOS Y OBLIGACIONES</w:t>
      </w:r>
      <w:r>
        <w:rPr>
          <w:rFonts w:ascii="Arial" w:eastAsia="Arial" w:hAnsi="Arial" w:cs="Arial"/>
          <w:b/>
          <w:sz w:val="18"/>
          <w:szCs w:val="18"/>
        </w:rPr>
        <w:t>.</w:t>
      </w:r>
    </w:p>
    <w:p w14:paraId="565FBEA6" w14:textId="77777777" w:rsidR="002D7CAA" w:rsidRDefault="002D7CAA" w:rsidP="002D7CAA">
      <w:pPr>
        <w:spacing w:after="490"/>
        <w:ind w:left="175" w:right="60"/>
        <w:jc w:val="both"/>
        <w:rPr>
          <w:rFonts w:ascii="Arial" w:hAnsi="Arial" w:cs="Arial"/>
          <w:sz w:val="18"/>
          <w:szCs w:val="18"/>
        </w:rPr>
      </w:pPr>
      <w:r w:rsidRPr="00E33640">
        <w:rPr>
          <w:rFonts w:ascii="Arial" w:hAnsi="Arial" w:cs="Arial"/>
          <w:b/>
          <w:sz w:val="18"/>
          <w:szCs w:val="18"/>
        </w:rPr>
        <w:t>"EL PR</w:t>
      </w:r>
      <w:r>
        <w:rPr>
          <w:rFonts w:ascii="Arial" w:hAnsi="Arial" w:cs="Arial"/>
          <w:b/>
          <w:sz w:val="18"/>
          <w:szCs w:val="18"/>
        </w:rPr>
        <w:t>OVEEDOR</w:t>
      </w:r>
      <w:r w:rsidRPr="00E33640">
        <w:rPr>
          <w:rFonts w:ascii="Arial" w:hAnsi="Arial" w:cs="Arial"/>
          <w:b/>
          <w:sz w:val="18"/>
          <w:szCs w:val="18"/>
        </w:rPr>
        <w:t>"</w:t>
      </w:r>
      <w:r w:rsidRPr="00BA1C3F">
        <w:rPr>
          <w:rFonts w:ascii="Arial" w:hAnsi="Arial" w:cs="Arial"/>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E33640">
        <w:rPr>
          <w:rFonts w:ascii="Arial" w:hAnsi="Arial" w:cs="Arial"/>
          <w:b/>
          <w:sz w:val="18"/>
          <w:szCs w:val="18"/>
        </w:rPr>
        <w:t>“EL CONALEP”</w:t>
      </w:r>
      <w:r>
        <w:rPr>
          <w:rFonts w:ascii="Arial" w:hAnsi="Arial" w:cs="Arial"/>
          <w:sz w:val="18"/>
          <w:szCs w:val="18"/>
        </w:rPr>
        <w:t>.</w:t>
      </w:r>
    </w:p>
    <w:p w14:paraId="3221C5FD" w14:textId="77777777" w:rsidR="002D7CAA" w:rsidRDefault="002D7CAA" w:rsidP="002D7CAA">
      <w:pPr>
        <w:ind w:right="60"/>
        <w:jc w:val="both"/>
        <w:rPr>
          <w:rFonts w:ascii="Arial" w:eastAsia="Arial" w:hAnsi="Arial" w:cs="Arial"/>
          <w:b/>
          <w:sz w:val="18"/>
          <w:szCs w:val="18"/>
        </w:rPr>
      </w:pPr>
      <w:r w:rsidRPr="00BA1C3F">
        <w:rPr>
          <w:rFonts w:ascii="Arial" w:eastAsia="Arial" w:hAnsi="Arial" w:cs="Arial"/>
          <w:b/>
          <w:sz w:val="18"/>
          <w:szCs w:val="18"/>
        </w:rPr>
        <w:t xml:space="preserve">DÉCIMA </w:t>
      </w:r>
      <w:r>
        <w:rPr>
          <w:rFonts w:ascii="Arial" w:eastAsia="Arial" w:hAnsi="Arial" w:cs="Arial"/>
          <w:b/>
          <w:sz w:val="18"/>
          <w:szCs w:val="18"/>
        </w:rPr>
        <w:t>SÉPTIMA</w:t>
      </w:r>
      <w:r w:rsidRPr="00BA1C3F">
        <w:rPr>
          <w:rFonts w:ascii="Arial" w:eastAsia="Arial" w:hAnsi="Arial" w:cs="Arial"/>
          <w:b/>
          <w:sz w:val="18"/>
          <w:szCs w:val="18"/>
        </w:rPr>
        <w:t>. DERECHOS DE AUTOR, PATENTES Y/O MARCAS</w:t>
      </w:r>
      <w:r>
        <w:rPr>
          <w:rFonts w:ascii="Arial" w:eastAsia="Arial" w:hAnsi="Arial" w:cs="Arial"/>
          <w:b/>
          <w:sz w:val="18"/>
          <w:szCs w:val="18"/>
        </w:rPr>
        <w:t>.</w:t>
      </w:r>
    </w:p>
    <w:p w14:paraId="54B55306" w14:textId="77777777" w:rsidR="002D7CAA" w:rsidRDefault="002D7CAA" w:rsidP="002D7CAA">
      <w:pPr>
        <w:ind w:left="175" w:right="60"/>
        <w:jc w:val="both"/>
        <w:rPr>
          <w:rFonts w:ascii="Arial" w:hAnsi="Arial" w:cs="Arial"/>
          <w:sz w:val="18"/>
          <w:szCs w:val="18"/>
        </w:rPr>
      </w:pPr>
      <w:r w:rsidRPr="00BA1C3F">
        <w:rPr>
          <w:rFonts w:ascii="Arial" w:eastAsia="Arial" w:hAnsi="Arial" w:cs="Arial"/>
          <w:b/>
          <w:sz w:val="18"/>
          <w:szCs w:val="18"/>
        </w:rPr>
        <w:t xml:space="preserve">“EL </w:t>
      </w:r>
      <w:r>
        <w:rPr>
          <w:rFonts w:ascii="Arial" w:eastAsia="Arial" w:hAnsi="Arial" w:cs="Arial"/>
          <w:b/>
          <w:sz w:val="18"/>
          <w:szCs w:val="18"/>
        </w:rPr>
        <w:t>PROVEEDOR</w:t>
      </w:r>
      <w:r w:rsidRPr="00BA1C3F">
        <w:rPr>
          <w:rFonts w:ascii="Arial" w:eastAsia="Arial" w:hAnsi="Arial" w:cs="Arial"/>
          <w:b/>
          <w:sz w:val="18"/>
          <w:szCs w:val="18"/>
        </w:rPr>
        <w:t xml:space="preserve">” </w:t>
      </w:r>
      <w:r w:rsidRPr="00BA1C3F">
        <w:rPr>
          <w:rFonts w:ascii="Arial" w:hAnsi="Arial" w:cs="Arial"/>
          <w:sz w:val="18"/>
          <w:szCs w:val="18"/>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BA1C3F">
        <w:rPr>
          <w:rFonts w:ascii="Arial" w:eastAsia="Arial" w:hAnsi="Arial" w:cs="Arial"/>
          <w:b/>
          <w:sz w:val="18"/>
          <w:szCs w:val="18"/>
        </w:rPr>
        <w:t>“EL CONALEP”</w:t>
      </w:r>
      <w:r w:rsidRPr="00BA1C3F">
        <w:rPr>
          <w:rFonts w:ascii="Arial" w:hAnsi="Arial" w:cs="Arial"/>
          <w:sz w:val="18"/>
          <w:szCs w:val="18"/>
        </w:rPr>
        <w:t xml:space="preserve"> o a terceros.</w:t>
      </w:r>
    </w:p>
    <w:p w14:paraId="4B3EFE65"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De presentarse alguna reclamación en contra de </w:t>
      </w:r>
      <w:r w:rsidRPr="00BA1C3F">
        <w:rPr>
          <w:rFonts w:ascii="Arial" w:eastAsia="Arial" w:hAnsi="Arial" w:cs="Arial"/>
          <w:b/>
          <w:sz w:val="18"/>
          <w:szCs w:val="18"/>
        </w:rPr>
        <w:t>“EL CONALEP”</w:t>
      </w:r>
      <w:r w:rsidRPr="00BA1C3F">
        <w:rPr>
          <w:rFonts w:ascii="Arial" w:hAnsi="Arial" w:cs="Arial"/>
          <w:sz w:val="18"/>
          <w:szCs w:val="18"/>
        </w:rPr>
        <w:t xml:space="preserve">, por cualquiera de las causas antes mencionadas, </w:t>
      </w:r>
      <w:r w:rsidRPr="00BA1C3F">
        <w:rPr>
          <w:rFonts w:ascii="Arial" w:eastAsia="Arial" w:hAnsi="Arial" w:cs="Arial"/>
          <w:b/>
          <w:sz w:val="18"/>
          <w:szCs w:val="18"/>
        </w:rPr>
        <w:t>“EL PR</w:t>
      </w:r>
      <w:r>
        <w:rPr>
          <w:rFonts w:ascii="Arial" w:eastAsia="Arial" w:hAnsi="Arial" w:cs="Arial"/>
          <w:b/>
          <w:sz w:val="18"/>
          <w:szCs w:val="18"/>
        </w:rPr>
        <w:t>OVEEDOR</w:t>
      </w:r>
      <w:r w:rsidRPr="00BA1C3F">
        <w:rPr>
          <w:rFonts w:ascii="Arial" w:eastAsia="Arial" w:hAnsi="Arial" w:cs="Arial"/>
          <w:b/>
          <w:sz w:val="18"/>
          <w:szCs w:val="18"/>
        </w:rPr>
        <w:t>”</w:t>
      </w:r>
      <w:r w:rsidRPr="00BA1C3F">
        <w:rPr>
          <w:rFonts w:ascii="Arial" w:hAnsi="Arial" w:cs="Arial"/>
          <w:sz w:val="18"/>
          <w:szCs w:val="18"/>
        </w:rPr>
        <w:t xml:space="preserve">, se obliga a salvaguardar los derechos e intereses de </w:t>
      </w:r>
      <w:r w:rsidRPr="00BA1C3F">
        <w:rPr>
          <w:rFonts w:ascii="Arial" w:eastAsia="Arial" w:hAnsi="Arial" w:cs="Arial"/>
          <w:b/>
          <w:sz w:val="18"/>
          <w:szCs w:val="18"/>
        </w:rPr>
        <w:t xml:space="preserve">“EL CONALEP” </w:t>
      </w:r>
      <w:r w:rsidRPr="00BA1C3F">
        <w:rPr>
          <w:rFonts w:ascii="Arial" w:hAnsi="Arial" w:cs="Arial"/>
          <w:sz w:val="18"/>
          <w:szCs w:val="18"/>
        </w:rPr>
        <w:t>de cualquier controversia, liberándola de toda responsabilidad de carácter civil, penal, mercantil, fiscal o de cualquier otra índole, sacándola en paz y a salvo.</w:t>
      </w:r>
    </w:p>
    <w:p w14:paraId="4AB25423"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En caso de que </w:t>
      </w:r>
      <w:r w:rsidRPr="00BA1C3F">
        <w:rPr>
          <w:rFonts w:ascii="Arial" w:eastAsia="Arial" w:hAnsi="Arial" w:cs="Arial"/>
          <w:b/>
          <w:sz w:val="18"/>
          <w:szCs w:val="18"/>
        </w:rPr>
        <w:t>“EL CONALEP”</w:t>
      </w:r>
      <w:r w:rsidRPr="00BA1C3F">
        <w:rPr>
          <w:rFonts w:ascii="Arial" w:hAnsi="Arial" w:cs="Arial"/>
          <w:sz w:val="18"/>
          <w:szCs w:val="18"/>
        </w:rPr>
        <w:t xml:space="preserve"> tuviese que erogar recursos por cualquiera de estos conceptos </w:t>
      </w:r>
      <w:r w:rsidRPr="00BA1C3F">
        <w:rPr>
          <w:rFonts w:ascii="Arial" w:eastAsia="Arial" w:hAnsi="Arial" w:cs="Arial"/>
          <w:b/>
          <w:sz w:val="18"/>
          <w:szCs w:val="18"/>
        </w:rPr>
        <w:t xml:space="preserve">“EL </w:t>
      </w:r>
      <w:r>
        <w:rPr>
          <w:rFonts w:ascii="Arial" w:eastAsia="Arial" w:hAnsi="Arial" w:cs="Arial"/>
          <w:b/>
          <w:sz w:val="18"/>
          <w:szCs w:val="18"/>
        </w:rPr>
        <w:t>PROVEEDOR</w:t>
      </w:r>
      <w:r w:rsidRPr="00BA1C3F">
        <w:rPr>
          <w:rFonts w:ascii="Arial" w:eastAsia="Arial" w:hAnsi="Arial" w:cs="Arial"/>
          <w:b/>
          <w:sz w:val="18"/>
          <w:szCs w:val="18"/>
        </w:rPr>
        <w:t>”</w:t>
      </w:r>
      <w:r w:rsidRPr="00BA1C3F">
        <w:rPr>
          <w:rFonts w:ascii="Arial" w:hAnsi="Arial" w:cs="Arial"/>
          <w:sz w:val="18"/>
          <w:szCs w:val="18"/>
        </w:rPr>
        <w:t xml:space="preserve"> se obliga a reembolsar de manera inmediata los recursos erogados por aquella.</w:t>
      </w:r>
    </w:p>
    <w:p w14:paraId="3652AEB0" w14:textId="77777777" w:rsidR="002D7CAA" w:rsidRPr="00BA1C3F" w:rsidRDefault="002D7CAA" w:rsidP="002D7CAA">
      <w:pPr>
        <w:spacing w:after="262" w:line="265" w:lineRule="auto"/>
        <w:jc w:val="both"/>
        <w:rPr>
          <w:rFonts w:ascii="Arial" w:hAnsi="Arial" w:cs="Arial"/>
          <w:sz w:val="18"/>
          <w:szCs w:val="18"/>
        </w:rPr>
      </w:pPr>
      <w:r>
        <w:rPr>
          <w:rFonts w:ascii="Arial" w:eastAsia="Arial" w:hAnsi="Arial" w:cs="Arial"/>
          <w:b/>
          <w:sz w:val="18"/>
          <w:szCs w:val="18"/>
        </w:rPr>
        <w:t>DÉCIMA OCTAVA</w:t>
      </w:r>
      <w:r w:rsidRPr="00BA1C3F">
        <w:rPr>
          <w:rFonts w:ascii="Arial" w:eastAsia="Arial" w:hAnsi="Arial" w:cs="Arial"/>
          <w:b/>
          <w:sz w:val="18"/>
          <w:szCs w:val="18"/>
        </w:rPr>
        <w:t>. CONFIDENCIALIDAD Y PROTECCIÓN DE DATOS PERSONALES.</w:t>
      </w:r>
    </w:p>
    <w:p w14:paraId="1D0465F7" w14:textId="77777777" w:rsidR="002D7CAA" w:rsidRDefault="002D7CAA" w:rsidP="002D7CAA">
      <w:pPr>
        <w:ind w:left="175" w:right="60"/>
        <w:jc w:val="both"/>
        <w:rPr>
          <w:rFonts w:ascii="Arial" w:hAnsi="Arial" w:cs="Arial"/>
          <w:sz w:val="18"/>
          <w:szCs w:val="18"/>
        </w:rPr>
      </w:pPr>
      <w:r w:rsidRPr="00BA1C3F">
        <w:rPr>
          <w:rFonts w:ascii="Arial" w:eastAsia="Arial" w:hAnsi="Arial" w:cs="Arial"/>
          <w:b/>
          <w:sz w:val="18"/>
          <w:szCs w:val="18"/>
        </w:rPr>
        <w:t xml:space="preserve">"LAS PARTES" </w:t>
      </w:r>
      <w:r w:rsidRPr="00BA1C3F">
        <w:rPr>
          <w:rFonts w:ascii="Arial" w:hAnsi="Arial" w:cs="Arial"/>
          <w:sz w:val="18"/>
          <w:szCs w:val="18"/>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14:paraId="4CC867E8"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Para el tratamiento de los datos personales que</w:t>
      </w:r>
      <w:r w:rsidRPr="00BA1C3F">
        <w:rPr>
          <w:rFonts w:ascii="Arial" w:eastAsia="Arial" w:hAnsi="Arial" w:cs="Arial"/>
          <w:b/>
          <w:sz w:val="18"/>
          <w:szCs w:val="18"/>
        </w:rPr>
        <w:t xml:space="preserve"> “LAS PARTES”</w:t>
      </w:r>
      <w:r w:rsidRPr="00BA1C3F">
        <w:rPr>
          <w:rFonts w:ascii="Arial" w:hAnsi="Arial" w:cs="Arial"/>
          <w:sz w:val="18"/>
          <w:szCs w:val="18"/>
        </w:rPr>
        <w:t xml:space="preserve"> recaben con motivo de la celebración del presente contrato, deberá de realizarse con base en lo previsto en los Avisos de Privacidad respectivos.</w:t>
      </w:r>
    </w:p>
    <w:p w14:paraId="3F470B72"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Por tal motivo, </w:t>
      </w:r>
      <w:r w:rsidRPr="00284B22">
        <w:rPr>
          <w:rFonts w:ascii="Arial" w:hAnsi="Arial" w:cs="Arial"/>
          <w:b/>
          <w:sz w:val="18"/>
          <w:szCs w:val="18"/>
        </w:rPr>
        <w:t xml:space="preserve">"EL </w:t>
      </w:r>
      <w:r>
        <w:rPr>
          <w:rFonts w:ascii="Arial" w:hAnsi="Arial" w:cs="Arial"/>
          <w:b/>
          <w:sz w:val="18"/>
          <w:szCs w:val="18"/>
        </w:rPr>
        <w:t>PROVEEDOR</w:t>
      </w:r>
      <w:r w:rsidRPr="00284B22">
        <w:rPr>
          <w:rFonts w:ascii="Arial" w:hAnsi="Arial" w:cs="Arial"/>
          <w:b/>
          <w:sz w:val="18"/>
          <w:szCs w:val="18"/>
        </w:rPr>
        <w:t>"</w:t>
      </w:r>
      <w:r w:rsidRPr="00BA1C3F">
        <w:rPr>
          <w:rFonts w:ascii="Arial" w:hAnsi="Arial" w:cs="Arial"/>
          <w:sz w:val="18"/>
          <w:szCs w:val="18"/>
        </w:rPr>
        <w:t xml:space="preserve"> asume cualquier responsabilidad que se derive del incumplimiento de su parte, o de sus empleados, a las obligaciones de confidencialidad descritas en el presente contrato.</w:t>
      </w:r>
    </w:p>
    <w:p w14:paraId="238ED7ED"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lastRenderedPageBreak/>
        <w:t xml:space="preserve">Asimismo </w:t>
      </w:r>
      <w:r w:rsidRPr="00BA1C3F">
        <w:rPr>
          <w:rFonts w:ascii="Arial" w:eastAsia="Arial" w:hAnsi="Arial" w:cs="Arial"/>
          <w:b/>
          <w:sz w:val="18"/>
          <w:szCs w:val="18"/>
        </w:rPr>
        <w:t xml:space="preserve">“EL </w:t>
      </w:r>
      <w:r>
        <w:rPr>
          <w:rFonts w:ascii="Arial" w:eastAsia="Arial" w:hAnsi="Arial" w:cs="Arial"/>
          <w:b/>
          <w:sz w:val="18"/>
          <w:szCs w:val="18"/>
        </w:rPr>
        <w:t>PROVEEDOR</w:t>
      </w:r>
      <w:r w:rsidRPr="00BA1C3F">
        <w:rPr>
          <w:rFonts w:ascii="Arial" w:eastAsia="Arial" w:hAnsi="Arial" w:cs="Arial"/>
          <w:b/>
          <w:sz w:val="18"/>
          <w:szCs w:val="18"/>
        </w:rPr>
        <w:t>”</w:t>
      </w:r>
      <w:r w:rsidRPr="00BA1C3F">
        <w:rPr>
          <w:rFonts w:ascii="Arial" w:hAnsi="Arial" w:cs="Arial"/>
          <w:sz w:val="18"/>
          <w:szCs w:val="18"/>
        </w:rPr>
        <w:t xml:space="preserve"> deberá observar lo establecido en el Anexo aplicable a la Confidencialidad de la información del presente Contrato.</w:t>
      </w:r>
    </w:p>
    <w:p w14:paraId="39FE6BD3" w14:textId="77777777" w:rsidR="002D7CAA" w:rsidRPr="00BA1C3F" w:rsidRDefault="002D7CAA" w:rsidP="002D7CAA">
      <w:pPr>
        <w:spacing w:after="262" w:line="265" w:lineRule="auto"/>
        <w:rPr>
          <w:rFonts w:ascii="Arial" w:hAnsi="Arial" w:cs="Arial"/>
          <w:sz w:val="18"/>
          <w:szCs w:val="18"/>
        </w:rPr>
      </w:pPr>
      <w:r>
        <w:rPr>
          <w:rFonts w:ascii="Arial" w:eastAsia="Arial" w:hAnsi="Arial" w:cs="Arial"/>
          <w:b/>
          <w:sz w:val="18"/>
          <w:szCs w:val="18"/>
        </w:rPr>
        <w:t>DÉCIMA NOVENA</w:t>
      </w:r>
      <w:r w:rsidRPr="00BA1C3F">
        <w:rPr>
          <w:rFonts w:ascii="Arial" w:eastAsia="Arial" w:hAnsi="Arial" w:cs="Arial"/>
          <w:b/>
          <w:sz w:val="18"/>
          <w:szCs w:val="18"/>
        </w:rPr>
        <w:t>. TERMINACIÓN ANTICIPADA DEL CONTRATO</w:t>
      </w:r>
      <w:r>
        <w:rPr>
          <w:rFonts w:ascii="Arial" w:eastAsia="Arial" w:hAnsi="Arial" w:cs="Arial"/>
          <w:b/>
          <w:sz w:val="18"/>
          <w:szCs w:val="18"/>
        </w:rPr>
        <w:t>.</w:t>
      </w:r>
    </w:p>
    <w:p w14:paraId="707B577D" w14:textId="77777777" w:rsidR="002D7CAA" w:rsidRDefault="002D7CAA" w:rsidP="002D7CAA">
      <w:pPr>
        <w:ind w:left="175" w:right="60"/>
        <w:jc w:val="both"/>
        <w:rPr>
          <w:rFonts w:ascii="Arial" w:hAnsi="Arial" w:cs="Arial"/>
          <w:sz w:val="18"/>
          <w:szCs w:val="18"/>
        </w:rPr>
      </w:pPr>
      <w:r w:rsidRPr="00D62D9F">
        <w:rPr>
          <w:rFonts w:ascii="Arial" w:hAnsi="Arial" w:cs="Arial"/>
          <w:b/>
          <w:sz w:val="18"/>
          <w:szCs w:val="18"/>
        </w:rPr>
        <w:t>“EL CONALEP”</w:t>
      </w:r>
      <w:r w:rsidRPr="00BA1C3F">
        <w:rPr>
          <w:rFonts w:ascii="Arial" w:hAnsi="Arial" w:cs="Arial"/>
          <w:sz w:val="18"/>
          <w:szCs w:val="18"/>
        </w:rPr>
        <w:t xml:space="preserve"> cuando concurran razones de interés general, o bien, cuando por causas justificadas se extinga la necesidad de </w:t>
      </w:r>
      <w:r>
        <w:rPr>
          <w:rFonts w:ascii="Arial" w:hAnsi="Arial" w:cs="Arial"/>
          <w:sz w:val="18"/>
          <w:szCs w:val="18"/>
        </w:rPr>
        <w:t>adquirir</w:t>
      </w:r>
      <w:r w:rsidRPr="00BA1C3F">
        <w:rPr>
          <w:rFonts w:ascii="Arial" w:hAnsi="Arial" w:cs="Arial"/>
          <w:sz w:val="18"/>
          <w:szCs w:val="18"/>
        </w:rPr>
        <w:t xml:space="preserve"> los </w:t>
      </w:r>
      <w:r>
        <w:rPr>
          <w:rFonts w:ascii="Arial" w:hAnsi="Arial" w:cs="Arial"/>
          <w:sz w:val="18"/>
          <w:szCs w:val="18"/>
        </w:rPr>
        <w:t>bienes</w:t>
      </w:r>
      <w:r w:rsidRPr="00BA1C3F">
        <w:rPr>
          <w:rFonts w:ascii="Arial" w:hAnsi="Arial" w:cs="Arial"/>
          <w:sz w:val="18"/>
          <w:szCs w:val="18"/>
        </w:rPr>
        <w:t xml:space="preserve"> originalmente contratados y se demuestre que de continuar con el cumplimiento de las obligaciones pactadas, se ocasionaría algún daño o perjuicio a </w:t>
      </w:r>
      <w:r w:rsidRPr="00D62D9F">
        <w:rPr>
          <w:rFonts w:ascii="Arial" w:hAnsi="Arial" w:cs="Arial"/>
          <w:b/>
          <w:sz w:val="18"/>
          <w:szCs w:val="18"/>
        </w:rPr>
        <w:t>“EL CONALEP”</w:t>
      </w:r>
      <w:r w:rsidRPr="00BA1C3F">
        <w:rPr>
          <w:rFonts w:ascii="Arial" w:hAnsi="Arial" w:cs="Arial"/>
          <w:sz w:val="18"/>
          <w:szCs w:val="18"/>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w:t>
      </w:r>
      <w:r w:rsidRPr="00D62D9F">
        <w:rPr>
          <w:rFonts w:ascii="Arial" w:hAnsi="Arial" w:cs="Arial"/>
          <w:b/>
          <w:sz w:val="18"/>
          <w:szCs w:val="18"/>
        </w:rPr>
        <w:t>“EL CONALEP”</w:t>
      </w:r>
      <w:r w:rsidRPr="00BA1C3F">
        <w:rPr>
          <w:rFonts w:ascii="Arial" w:hAnsi="Arial" w:cs="Arial"/>
          <w:sz w:val="18"/>
          <w:szCs w:val="18"/>
        </w:rPr>
        <w:t xml:space="preserve">, ello con independencia de lo establecido en la cláusula que </w:t>
      </w:r>
      <w:r>
        <w:rPr>
          <w:rFonts w:ascii="Arial" w:hAnsi="Arial" w:cs="Arial"/>
          <w:sz w:val="18"/>
          <w:szCs w:val="18"/>
        </w:rPr>
        <w:t>pr</w:t>
      </w:r>
      <w:r w:rsidRPr="00BA1C3F">
        <w:rPr>
          <w:rFonts w:ascii="Arial" w:hAnsi="Arial" w:cs="Arial"/>
          <w:sz w:val="18"/>
          <w:szCs w:val="18"/>
        </w:rPr>
        <w:t>ecede.</w:t>
      </w:r>
      <w:r>
        <w:rPr>
          <w:rFonts w:ascii="Arial" w:hAnsi="Arial" w:cs="Arial"/>
          <w:sz w:val="18"/>
          <w:szCs w:val="18"/>
        </w:rPr>
        <w:t xml:space="preserve"> </w:t>
      </w:r>
    </w:p>
    <w:p w14:paraId="46D84E72" w14:textId="77777777" w:rsidR="002D7CAA" w:rsidRPr="00BA1C3F" w:rsidRDefault="002D7CAA" w:rsidP="002D7CAA">
      <w:pPr>
        <w:spacing w:after="490"/>
        <w:ind w:left="175" w:right="60"/>
        <w:jc w:val="both"/>
        <w:rPr>
          <w:rFonts w:ascii="Arial" w:hAnsi="Arial" w:cs="Arial"/>
          <w:sz w:val="18"/>
          <w:szCs w:val="18"/>
        </w:rPr>
      </w:pPr>
      <w:r w:rsidRPr="00BA1C3F">
        <w:rPr>
          <w:rFonts w:ascii="Arial" w:hAnsi="Arial" w:cs="Arial"/>
          <w:sz w:val="18"/>
          <w:szCs w:val="18"/>
        </w:rPr>
        <w:t xml:space="preserve">Cuando </w:t>
      </w:r>
      <w:r w:rsidRPr="00D62D9F">
        <w:rPr>
          <w:rFonts w:ascii="Arial" w:hAnsi="Arial" w:cs="Arial"/>
          <w:b/>
          <w:sz w:val="18"/>
          <w:szCs w:val="18"/>
        </w:rPr>
        <w:t>“EL CONALEP”</w:t>
      </w:r>
      <w:r w:rsidRPr="00BA1C3F">
        <w:rPr>
          <w:rFonts w:ascii="Arial" w:hAnsi="Arial" w:cs="Arial"/>
          <w:sz w:val="18"/>
          <w:szCs w:val="18"/>
        </w:rPr>
        <w:t xml:space="preserve"> determine dar por terminado anticipadamente el contrato, lo notificará a </w:t>
      </w:r>
      <w:r w:rsidRPr="00D62D9F">
        <w:rPr>
          <w:rFonts w:ascii="Arial" w:hAnsi="Arial" w:cs="Arial"/>
          <w:b/>
          <w:sz w:val="18"/>
          <w:szCs w:val="18"/>
        </w:rPr>
        <w:t xml:space="preserve">"EL </w:t>
      </w:r>
      <w:r>
        <w:rPr>
          <w:rFonts w:ascii="Arial" w:hAnsi="Arial" w:cs="Arial"/>
          <w:b/>
          <w:sz w:val="18"/>
          <w:szCs w:val="18"/>
        </w:rPr>
        <w:t>PROVEEDOR</w:t>
      </w:r>
      <w:r w:rsidRPr="00D62D9F">
        <w:rPr>
          <w:rFonts w:ascii="Arial" w:hAnsi="Arial" w:cs="Arial"/>
          <w:b/>
          <w:sz w:val="18"/>
          <w:szCs w:val="18"/>
        </w:rPr>
        <w:t>"</w:t>
      </w:r>
      <w:r w:rsidRPr="00BA1C3F">
        <w:rPr>
          <w:rFonts w:ascii="Arial" w:hAnsi="Arial" w:cs="Arial"/>
          <w:sz w:val="18"/>
          <w:szCs w:val="18"/>
        </w:rPr>
        <w:t xml:space="preserve"> hasta con 30 (treinta) días naturales anteriores al hecho, debiendo sustentarlo en un dictamen fundado y motivado, en el que se precisarán las razones o causas que dieron origen a la misma y pagará a </w:t>
      </w:r>
      <w:r w:rsidRPr="00D62D9F">
        <w:rPr>
          <w:rFonts w:ascii="Arial" w:hAnsi="Arial" w:cs="Arial"/>
          <w:b/>
          <w:sz w:val="18"/>
          <w:szCs w:val="18"/>
        </w:rPr>
        <w:t xml:space="preserve">"EL </w:t>
      </w:r>
      <w:r>
        <w:rPr>
          <w:rFonts w:ascii="Arial" w:hAnsi="Arial" w:cs="Arial"/>
          <w:b/>
          <w:sz w:val="18"/>
          <w:szCs w:val="18"/>
        </w:rPr>
        <w:t>PROVEEDOR</w:t>
      </w:r>
      <w:r w:rsidRPr="00D62D9F">
        <w:rPr>
          <w:rFonts w:ascii="Arial" w:hAnsi="Arial" w:cs="Arial"/>
          <w:b/>
          <w:sz w:val="18"/>
          <w:szCs w:val="18"/>
        </w:rPr>
        <w:t>"</w:t>
      </w:r>
      <w:r w:rsidRPr="00BA1C3F">
        <w:rPr>
          <w:rFonts w:ascii="Arial" w:hAnsi="Arial" w:cs="Arial"/>
          <w:sz w:val="18"/>
          <w:szCs w:val="18"/>
        </w:rPr>
        <w:t xml:space="preserve"> la parte proporcional de los </w:t>
      </w:r>
      <w:r>
        <w:rPr>
          <w:rFonts w:ascii="Arial" w:hAnsi="Arial" w:cs="Arial"/>
          <w:sz w:val="18"/>
          <w:szCs w:val="18"/>
        </w:rPr>
        <w:t>bienes</w:t>
      </w:r>
      <w:r w:rsidRPr="00BA1C3F">
        <w:rPr>
          <w:rFonts w:ascii="Arial" w:hAnsi="Arial" w:cs="Arial"/>
          <w:sz w:val="18"/>
          <w:szCs w:val="18"/>
        </w:rPr>
        <w:t xml:space="preserve"> </w:t>
      </w:r>
      <w:r>
        <w:rPr>
          <w:rFonts w:ascii="Arial" w:hAnsi="Arial" w:cs="Arial"/>
          <w:sz w:val="18"/>
          <w:szCs w:val="18"/>
        </w:rPr>
        <w:t>entregados</w:t>
      </w:r>
      <w:r w:rsidRPr="00BA1C3F">
        <w:rPr>
          <w:rFonts w:ascii="Arial" w:hAnsi="Arial" w:cs="Arial"/>
          <w:sz w:val="18"/>
          <w:szCs w:val="18"/>
        </w:rPr>
        <w:t>,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734644F3" w14:textId="77777777" w:rsidR="002D7CAA" w:rsidRDefault="002D7CAA" w:rsidP="002D7CAA">
      <w:pPr>
        <w:spacing w:line="265" w:lineRule="auto"/>
        <w:rPr>
          <w:rFonts w:ascii="Arial" w:eastAsia="Arial" w:hAnsi="Arial" w:cs="Arial"/>
          <w:b/>
          <w:sz w:val="18"/>
          <w:szCs w:val="18"/>
        </w:rPr>
      </w:pPr>
      <w:r w:rsidRPr="00BA1C3F">
        <w:rPr>
          <w:rFonts w:ascii="Arial" w:eastAsia="Arial" w:hAnsi="Arial" w:cs="Arial"/>
          <w:b/>
          <w:sz w:val="18"/>
          <w:szCs w:val="18"/>
        </w:rPr>
        <w:t>VIGÉSIMA. RESCISIÓN</w:t>
      </w:r>
      <w:r>
        <w:rPr>
          <w:rFonts w:ascii="Arial" w:eastAsia="Arial" w:hAnsi="Arial" w:cs="Arial"/>
          <w:b/>
          <w:sz w:val="18"/>
          <w:szCs w:val="18"/>
        </w:rPr>
        <w:t>.</w:t>
      </w:r>
    </w:p>
    <w:p w14:paraId="69D020CD" w14:textId="77777777" w:rsidR="002D7CAA" w:rsidRDefault="002D7CAA" w:rsidP="002D7CAA">
      <w:pPr>
        <w:ind w:left="175" w:right="60"/>
        <w:jc w:val="both"/>
        <w:rPr>
          <w:rFonts w:ascii="Arial" w:hAnsi="Arial" w:cs="Arial"/>
          <w:sz w:val="18"/>
          <w:szCs w:val="18"/>
        </w:rPr>
      </w:pPr>
      <w:r w:rsidRPr="009C3884">
        <w:rPr>
          <w:rFonts w:ascii="Arial" w:hAnsi="Arial" w:cs="Arial"/>
          <w:b/>
          <w:sz w:val="18"/>
          <w:szCs w:val="18"/>
        </w:rPr>
        <w:t>“EL CONALEP”</w:t>
      </w:r>
      <w:r w:rsidRPr="00BA1C3F">
        <w:rPr>
          <w:rFonts w:ascii="Arial" w:hAnsi="Arial" w:cs="Arial"/>
          <w:sz w:val="18"/>
          <w:szCs w:val="18"/>
        </w:rPr>
        <w:t xml:space="preserve"> podrá en cualquier momento rescindir administrativamente el presente contrato y hacer efectiva la fianza de cumplimiento, cuando </w:t>
      </w:r>
      <w:r w:rsidRPr="009C3884">
        <w:rPr>
          <w:rFonts w:ascii="Arial" w:hAnsi="Arial" w:cs="Arial"/>
          <w:b/>
          <w:sz w:val="18"/>
          <w:szCs w:val="18"/>
        </w:rPr>
        <w:t xml:space="preserve">"EL </w:t>
      </w:r>
      <w:r>
        <w:rPr>
          <w:rFonts w:ascii="Arial" w:hAnsi="Arial" w:cs="Arial"/>
          <w:b/>
          <w:sz w:val="18"/>
          <w:szCs w:val="18"/>
        </w:rPr>
        <w:t>PROVEEDOR</w:t>
      </w:r>
      <w:r w:rsidRPr="009C3884">
        <w:rPr>
          <w:rFonts w:ascii="Arial" w:hAnsi="Arial" w:cs="Arial"/>
          <w:b/>
          <w:sz w:val="18"/>
          <w:szCs w:val="18"/>
        </w:rPr>
        <w:t>"</w:t>
      </w:r>
      <w:r w:rsidRPr="00BA1C3F">
        <w:rPr>
          <w:rFonts w:ascii="Arial" w:hAnsi="Arial" w:cs="Arial"/>
          <w:sz w:val="18"/>
          <w:szCs w:val="18"/>
        </w:rPr>
        <w:t xml:space="preserve"> incurra en incumplimiento de sus obligaciones contractuales, sin necesidad de acudir a los tribunales competentes en la materia, por lo que, de manera enunciativa, más no limitativa, se entenderá por incumplimiento:</w:t>
      </w:r>
    </w:p>
    <w:p w14:paraId="7087427E" w14:textId="77777777" w:rsidR="002D7CAA" w:rsidRPr="00BA1C3F" w:rsidRDefault="002D7CAA" w:rsidP="002D7CAA">
      <w:pPr>
        <w:numPr>
          <w:ilvl w:val="0"/>
          <w:numId w:val="169"/>
        </w:numPr>
        <w:spacing w:after="223" w:line="313" w:lineRule="auto"/>
        <w:ind w:right="60" w:hanging="210"/>
        <w:jc w:val="both"/>
        <w:rPr>
          <w:rFonts w:ascii="Arial" w:hAnsi="Arial" w:cs="Arial"/>
          <w:sz w:val="18"/>
          <w:szCs w:val="18"/>
        </w:rPr>
      </w:pPr>
      <w:r w:rsidRPr="00BA1C3F">
        <w:rPr>
          <w:rFonts w:ascii="Arial" w:hAnsi="Arial" w:cs="Arial"/>
          <w:sz w:val="18"/>
          <w:szCs w:val="18"/>
        </w:rPr>
        <w:t xml:space="preserve">La contravención a los términos pactados para la </w:t>
      </w:r>
      <w:r>
        <w:rPr>
          <w:rFonts w:ascii="Arial" w:hAnsi="Arial" w:cs="Arial"/>
          <w:sz w:val="18"/>
          <w:szCs w:val="18"/>
        </w:rPr>
        <w:t>entrega</w:t>
      </w:r>
      <w:r w:rsidRPr="00BA1C3F">
        <w:rPr>
          <w:rFonts w:ascii="Arial" w:hAnsi="Arial" w:cs="Arial"/>
          <w:sz w:val="18"/>
          <w:szCs w:val="18"/>
        </w:rPr>
        <w:t xml:space="preserve"> de los </w:t>
      </w:r>
      <w:r>
        <w:rPr>
          <w:rFonts w:ascii="Arial" w:hAnsi="Arial" w:cs="Arial"/>
          <w:sz w:val="18"/>
          <w:szCs w:val="18"/>
        </w:rPr>
        <w:t>bienes</w:t>
      </w:r>
      <w:r w:rsidRPr="00BA1C3F">
        <w:rPr>
          <w:rFonts w:ascii="Arial" w:hAnsi="Arial" w:cs="Arial"/>
          <w:sz w:val="18"/>
          <w:szCs w:val="18"/>
        </w:rPr>
        <w:t>, establecidos en el presente contrato</w:t>
      </w:r>
      <w:r>
        <w:rPr>
          <w:rFonts w:ascii="Arial" w:hAnsi="Arial" w:cs="Arial"/>
          <w:sz w:val="18"/>
          <w:szCs w:val="18"/>
        </w:rPr>
        <w:t>;</w:t>
      </w:r>
    </w:p>
    <w:p w14:paraId="100EDCCE" w14:textId="77777777" w:rsidR="002D7CAA" w:rsidRPr="00BA1C3F" w:rsidRDefault="002D7CAA" w:rsidP="002D7CAA">
      <w:pPr>
        <w:numPr>
          <w:ilvl w:val="0"/>
          <w:numId w:val="169"/>
        </w:numPr>
        <w:spacing w:after="223" w:line="313" w:lineRule="auto"/>
        <w:ind w:right="60" w:hanging="210"/>
        <w:jc w:val="both"/>
        <w:rPr>
          <w:rFonts w:ascii="Arial" w:hAnsi="Arial" w:cs="Arial"/>
          <w:sz w:val="18"/>
          <w:szCs w:val="18"/>
        </w:rPr>
      </w:pPr>
      <w:r w:rsidRPr="00BA1C3F">
        <w:rPr>
          <w:rFonts w:ascii="Arial" w:hAnsi="Arial" w:cs="Arial"/>
          <w:sz w:val="18"/>
          <w:szCs w:val="18"/>
        </w:rPr>
        <w:t>Si transfiere en todo o en parte las obligaciones que deriven del presente contrato a un tercero ajeno a la relación contractual;</w:t>
      </w:r>
    </w:p>
    <w:p w14:paraId="25397639" w14:textId="77777777" w:rsidR="002D7CAA" w:rsidRDefault="002D7CAA" w:rsidP="002D7CAA">
      <w:pPr>
        <w:numPr>
          <w:ilvl w:val="0"/>
          <w:numId w:val="169"/>
        </w:numPr>
        <w:spacing w:after="0" w:line="313" w:lineRule="auto"/>
        <w:ind w:right="60" w:hanging="210"/>
        <w:jc w:val="both"/>
        <w:rPr>
          <w:rFonts w:ascii="Arial" w:hAnsi="Arial" w:cs="Arial"/>
          <w:sz w:val="18"/>
          <w:szCs w:val="18"/>
        </w:rPr>
      </w:pPr>
      <w:r w:rsidRPr="00BA1C3F">
        <w:rPr>
          <w:rFonts w:ascii="Arial" w:hAnsi="Arial" w:cs="Arial"/>
          <w:sz w:val="18"/>
          <w:szCs w:val="18"/>
        </w:rPr>
        <w:t xml:space="preserve">Si cede los derechos de cobro derivados del contrato, sin contar con la conformidad previa y por escrito de </w:t>
      </w:r>
      <w:r w:rsidRPr="009C3884">
        <w:rPr>
          <w:rFonts w:ascii="Arial" w:hAnsi="Arial" w:cs="Arial"/>
          <w:b/>
          <w:sz w:val="18"/>
          <w:szCs w:val="18"/>
        </w:rPr>
        <w:t>“EL CONALEP”</w:t>
      </w:r>
      <w:r>
        <w:rPr>
          <w:rFonts w:ascii="Arial" w:hAnsi="Arial" w:cs="Arial"/>
          <w:sz w:val="18"/>
          <w:szCs w:val="18"/>
        </w:rPr>
        <w:t>;</w:t>
      </w:r>
    </w:p>
    <w:p w14:paraId="287922B4" w14:textId="77777777" w:rsidR="002D7CAA" w:rsidRPr="00BA1C3F" w:rsidRDefault="002D7CAA" w:rsidP="002D7CAA">
      <w:pPr>
        <w:spacing w:line="313" w:lineRule="auto"/>
        <w:ind w:left="375" w:right="60"/>
        <w:jc w:val="both"/>
        <w:rPr>
          <w:rFonts w:ascii="Arial" w:hAnsi="Arial" w:cs="Arial"/>
          <w:sz w:val="18"/>
          <w:szCs w:val="18"/>
        </w:rPr>
      </w:pPr>
    </w:p>
    <w:p w14:paraId="4A351D7F" w14:textId="77777777" w:rsidR="002D7CAA" w:rsidRPr="00BA1C3F" w:rsidRDefault="002D7CAA" w:rsidP="002D7CAA">
      <w:pPr>
        <w:numPr>
          <w:ilvl w:val="0"/>
          <w:numId w:val="169"/>
        </w:numPr>
        <w:spacing w:after="223" w:line="313" w:lineRule="auto"/>
        <w:ind w:right="60" w:hanging="210"/>
        <w:jc w:val="both"/>
        <w:rPr>
          <w:rFonts w:ascii="Arial" w:hAnsi="Arial" w:cs="Arial"/>
          <w:sz w:val="18"/>
          <w:szCs w:val="18"/>
        </w:rPr>
      </w:pPr>
      <w:r w:rsidRPr="00BA1C3F">
        <w:rPr>
          <w:rFonts w:ascii="Arial" w:hAnsi="Arial" w:cs="Arial"/>
          <w:sz w:val="18"/>
          <w:szCs w:val="18"/>
        </w:rPr>
        <w:t xml:space="preserve">Si suspende total o parcialmente y sin causa justificada la </w:t>
      </w:r>
      <w:r>
        <w:rPr>
          <w:rFonts w:ascii="Arial" w:hAnsi="Arial" w:cs="Arial"/>
          <w:sz w:val="18"/>
          <w:szCs w:val="18"/>
        </w:rPr>
        <w:t>entrega</w:t>
      </w:r>
      <w:r w:rsidRPr="00BA1C3F">
        <w:rPr>
          <w:rFonts w:ascii="Arial" w:hAnsi="Arial" w:cs="Arial"/>
          <w:sz w:val="18"/>
          <w:szCs w:val="18"/>
        </w:rPr>
        <w:t xml:space="preserve"> de los </w:t>
      </w:r>
      <w:r>
        <w:rPr>
          <w:rFonts w:ascii="Arial" w:hAnsi="Arial" w:cs="Arial"/>
          <w:sz w:val="18"/>
          <w:szCs w:val="18"/>
        </w:rPr>
        <w:t>bienes</w:t>
      </w:r>
      <w:r w:rsidRPr="00BA1C3F">
        <w:rPr>
          <w:rFonts w:ascii="Arial" w:hAnsi="Arial" w:cs="Arial"/>
          <w:sz w:val="18"/>
          <w:szCs w:val="18"/>
        </w:rPr>
        <w:t xml:space="preserve"> del presente contrato</w:t>
      </w:r>
      <w:r>
        <w:rPr>
          <w:rFonts w:ascii="Arial" w:hAnsi="Arial" w:cs="Arial"/>
          <w:sz w:val="18"/>
          <w:szCs w:val="18"/>
        </w:rPr>
        <w:t>;</w:t>
      </w:r>
    </w:p>
    <w:p w14:paraId="72B95D43" w14:textId="77777777" w:rsidR="002D7CAA" w:rsidRPr="00BA1C3F" w:rsidRDefault="002D7CAA" w:rsidP="002D7CAA">
      <w:pPr>
        <w:numPr>
          <w:ilvl w:val="0"/>
          <w:numId w:val="169"/>
        </w:numPr>
        <w:spacing w:after="223" w:line="313" w:lineRule="auto"/>
        <w:ind w:right="60" w:hanging="210"/>
        <w:jc w:val="both"/>
        <w:rPr>
          <w:rFonts w:ascii="Arial" w:hAnsi="Arial" w:cs="Arial"/>
          <w:sz w:val="18"/>
          <w:szCs w:val="18"/>
        </w:rPr>
      </w:pPr>
      <w:r w:rsidRPr="00BA1C3F">
        <w:rPr>
          <w:rFonts w:ascii="Arial" w:hAnsi="Arial" w:cs="Arial"/>
          <w:sz w:val="18"/>
          <w:szCs w:val="18"/>
        </w:rPr>
        <w:t xml:space="preserve">Si no </w:t>
      </w:r>
      <w:r>
        <w:rPr>
          <w:rFonts w:ascii="Arial" w:hAnsi="Arial" w:cs="Arial"/>
          <w:sz w:val="18"/>
          <w:szCs w:val="18"/>
        </w:rPr>
        <w:t>suministra los bienes</w:t>
      </w:r>
      <w:r w:rsidRPr="00BA1C3F">
        <w:rPr>
          <w:rFonts w:ascii="Arial" w:hAnsi="Arial" w:cs="Arial"/>
          <w:sz w:val="18"/>
          <w:szCs w:val="18"/>
        </w:rPr>
        <w:t xml:space="preserve"> en tiempo y forma conforme a lo establecido en el presente contrato y sus</w:t>
      </w:r>
      <w:r>
        <w:rPr>
          <w:rFonts w:ascii="Arial" w:hAnsi="Arial" w:cs="Arial"/>
          <w:sz w:val="18"/>
          <w:szCs w:val="18"/>
        </w:rPr>
        <w:t xml:space="preserve"> </w:t>
      </w:r>
      <w:r w:rsidRPr="00BA1C3F">
        <w:rPr>
          <w:rFonts w:ascii="Arial" w:hAnsi="Arial" w:cs="Arial"/>
          <w:sz w:val="18"/>
          <w:szCs w:val="18"/>
        </w:rPr>
        <w:t>respectivos anexos</w:t>
      </w:r>
      <w:r>
        <w:rPr>
          <w:rFonts w:ascii="Arial" w:hAnsi="Arial" w:cs="Arial"/>
          <w:sz w:val="18"/>
          <w:szCs w:val="18"/>
        </w:rPr>
        <w:t>;</w:t>
      </w:r>
    </w:p>
    <w:p w14:paraId="4C3BC229" w14:textId="77777777" w:rsidR="002D7CAA" w:rsidRPr="00BA1C3F" w:rsidRDefault="002D7CAA" w:rsidP="002D7CAA">
      <w:pPr>
        <w:numPr>
          <w:ilvl w:val="0"/>
          <w:numId w:val="169"/>
        </w:numPr>
        <w:spacing w:after="223" w:line="313" w:lineRule="auto"/>
        <w:ind w:right="60" w:hanging="210"/>
        <w:jc w:val="both"/>
        <w:rPr>
          <w:rFonts w:ascii="Arial" w:hAnsi="Arial" w:cs="Arial"/>
          <w:sz w:val="18"/>
          <w:szCs w:val="18"/>
        </w:rPr>
      </w:pPr>
      <w:r w:rsidRPr="00BA1C3F">
        <w:rPr>
          <w:rFonts w:ascii="Arial" w:hAnsi="Arial" w:cs="Arial"/>
          <w:sz w:val="18"/>
          <w:szCs w:val="18"/>
        </w:rPr>
        <w:t>Si no proporciona a los Órganos de Fiscalización, la información que le sea requerida con motivo de las auditorías, visitas e</w:t>
      </w:r>
      <w:r>
        <w:rPr>
          <w:rFonts w:ascii="Arial" w:hAnsi="Arial" w:cs="Arial"/>
          <w:sz w:val="18"/>
          <w:szCs w:val="18"/>
        </w:rPr>
        <w:t xml:space="preserve"> </w:t>
      </w:r>
      <w:r w:rsidRPr="00BA1C3F">
        <w:rPr>
          <w:rFonts w:ascii="Arial" w:hAnsi="Arial" w:cs="Arial"/>
          <w:sz w:val="18"/>
          <w:szCs w:val="18"/>
        </w:rPr>
        <w:t>inspecciones que realicen;</w:t>
      </w:r>
    </w:p>
    <w:p w14:paraId="2B946B3F" w14:textId="77777777" w:rsidR="002D7CAA" w:rsidRDefault="002D7CAA" w:rsidP="002D7CAA">
      <w:pPr>
        <w:numPr>
          <w:ilvl w:val="0"/>
          <w:numId w:val="169"/>
        </w:numPr>
        <w:spacing w:after="223" w:line="313" w:lineRule="auto"/>
        <w:ind w:right="60" w:hanging="210"/>
        <w:jc w:val="both"/>
        <w:rPr>
          <w:rFonts w:ascii="Arial" w:hAnsi="Arial" w:cs="Arial"/>
          <w:sz w:val="18"/>
          <w:szCs w:val="18"/>
        </w:rPr>
      </w:pPr>
      <w:r w:rsidRPr="00BA1C3F">
        <w:rPr>
          <w:rFonts w:ascii="Arial" w:hAnsi="Arial" w:cs="Arial"/>
          <w:sz w:val="18"/>
          <w:szCs w:val="18"/>
        </w:rPr>
        <w:t>Si es declarado en concurso mercantil, o por cualquier otra causa distinta o análoga que afecte su patrimonio;</w:t>
      </w:r>
    </w:p>
    <w:p w14:paraId="77E32D3F" w14:textId="77777777" w:rsidR="002D7CAA" w:rsidRDefault="002D7CAA" w:rsidP="002D7CAA">
      <w:pPr>
        <w:numPr>
          <w:ilvl w:val="0"/>
          <w:numId w:val="169"/>
        </w:numPr>
        <w:spacing w:after="223" w:line="313" w:lineRule="auto"/>
        <w:ind w:right="60" w:hanging="210"/>
        <w:jc w:val="both"/>
        <w:rPr>
          <w:rFonts w:ascii="Arial" w:hAnsi="Arial" w:cs="Arial"/>
          <w:sz w:val="18"/>
          <w:szCs w:val="18"/>
        </w:rPr>
      </w:pPr>
      <w:r w:rsidRPr="006813FA">
        <w:rPr>
          <w:rFonts w:ascii="Arial" w:hAnsi="Arial" w:cs="Arial"/>
          <w:sz w:val="18"/>
          <w:szCs w:val="18"/>
        </w:rPr>
        <w:t>Si no entrega dentro de los 10 (diez) días naturales siguientes a la fecha de firma del presente contrato, la garantía de</w:t>
      </w:r>
      <w:r>
        <w:rPr>
          <w:rFonts w:ascii="Arial" w:hAnsi="Arial" w:cs="Arial"/>
          <w:sz w:val="18"/>
          <w:szCs w:val="18"/>
        </w:rPr>
        <w:t xml:space="preserve"> </w:t>
      </w:r>
      <w:r w:rsidRPr="006813FA">
        <w:rPr>
          <w:rFonts w:ascii="Arial" w:hAnsi="Arial" w:cs="Arial"/>
          <w:sz w:val="18"/>
          <w:szCs w:val="18"/>
        </w:rPr>
        <w:t xml:space="preserve">cumplimiento </w:t>
      </w:r>
      <w:proofErr w:type="gramStart"/>
      <w:r w:rsidRPr="006813FA">
        <w:rPr>
          <w:rFonts w:ascii="Arial" w:hAnsi="Arial" w:cs="Arial"/>
          <w:sz w:val="18"/>
          <w:szCs w:val="18"/>
        </w:rPr>
        <w:t>del mismo</w:t>
      </w:r>
      <w:proofErr w:type="gramEnd"/>
      <w:r w:rsidRPr="006813FA">
        <w:rPr>
          <w:rFonts w:ascii="Arial" w:hAnsi="Arial" w:cs="Arial"/>
          <w:sz w:val="18"/>
          <w:szCs w:val="18"/>
        </w:rPr>
        <w:t>;</w:t>
      </w:r>
    </w:p>
    <w:p w14:paraId="614BB02A" w14:textId="77777777" w:rsidR="002D7CAA" w:rsidRDefault="002D7CAA" w:rsidP="002D7CAA">
      <w:pPr>
        <w:numPr>
          <w:ilvl w:val="0"/>
          <w:numId w:val="169"/>
        </w:numPr>
        <w:spacing w:after="223" w:line="313" w:lineRule="auto"/>
        <w:ind w:right="60" w:hanging="210"/>
        <w:jc w:val="both"/>
        <w:rPr>
          <w:rFonts w:ascii="Arial" w:hAnsi="Arial" w:cs="Arial"/>
          <w:sz w:val="18"/>
          <w:szCs w:val="18"/>
        </w:rPr>
      </w:pPr>
      <w:r w:rsidRPr="006813FA">
        <w:rPr>
          <w:rFonts w:ascii="Arial" w:hAnsi="Arial" w:cs="Arial"/>
          <w:sz w:val="18"/>
          <w:szCs w:val="18"/>
        </w:rPr>
        <w:lastRenderedPageBreak/>
        <w:t>Si la suma de las penas convencionales o las deducciones al pago, igualan el monto total de la garantía de cumplimiento del</w:t>
      </w:r>
      <w:r>
        <w:rPr>
          <w:rFonts w:ascii="Arial" w:hAnsi="Arial" w:cs="Arial"/>
          <w:sz w:val="18"/>
          <w:szCs w:val="18"/>
        </w:rPr>
        <w:t xml:space="preserve"> </w:t>
      </w:r>
      <w:r w:rsidRPr="006813FA">
        <w:rPr>
          <w:rFonts w:ascii="Arial" w:hAnsi="Arial" w:cs="Arial"/>
          <w:sz w:val="18"/>
          <w:szCs w:val="18"/>
        </w:rPr>
        <w:t>contrato;</w:t>
      </w:r>
    </w:p>
    <w:p w14:paraId="2FB212DA" w14:textId="77777777" w:rsidR="002D7CAA" w:rsidRPr="006813FA" w:rsidRDefault="002D7CAA" w:rsidP="002D7CAA">
      <w:pPr>
        <w:numPr>
          <w:ilvl w:val="0"/>
          <w:numId w:val="169"/>
        </w:numPr>
        <w:spacing w:after="223" w:line="313" w:lineRule="auto"/>
        <w:ind w:right="60" w:hanging="210"/>
        <w:jc w:val="both"/>
        <w:rPr>
          <w:rFonts w:ascii="Arial" w:hAnsi="Arial" w:cs="Arial"/>
          <w:sz w:val="18"/>
          <w:szCs w:val="18"/>
        </w:rPr>
      </w:pPr>
      <w:r w:rsidRPr="006813FA">
        <w:rPr>
          <w:rFonts w:ascii="Arial" w:hAnsi="Arial" w:cs="Arial"/>
          <w:sz w:val="18"/>
          <w:szCs w:val="18"/>
        </w:rPr>
        <w:t>Si divulga</w:t>
      </w:r>
      <w:r>
        <w:rPr>
          <w:rFonts w:ascii="Arial" w:hAnsi="Arial" w:cs="Arial"/>
          <w:sz w:val="18"/>
          <w:szCs w:val="18"/>
        </w:rPr>
        <w:t xml:space="preserve">, </w:t>
      </w:r>
      <w:r w:rsidRPr="006813FA">
        <w:rPr>
          <w:rFonts w:ascii="Arial" w:hAnsi="Arial" w:cs="Arial"/>
          <w:sz w:val="18"/>
          <w:szCs w:val="18"/>
        </w:rPr>
        <w:t>transfiere o utiliza la información que conozca en el desarrollo del cumplimiento del objeto del presente contrato, sin</w:t>
      </w:r>
      <w:r>
        <w:rPr>
          <w:rFonts w:ascii="Arial" w:hAnsi="Arial" w:cs="Arial"/>
          <w:sz w:val="18"/>
          <w:szCs w:val="18"/>
        </w:rPr>
        <w:t xml:space="preserve"> </w:t>
      </w:r>
      <w:r w:rsidRPr="006813FA">
        <w:rPr>
          <w:rFonts w:ascii="Arial" w:hAnsi="Arial" w:cs="Arial"/>
          <w:sz w:val="18"/>
          <w:szCs w:val="18"/>
        </w:rPr>
        <w:t xml:space="preserve">contar con la autorización de </w:t>
      </w:r>
      <w:r w:rsidRPr="006813FA">
        <w:rPr>
          <w:rFonts w:ascii="Arial" w:hAnsi="Arial" w:cs="Arial"/>
          <w:b/>
          <w:sz w:val="18"/>
          <w:szCs w:val="18"/>
        </w:rPr>
        <w:t>“EL CONALEP”</w:t>
      </w:r>
      <w:r w:rsidRPr="006813FA">
        <w:rPr>
          <w:rFonts w:ascii="Arial" w:hAnsi="Arial" w:cs="Arial"/>
          <w:sz w:val="18"/>
          <w:szCs w:val="18"/>
        </w:rPr>
        <w:t xml:space="preserve"> en los términos de lo dispuesto en la </w:t>
      </w:r>
      <w:r w:rsidRPr="001227B3">
        <w:rPr>
          <w:rFonts w:ascii="Arial" w:hAnsi="Arial" w:cs="Arial"/>
          <w:sz w:val="18"/>
          <w:szCs w:val="18"/>
        </w:rPr>
        <w:t xml:space="preserve">CLÁUSULA DÉCIMA </w:t>
      </w:r>
      <w:r>
        <w:rPr>
          <w:rFonts w:ascii="Arial" w:hAnsi="Arial" w:cs="Arial"/>
          <w:sz w:val="18"/>
          <w:szCs w:val="18"/>
        </w:rPr>
        <w:t>OCTAVA</w:t>
      </w:r>
      <w:r w:rsidRPr="006813FA">
        <w:rPr>
          <w:rFonts w:ascii="Arial" w:hAnsi="Arial" w:cs="Arial"/>
          <w:sz w:val="18"/>
          <w:szCs w:val="18"/>
        </w:rPr>
        <w:t xml:space="preserve"> DE</w:t>
      </w:r>
      <w:r>
        <w:rPr>
          <w:rFonts w:ascii="Arial" w:hAnsi="Arial" w:cs="Arial"/>
          <w:sz w:val="18"/>
          <w:szCs w:val="18"/>
        </w:rPr>
        <w:t xml:space="preserve"> </w:t>
      </w:r>
      <w:r w:rsidRPr="006813FA">
        <w:rPr>
          <w:rFonts w:ascii="Arial" w:hAnsi="Arial" w:cs="Arial"/>
          <w:sz w:val="18"/>
          <w:szCs w:val="18"/>
        </w:rPr>
        <w:t>CONFIDENCIALIDAD Y PROTECCIÓN DE DATOS PERSONALES del presente instrumento</w:t>
      </w:r>
      <w:r>
        <w:rPr>
          <w:rFonts w:ascii="Arial" w:hAnsi="Arial" w:cs="Arial"/>
          <w:sz w:val="18"/>
          <w:szCs w:val="18"/>
        </w:rPr>
        <w:t xml:space="preserve"> jurídico;</w:t>
      </w:r>
    </w:p>
    <w:p w14:paraId="5D89F5A2" w14:textId="77777777" w:rsidR="002D7CAA" w:rsidRDefault="002D7CAA" w:rsidP="002D7CAA">
      <w:pPr>
        <w:numPr>
          <w:ilvl w:val="0"/>
          <w:numId w:val="169"/>
        </w:numPr>
        <w:spacing w:after="0" w:line="313" w:lineRule="auto"/>
        <w:ind w:right="60" w:hanging="210"/>
        <w:jc w:val="both"/>
        <w:rPr>
          <w:rFonts w:ascii="Arial" w:hAnsi="Arial" w:cs="Arial"/>
          <w:sz w:val="18"/>
          <w:szCs w:val="18"/>
        </w:rPr>
      </w:pPr>
      <w:r>
        <w:rPr>
          <w:rFonts w:ascii="Arial" w:hAnsi="Arial" w:cs="Arial"/>
          <w:sz w:val="18"/>
          <w:szCs w:val="18"/>
        </w:rPr>
        <w:t>Si se comprueba la falsedad de alguna manifestación, información o documentación proporcionada para efecto del presente contrato;</w:t>
      </w:r>
    </w:p>
    <w:p w14:paraId="10A129C9" w14:textId="77777777" w:rsidR="002D7CAA" w:rsidRDefault="002D7CAA" w:rsidP="002D7CAA">
      <w:pPr>
        <w:spacing w:line="313" w:lineRule="auto"/>
        <w:ind w:left="375" w:right="60"/>
        <w:jc w:val="both"/>
        <w:rPr>
          <w:rFonts w:ascii="Arial" w:hAnsi="Arial" w:cs="Arial"/>
          <w:sz w:val="18"/>
          <w:szCs w:val="18"/>
        </w:rPr>
      </w:pPr>
    </w:p>
    <w:p w14:paraId="11CCC702" w14:textId="77777777" w:rsidR="002D7CAA" w:rsidRDefault="002D7CAA" w:rsidP="002D7CAA">
      <w:pPr>
        <w:numPr>
          <w:ilvl w:val="0"/>
          <w:numId w:val="169"/>
        </w:numPr>
        <w:spacing w:after="0" w:line="313" w:lineRule="auto"/>
        <w:ind w:right="60" w:hanging="210"/>
        <w:jc w:val="both"/>
        <w:rPr>
          <w:rFonts w:ascii="Arial" w:hAnsi="Arial" w:cs="Arial"/>
          <w:sz w:val="18"/>
          <w:szCs w:val="18"/>
        </w:rPr>
      </w:pPr>
      <w:r>
        <w:rPr>
          <w:rFonts w:ascii="Arial" w:hAnsi="Arial" w:cs="Arial"/>
          <w:sz w:val="18"/>
          <w:szCs w:val="18"/>
        </w:rPr>
        <w:t xml:space="preserve">En general incurra en incumplimiento total o parcial de las obligaciones que se estipulen en el presente contrato y sus anexos o de las disposiciones de la </w:t>
      </w:r>
      <w:r>
        <w:rPr>
          <w:rFonts w:ascii="Arial" w:hAnsi="Arial" w:cs="Arial"/>
          <w:b/>
          <w:sz w:val="18"/>
          <w:szCs w:val="18"/>
        </w:rPr>
        <w:t>“LAASSP”</w:t>
      </w:r>
      <w:r>
        <w:rPr>
          <w:rFonts w:ascii="Arial" w:hAnsi="Arial" w:cs="Arial"/>
          <w:sz w:val="18"/>
          <w:szCs w:val="18"/>
        </w:rPr>
        <w:t xml:space="preserve"> y su Reglamento;</w:t>
      </w:r>
    </w:p>
    <w:p w14:paraId="77FB5A09" w14:textId="77777777" w:rsidR="002D7CAA" w:rsidRDefault="002D7CAA" w:rsidP="002D7CAA">
      <w:pPr>
        <w:spacing w:line="313" w:lineRule="auto"/>
        <w:ind w:right="60"/>
        <w:jc w:val="both"/>
        <w:rPr>
          <w:rFonts w:ascii="Arial" w:hAnsi="Arial" w:cs="Arial"/>
          <w:sz w:val="18"/>
          <w:szCs w:val="18"/>
        </w:rPr>
      </w:pPr>
    </w:p>
    <w:p w14:paraId="00BA01F6" w14:textId="77777777" w:rsidR="002D7CAA" w:rsidRDefault="002D7CAA" w:rsidP="002D7CAA">
      <w:pPr>
        <w:numPr>
          <w:ilvl w:val="0"/>
          <w:numId w:val="169"/>
        </w:numPr>
        <w:spacing w:after="0" w:line="313" w:lineRule="auto"/>
        <w:ind w:right="60" w:hanging="210"/>
        <w:jc w:val="both"/>
        <w:rPr>
          <w:rFonts w:ascii="Arial" w:hAnsi="Arial" w:cs="Arial"/>
          <w:sz w:val="18"/>
          <w:szCs w:val="18"/>
        </w:rPr>
      </w:pPr>
      <w:r>
        <w:rPr>
          <w:rFonts w:ascii="Arial" w:hAnsi="Arial" w:cs="Arial"/>
          <w:sz w:val="18"/>
          <w:szCs w:val="18"/>
        </w:rPr>
        <w:t xml:space="preserve"> Cuando </w:t>
      </w:r>
      <w:r>
        <w:rPr>
          <w:rFonts w:ascii="Arial" w:hAnsi="Arial" w:cs="Arial"/>
          <w:b/>
          <w:sz w:val="18"/>
          <w:szCs w:val="18"/>
        </w:rPr>
        <w:t xml:space="preserve">“EL PROVEEDOR” </w:t>
      </w:r>
      <w:r>
        <w:rPr>
          <w:rFonts w:ascii="Arial" w:hAnsi="Arial" w:cs="Arial"/>
          <w:sz w:val="18"/>
          <w:szCs w:val="18"/>
        </w:rPr>
        <w:t xml:space="preserve">y/o su personal impidan el desempeño normal de labores de </w:t>
      </w:r>
      <w:r>
        <w:rPr>
          <w:rFonts w:ascii="Arial" w:hAnsi="Arial" w:cs="Arial"/>
          <w:b/>
          <w:sz w:val="18"/>
          <w:szCs w:val="18"/>
        </w:rPr>
        <w:t>“EL CONALEP”</w:t>
      </w:r>
      <w:r>
        <w:rPr>
          <w:rFonts w:ascii="Arial" w:hAnsi="Arial" w:cs="Arial"/>
          <w:sz w:val="18"/>
          <w:szCs w:val="18"/>
        </w:rPr>
        <w:t>;</w:t>
      </w:r>
    </w:p>
    <w:p w14:paraId="7AE9E30D" w14:textId="77777777" w:rsidR="002D7CAA" w:rsidRDefault="002D7CAA" w:rsidP="002D7CAA">
      <w:pPr>
        <w:pStyle w:val="Prrafodelista"/>
        <w:rPr>
          <w:rFonts w:ascii="Arial" w:hAnsi="Arial" w:cs="Arial"/>
          <w:sz w:val="18"/>
          <w:szCs w:val="18"/>
        </w:rPr>
      </w:pPr>
    </w:p>
    <w:p w14:paraId="79B85BC3" w14:textId="77777777" w:rsidR="002D7CAA" w:rsidRDefault="002D7CAA" w:rsidP="002D7CAA">
      <w:pPr>
        <w:numPr>
          <w:ilvl w:val="0"/>
          <w:numId w:val="169"/>
        </w:numPr>
        <w:spacing w:after="0" w:line="313" w:lineRule="auto"/>
        <w:ind w:right="60" w:hanging="210"/>
        <w:jc w:val="both"/>
        <w:rPr>
          <w:rFonts w:ascii="Arial" w:hAnsi="Arial" w:cs="Arial"/>
          <w:sz w:val="18"/>
          <w:szCs w:val="18"/>
        </w:rPr>
      </w:pPr>
      <w:r>
        <w:rPr>
          <w:rFonts w:ascii="Arial" w:hAnsi="Arial" w:cs="Arial"/>
          <w:sz w:val="18"/>
          <w:szCs w:val="18"/>
        </w:rPr>
        <w:t xml:space="preserve">Cuando </w:t>
      </w:r>
      <w:r>
        <w:rPr>
          <w:rFonts w:ascii="Arial" w:hAnsi="Arial" w:cs="Arial"/>
          <w:b/>
          <w:sz w:val="18"/>
          <w:szCs w:val="18"/>
        </w:rPr>
        <w:t xml:space="preserve">“EL PROVEEDOR” </w:t>
      </w:r>
      <w:r>
        <w:rPr>
          <w:rFonts w:ascii="Arial" w:hAnsi="Arial" w:cs="Arial"/>
          <w:sz w:val="18"/>
          <w:szCs w:val="18"/>
        </w:rPr>
        <w:t>no atienda las observaciones señaladas por el ADMINISTRADOR DEL CONTRATO en el plazo establecido;</w:t>
      </w:r>
      <w:r w:rsidRPr="006C01B7">
        <w:rPr>
          <w:rFonts w:ascii="Arial" w:hAnsi="Arial" w:cs="Arial"/>
          <w:sz w:val="18"/>
          <w:szCs w:val="18"/>
        </w:rPr>
        <w:t xml:space="preserve"> </w:t>
      </w:r>
    </w:p>
    <w:p w14:paraId="30A53EC1" w14:textId="77777777" w:rsidR="002D7CAA" w:rsidRDefault="002D7CAA" w:rsidP="002D7CAA">
      <w:pPr>
        <w:pStyle w:val="Prrafodelista"/>
        <w:rPr>
          <w:rFonts w:ascii="Arial" w:hAnsi="Arial" w:cs="Arial"/>
          <w:sz w:val="18"/>
          <w:szCs w:val="18"/>
        </w:rPr>
      </w:pPr>
    </w:p>
    <w:p w14:paraId="4E652FC7" w14:textId="77777777" w:rsidR="002D7CAA" w:rsidRPr="006C01B7" w:rsidRDefault="002D7CAA" w:rsidP="002D7CAA">
      <w:pPr>
        <w:numPr>
          <w:ilvl w:val="0"/>
          <w:numId w:val="169"/>
        </w:numPr>
        <w:spacing w:after="0" w:line="313" w:lineRule="auto"/>
        <w:ind w:right="60" w:hanging="210"/>
        <w:jc w:val="both"/>
        <w:rPr>
          <w:rFonts w:ascii="Arial" w:hAnsi="Arial" w:cs="Arial"/>
          <w:sz w:val="18"/>
          <w:szCs w:val="18"/>
        </w:rPr>
      </w:pPr>
      <w:r w:rsidRPr="00516F60">
        <w:rPr>
          <w:rFonts w:ascii="Arial" w:hAnsi="Arial" w:cs="Arial"/>
          <w:sz w:val="18"/>
          <w:szCs w:val="18"/>
        </w:rPr>
        <w:t>En</w:t>
      </w:r>
      <w:r>
        <w:rPr>
          <w:rFonts w:ascii="Arial" w:hAnsi="Arial" w:cs="Arial"/>
          <w:sz w:val="18"/>
          <w:szCs w:val="18"/>
        </w:rPr>
        <w:t xml:space="preserve"> </w:t>
      </w:r>
      <w:r w:rsidRPr="00516F60">
        <w:rPr>
          <w:rFonts w:ascii="Arial" w:hAnsi="Arial" w:cs="Arial"/>
          <w:sz w:val="18"/>
          <w:szCs w:val="18"/>
        </w:rPr>
        <w:t>caso de rescisión del contrato, el proveedor deberá reintegrar el anticipo que haya recibido más los intereses</w:t>
      </w:r>
      <w:r>
        <w:rPr>
          <w:rFonts w:ascii="Arial" w:hAnsi="Arial" w:cs="Arial"/>
          <w:sz w:val="18"/>
          <w:szCs w:val="18"/>
        </w:rPr>
        <w:t xml:space="preserve"> </w:t>
      </w:r>
      <w:r w:rsidRPr="00516F60">
        <w:rPr>
          <w:rFonts w:ascii="Arial" w:hAnsi="Arial" w:cs="Arial"/>
          <w:sz w:val="18"/>
          <w:szCs w:val="18"/>
        </w:rPr>
        <w:t>correspondientes.</w:t>
      </w:r>
      <w:r>
        <w:rPr>
          <w:rFonts w:ascii="Arial" w:hAnsi="Arial" w:cs="Arial"/>
          <w:sz w:val="18"/>
          <w:szCs w:val="18"/>
        </w:rPr>
        <w:t xml:space="preserve"> </w:t>
      </w:r>
      <w:r w:rsidRPr="00516F60">
        <w:rPr>
          <w:rFonts w:ascii="Arial" w:hAnsi="Arial" w:cs="Arial"/>
          <w:sz w:val="18"/>
          <w:szCs w:val="18"/>
        </w:rPr>
        <w:t>Los intereses se calcularán sobre el monto del anticipo no amortizado, y se computarán por días naturales desde la fecha de su entrega</w:t>
      </w:r>
      <w:r>
        <w:rPr>
          <w:rFonts w:ascii="Arial" w:hAnsi="Arial" w:cs="Arial"/>
          <w:sz w:val="18"/>
          <w:szCs w:val="18"/>
        </w:rPr>
        <w:t xml:space="preserve"> </w:t>
      </w:r>
      <w:r w:rsidRPr="00516F60">
        <w:rPr>
          <w:rFonts w:ascii="Arial" w:hAnsi="Arial" w:cs="Arial"/>
          <w:sz w:val="18"/>
          <w:szCs w:val="18"/>
        </w:rPr>
        <w:t xml:space="preserve">hasta la fecha en que se pongan efectivamente las cantidades a disposición de </w:t>
      </w:r>
      <w:r w:rsidRPr="00516F60">
        <w:rPr>
          <w:rFonts w:ascii="Arial" w:hAnsi="Arial" w:cs="Arial"/>
          <w:b/>
          <w:sz w:val="18"/>
          <w:szCs w:val="18"/>
        </w:rPr>
        <w:t>"EL CONALEP"</w:t>
      </w:r>
      <w:r w:rsidRPr="00516F60">
        <w:rPr>
          <w:rFonts w:ascii="Arial" w:hAnsi="Arial" w:cs="Arial"/>
          <w:sz w:val="18"/>
          <w:szCs w:val="18"/>
        </w:rPr>
        <w:t>.</w:t>
      </w:r>
    </w:p>
    <w:p w14:paraId="1AE6D1F1" w14:textId="77777777" w:rsidR="002D7CAA" w:rsidRPr="00974D0B" w:rsidRDefault="002D7CAA" w:rsidP="002D7CAA">
      <w:pPr>
        <w:spacing w:line="313" w:lineRule="auto"/>
        <w:ind w:right="60"/>
        <w:jc w:val="both"/>
        <w:rPr>
          <w:rFonts w:ascii="Arial" w:hAnsi="Arial" w:cs="Arial"/>
          <w:sz w:val="18"/>
          <w:szCs w:val="18"/>
        </w:rPr>
      </w:pPr>
    </w:p>
    <w:p w14:paraId="2410CC91"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Para el caso de optar por la rescisión del contrato, </w:t>
      </w:r>
      <w:r w:rsidRPr="00974D0B">
        <w:rPr>
          <w:rFonts w:ascii="Arial" w:hAnsi="Arial" w:cs="Arial"/>
          <w:b/>
          <w:sz w:val="18"/>
          <w:szCs w:val="18"/>
        </w:rPr>
        <w:t>“EL CONALEP”</w:t>
      </w:r>
      <w:r w:rsidRPr="00BA1C3F">
        <w:rPr>
          <w:rFonts w:ascii="Arial" w:hAnsi="Arial" w:cs="Arial"/>
          <w:sz w:val="18"/>
          <w:szCs w:val="18"/>
        </w:rPr>
        <w:t xml:space="preserve"> comunicará por escrito a </w:t>
      </w:r>
      <w:r w:rsidRPr="00974D0B">
        <w:rPr>
          <w:rFonts w:ascii="Arial" w:hAnsi="Arial" w:cs="Arial"/>
          <w:b/>
          <w:sz w:val="18"/>
          <w:szCs w:val="18"/>
        </w:rPr>
        <w:t xml:space="preserve">"EL </w:t>
      </w:r>
      <w:r>
        <w:rPr>
          <w:rFonts w:ascii="Arial" w:hAnsi="Arial" w:cs="Arial"/>
          <w:b/>
          <w:sz w:val="18"/>
          <w:szCs w:val="18"/>
        </w:rPr>
        <w:t>PROVEEDOR</w:t>
      </w:r>
      <w:r w:rsidRPr="00974D0B">
        <w:rPr>
          <w:rFonts w:ascii="Arial" w:hAnsi="Arial" w:cs="Arial"/>
          <w:b/>
          <w:sz w:val="18"/>
          <w:szCs w:val="18"/>
        </w:rPr>
        <w:t>"</w:t>
      </w:r>
      <w:r w:rsidRPr="00BA1C3F">
        <w:rPr>
          <w:rFonts w:ascii="Arial" w:hAnsi="Arial" w:cs="Arial"/>
          <w:sz w:val="18"/>
          <w:szCs w:val="18"/>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33848B20"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Transcurrido dicho término </w:t>
      </w:r>
      <w:r w:rsidRPr="00974D0B">
        <w:rPr>
          <w:rFonts w:ascii="Arial" w:hAnsi="Arial" w:cs="Arial"/>
          <w:b/>
          <w:sz w:val="18"/>
          <w:szCs w:val="18"/>
        </w:rPr>
        <w:t>“EL CONALEP”</w:t>
      </w:r>
      <w:r w:rsidRPr="00BA1C3F">
        <w:rPr>
          <w:rFonts w:ascii="Arial" w:hAnsi="Arial" w:cs="Arial"/>
          <w:sz w:val="18"/>
          <w:szCs w:val="18"/>
        </w:rPr>
        <w:t xml:space="preserve">, en un plazo de 15 (quince) días hábiles siguientes, tomando en consideración los argumentos y pruebas que hubiere hecho valer </w:t>
      </w:r>
      <w:r w:rsidRPr="00974D0B">
        <w:rPr>
          <w:rFonts w:ascii="Arial" w:hAnsi="Arial" w:cs="Arial"/>
          <w:b/>
          <w:sz w:val="18"/>
          <w:szCs w:val="18"/>
        </w:rPr>
        <w:t>"EL PR</w:t>
      </w:r>
      <w:r>
        <w:rPr>
          <w:rFonts w:ascii="Arial" w:hAnsi="Arial" w:cs="Arial"/>
          <w:b/>
          <w:sz w:val="18"/>
          <w:szCs w:val="18"/>
        </w:rPr>
        <w:t>OVEEDOR</w:t>
      </w:r>
      <w:r w:rsidRPr="00974D0B">
        <w:rPr>
          <w:rFonts w:ascii="Arial" w:hAnsi="Arial" w:cs="Arial"/>
          <w:b/>
          <w:sz w:val="18"/>
          <w:szCs w:val="18"/>
        </w:rPr>
        <w:t>"</w:t>
      </w:r>
      <w:r w:rsidRPr="00BA1C3F">
        <w:rPr>
          <w:rFonts w:ascii="Arial" w:hAnsi="Arial" w:cs="Arial"/>
          <w:sz w:val="18"/>
          <w:szCs w:val="18"/>
        </w:rPr>
        <w:t xml:space="preserve">, determinará de manera fundada y motivada dar o no por rescindido el contrato, y </w:t>
      </w:r>
      <w:r>
        <w:rPr>
          <w:rFonts w:ascii="Arial" w:hAnsi="Arial" w:cs="Arial"/>
          <w:sz w:val="18"/>
          <w:szCs w:val="18"/>
        </w:rPr>
        <w:t xml:space="preserve">le </w:t>
      </w:r>
      <w:r w:rsidRPr="00BA1C3F">
        <w:rPr>
          <w:rFonts w:ascii="Arial" w:hAnsi="Arial" w:cs="Arial"/>
          <w:sz w:val="18"/>
          <w:szCs w:val="18"/>
        </w:rPr>
        <w:t>comunicará dicha determinación dentro del citado plazo.</w:t>
      </w:r>
    </w:p>
    <w:p w14:paraId="7EDA2A28" w14:textId="77777777" w:rsidR="002D7CAA" w:rsidRDefault="002D7CAA" w:rsidP="002D7CAA">
      <w:pPr>
        <w:spacing w:after="6"/>
        <w:ind w:left="175" w:right="60"/>
        <w:jc w:val="both"/>
        <w:rPr>
          <w:rFonts w:ascii="Arial" w:hAnsi="Arial" w:cs="Arial"/>
          <w:sz w:val="18"/>
          <w:szCs w:val="18"/>
        </w:rPr>
      </w:pPr>
      <w:r w:rsidRPr="00BA1C3F">
        <w:rPr>
          <w:rFonts w:ascii="Arial" w:hAnsi="Arial" w:cs="Arial"/>
          <w:sz w:val="18"/>
          <w:szCs w:val="18"/>
        </w:rPr>
        <w:t xml:space="preserve">Cuando se rescinda el contrato, se formulará el finiquito correspondiente, a efecto de hacer constar los pagos que deba efectuar </w:t>
      </w:r>
      <w:r w:rsidRPr="00974D0B">
        <w:rPr>
          <w:rFonts w:ascii="Arial" w:hAnsi="Arial" w:cs="Arial"/>
          <w:b/>
          <w:sz w:val="18"/>
          <w:szCs w:val="18"/>
        </w:rPr>
        <w:t>“EL</w:t>
      </w:r>
      <w:r>
        <w:rPr>
          <w:rFonts w:ascii="Arial" w:hAnsi="Arial" w:cs="Arial"/>
          <w:b/>
          <w:sz w:val="18"/>
          <w:szCs w:val="18"/>
        </w:rPr>
        <w:t xml:space="preserve"> </w:t>
      </w:r>
      <w:r w:rsidRPr="00974D0B">
        <w:rPr>
          <w:rFonts w:ascii="Arial" w:hAnsi="Arial" w:cs="Arial"/>
          <w:b/>
          <w:sz w:val="18"/>
          <w:szCs w:val="18"/>
        </w:rPr>
        <w:t>CONALEP”</w:t>
      </w:r>
      <w:r w:rsidRPr="00BA1C3F">
        <w:rPr>
          <w:rFonts w:ascii="Arial" w:hAnsi="Arial" w:cs="Arial"/>
          <w:sz w:val="18"/>
          <w:szCs w:val="18"/>
        </w:rPr>
        <w:t xml:space="preserve"> por concepto del contrato hasta el momento de rescisión, o los que resulten a cargo de </w:t>
      </w:r>
      <w:r w:rsidRPr="00974D0B">
        <w:rPr>
          <w:rFonts w:ascii="Arial" w:hAnsi="Arial" w:cs="Arial"/>
          <w:b/>
          <w:sz w:val="18"/>
          <w:szCs w:val="18"/>
        </w:rPr>
        <w:t xml:space="preserve">"EL </w:t>
      </w:r>
      <w:r>
        <w:rPr>
          <w:rFonts w:ascii="Arial" w:hAnsi="Arial" w:cs="Arial"/>
          <w:b/>
          <w:sz w:val="18"/>
          <w:szCs w:val="18"/>
        </w:rPr>
        <w:t>PROVEEDOR</w:t>
      </w:r>
      <w:r w:rsidRPr="00974D0B">
        <w:rPr>
          <w:rFonts w:ascii="Arial" w:hAnsi="Arial" w:cs="Arial"/>
          <w:b/>
          <w:sz w:val="18"/>
          <w:szCs w:val="18"/>
        </w:rPr>
        <w:t>"</w:t>
      </w:r>
      <w:r>
        <w:rPr>
          <w:rFonts w:ascii="Arial" w:hAnsi="Arial" w:cs="Arial"/>
          <w:sz w:val="18"/>
          <w:szCs w:val="18"/>
        </w:rPr>
        <w:t xml:space="preserve">. </w:t>
      </w:r>
      <w:r w:rsidRPr="00BA1C3F">
        <w:rPr>
          <w:rFonts w:ascii="Arial" w:hAnsi="Arial" w:cs="Arial"/>
          <w:sz w:val="18"/>
          <w:szCs w:val="18"/>
        </w:rPr>
        <w:t xml:space="preserve">Iniciado un procedimiento de conciliación </w:t>
      </w:r>
      <w:r w:rsidRPr="00974D0B">
        <w:rPr>
          <w:rFonts w:ascii="Arial" w:hAnsi="Arial" w:cs="Arial"/>
          <w:b/>
          <w:sz w:val="18"/>
          <w:szCs w:val="18"/>
        </w:rPr>
        <w:t>“EL CONALEP”</w:t>
      </w:r>
      <w:r w:rsidRPr="00BA1C3F">
        <w:rPr>
          <w:rFonts w:ascii="Arial" w:hAnsi="Arial" w:cs="Arial"/>
          <w:sz w:val="18"/>
          <w:szCs w:val="18"/>
        </w:rPr>
        <w:t xml:space="preserve"> podrá suspender el trámite del procedimiento de rescisión.</w:t>
      </w:r>
    </w:p>
    <w:p w14:paraId="12903114" w14:textId="77777777" w:rsidR="002D7CAA" w:rsidRDefault="002D7CAA" w:rsidP="002D7CAA">
      <w:pPr>
        <w:spacing w:after="6"/>
        <w:ind w:left="175" w:right="60"/>
        <w:jc w:val="both"/>
        <w:rPr>
          <w:rFonts w:ascii="Arial" w:hAnsi="Arial" w:cs="Arial"/>
          <w:sz w:val="18"/>
          <w:szCs w:val="18"/>
        </w:rPr>
      </w:pPr>
    </w:p>
    <w:p w14:paraId="40B77926"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Si previamente a la determinación de dar por rescindido el contrato se realiza la </w:t>
      </w:r>
      <w:r>
        <w:rPr>
          <w:rFonts w:ascii="Arial" w:hAnsi="Arial" w:cs="Arial"/>
          <w:sz w:val="18"/>
          <w:szCs w:val="18"/>
        </w:rPr>
        <w:t>entrega</w:t>
      </w:r>
      <w:r w:rsidRPr="00BA1C3F">
        <w:rPr>
          <w:rFonts w:ascii="Arial" w:hAnsi="Arial" w:cs="Arial"/>
          <w:sz w:val="18"/>
          <w:szCs w:val="18"/>
        </w:rPr>
        <w:t xml:space="preserve"> de los </w:t>
      </w:r>
      <w:r>
        <w:rPr>
          <w:rFonts w:ascii="Arial" w:hAnsi="Arial" w:cs="Arial"/>
          <w:sz w:val="18"/>
          <w:szCs w:val="18"/>
        </w:rPr>
        <w:t>bienes</w:t>
      </w:r>
      <w:r w:rsidRPr="00BA1C3F">
        <w:rPr>
          <w:rFonts w:ascii="Arial" w:hAnsi="Arial" w:cs="Arial"/>
          <w:sz w:val="18"/>
          <w:szCs w:val="18"/>
        </w:rPr>
        <w:t xml:space="preserve">, el procedimiento iniciado quedará sin efecto, previa aceptación y verificación de </w:t>
      </w:r>
      <w:r w:rsidRPr="00974D0B">
        <w:rPr>
          <w:rFonts w:ascii="Arial" w:hAnsi="Arial" w:cs="Arial"/>
          <w:b/>
          <w:sz w:val="18"/>
          <w:szCs w:val="18"/>
        </w:rPr>
        <w:t>“EL CONALEP”</w:t>
      </w:r>
      <w:r w:rsidRPr="00BA1C3F">
        <w:rPr>
          <w:rFonts w:ascii="Arial" w:hAnsi="Arial" w:cs="Arial"/>
          <w:sz w:val="18"/>
          <w:szCs w:val="18"/>
        </w:rPr>
        <w:t xml:space="preserve"> de que continúa vigente la necesidad de la </w:t>
      </w:r>
      <w:r>
        <w:rPr>
          <w:rFonts w:ascii="Arial" w:hAnsi="Arial" w:cs="Arial"/>
          <w:sz w:val="18"/>
          <w:szCs w:val="18"/>
        </w:rPr>
        <w:t>adquisición</w:t>
      </w:r>
      <w:r w:rsidRPr="00BA1C3F">
        <w:rPr>
          <w:rFonts w:ascii="Arial" w:hAnsi="Arial" w:cs="Arial"/>
          <w:sz w:val="18"/>
          <w:szCs w:val="18"/>
        </w:rPr>
        <w:t xml:space="preserve"> de los </w:t>
      </w:r>
      <w:r>
        <w:rPr>
          <w:rFonts w:ascii="Arial" w:hAnsi="Arial" w:cs="Arial"/>
          <w:sz w:val="18"/>
          <w:szCs w:val="18"/>
        </w:rPr>
        <w:t>bienes</w:t>
      </w:r>
      <w:r w:rsidRPr="00BA1C3F">
        <w:rPr>
          <w:rFonts w:ascii="Arial" w:hAnsi="Arial" w:cs="Arial"/>
          <w:sz w:val="18"/>
          <w:szCs w:val="18"/>
        </w:rPr>
        <w:t>, aplicando, en su caso, las penas convencionales correspondientes.</w:t>
      </w:r>
    </w:p>
    <w:p w14:paraId="59AF7913" w14:textId="77777777" w:rsidR="002D7CAA" w:rsidRDefault="002D7CAA" w:rsidP="002D7CAA">
      <w:pPr>
        <w:ind w:left="175" w:right="60"/>
        <w:jc w:val="both"/>
        <w:rPr>
          <w:rFonts w:ascii="Arial" w:hAnsi="Arial" w:cs="Arial"/>
          <w:sz w:val="18"/>
          <w:szCs w:val="18"/>
        </w:rPr>
      </w:pPr>
      <w:r w:rsidRPr="00974D0B">
        <w:rPr>
          <w:rFonts w:ascii="Arial" w:hAnsi="Arial" w:cs="Arial"/>
          <w:b/>
          <w:sz w:val="18"/>
          <w:szCs w:val="18"/>
        </w:rPr>
        <w:t>“EL CONALEP”</w:t>
      </w:r>
      <w:r w:rsidRPr="00BA1C3F">
        <w:rPr>
          <w:rFonts w:ascii="Arial" w:hAnsi="Arial" w:cs="Arial"/>
          <w:sz w:val="18"/>
          <w:szCs w:val="18"/>
        </w:rPr>
        <w:t xml:space="preserve"> podrá determinar no dar por rescindido el contrato, cuando durante el procedimiento advierta que la rescisión </w:t>
      </w:r>
      <w:proofErr w:type="gramStart"/>
      <w:r w:rsidRPr="00BA1C3F">
        <w:rPr>
          <w:rFonts w:ascii="Arial" w:hAnsi="Arial" w:cs="Arial"/>
          <w:sz w:val="18"/>
          <w:szCs w:val="18"/>
        </w:rPr>
        <w:t>del mismo</w:t>
      </w:r>
      <w:proofErr w:type="gramEnd"/>
      <w:r w:rsidRPr="00BA1C3F">
        <w:rPr>
          <w:rFonts w:ascii="Arial" w:hAnsi="Arial" w:cs="Arial"/>
          <w:sz w:val="18"/>
          <w:szCs w:val="18"/>
        </w:rPr>
        <w:t xml:space="preserve"> pudiera ocasionar algún daño o afectación a las funciones que tiene encomendadas. En este supuesto, </w:t>
      </w:r>
      <w:r w:rsidRPr="00974D0B">
        <w:rPr>
          <w:rFonts w:ascii="Arial" w:hAnsi="Arial" w:cs="Arial"/>
          <w:b/>
          <w:sz w:val="18"/>
          <w:szCs w:val="18"/>
        </w:rPr>
        <w:t>“EL CONALEP”</w:t>
      </w:r>
      <w:r w:rsidRPr="00BA1C3F">
        <w:rPr>
          <w:rFonts w:ascii="Arial" w:hAnsi="Arial" w:cs="Arial"/>
          <w:sz w:val="18"/>
          <w:szCs w:val="18"/>
        </w:rPr>
        <w:t xml:space="preserve"> elaborará un dictamen en el cual justifique que los impactos económicos o de operación que se ocasionarían con la rescisión del contrato resultarían más inconvenientes.</w:t>
      </w:r>
    </w:p>
    <w:p w14:paraId="3BC4B8AD" w14:textId="77777777" w:rsidR="002D7CAA" w:rsidRDefault="002D7CAA" w:rsidP="002D7CAA">
      <w:pPr>
        <w:ind w:left="175" w:right="60"/>
        <w:jc w:val="both"/>
        <w:rPr>
          <w:rFonts w:ascii="Arial" w:eastAsia="Arial" w:hAnsi="Arial" w:cs="Arial"/>
          <w:sz w:val="18"/>
          <w:szCs w:val="18"/>
        </w:rPr>
      </w:pPr>
      <w:r w:rsidRPr="00BA1C3F">
        <w:rPr>
          <w:rFonts w:ascii="Arial" w:hAnsi="Arial" w:cs="Arial"/>
          <w:sz w:val="18"/>
          <w:szCs w:val="18"/>
        </w:rPr>
        <w:t xml:space="preserve">De no rescindirse el contrato, </w:t>
      </w:r>
      <w:r w:rsidRPr="00974D0B">
        <w:rPr>
          <w:rFonts w:ascii="Arial" w:hAnsi="Arial" w:cs="Arial"/>
          <w:b/>
          <w:sz w:val="18"/>
          <w:szCs w:val="18"/>
        </w:rPr>
        <w:t>“EL CONALEP”</w:t>
      </w:r>
      <w:r w:rsidRPr="00BA1C3F">
        <w:rPr>
          <w:rFonts w:ascii="Arial" w:hAnsi="Arial" w:cs="Arial"/>
          <w:sz w:val="18"/>
          <w:szCs w:val="18"/>
        </w:rPr>
        <w:t xml:space="preserve"> establecerá con </w:t>
      </w:r>
      <w:r w:rsidRPr="00974D0B">
        <w:rPr>
          <w:rFonts w:ascii="Arial" w:hAnsi="Arial" w:cs="Arial"/>
          <w:b/>
          <w:sz w:val="18"/>
          <w:szCs w:val="18"/>
        </w:rPr>
        <w:t xml:space="preserve">"EL </w:t>
      </w:r>
      <w:r>
        <w:rPr>
          <w:rFonts w:ascii="Arial" w:hAnsi="Arial" w:cs="Arial"/>
          <w:b/>
          <w:sz w:val="18"/>
          <w:szCs w:val="18"/>
        </w:rPr>
        <w:t>PROVEEDOR</w:t>
      </w:r>
      <w:r w:rsidRPr="00974D0B">
        <w:rPr>
          <w:rFonts w:ascii="Arial" w:hAnsi="Arial" w:cs="Arial"/>
          <w:b/>
          <w:sz w:val="18"/>
          <w:szCs w:val="18"/>
        </w:rPr>
        <w:t>"</w:t>
      </w:r>
      <w:r w:rsidRPr="00BA1C3F">
        <w:rPr>
          <w:rFonts w:ascii="Arial" w:hAnsi="Arial" w:cs="Arial"/>
          <w:sz w:val="18"/>
          <w:szCs w:val="18"/>
        </w:rPr>
        <w:t xml:space="preserve">, otro plazo, que le permita subsanar el incumplimiento que hubiere motivado el inicio del procedimiento, aplicando las sanciones correspondientes. El convenio </w:t>
      </w:r>
      <w:r w:rsidRPr="00BA1C3F">
        <w:rPr>
          <w:rFonts w:ascii="Arial" w:hAnsi="Arial" w:cs="Arial"/>
          <w:sz w:val="18"/>
          <w:szCs w:val="18"/>
        </w:rPr>
        <w:lastRenderedPageBreak/>
        <w:t>modificatorio que al efecto se celebre deberá atender a las condiciones previstas por los dos últimos párrafos del artículo 52 de la</w:t>
      </w:r>
      <w:r>
        <w:rPr>
          <w:rFonts w:ascii="Arial" w:hAnsi="Arial" w:cs="Arial"/>
          <w:sz w:val="18"/>
          <w:szCs w:val="18"/>
        </w:rPr>
        <w:t xml:space="preserve"> </w:t>
      </w:r>
      <w:r w:rsidRPr="00BA1C3F">
        <w:rPr>
          <w:rFonts w:ascii="Arial" w:eastAsia="Arial" w:hAnsi="Arial" w:cs="Arial"/>
          <w:b/>
          <w:sz w:val="18"/>
          <w:szCs w:val="18"/>
        </w:rPr>
        <w:t>“LAASSP”</w:t>
      </w:r>
      <w:r w:rsidRPr="00974D0B">
        <w:rPr>
          <w:rFonts w:ascii="Arial" w:eastAsia="Arial" w:hAnsi="Arial" w:cs="Arial"/>
          <w:sz w:val="18"/>
          <w:szCs w:val="18"/>
        </w:rPr>
        <w:t>.</w:t>
      </w:r>
    </w:p>
    <w:p w14:paraId="04ED9879"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No obstante, de que se hubiere firmado el convenio modificatorio a que se refiere el párrafo anterior, si se presenta de nueva cuenta el incumplimiento, </w:t>
      </w:r>
      <w:r w:rsidRPr="00974D0B">
        <w:rPr>
          <w:rFonts w:ascii="Arial" w:hAnsi="Arial" w:cs="Arial"/>
          <w:b/>
          <w:sz w:val="18"/>
          <w:szCs w:val="18"/>
        </w:rPr>
        <w:t>“EL CONALEP”</w:t>
      </w:r>
      <w:r w:rsidRPr="00BA1C3F">
        <w:rPr>
          <w:rFonts w:ascii="Arial" w:hAnsi="Arial" w:cs="Arial"/>
          <w:sz w:val="18"/>
          <w:szCs w:val="18"/>
        </w:rPr>
        <w:t xml:space="preserve"> quedará expresamente facultada para optar por exigir el cumplimiento del contrato, o rescindirlo, aplicando las sanciones que procedan.</w:t>
      </w:r>
    </w:p>
    <w:p w14:paraId="29FF0258" w14:textId="77777777" w:rsidR="002D7CAA" w:rsidRDefault="002D7CAA" w:rsidP="002D7CAA">
      <w:pPr>
        <w:ind w:left="175" w:right="60"/>
        <w:jc w:val="both"/>
        <w:rPr>
          <w:rFonts w:ascii="Arial" w:eastAsia="Arial" w:hAnsi="Arial" w:cs="Arial"/>
          <w:sz w:val="18"/>
          <w:szCs w:val="18"/>
        </w:rPr>
      </w:pPr>
      <w:r w:rsidRPr="00BA1C3F">
        <w:rPr>
          <w:rFonts w:ascii="Arial" w:hAnsi="Arial" w:cs="Arial"/>
          <w:sz w:val="18"/>
          <w:szCs w:val="18"/>
        </w:rPr>
        <w:t xml:space="preserve">Si se llevara a cabo la rescisión del contrato, y en el caso de que a </w:t>
      </w:r>
      <w:r w:rsidRPr="00974D0B">
        <w:rPr>
          <w:rFonts w:ascii="Arial" w:hAnsi="Arial" w:cs="Arial"/>
          <w:b/>
          <w:sz w:val="18"/>
          <w:szCs w:val="18"/>
        </w:rPr>
        <w:t xml:space="preserve">"EL </w:t>
      </w:r>
      <w:r>
        <w:rPr>
          <w:rFonts w:ascii="Arial" w:hAnsi="Arial" w:cs="Arial"/>
          <w:b/>
          <w:sz w:val="18"/>
          <w:szCs w:val="18"/>
        </w:rPr>
        <w:t>PROVEEDOR</w:t>
      </w:r>
      <w:r w:rsidRPr="00974D0B">
        <w:rPr>
          <w:rFonts w:ascii="Arial" w:hAnsi="Arial" w:cs="Arial"/>
          <w:b/>
          <w:sz w:val="18"/>
          <w:szCs w:val="18"/>
        </w:rPr>
        <w:t>"</w:t>
      </w:r>
      <w:r w:rsidRPr="00BA1C3F">
        <w:rPr>
          <w:rFonts w:ascii="Arial" w:hAnsi="Arial" w:cs="Arial"/>
          <w:sz w:val="18"/>
          <w:szCs w:val="18"/>
        </w:rPr>
        <w:t xml:space="preserve"> se le hubieran entregado pagos progresivos, éste deberá de reintegrarlos más los intereses correspondientes, conforme a lo indicado en el artículo 51, párrafo cuarto, de la </w:t>
      </w:r>
      <w:r w:rsidRPr="00BA1C3F">
        <w:rPr>
          <w:rFonts w:ascii="Arial" w:eastAsia="Arial" w:hAnsi="Arial" w:cs="Arial"/>
          <w:b/>
          <w:sz w:val="18"/>
          <w:szCs w:val="18"/>
        </w:rPr>
        <w:t>“LAASSP”</w:t>
      </w:r>
      <w:r w:rsidRPr="00974D0B">
        <w:rPr>
          <w:rFonts w:ascii="Arial" w:eastAsia="Arial" w:hAnsi="Arial" w:cs="Arial"/>
          <w:sz w:val="18"/>
          <w:szCs w:val="18"/>
        </w:rPr>
        <w:t>.</w:t>
      </w:r>
    </w:p>
    <w:p w14:paraId="3709C023" w14:textId="77777777" w:rsidR="002D7CAA" w:rsidRPr="00974D0B" w:rsidRDefault="002D7CAA" w:rsidP="002D7CAA">
      <w:pPr>
        <w:spacing w:after="490"/>
        <w:ind w:left="175" w:right="60"/>
        <w:jc w:val="both"/>
        <w:rPr>
          <w:rFonts w:ascii="Arial" w:hAnsi="Arial" w:cs="Arial"/>
          <w:sz w:val="18"/>
          <w:szCs w:val="18"/>
        </w:rPr>
      </w:pPr>
      <w:r w:rsidRPr="00BA1C3F">
        <w:rPr>
          <w:rFonts w:ascii="Arial" w:hAnsi="Arial" w:cs="Arial"/>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974D0B">
        <w:rPr>
          <w:rFonts w:ascii="Arial" w:hAnsi="Arial" w:cs="Arial"/>
          <w:b/>
          <w:sz w:val="18"/>
          <w:szCs w:val="18"/>
        </w:rPr>
        <w:t>“EL CONALEP”</w:t>
      </w:r>
      <w:r>
        <w:rPr>
          <w:rFonts w:ascii="Arial" w:hAnsi="Arial" w:cs="Arial"/>
          <w:sz w:val="18"/>
          <w:szCs w:val="18"/>
        </w:rPr>
        <w:t>.</w:t>
      </w:r>
    </w:p>
    <w:p w14:paraId="0C1CD436"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PRIMERA</w:t>
      </w:r>
      <w:r w:rsidRPr="00BA1C3F">
        <w:rPr>
          <w:rFonts w:ascii="Arial" w:eastAsia="Arial" w:hAnsi="Arial" w:cs="Arial"/>
          <w:b/>
          <w:sz w:val="18"/>
          <w:szCs w:val="18"/>
        </w:rPr>
        <w:t>. RELACIÓN Y EXCLUSIÓN LABORAL</w:t>
      </w:r>
    </w:p>
    <w:p w14:paraId="4905D8C2" w14:textId="77777777" w:rsidR="002D7CAA" w:rsidRDefault="002D7CAA" w:rsidP="002D7CAA">
      <w:pPr>
        <w:ind w:left="175" w:right="60"/>
        <w:jc w:val="both"/>
        <w:rPr>
          <w:rFonts w:ascii="Arial" w:hAnsi="Arial" w:cs="Arial"/>
          <w:sz w:val="18"/>
          <w:szCs w:val="18"/>
        </w:rPr>
      </w:pPr>
      <w:r w:rsidRPr="00F34BBA">
        <w:rPr>
          <w:rFonts w:ascii="Arial" w:hAnsi="Arial" w:cs="Arial"/>
          <w:b/>
          <w:sz w:val="18"/>
          <w:szCs w:val="18"/>
        </w:rPr>
        <w:t xml:space="preserve">"EL </w:t>
      </w:r>
      <w:r>
        <w:rPr>
          <w:rFonts w:ascii="Arial" w:hAnsi="Arial" w:cs="Arial"/>
          <w:b/>
          <w:sz w:val="18"/>
          <w:szCs w:val="18"/>
        </w:rPr>
        <w:t>PROVEEDOR</w:t>
      </w:r>
      <w:r w:rsidRPr="00F34BBA">
        <w:rPr>
          <w:rFonts w:ascii="Arial" w:hAnsi="Arial" w:cs="Arial"/>
          <w:b/>
          <w:sz w:val="18"/>
          <w:szCs w:val="18"/>
        </w:rPr>
        <w:t>"</w:t>
      </w:r>
      <w:r w:rsidRPr="00BA1C3F">
        <w:rPr>
          <w:rFonts w:ascii="Arial" w:hAnsi="Arial" w:cs="Arial"/>
          <w:sz w:val="18"/>
          <w:szCs w:val="18"/>
        </w:rPr>
        <w:t xml:space="preserve"> reconoce y acepta ser el único patrón de todos y cada uno de los trabajadores que intervienen en la </w:t>
      </w:r>
      <w:r>
        <w:rPr>
          <w:rFonts w:ascii="Arial" w:hAnsi="Arial" w:cs="Arial"/>
          <w:sz w:val="18"/>
          <w:szCs w:val="18"/>
        </w:rPr>
        <w:t>entrega de los bienes</w:t>
      </w:r>
      <w:r w:rsidRPr="00BA1C3F">
        <w:rPr>
          <w:rFonts w:ascii="Arial" w:hAnsi="Arial" w:cs="Arial"/>
          <w:sz w:val="18"/>
          <w:szCs w:val="18"/>
        </w:rPr>
        <w:t xml:space="preserve">, deslindando de toda responsabilidad a </w:t>
      </w:r>
      <w:r w:rsidRPr="0035094A">
        <w:rPr>
          <w:rFonts w:ascii="Arial" w:hAnsi="Arial" w:cs="Arial"/>
          <w:b/>
          <w:sz w:val="18"/>
          <w:szCs w:val="18"/>
        </w:rPr>
        <w:t>“EL CONALEP”</w:t>
      </w:r>
      <w:r w:rsidRPr="00BA1C3F">
        <w:rPr>
          <w:rFonts w:ascii="Arial" w:hAnsi="Arial" w:cs="Arial"/>
          <w:sz w:val="18"/>
          <w:szCs w:val="18"/>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00596CB6" w14:textId="77777777" w:rsidR="002D7CAA" w:rsidRDefault="002D7CAA" w:rsidP="002D7CAA">
      <w:pPr>
        <w:ind w:left="175" w:right="60"/>
        <w:jc w:val="both"/>
        <w:rPr>
          <w:rFonts w:ascii="Arial" w:hAnsi="Arial" w:cs="Arial"/>
          <w:sz w:val="18"/>
          <w:szCs w:val="18"/>
        </w:rPr>
      </w:pPr>
      <w:r w:rsidRPr="0035094A">
        <w:rPr>
          <w:rFonts w:ascii="Arial" w:hAnsi="Arial" w:cs="Arial"/>
          <w:b/>
          <w:sz w:val="18"/>
          <w:szCs w:val="18"/>
        </w:rPr>
        <w:t xml:space="preserve">"EL </w:t>
      </w:r>
      <w:r>
        <w:rPr>
          <w:rFonts w:ascii="Arial" w:hAnsi="Arial" w:cs="Arial"/>
          <w:b/>
          <w:sz w:val="18"/>
          <w:szCs w:val="18"/>
        </w:rPr>
        <w:t>PROVEEDOR</w:t>
      </w:r>
      <w:r w:rsidRPr="0035094A">
        <w:rPr>
          <w:rFonts w:ascii="Arial" w:hAnsi="Arial" w:cs="Arial"/>
          <w:b/>
          <w:sz w:val="18"/>
          <w:szCs w:val="18"/>
        </w:rPr>
        <w:t>"</w:t>
      </w:r>
      <w:r w:rsidRPr="00BA1C3F">
        <w:rPr>
          <w:rFonts w:ascii="Arial" w:hAnsi="Arial" w:cs="Arial"/>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35094A">
        <w:rPr>
          <w:rFonts w:ascii="Arial" w:hAnsi="Arial" w:cs="Arial"/>
          <w:b/>
          <w:sz w:val="18"/>
          <w:szCs w:val="18"/>
        </w:rPr>
        <w:t>“EL CONALEP”</w:t>
      </w:r>
      <w:r w:rsidRPr="00BA1C3F">
        <w:rPr>
          <w:rFonts w:ascii="Arial" w:hAnsi="Arial" w:cs="Arial"/>
          <w:sz w:val="18"/>
          <w:szCs w:val="18"/>
        </w:rPr>
        <w:t>, así como en la ejecución de</w:t>
      </w:r>
      <w:r>
        <w:rPr>
          <w:rFonts w:ascii="Arial" w:hAnsi="Arial" w:cs="Arial"/>
          <w:sz w:val="18"/>
          <w:szCs w:val="18"/>
        </w:rPr>
        <w:t>l objeto del presente contrato</w:t>
      </w:r>
      <w:r w:rsidRPr="00BA1C3F">
        <w:rPr>
          <w:rFonts w:ascii="Arial" w:hAnsi="Arial" w:cs="Arial"/>
          <w:sz w:val="18"/>
          <w:szCs w:val="18"/>
        </w:rPr>
        <w:t>.</w:t>
      </w:r>
    </w:p>
    <w:p w14:paraId="01AC3A9E"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Para cualquier caso no previsto, </w:t>
      </w:r>
      <w:r w:rsidRPr="0035094A">
        <w:rPr>
          <w:rFonts w:ascii="Arial" w:hAnsi="Arial" w:cs="Arial"/>
          <w:b/>
          <w:sz w:val="18"/>
          <w:szCs w:val="18"/>
        </w:rPr>
        <w:t xml:space="preserve">"EL </w:t>
      </w:r>
      <w:r>
        <w:rPr>
          <w:rFonts w:ascii="Arial" w:hAnsi="Arial" w:cs="Arial"/>
          <w:b/>
          <w:sz w:val="18"/>
          <w:szCs w:val="18"/>
        </w:rPr>
        <w:t>PROVEEDOR</w:t>
      </w:r>
      <w:r w:rsidRPr="0035094A">
        <w:rPr>
          <w:rFonts w:ascii="Arial" w:hAnsi="Arial" w:cs="Arial"/>
          <w:b/>
          <w:sz w:val="18"/>
          <w:szCs w:val="18"/>
        </w:rPr>
        <w:t>"</w:t>
      </w:r>
      <w:r w:rsidRPr="00BA1C3F">
        <w:rPr>
          <w:rFonts w:ascii="Arial" w:hAnsi="Arial" w:cs="Arial"/>
          <w:sz w:val="18"/>
          <w:szCs w:val="18"/>
        </w:rPr>
        <w:t xml:space="preserve"> exime expresamente a </w:t>
      </w:r>
      <w:r w:rsidRPr="0035094A">
        <w:rPr>
          <w:rFonts w:ascii="Arial" w:hAnsi="Arial" w:cs="Arial"/>
          <w:b/>
          <w:sz w:val="18"/>
          <w:szCs w:val="18"/>
        </w:rPr>
        <w:t>“EL CONALEP”</w:t>
      </w:r>
      <w:r w:rsidRPr="00BA1C3F">
        <w:rPr>
          <w:rFonts w:ascii="Arial" w:hAnsi="Arial" w:cs="Arial"/>
          <w:sz w:val="18"/>
          <w:szCs w:val="18"/>
        </w:rPr>
        <w:t xml:space="preserve"> de cualquier responsabilidad laboral, civil</w:t>
      </w:r>
      <w:r>
        <w:rPr>
          <w:rFonts w:ascii="Arial" w:hAnsi="Arial" w:cs="Arial"/>
          <w:sz w:val="18"/>
          <w:szCs w:val="18"/>
        </w:rPr>
        <w:t>,</w:t>
      </w:r>
      <w:r w:rsidRPr="00BA1C3F">
        <w:rPr>
          <w:rFonts w:ascii="Arial" w:hAnsi="Arial" w:cs="Arial"/>
          <w:sz w:val="18"/>
          <w:szCs w:val="18"/>
        </w:rPr>
        <w:t xml:space="preserve"> penal</w:t>
      </w:r>
      <w:r>
        <w:rPr>
          <w:rFonts w:ascii="Arial" w:hAnsi="Arial" w:cs="Arial"/>
          <w:sz w:val="18"/>
          <w:szCs w:val="18"/>
        </w:rPr>
        <w:t>, fiscal</w:t>
      </w:r>
      <w:r w:rsidRPr="00BA1C3F">
        <w:rPr>
          <w:rFonts w:ascii="Arial" w:hAnsi="Arial" w:cs="Arial"/>
          <w:sz w:val="18"/>
          <w:szCs w:val="18"/>
        </w:rPr>
        <w:t xml:space="preserve"> o de cualquier otra especie que en su caso pudiera llegar a generarse, relacionado con el presente contrato.</w:t>
      </w:r>
    </w:p>
    <w:p w14:paraId="4751713A" w14:textId="77777777" w:rsidR="002D7CAA" w:rsidRPr="00BA1C3F" w:rsidRDefault="002D7CAA" w:rsidP="002D7CAA">
      <w:pPr>
        <w:spacing w:after="490"/>
        <w:ind w:left="175" w:right="60"/>
        <w:jc w:val="both"/>
        <w:rPr>
          <w:rFonts w:ascii="Arial" w:hAnsi="Arial" w:cs="Arial"/>
          <w:sz w:val="18"/>
          <w:szCs w:val="18"/>
        </w:rPr>
      </w:pPr>
      <w:r w:rsidRPr="00BA1C3F">
        <w:rPr>
          <w:rFonts w:ascii="Arial" w:hAnsi="Arial" w:cs="Arial"/>
          <w:sz w:val="18"/>
          <w:szCs w:val="18"/>
        </w:rPr>
        <w:t xml:space="preserve">Para el caso que, con posterioridad a la conclusión del presente contrato, </w:t>
      </w:r>
      <w:r w:rsidRPr="0035094A">
        <w:rPr>
          <w:rFonts w:ascii="Arial" w:hAnsi="Arial" w:cs="Arial"/>
          <w:b/>
          <w:sz w:val="18"/>
          <w:szCs w:val="18"/>
        </w:rPr>
        <w:t>“EL CONALEP”</w:t>
      </w:r>
      <w:r w:rsidRPr="00BA1C3F">
        <w:rPr>
          <w:rFonts w:ascii="Arial" w:hAnsi="Arial" w:cs="Arial"/>
          <w:sz w:val="18"/>
          <w:szCs w:val="18"/>
        </w:rPr>
        <w:t xml:space="preserve"> reciba una demanda laboral por parte de trabajadores de </w:t>
      </w:r>
      <w:r w:rsidRPr="0035094A">
        <w:rPr>
          <w:rFonts w:ascii="Arial" w:hAnsi="Arial" w:cs="Arial"/>
          <w:b/>
          <w:sz w:val="18"/>
          <w:szCs w:val="18"/>
        </w:rPr>
        <w:t xml:space="preserve">"EL </w:t>
      </w:r>
      <w:r>
        <w:rPr>
          <w:rFonts w:ascii="Arial" w:hAnsi="Arial" w:cs="Arial"/>
          <w:b/>
          <w:sz w:val="18"/>
          <w:szCs w:val="18"/>
        </w:rPr>
        <w:t>PROVEEDOR</w:t>
      </w:r>
      <w:r w:rsidRPr="0035094A">
        <w:rPr>
          <w:rFonts w:ascii="Arial" w:hAnsi="Arial" w:cs="Arial"/>
          <w:b/>
          <w:sz w:val="18"/>
          <w:szCs w:val="18"/>
        </w:rPr>
        <w:t>"</w:t>
      </w:r>
      <w:r w:rsidRPr="00BA1C3F">
        <w:rPr>
          <w:rFonts w:ascii="Arial" w:hAnsi="Arial" w:cs="Arial"/>
          <w:sz w:val="18"/>
          <w:szCs w:val="18"/>
        </w:rPr>
        <w:t xml:space="preserve">, en la que se demande la solidaridad y/o sustitución patronal a </w:t>
      </w:r>
      <w:r w:rsidRPr="0035094A">
        <w:rPr>
          <w:rFonts w:ascii="Arial" w:hAnsi="Arial" w:cs="Arial"/>
          <w:b/>
          <w:sz w:val="18"/>
          <w:szCs w:val="18"/>
        </w:rPr>
        <w:t>“EL CONALEP”</w:t>
      </w:r>
      <w:r w:rsidRPr="00BA1C3F">
        <w:rPr>
          <w:rFonts w:ascii="Arial" w:hAnsi="Arial" w:cs="Arial"/>
          <w:sz w:val="18"/>
          <w:szCs w:val="18"/>
        </w:rPr>
        <w:t xml:space="preserve">, </w:t>
      </w:r>
      <w:r w:rsidRPr="0035094A">
        <w:rPr>
          <w:rFonts w:ascii="Arial" w:hAnsi="Arial" w:cs="Arial"/>
          <w:b/>
          <w:sz w:val="18"/>
          <w:szCs w:val="18"/>
        </w:rPr>
        <w:t xml:space="preserve">"EL </w:t>
      </w:r>
      <w:r>
        <w:rPr>
          <w:rFonts w:ascii="Arial" w:hAnsi="Arial" w:cs="Arial"/>
          <w:b/>
          <w:sz w:val="18"/>
          <w:szCs w:val="18"/>
        </w:rPr>
        <w:t>PROVEEDOR</w:t>
      </w:r>
      <w:r w:rsidRPr="0035094A">
        <w:rPr>
          <w:rFonts w:ascii="Arial" w:hAnsi="Arial" w:cs="Arial"/>
          <w:b/>
          <w:sz w:val="18"/>
          <w:szCs w:val="18"/>
        </w:rPr>
        <w:t>"</w:t>
      </w:r>
      <w:r w:rsidRPr="00BA1C3F">
        <w:rPr>
          <w:rFonts w:ascii="Arial" w:hAnsi="Arial" w:cs="Arial"/>
          <w:sz w:val="18"/>
          <w:szCs w:val="18"/>
        </w:rPr>
        <w:t xml:space="preserve"> queda obligado a dar cumplimiento a lo establecido en la presente cláusula.</w:t>
      </w:r>
    </w:p>
    <w:p w14:paraId="1A719E45"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SEGUNDA</w:t>
      </w:r>
      <w:r w:rsidRPr="00BA1C3F">
        <w:rPr>
          <w:rFonts w:ascii="Arial" w:eastAsia="Arial" w:hAnsi="Arial" w:cs="Arial"/>
          <w:b/>
          <w:sz w:val="18"/>
          <w:szCs w:val="18"/>
        </w:rPr>
        <w:t>. DISCREPANCIAS</w:t>
      </w:r>
    </w:p>
    <w:p w14:paraId="13D17950" w14:textId="77777777" w:rsidR="002D7CAA" w:rsidRDefault="002D7CAA" w:rsidP="002D7CAA">
      <w:pPr>
        <w:ind w:left="175" w:right="60"/>
        <w:jc w:val="both"/>
        <w:rPr>
          <w:rFonts w:ascii="Arial" w:eastAsia="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w:t>
      </w:r>
      <w:r w:rsidRPr="00BA1C3F">
        <w:rPr>
          <w:rFonts w:ascii="Arial" w:eastAsia="Arial" w:hAnsi="Arial" w:cs="Arial"/>
          <w:b/>
          <w:sz w:val="18"/>
          <w:szCs w:val="18"/>
        </w:rPr>
        <w:t xml:space="preserve"> “LAASSP”</w:t>
      </w:r>
      <w:r w:rsidRPr="00511D15">
        <w:rPr>
          <w:rFonts w:ascii="Arial" w:eastAsia="Arial" w:hAnsi="Arial" w:cs="Arial"/>
          <w:sz w:val="18"/>
          <w:szCs w:val="18"/>
        </w:rPr>
        <w:t>.</w:t>
      </w:r>
    </w:p>
    <w:p w14:paraId="6627A709"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TERCERA</w:t>
      </w:r>
      <w:r w:rsidRPr="00BA1C3F">
        <w:rPr>
          <w:rFonts w:ascii="Arial" w:eastAsia="Arial" w:hAnsi="Arial" w:cs="Arial"/>
          <w:b/>
          <w:sz w:val="18"/>
          <w:szCs w:val="18"/>
        </w:rPr>
        <w:t>. CONCILIACIÓN.</w:t>
      </w:r>
    </w:p>
    <w:p w14:paraId="1A3FEE39" w14:textId="77777777" w:rsidR="002D7CAA" w:rsidRPr="00BA1C3F" w:rsidRDefault="002D7CAA" w:rsidP="002D7CAA">
      <w:pPr>
        <w:ind w:left="175" w:right="60"/>
        <w:jc w:val="both"/>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1A2AE0A"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CUARTA</w:t>
      </w:r>
      <w:r w:rsidRPr="00BA1C3F">
        <w:rPr>
          <w:rFonts w:ascii="Arial" w:eastAsia="Arial" w:hAnsi="Arial" w:cs="Arial"/>
          <w:b/>
          <w:sz w:val="18"/>
          <w:szCs w:val="18"/>
        </w:rPr>
        <w:t>. DOMICILIOS</w:t>
      </w:r>
    </w:p>
    <w:p w14:paraId="78FB8B59" w14:textId="77777777" w:rsidR="002D7CAA" w:rsidRDefault="002D7CAA" w:rsidP="002D7CAA">
      <w:pPr>
        <w:ind w:left="175" w:right="60"/>
        <w:jc w:val="both"/>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14:paraId="651DCDBD"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lastRenderedPageBreak/>
        <w:t xml:space="preserve">VIGÉSIMA </w:t>
      </w:r>
      <w:r>
        <w:rPr>
          <w:rFonts w:ascii="Arial" w:eastAsia="Arial" w:hAnsi="Arial" w:cs="Arial"/>
          <w:b/>
          <w:sz w:val="18"/>
          <w:szCs w:val="18"/>
        </w:rPr>
        <w:t>QUINTA</w:t>
      </w:r>
      <w:r w:rsidRPr="00BA1C3F">
        <w:rPr>
          <w:rFonts w:ascii="Arial" w:eastAsia="Arial" w:hAnsi="Arial" w:cs="Arial"/>
          <w:b/>
          <w:sz w:val="18"/>
          <w:szCs w:val="18"/>
        </w:rPr>
        <w:t>. LEGISLACIÓN APLICABLE</w:t>
      </w:r>
    </w:p>
    <w:p w14:paraId="436AC7F7" w14:textId="77777777" w:rsidR="002D7CAA" w:rsidRPr="00BA1C3F" w:rsidRDefault="002D7CAA" w:rsidP="002D7CAA">
      <w:pPr>
        <w:ind w:left="175" w:right="60"/>
        <w:jc w:val="both"/>
        <w:rPr>
          <w:rFonts w:ascii="Arial" w:hAnsi="Arial" w:cs="Arial"/>
          <w:sz w:val="18"/>
          <w:szCs w:val="18"/>
        </w:rPr>
      </w:pPr>
      <w:r w:rsidRPr="00BA1C3F">
        <w:rPr>
          <w:rFonts w:ascii="Arial" w:eastAsia="Arial" w:hAnsi="Arial" w:cs="Arial"/>
          <w:b/>
          <w:sz w:val="18"/>
          <w:szCs w:val="18"/>
        </w:rPr>
        <w:t xml:space="preserve">“LAS PARTES” </w:t>
      </w:r>
      <w:r w:rsidRPr="00BA1C3F">
        <w:rPr>
          <w:rFonts w:ascii="Arial" w:hAnsi="Arial" w:cs="Arial"/>
          <w:sz w:val="18"/>
          <w:szCs w:val="18"/>
        </w:rPr>
        <w:t xml:space="preserve">se obligan a sujetarse estrictamente para la </w:t>
      </w:r>
      <w:r>
        <w:rPr>
          <w:rFonts w:ascii="Arial" w:hAnsi="Arial" w:cs="Arial"/>
          <w:sz w:val="18"/>
          <w:szCs w:val="18"/>
        </w:rPr>
        <w:t>entrega de los bienes</w:t>
      </w:r>
      <w:r w:rsidRPr="00BA1C3F">
        <w:rPr>
          <w:rFonts w:ascii="Arial" w:hAnsi="Arial" w:cs="Arial"/>
          <w:sz w:val="18"/>
          <w:szCs w:val="18"/>
        </w:rPr>
        <w:t xml:space="preserve">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728635AE" w14:textId="77777777" w:rsidR="002D7CAA" w:rsidRPr="00BA1C3F" w:rsidRDefault="002D7CAA" w:rsidP="002D7CAA">
      <w:pPr>
        <w:spacing w:after="262" w:line="265" w:lineRule="auto"/>
        <w:ind w:left="708" w:hanging="708"/>
        <w:rPr>
          <w:rFonts w:ascii="Arial" w:hAnsi="Arial" w:cs="Arial"/>
          <w:sz w:val="18"/>
          <w:szCs w:val="18"/>
        </w:rPr>
      </w:pPr>
      <w:r w:rsidRPr="00BA1C3F">
        <w:rPr>
          <w:rFonts w:ascii="Arial" w:eastAsia="Arial" w:hAnsi="Arial" w:cs="Arial"/>
          <w:b/>
          <w:sz w:val="18"/>
          <w:szCs w:val="18"/>
        </w:rPr>
        <w:t xml:space="preserve">VIGÉSIMA </w:t>
      </w:r>
      <w:r>
        <w:rPr>
          <w:rFonts w:ascii="Arial" w:eastAsia="Arial" w:hAnsi="Arial" w:cs="Arial"/>
          <w:b/>
          <w:sz w:val="18"/>
          <w:szCs w:val="18"/>
        </w:rPr>
        <w:t>SEXTA</w:t>
      </w:r>
      <w:r w:rsidRPr="00BA1C3F">
        <w:rPr>
          <w:rFonts w:ascii="Arial" w:eastAsia="Arial" w:hAnsi="Arial" w:cs="Arial"/>
          <w:b/>
          <w:sz w:val="18"/>
          <w:szCs w:val="18"/>
        </w:rPr>
        <w:t>. JURISDICCIÓN</w:t>
      </w:r>
    </w:p>
    <w:p w14:paraId="21C64415" w14:textId="77777777" w:rsidR="002D7CAA" w:rsidRPr="00BA1C3F" w:rsidRDefault="002D7CAA" w:rsidP="002D7CAA">
      <w:pPr>
        <w:spacing w:after="490"/>
        <w:ind w:left="175" w:right="60"/>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w:t>
      </w:r>
      <w:proofErr w:type="gramStart"/>
      <w:r w:rsidRPr="00BA1C3F">
        <w:rPr>
          <w:rFonts w:ascii="Arial" w:hAnsi="Arial" w:cs="Arial"/>
          <w:sz w:val="18"/>
          <w:szCs w:val="18"/>
        </w:rPr>
        <w:t>en razón de</w:t>
      </w:r>
      <w:proofErr w:type="gramEnd"/>
      <w:r w:rsidRPr="00BA1C3F">
        <w:rPr>
          <w:rFonts w:ascii="Arial" w:hAnsi="Arial" w:cs="Arial"/>
          <w:sz w:val="18"/>
          <w:szCs w:val="18"/>
        </w:rPr>
        <w:t xml:space="preserve"> su domicilio actual o futuro.</w:t>
      </w:r>
    </w:p>
    <w:p w14:paraId="4E2E9472" w14:textId="77777777" w:rsidR="002D7CAA" w:rsidRPr="00BA1C3F" w:rsidRDefault="002D7CAA" w:rsidP="002D7CAA">
      <w:pPr>
        <w:spacing w:after="262" w:line="265" w:lineRule="auto"/>
        <w:rPr>
          <w:rFonts w:ascii="Arial" w:hAnsi="Arial" w:cs="Arial"/>
          <w:sz w:val="18"/>
          <w:szCs w:val="18"/>
        </w:rPr>
      </w:pPr>
      <w:r w:rsidRPr="00BA1C3F">
        <w:rPr>
          <w:rFonts w:ascii="Arial" w:eastAsia="Arial" w:hAnsi="Arial" w:cs="Arial"/>
          <w:b/>
          <w:sz w:val="18"/>
          <w:szCs w:val="18"/>
        </w:rPr>
        <w:t>FIRMANTES O SUSCRIPCIÓN.</w:t>
      </w:r>
    </w:p>
    <w:p w14:paraId="6C01C9CE" w14:textId="77777777" w:rsidR="002D7CAA" w:rsidRDefault="002D7CAA" w:rsidP="002D7CAA">
      <w:pPr>
        <w:ind w:left="175" w:right="60"/>
        <w:jc w:val="both"/>
        <w:rPr>
          <w:rFonts w:ascii="Arial" w:hAnsi="Arial" w:cs="Arial"/>
          <w:sz w:val="18"/>
          <w:szCs w:val="18"/>
        </w:rPr>
      </w:pPr>
      <w:r w:rsidRPr="00BA1C3F">
        <w:rPr>
          <w:rFonts w:ascii="Arial" w:hAnsi="Arial" w:cs="Arial"/>
          <w:sz w:val="18"/>
          <w:szCs w:val="18"/>
        </w:rPr>
        <w:t xml:space="preserve">Por lo anterior expuesto, </w:t>
      </w:r>
      <w:r w:rsidRPr="00511D15">
        <w:rPr>
          <w:rFonts w:ascii="Arial" w:hAnsi="Arial" w:cs="Arial"/>
          <w:b/>
          <w:sz w:val="18"/>
          <w:szCs w:val="18"/>
        </w:rPr>
        <w:t>“</w:t>
      </w:r>
      <w:r>
        <w:rPr>
          <w:rFonts w:ascii="Arial" w:hAnsi="Arial" w:cs="Arial"/>
          <w:b/>
          <w:sz w:val="18"/>
          <w:szCs w:val="18"/>
        </w:rPr>
        <w:t>LAS PARTES</w:t>
      </w:r>
      <w:r w:rsidRPr="00511D15">
        <w:rPr>
          <w:rFonts w:ascii="Arial" w:hAnsi="Arial" w:cs="Arial"/>
          <w:b/>
          <w:sz w:val="18"/>
          <w:szCs w:val="18"/>
        </w:rPr>
        <w:t>"</w:t>
      </w:r>
      <w:r w:rsidRPr="00BA1C3F">
        <w:rPr>
          <w:rFonts w:ascii="Arial" w:hAnsi="Arial" w:cs="Arial"/>
          <w:sz w:val="18"/>
          <w:szCs w:val="18"/>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1BA7CF5C" w14:textId="77777777" w:rsidR="002D7CAA" w:rsidRDefault="002D7CAA" w:rsidP="002D7CAA">
      <w:pPr>
        <w:ind w:left="175" w:right="60"/>
        <w:jc w:val="both"/>
        <w:rPr>
          <w:rFonts w:ascii="Arial" w:hAnsi="Arial" w:cs="Arial"/>
          <w:sz w:val="18"/>
          <w:szCs w:val="18"/>
        </w:rPr>
      </w:pPr>
    </w:p>
    <w:p w14:paraId="0FCAC914" w14:textId="77777777" w:rsidR="002D7CAA" w:rsidRDefault="002D7CAA" w:rsidP="002D7CAA">
      <w:pPr>
        <w:ind w:left="175" w:right="60"/>
        <w:jc w:val="both"/>
        <w:rPr>
          <w:rFonts w:ascii="Arial" w:hAnsi="Arial" w:cs="Arial"/>
          <w:sz w:val="18"/>
          <w:szCs w:val="18"/>
        </w:rPr>
      </w:pPr>
    </w:p>
    <w:p w14:paraId="7190B0C5" w14:textId="77777777" w:rsidR="002D7CAA" w:rsidRPr="00BA1C3F" w:rsidRDefault="002D7CAA" w:rsidP="002D7CAA">
      <w:pPr>
        <w:ind w:left="175" w:right="60"/>
        <w:jc w:val="both"/>
        <w:rPr>
          <w:rFonts w:ascii="Arial" w:hAnsi="Arial" w:cs="Arial"/>
          <w:sz w:val="18"/>
          <w:szCs w:val="18"/>
        </w:rPr>
      </w:pPr>
    </w:p>
    <w:p w14:paraId="56DA71B9" w14:textId="77777777" w:rsidR="002D7CAA" w:rsidRPr="008719AD" w:rsidRDefault="002D7CAA" w:rsidP="002D7CAA">
      <w:pPr>
        <w:spacing w:after="86" w:line="260" w:lineRule="auto"/>
        <w:ind w:left="115"/>
        <w:jc w:val="center"/>
        <w:rPr>
          <w:rFonts w:ascii="Arial" w:hAnsi="Arial" w:cs="Arial"/>
          <w:sz w:val="18"/>
          <w:szCs w:val="18"/>
        </w:rPr>
      </w:pPr>
      <w:r w:rsidRPr="008719AD">
        <w:rPr>
          <w:rFonts w:ascii="Arial" w:eastAsia="Arial" w:hAnsi="Arial" w:cs="Arial"/>
          <w:b/>
          <w:sz w:val="18"/>
          <w:szCs w:val="18"/>
        </w:rPr>
        <w:t>POR:</w:t>
      </w:r>
    </w:p>
    <w:p w14:paraId="15499F4D" w14:textId="77777777" w:rsidR="002D7CAA" w:rsidRPr="008719AD" w:rsidRDefault="002D7CAA" w:rsidP="002D7CAA">
      <w:pPr>
        <w:spacing w:line="260" w:lineRule="auto"/>
        <w:ind w:left="115"/>
        <w:jc w:val="center"/>
        <w:rPr>
          <w:rFonts w:ascii="Arial" w:hAnsi="Arial" w:cs="Arial"/>
          <w:sz w:val="18"/>
          <w:szCs w:val="18"/>
        </w:rPr>
      </w:pPr>
      <w:r w:rsidRPr="008719AD">
        <w:rPr>
          <w:rFonts w:ascii="Arial" w:eastAsia="Arial" w:hAnsi="Arial" w:cs="Arial"/>
          <w:b/>
          <w:sz w:val="18"/>
          <w:szCs w:val="18"/>
        </w:rPr>
        <w:t>"EL CONALEP"</w:t>
      </w:r>
    </w:p>
    <w:tbl>
      <w:tblPr>
        <w:tblStyle w:val="TableGrid"/>
        <w:tblW w:w="10502" w:type="dxa"/>
        <w:tblInd w:w="-20" w:type="dxa"/>
        <w:tblCellMar>
          <w:top w:w="30" w:type="dxa"/>
          <w:left w:w="30" w:type="dxa"/>
          <w:right w:w="115" w:type="dxa"/>
        </w:tblCellMar>
        <w:tblLook w:val="04A0" w:firstRow="1" w:lastRow="0" w:firstColumn="1" w:lastColumn="0" w:noHBand="0" w:noVBand="1"/>
      </w:tblPr>
      <w:tblGrid>
        <w:gridCol w:w="3685"/>
        <w:gridCol w:w="3685"/>
        <w:gridCol w:w="3132"/>
      </w:tblGrid>
      <w:tr w:rsidR="002D7CAA" w:rsidRPr="008719AD" w14:paraId="060C62CF" w14:textId="77777777" w:rsidTr="00B41C3F">
        <w:trPr>
          <w:trHeight w:val="450"/>
        </w:trPr>
        <w:tc>
          <w:tcPr>
            <w:tcW w:w="3685" w:type="dxa"/>
            <w:tcBorders>
              <w:top w:val="single" w:sz="6" w:space="0" w:color="DDDDDD"/>
              <w:left w:val="single" w:sz="6" w:space="0" w:color="DDDDDD"/>
              <w:bottom w:val="single" w:sz="6" w:space="0" w:color="DDDDDD"/>
              <w:right w:val="single" w:sz="6" w:space="0" w:color="DDDDDD"/>
            </w:tcBorders>
            <w:vAlign w:val="center"/>
          </w:tcPr>
          <w:p w14:paraId="4470FF53" w14:textId="77777777" w:rsidR="002D7CAA" w:rsidRPr="008719AD" w:rsidRDefault="002D7CAA" w:rsidP="00B41C3F">
            <w:pPr>
              <w:ind w:left="85"/>
              <w:jc w:val="center"/>
              <w:rPr>
                <w:rFonts w:ascii="Arial" w:hAnsi="Arial" w:cs="Arial"/>
                <w:sz w:val="18"/>
                <w:szCs w:val="18"/>
              </w:rPr>
            </w:pPr>
            <w:r w:rsidRPr="008719AD">
              <w:rPr>
                <w:rFonts w:ascii="Arial" w:eastAsia="Arial" w:hAnsi="Arial" w:cs="Arial"/>
                <w:b/>
                <w:sz w:val="18"/>
                <w:szCs w:val="18"/>
              </w:rPr>
              <w:t>NOMBRE</w:t>
            </w:r>
          </w:p>
        </w:tc>
        <w:tc>
          <w:tcPr>
            <w:tcW w:w="3685" w:type="dxa"/>
            <w:tcBorders>
              <w:top w:val="single" w:sz="6" w:space="0" w:color="DDDDDD"/>
              <w:left w:val="single" w:sz="6" w:space="0" w:color="DDDDDD"/>
              <w:bottom w:val="single" w:sz="6" w:space="0" w:color="DDDDDD"/>
              <w:right w:val="single" w:sz="6" w:space="0" w:color="DDDDDD"/>
            </w:tcBorders>
            <w:vAlign w:val="center"/>
          </w:tcPr>
          <w:p w14:paraId="3DFFEF64" w14:textId="77777777" w:rsidR="002D7CAA" w:rsidRPr="008719AD" w:rsidRDefault="002D7CAA" w:rsidP="00B41C3F">
            <w:pPr>
              <w:ind w:left="85"/>
              <w:jc w:val="center"/>
              <w:rPr>
                <w:rFonts w:ascii="Arial" w:hAnsi="Arial" w:cs="Arial"/>
                <w:sz w:val="18"/>
                <w:szCs w:val="18"/>
              </w:rPr>
            </w:pPr>
            <w:r w:rsidRPr="008719AD">
              <w:rPr>
                <w:rFonts w:ascii="Arial" w:eastAsia="Arial" w:hAnsi="Arial" w:cs="Arial"/>
                <w:b/>
                <w:sz w:val="18"/>
                <w:szCs w:val="18"/>
              </w:rPr>
              <w:t>CARGO</w:t>
            </w:r>
          </w:p>
        </w:tc>
        <w:tc>
          <w:tcPr>
            <w:tcW w:w="3132" w:type="dxa"/>
            <w:tcBorders>
              <w:top w:val="single" w:sz="6" w:space="0" w:color="DDDDDD"/>
              <w:left w:val="single" w:sz="6" w:space="0" w:color="DDDDDD"/>
              <w:bottom w:val="single" w:sz="6" w:space="0" w:color="DDDDDD"/>
              <w:right w:val="single" w:sz="6" w:space="0" w:color="DDDDDD"/>
            </w:tcBorders>
            <w:vAlign w:val="center"/>
          </w:tcPr>
          <w:p w14:paraId="1E8F99CF" w14:textId="77777777" w:rsidR="002D7CAA" w:rsidRPr="008719AD" w:rsidRDefault="002D7CAA" w:rsidP="00B41C3F">
            <w:pPr>
              <w:ind w:left="85"/>
              <w:jc w:val="center"/>
              <w:rPr>
                <w:rFonts w:ascii="Arial" w:hAnsi="Arial" w:cs="Arial"/>
                <w:sz w:val="18"/>
                <w:szCs w:val="18"/>
              </w:rPr>
            </w:pPr>
            <w:r w:rsidRPr="008719AD">
              <w:rPr>
                <w:rFonts w:ascii="Arial" w:eastAsia="Arial" w:hAnsi="Arial" w:cs="Arial"/>
                <w:b/>
                <w:sz w:val="18"/>
                <w:szCs w:val="18"/>
              </w:rPr>
              <w:t>R.F.C</w:t>
            </w:r>
          </w:p>
        </w:tc>
      </w:tr>
      <w:tr w:rsidR="002D7CAA" w:rsidRPr="008719AD" w14:paraId="790C5D85" w14:textId="77777777" w:rsidTr="00B41C3F">
        <w:trPr>
          <w:trHeight w:val="600"/>
        </w:trPr>
        <w:tc>
          <w:tcPr>
            <w:tcW w:w="3685" w:type="dxa"/>
            <w:tcBorders>
              <w:top w:val="single" w:sz="6" w:space="0" w:color="DDDDDD"/>
              <w:left w:val="single" w:sz="6" w:space="0" w:color="DDDDDD"/>
              <w:bottom w:val="single" w:sz="6" w:space="0" w:color="DDDDDD"/>
              <w:right w:val="single" w:sz="6" w:space="0" w:color="DDDDDD"/>
            </w:tcBorders>
          </w:tcPr>
          <w:p w14:paraId="2437530D" w14:textId="77777777" w:rsidR="002D7CAA" w:rsidRPr="008719AD" w:rsidRDefault="002D7CAA" w:rsidP="00B41C3F">
            <w:pPr>
              <w:rPr>
                <w:rFonts w:ascii="Arial" w:hAnsi="Arial" w:cs="Arial"/>
                <w:sz w:val="18"/>
                <w:szCs w:val="18"/>
              </w:rPr>
            </w:pPr>
            <w:r w:rsidRPr="008719AD">
              <w:rPr>
                <w:rFonts w:ascii="Arial" w:hAnsi="Arial" w:cs="Arial"/>
                <w:sz w:val="18"/>
                <w:szCs w:val="18"/>
              </w:rPr>
              <w:t>RICARDO MORALES SUÁREZ</w:t>
            </w:r>
          </w:p>
        </w:tc>
        <w:tc>
          <w:tcPr>
            <w:tcW w:w="3685" w:type="dxa"/>
            <w:tcBorders>
              <w:top w:val="single" w:sz="6" w:space="0" w:color="DDDDDD"/>
              <w:left w:val="single" w:sz="6" w:space="0" w:color="DDDDDD"/>
              <w:bottom w:val="single" w:sz="6" w:space="0" w:color="DDDDDD"/>
              <w:right w:val="single" w:sz="6" w:space="0" w:color="DDDDDD"/>
            </w:tcBorders>
          </w:tcPr>
          <w:p w14:paraId="7979E7DF" w14:textId="77777777" w:rsidR="002D7CAA" w:rsidRPr="008719AD" w:rsidRDefault="002D7CAA" w:rsidP="00B41C3F">
            <w:pPr>
              <w:spacing w:after="46"/>
              <w:rPr>
                <w:rFonts w:ascii="Arial" w:hAnsi="Arial" w:cs="Arial"/>
                <w:sz w:val="18"/>
                <w:szCs w:val="18"/>
              </w:rPr>
            </w:pPr>
            <w:r w:rsidRPr="008719AD">
              <w:rPr>
                <w:rFonts w:ascii="Arial" w:hAnsi="Arial" w:cs="Arial"/>
                <w:sz w:val="18"/>
                <w:szCs w:val="18"/>
              </w:rPr>
              <w:t>DIRECTOR DE INFRAESTRUCTURA Y</w:t>
            </w:r>
          </w:p>
          <w:p w14:paraId="54C14129" w14:textId="77777777" w:rsidR="002D7CAA" w:rsidRPr="008719AD" w:rsidRDefault="002D7CAA" w:rsidP="00B41C3F">
            <w:pPr>
              <w:rPr>
                <w:rFonts w:ascii="Arial" w:hAnsi="Arial" w:cs="Arial"/>
                <w:sz w:val="18"/>
                <w:szCs w:val="18"/>
              </w:rPr>
            </w:pPr>
            <w:r w:rsidRPr="008719AD">
              <w:rPr>
                <w:rFonts w:ascii="Arial" w:hAnsi="Arial" w:cs="Arial"/>
                <w:sz w:val="18"/>
                <w:szCs w:val="18"/>
              </w:rPr>
              <w:t>ADQUISICIONES</w:t>
            </w:r>
          </w:p>
        </w:tc>
        <w:tc>
          <w:tcPr>
            <w:tcW w:w="3132" w:type="dxa"/>
            <w:tcBorders>
              <w:top w:val="single" w:sz="6" w:space="0" w:color="DDDDDD"/>
              <w:left w:val="single" w:sz="6" w:space="0" w:color="DDDDDD"/>
              <w:bottom w:val="single" w:sz="6" w:space="0" w:color="DDDDDD"/>
              <w:right w:val="single" w:sz="6" w:space="0" w:color="DDDDDD"/>
            </w:tcBorders>
          </w:tcPr>
          <w:p w14:paraId="14ED9225" w14:textId="77777777" w:rsidR="002D7CAA" w:rsidRPr="008719AD" w:rsidRDefault="002D7CAA" w:rsidP="00B41C3F">
            <w:pPr>
              <w:ind w:left="85"/>
              <w:jc w:val="center"/>
              <w:rPr>
                <w:rFonts w:ascii="Arial" w:hAnsi="Arial" w:cs="Arial"/>
                <w:sz w:val="18"/>
                <w:szCs w:val="18"/>
              </w:rPr>
            </w:pPr>
            <w:r w:rsidRPr="008719AD">
              <w:rPr>
                <w:rFonts w:ascii="Arial" w:hAnsi="Arial" w:cs="Arial"/>
                <w:sz w:val="18"/>
                <w:szCs w:val="18"/>
              </w:rPr>
              <w:t>MOSR811130ST1</w:t>
            </w:r>
          </w:p>
        </w:tc>
      </w:tr>
      <w:tr w:rsidR="002D7CAA" w:rsidRPr="008719AD" w14:paraId="77283A1C" w14:textId="77777777" w:rsidTr="00B41C3F">
        <w:trPr>
          <w:trHeight w:val="600"/>
        </w:trPr>
        <w:tc>
          <w:tcPr>
            <w:tcW w:w="3685" w:type="dxa"/>
            <w:tcBorders>
              <w:top w:val="single" w:sz="6" w:space="0" w:color="DDDDDD"/>
              <w:left w:val="single" w:sz="6" w:space="0" w:color="DDDDDD"/>
              <w:bottom w:val="single" w:sz="6" w:space="0" w:color="DDDDDD"/>
              <w:right w:val="single" w:sz="6" w:space="0" w:color="DDDDDD"/>
            </w:tcBorders>
          </w:tcPr>
          <w:p w14:paraId="6A6CAD7A" w14:textId="77777777" w:rsidR="002D7CAA" w:rsidRPr="008719AD" w:rsidRDefault="002D7CAA" w:rsidP="00B41C3F">
            <w:pPr>
              <w:spacing w:after="0" w:line="240" w:lineRule="auto"/>
              <w:ind w:right="15"/>
              <w:contextualSpacing/>
              <w:rPr>
                <w:rFonts w:ascii="Arial" w:hAnsi="Arial" w:cs="Arial"/>
                <w:sz w:val="18"/>
                <w:szCs w:val="20"/>
                <w:lang w:val="es-ES"/>
              </w:rPr>
            </w:pPr>
            <w:r w:rsidRPr="008719AD">
              <w:rPr>
                <w:rFonts w:ascii="Arial" w:hAnsi="Arial" w:cs="Arial"/>
                <w:sz w:val="18"/>
                <w:szCs w:val="20"/>
                <w:lang w:val="es-ES"/>
              </w:rPr>
              <w:t>JORGE ARTURO PICOS SILVA</w:t>
            </w:r>
          </w:p>
          <w:p w14:paraId="66480C64" w14:textId="77777777" w:rsidR="002D7CAA" w:rsidRPr="008719AD" w:rsidRDefault="002D7CAA" w:rsidP="00B41C3F">
            <w:pPr>
              <w:rPr>
                <w:rFonts w:ascii="Arial" w:hAnsi="Arial" w:cs="Arial"/>
                <w:sz w:val="18"/>
                <w:szCs w:val="18"/>
                <w:highlight w:val="green"/>
              </w:rPr>
            </w:pPr>
          </w:p>
        </w:tc>
        <w:tc>
          <w:tcPr>
            <w:tcW w:w="3685" w:type="dxa"/>
            <w:tcBorders>
              <w:top w:val="single" w:sz="6" w:space="0" w:color="DDDDDD"/>
              <w:left w:val="single" w:sz="6" w:space="0" w:color="DDDDDD"/>
              <w:bottom w:val="single" w:sz="6" w:space="0" w:color="DDDDDD"/>
              <w:right w:val="single" w:sz="6" w:space="0" w:color="DDDDDD"/>
            </w:tcBorders>
          </w:tcPr>
          <w:p w14:paraId="751047D2" w14:textId="77777777" w:rsidR="002D7CAA" w:rsidRPr="008719AD" w:rsidRDefault="002D7CAA" w:rsidP="00B41C3F">
            <w:pPr>
              <w:rPr>
                <w:rFonts w:ascii="Arial" w:hAnsi="Arial" w:cs="Arial"/>
                <w:sz w:val="18"/>
                <w:szCs w:val="18"/>
                <w:highlight w:val="green"/>
              </w:rPr>
            </w:pPr>
            <w:r w:rsidRPr="008719AD">
              <w:rPr>
                <w:rFonts w:ascii="Arial" w:hAnsi="Arial" w:cs="Arial"/>
                <w:sz w:val="18"/>
                <w:szCs w:val="18"/>
              </w:rPr>
              <w:t>COORDINADOR DE INFRAESTRUCTURA Y EQUIPAMIENTO</w:t>
            </w:r>
          </w:p>
        </w:tc>
        <w:tc>
          <w:tcPr>
            <w:tcW w:w="3132" w:type="dxa"/>
            <w:tcBorders>
              <w:top w:val="single" w:sz="6" w:space="0" w:color="DDDDDD"/>
              <w:left w:val="single" w:sz="6" w:space="0" w:color="DDDDDD"/>
              <w:bottom w:val="single" w:sz="6" w:space="0" w:color="DDDDDD"/>
              <w:right w:val="single" w:sz="6" w:space="0" w:color="DDDDDD"/>
            </w:tcBorders>
          </w:tcPr>
          <w:p w14:paraId="0CA027EC" w14:textId="77777777" w:rsidR="002D7CAA" w:rsidRPr="008719AD" w:rsidRDefault="002D7CAA" w:rsidP="00B41C3F">
            <w:pPr>
              <w:ind w:left="85"/>
              <w:jc w:val="center"/>
              <w:rPr>
                <w:rFonts w:ascii="Arial" w:hAnsi="Arial" w:cs="Arial"/>
                <w:sz w:val="18"/>
                <w:szCs w:val="18"/>
                <w:highlight w:val="green"/>
              </w:rPr>
            </w:pPr>
          </w:p>
        </w:tc>
      </w:tr>
      <w:tr w:rsidR="002D7CAA" w:rsidRPr="008719AD" w14:paraId="77F0AA05" w14:textId="77777777" w:rsidTr="00B41C3F">
        <w:trPr>
          <w:trHeight w:val="600"/>
        </w:trPr>
        <w:tc>
          <w:tcPr>
            <w:tcW w:w="3685" w:type="dxa"/>
            <w:tcBorders>
              <w:top w:val="single" w:sz="6" w:space="0" w:color="DDDDDD"/>
              <w:left w:val="single" w:sz="6" w:space="0" w:color="DDDDDD"/>
              <w:bottom w:val="single" w:sz="6" w:space="0" w:color="DDDDDD"/>
              <w:right w:val="single" w:sz="6" w:space="0" w:color="DDDDDD"/>
            </w:tcBorders>
          </w:tcPr>
          <w:p w14:paraId="5D4A38E9" w14:textId="77777777" w:rsidR="002D7CAA" w:rsidRPr="008719AD" w:rsidRDefault="002D7CAA" w:rsidP="00B41C3F">
            <w:pPr>
              <w:rPr>
                <w:rFonts w:ascii="Arial" w:hAnsi="Arial" w:cs="Arial"/>
                <w:sz w:val="18"/>
                <w:szCs w:val="18"/>
              </w:rPr>
            </w:pPr>
            <w:r w:rsidRPr="008719AD">
              <w:rPr>
                <w:rFonts w:ascii="Arial" w:hAnsi="Arial" w:cs="Arial"/>
                <w:sz w:val="18"/>
                <w:szCs w:val="18"/>
              </w:rPr>
              <w:t>ALEJANDRO MAÑÓN</w:t>
            </w:r>
          </w:p>
        </w:tc>
        <w:tc>
          <w:tcPr>
            <w:tcW w:w="3685" w:type="dxa"/>
            <w:tcBorders>
              <w:top w:val="single" w:sz="6" w:space="0" w:color="DDDDDD"/>
              <w:left w:val="single" w:sz="6" w:space="0" w:color="DDDDDD"/>
              <w:bottom w:val="single" w:sz="6" w:space="0" w:color="DDDDDD"/>
              <w:right w:val="single" w:sz="6" w:space="0" w:color="DDDDDD"/>
            </w:tcBorders>
          </w:tcPr>
          <w:p w14:paraId="03761C7D" w14:textId="77777777" w:rsidR="002D7CAA" w:rsidRPr="008719AD" w:rsidRDefault="002D7CAA" w:rsidP="00B41C3F">
            <w:pPr>
              <w:spacing w:after="46"/>
              <w:rPr>
                <w:rFonts w:ascii="Arial" w:hAnsi="Arial" w:cs="Arial"/>
                <w:sz w:val="18"/>
                <w:szCs w:val="18"/>
              </w:rPr>
            </w:pPr>
            <w:r w:rsidRPr="008719AD">
              <w:rPr>
                <w:rFonts w:ascii="Arial" w:hAnsi="Arial" w:cs="Arial"/>
                <w:sz w:val="18"/>
                <w:szCs w:val="18"/>
              </w:rPr>
              <w:t>COORDINADOR DE ADQUISICIONES Y</w:t>
            </w:r>
          </w:p>
          <w:p w14:paraId="652F92B7" w14:textId="77777777" w:rsidR="002D7CAA" w:rsidRPr="008719AD" w:rsidRDefault="002D7CAA" w:rsidP="00B41C3F">
            <w:pPr>
              <w:rPr>
                <w:rFonts w:ascii="Arial" w:hAnsi="Arial" w:cs="Arial"/>
                <w:sz w:val="18"/>
                <w:szCs w:val="18"/>
              </w:rPr>
            </w:pPr>
            <w:r w:rsidRPr="008719AD">
              <w:rPr>
                <w:rFonts w:ascii="Arial" w:hAnsi="Arial" w:cs="Arial"/>
                <w:sz w:val="18"/>
                <w:szCs w:val="18"/>
              </w:rPr>
              <w:t>SERVICIOS</w:t>
            </w:r>
          </w:p>
        </w:tc>
        <w:tc>
          <w:tcPr>
            <w:tcW w:w="3132" w:type="dxa"/>
            <w:tcBorders>
              <w:top w:val="single" w:sz="6" w:space="0" w:color="DDDDDD"/>
              <w:left w:val="single" w:sz="6" w:space="0" w:color="DDDDDD"/>
              <w:bottom w:val="single" w:sz="6" w:space="0" w:color="DDDDDD"/>
              <w:right w:val="single" w:sz="6" w:space="0" w:color="DDDDDD"/>
            </w:tcBorders>
          </w:tcPr>
          <w:p w14:paraId="6D1C763B" w14:textId="77777777" w:rsidR="002D7CAA" w:rsidRPr="008719AD" w:rsidRDefault="002D7CAA" w:rsidP="00B41C3F">
            <w:pPr>
              <w:ind w:left="85"/>
              <w:jc w:val="center"/>
              <w:rPr>
                <w:rFonts w:ascii="Arial" w:hAnsi="Arial" w:cs="Arial"/>
                <w:sz w:val="18"/>
                <w:szCs w:val="18"/>
              </w:rPr>
            </w:pPr>
            <w:r w:rsidRPr="008719AD">
              <w:rPr>
                <w:rFonts w:ascii="Arial" w:hAnsi="Arial" w:cs="Arial"/>
                <w:sz w:val="18"/>
                <w:szCs w:val="18"/>
              </w:rPr>
              <w:t>MAAL550507SY8</w:t>
            </w:r>
          </w:p>
        </w:tc>
      </w:tr>
    </w:tbl>
    <w:p w14:paraId="66B773EE" w14:textId="77777777" w:rsidR="002D7CAA" w:rsidRDefault="002D7CAA" w:rsidP="002D7CAA">
      <w:pPr>
        <w:spacing w:after="86" w:line="260" w:lineRule="auto"/>
        <w:ind w:left="115"/>
        <w:jc w:val="center"/>
        <w:rPr>
          <w:rFonts w:ascii="Arial" w:eastAsia="Arial" w:hAnsi="Arial" w:cs="Arial"/>
          <w:b/>
          <w:sz w:val="18"/>
          <w:szCs w:val="18"/>
        </w:rPr>
      </w:pPr>
    </w:p>
    <w:p w14:paraId="26E763E1" w14:textId="77777777" w:rsidR="002D7CAA" w:rsidRDefault="002D7CAA" w:rsidP="002D7CAA">
      <w:pPr>
        <w:spacing w:after="86" w:line="260" w:lineRule="auto"/>
        <w:ind w:left="115"/>
        <w:jc w:val="center"/>
        <w:rPr>
          <w:rFonts w:ascii="Arial" w:eastAsia="Arial" w:hAnsi="Arial" w:cs="Arial"/>
          <w:b/>
          <w:sz w:val="18"/>
          <w:szCs w:val="18"/>
        </w:rPr>
      </w:pPr>
    </w:p>
    <w:p w14:paraId="15EF703A" w14:textId="77777777" w:rsidR="002D7CAA" w:rsidRPr="00BA1C3F" w:rsidRDefault="002D7CAA" w:rsidP="002D7CAA">
      <w:pPr>
        <w:spacing w:after="86" w:line="260" w:lineRule="auto"/>
        <w:ind w:left="115"/>
        <w:jc w:val="center"/>
        <w:rPr>
          <w:rFonts w:ascii="Arial" w:hAnsi="Arial" w:cs="Arial"/>
          <w:sz w:val="18"/>
          <w:szCs w:val="18"/>
        </w:rPr>
      </w:pPr>
      <w:r w:rsidRPr="00BA1C3F">
        <w:rPr>
          <w:rFonts w:ascii="Arial" w:eastAsia="Arial" w:hAnsi="Arial" w:cs="Arial"/>
          <w:b/>
          <w:sz w:val="18"/>
          <w:szCs w:val="18"/>
        </w:rPr>
        <w:t>POR:</w:t>
      </w:r>
    </w:p>
    <w:p w14:paraId="1DB13179" w14:textId="77777777" w:rsidR="002D7CAA" w:rsidRPr="00BA1C3F" w:rsidRDefault="002D7CAA" w:rsidP="002D7CAA">
      <w:pPr>
        <w:spacing w:line="260" w:lineRule="auto"/>
        <w:ind w:left="115"/>
        <w:jc w:val="center"/>
        <w:rPr>
          <w:rFonts w:ascii="Arial" w:hAnsi="Arial" w:cs="Arial"/>
          <w:sz w:val="18"/>
          <w:szCs w:val="18"/>
        </w:rPr>
      </w:pPr>
      <w:r w:rsidRPr="00BA1C3F">
        <w:rPr>
          <w:rFonts w:ascii="Arial" w:eastAsia="Arial" w:hAnsi="Arial" w:cs="Arial"/>
          <w:b/>
          <w:sz w:val="18"/>
          <w:szCs w:val="18"/>
        </w:rPr>
        <w:t xml:space="preserve">"EL </w:t>
      </w:r>
      <w:r>
        <w:rPr>
          <w:rFonts w:ascii="Arial" w:eastAsia="Arial" w:hAnsi="Arial" w:cs="Arial"/>
          <w:b/>
          <w:sz w:val="18"/>
          <w:szCs w:val="18"/>
        </w:rPr>
        <w:t>PROVEEDOR</w:t>
      </w:r>
      <w:r w:rsidRPr="00BA1C3F">
        <w:rPr>
          <w:rFonts w:ascii="Arial" w:eastAsia="Arial" w:hAnsi="Arial" w:cs="Arial"/>
          <w:b/>
          <w:sz w:val="18"/>
          <w:szCs w:val="18"/>
        </w:rPr>
        <w:t>"</w:t>
      </w:r>
    </w:p>
    <w:tbl>
      <w:tblPr>
        <w:tblStyle w:val="TableGrid"/>
        <w:tblW w:w="10360" w:type="dxa"/>
        <w:tblInd w:w="-20" w:type="dxa"/>
        <w:tblCellMar>
          <w:top w:w="30" w:type="dxa"/>
          <w:left w:w="30" w:type="dxa"/>
          <w:right w:w="115" w:type="dxa"/>
        </w:tblCellMar>
        <w:tblLook w:val="04A0" w:firstRow="1" w:lastRow="0" w:firstColumn="1" w:lastColumn="0" w:noHBand="0" w:noVBand="1"/>
      </w:tblPr>
      <w:tblGrid>
        <w:gridCol w:w="5528"/>
        <w:gridCol w:w="4832"/>
      </w:tblGrid>
      <w:tr w:rsidR="002D7CAA" w:rsidRPr="00BA1C3F" w14:paraId="3B24F09A" w14:textId="77777777" w:rsidTr="00B41C3F">
        <w:trPr>
          <w:trHeight w:val="450"/>
        </w:trPr>
        <w:tc>
          <w:tcPr>
            <w:tcW w:w="5528" w:type="dxa"/>
            <w:tcBorders>
              <w:top w:val="single" w:sz="6" w:space="0" w:color="DDDDDD"/>
              <w:left w:val="single" w:sz="6" w:space="0" w:color="DDDDDD"/>
              <w:bottom w:val="single" w:sz="6" w:space="0" w:color="DDDDDD"/>
              <w:right w:val="single" w:sz="6" w:space="0" w:color="DDDDDD"/>
            </w:tcBorders>
            <w:vAlign w:val="center"/>
          </w:tcPr>
          <w:p w14:paraId="31C39E9D" w14:textId="77777777" w:rsidR="002D7CAA" w:rsidRPr="00BA1C3F" w:rsidRDefault="002D7CAA" w:rsidP="00B41C3F">
            <w:pPr>
              <w:ind w:left="85"/>
              <w:jc w:val="center"/>
              <w:rPr>
                <w:rFonts w:ascii="Arial" w:hAnsi="Arial" w:cs="Arial"/>
                <w:sz w:val="18"/>
                <w:szCs w:val="18"/>
              </w:rPr>
            </w:pPr>
            <w:r w:rsidRPr="00BA1C3F">
              <w:rPr>
                <w:rFonts w:ascii="Arial" w:eastAsia="Arial" w:hAnsi="Arial" w:cs="Arial"/>
                <w:b/>
                <w:sz w:val="18"/>
                <w:szCs w:val="18"/>
              </w:rPr>
              <w:t>NOMBRE</w:t>
            </w:r>
          </w:p>
        </w:tc>
        <w:tc>
          <w:tcPr>
            <w:tcW w:w="4832" w:type="dxa"/>
            <w:tcBorders>
              <w:top w:val="single" w:sz="6" w:space="0" w:color="DDDDDD"/>
              <w:left w:val="single" w:sz="6" w:space="0" w:color="DDDDDD"/>
              <w:bottom w:val="single" w:sz="6" w:space="0" w:color="DDDDDD"/>
              <w:right w:val="single" w:sz="6" w:space="0" w:color="DDDDDD"/>
            </w:tcBorders>
            <w:vAlign w:val="center"/>
          </w:tcPr>
          <w:p w14:paraId="38A8B498" w14:textId="77777777" w:rsidR="002D7CAA" w:rsidRPr="00BA1C3F" w:rsidRDefault="002D7CAA" w:rsidP="00B41C3F">
            <w:pPr>
              <w:ind w:left="85"/>
              <w:jc w:val="center"/>
              <w:rPr>
                <w:rFonts w:ascii="Arial" w:hAnsi="Arial" w:cs="Arial"/>
                <w:sz w:val="18"/>
                <w:szCs w:val="18"/>
              </w:rPr>
            </w:pPr>
            <w:r w:rsidRPr="00BA1C3F">
              <w:rPr>
                <w:rFonts w:ascii="Arial" w:eastAsia="Arial" w:hAnsi="Arial" w:cs="Arial"/>
                <w:b/>
                <w:sz w:val="18"/>
                <w:szCs w:val="18"/>
              </w:rPr>
              <w:t>R.F.C</w:t>
            </w:r>
          </w:p>
        </w:tc>
      </w:tr>
      <w:tr w:rsidR="002D7CAA" w:rsidRPr="00BA1C3F" w14:paraId="44D5858A" w14:textId="77777777" w:rsidTr="00B41C3F">
        <w:trPr>
          <w:trHeight w:val="330"/>
        </w:trPr>
        <w:tc>
          <w:tcPr>
            <w:tcW w:w="5528" w:type="dxa"/>
            <w:tcBorders>
              <w:top w:val="single" w:sz="6" w:space="0" w:color="DDDDDD"/>
              <w:left w:val="single" w:sz="6" w:space="0" w:color="DDDDDD"/>
              <w:bottom w:val="single" w:sz="6" w:space="0" w:color="DDDDDD"/>
              <w:right w:val="single" w:sz="6" w:space="0" w:color="DDDDDD"/>
            </w:tcBorders>
          </w:tcPr>
          <w:p w14:paraId="132F256E" w14:textId="77777777" w:rsidR="002D7CAA" w:rsidRPr="00485396" w:rsidRDefault="002D7CAA" w:rsidP="00B41C3F">
            <w:pPr>
              <w:rPr>
                <w:rFonts w:ascii="Arial" w:hAnsi="Arial" w:cs="Arial"/>
                <w:sz w:val="18"/>
                <w:szCs w:val="18"/>
                <w:highlight w:val="yellow"/>
              </w:rPr>
            </w:pPr>
          </w:p>
        </w:tc>
        <w:tc>
          <w:tcPr>
            <w:tcW w:w="4832" w:type="dxa"/>
            <w:tcBorders>
              <w:top w:val="single" w:sz="6" w:space="0" w:color="DDDDDD"/>
              <w:left w:val="single" w:sz="6" w:space="0" w:color="DDDDDD"/>
              <w:bottom w:val="single" w:sz="6" w:space="0" w:color="DDDDDD"/>
              <w:right w:val="single" w:sz="6" w:space="0" w:color="DDDDDD"/>
            </w:tcBorders>
          </w:tcPr>
          <w:p w14:paraId="12BBAC81" w14:textId="77777777" w:rsidR="002D7CAA" w:rsidRPr="00485396" w:rsidRDefault="002D7CAA" w:rsidP="00B41C3F">
            <w:pPr>
              <w:ind w:left="85"/>
              <w:jc w:val="center"/>
              <w:rPr>
                <w:rFonts w:ascii="Arial" w:hAnsi="Arial" w:cs="Arial"/>
                <w:sz w:val="18"/>
                <w:szCs w:val="18"/>
                <w:highlight w:val="yellow"/>
              </w:rPr>
            </w:pPr>
          </w:p>
        </w:tc>
      </w:tr>
    </w:tbl>
    <w:p w14:paraId="4E70CD35" w14:textId="77777777" w:rsidR="002D7CAA" w:rsidRPr="00BA1C3F" w:rsidRDefault="002D7CAA" w:rsidP="002D7CAA">
      <w:pPr>
        <w:rPr>
          <w:rFonts w:ascii="Arial" w:hAnsi="Arial" w:cs="Arial"/>
          <w:sz w:val="18"/>
          <w:szCs w:val="18"/>
        </w:rPr>
      </w:pPr>
    </w:p>
    <w:p w14:paraId="39EF9F0B" w14:textId="453C51E7"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lastRenderedPageBreak/>
        <w:t>FORMATO I</w:t>
      </w:r>
    </w:p>
    <w:p w14:paraId="38B540E3" w14:textId="25642D1E"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DE FIANZA DE CUMPLIMIENTO DE LAS OLBIGACIONES DEL CONTRATO</w:t>
      </w:r>
    </w:p>
    <w:p w14:paraId="1C8720C7" w14:textId="54426593"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color w:val="FFFFFF"/>
          <w:sz w:val="16"/>
          <w:szCs w:val="16"/>
        </w:rPr>
        <w:t>(Este formato es solo de carácter informativo y no se deberá de escribir nada en el mismo, el licitante ganador deberá enviar este formato a la afianzadora de su preferencia y la afianzadora será la encargada de llenarlo en su momento)</w:t>
      </w:r>
    </w:p>
    <w:p w14:paraId="040A2E1C" w14:textId="1597949B" w:rsidR="00AC5E0A" w:rsidRPr="00B12439" w:rsidRDefault="00AC5E0A" w:rsidP="00310F99">
      <w:pPr>
        <w:jc w:val="both"/>
        <w:rPr>
          <w:rFonts w:ascii="Montserrat" w:hAnsi="Montserrat" w:cs="Arial"/>
          <w:sz w:val="16"/>
          <w:szCs w:val="16"/>
        </w:rPr>
      </w:pPr>
    </w:p>
    <w:p w14:paraId="4D42A10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(Afianzadora o Aseguradora) </w:t>
      </w:r>
    </w:p>
    <w:p w14:paraId="10281C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Denominación social: __________. </w:t>
      </w:r>
      <w:r w:rsidRPr="00B12439">
        <w:rPr>
          <w:rFonts w:ascii="Montserrat" w:hAnsi="Montserrat" w:cs="Montserrat"/>
          <w:color w:val="2E2E2E"/>
          <w:sz w:val="16"/>
          <w:szCs w:val="16"/>
          <w:lang w:val="es-MX" w:eastAsia="es-MX"/>
        </w:rPr>
        <w:t xml:space="preserve">en lo sucesivo (la "Afianzadora" o la "Aseguradora") </w:t>
      </w:r>
    </w:p>
    <w:p w14:paraId="6DE2D23A"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Domicilio: __________________. </w:t>
      </w:r>
    </w:p>
    <w:p w14:paraId="31A7DFED"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Autorización del Gobierno Federal para operar: _________ </w:t>
      </w:r>
      <w:r w:rsidRPr="00B12439">
        <w:rPr>
          <w:rFonts w:ascii="Montserrat" w:hAnsi="Montserrat" w:cs="Montserrat"/>
          <w:color w:val="2E2E2E"/>
          <w:sz w:val="16"/>
          <w:szCs w:val="16"/>
          <w:lang w:val="es-MX" w:eastAsia="es-MX"/>
        </w:rPr>
        <w:t xml:space="preserve">(Número de oficio y fecha) </w:t>
      </w:r>
    </w:p>
    <w:p w14:paraId="10464D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Nombre del representante de la Afianzadora o Aseguradora: ______________ </w:t>
      </w:r>
    </w:p>
    <w:p w14:paraId="74164A7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Beneficiaria: COLEGIO NACIONAL DE EDUCACIÓN PROFESIONAL TÉCNICA</w:t>
      </w:r>
      <w:r w:rsidRPr="00B12439">
        <w:rPr>
          <w:rFonts w:ascii="Montserrat" w:hAnsi="Montserrat" w:cs="Montserrat"/>
          <w:color w:val="2E2E2E"/>
          <w:sz w:val="16"/>
          <w:szCs w:val="16"/>
          <w:lang w:val="es-MX" w:eastAsia="es-MX"/>
        </w:rPr>
        <w:t xml:space="preserve">, en lo sucesivo "la Beneficiaria". </w:t>
      </w:r>
      <w:r w:rsidRPr="00B12439">
        <w:rPr>
          <w:rFonts w:ascii="Montserrat" w:hAnsi="Montserrat" w:cs="Montserrat"/>
          <w:color w:val="000000"/>
          <w:sz w:val="16"/>
          <w:szCs w:val="16"/>
          <w:lang w:val="es-MX" w:eastAsia="es-MX"/>
        </w:rPr>
        <w:t xml:space="preserve">Registro Federal de Contribuyentes </w:t>
      </w:r>
      <w:r w:rsidRPr="00B12439">
        <w:rPr>
          <w:rFonts w:ascii="Montserrat" w:hAnsi="Montserrat" w:cs="Montserrat"/>
          <w:b/>
          <w:bCs/>
          <w:color w:val="000000"/>
          <w:sz w:val="16"/>
          <w:szCs w:val="16"/>
          <w:lang w:val="es-MX" w:eastAsia="es-MX"/>
        </w:rPr>
        <w:t xml:space="preserve">CNE781229BK4. </w:t>
      </w:r>
    </w:p>
    <w:p w14:paraId="16344DBE"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w:t>
      </w:r>
      <w:r w:rsidRPr="00B12439">
        <w:rPr>
          <w:rFonts w:ascii="Montserrat" w:hAnsi="Montserrat" w:cs="Montserrat"/>
          <w:color w:val="000000"/>
          <w:sz w:val="16"/>
          <w:szCs w:val="16"/>
          <w:lang w:val="es-MX" w:eastAsia="es-MX"/>
        </w:rPr>
        <w:t>calle 16 de septiembre No. 147 Norte, Colonia Lázaro Cárdenas, Municipio de Metepec, Estado de México, C.P. 52148</w:t>
      </w:r>
      <w:r w:rsidRPr="00B12439">
        <w:rPr>
          <w:rFonts w:ascii="Montserrat" w:hAnsi="Montserrat" w:cs="Montserrat"/>
          <w:color w:val="2E2E2E"/>
          <w:sz w:val="16"/>
          <w:szCs w:val="16"/>
          <w:lang w:val="es-MX" w:eastAsia="es-MX"/>
        </w:rPr>
        <w:t xml:space="preserve">. </w:t>
      </w:r>
    </w:p>
    <w:p w14:paraId="6F972BA4" w14:textId="7D02CB6B"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medio electrónico, por el cual se pueda enviar la fianza a "la Contratante" y a "la Beneficiaria": Correo electrónico institucional: </w:t>
      </w:r>
      <w:r w:rsidRPr="00B12439">
        <w:rPr>
          <w:rFonts w:ascii="Montserrat" w:hAnsi="Montserrat" w:cs="Montserrat"/>
          <w:color w:val="0000FF"/>
          <w:sz w:val="16"/>
          <w:szCs w:val="16"/>
          <w:lang w:val="es-MX" w:eastAsia="es-MX"/>
        </w:rPr>
        <w:t xml:space="preserve">vmoreno@conalep.edu.mx </w:t>
      </w:r>
      <w:r w:rsidRPr="00B12439">
        <w:rPr>
          <w:rFonts w:ascii="Montserrat" w:hAnsi="Montserrat" w:cs="Montserrat"/>
          <w:color w:val="000000"/>
          <w:sz w:val="16"/>
          <w:szCs w:val="16"/>
          <w:lang w:val="es-MX" w:eastAsia="es-MX"/>
        </w:rPr>
        <w:t xml:space="preserve">y/o </w:t>
      </w:r>
      <w:r w:rsidR="000D0E2F">
        <w:rPr>
          <w:rFonts w:ascii="Montserrat" w:hAnsi="Montserrat" w:cs="Montserrat"/>
          <w:color w:val="0000FF"/>
          <w:sz w:val="16"/>
          <w:szCs w:val="16"/>
          <w:lang w:val="es-MX" w:eastAsia="es-MX"/>
        </w:rPr>
        <w:t>fbernal</w:t>
      </w:r>
      <w:r w:rsidRPr="00B12439">
        <w:rPr>
          <w:rFonts w:ascii="Montserrat" w:hAnsi="Montserrat" w:cs="Montserrat"/>
          <w:color w:val="0000FF"/>
          <w:sz w:val="16"/>
          <w:szCs w:val="16"/>
          <w:lang w:val="es-MX" w:eastAsia="es-MX"/>
        </w:rPr>
        <w:t>@conalep.edu.mx</w:t>
      </w:r>
      <w:r w:rsidRPr="00B12439">
        <w:rPr>
          <w:rFonts w:ascii="Montserrat" w:hAnsi="Montserrat" w:cs="Montserrat"/>
          <w:color w:val="2E2E2E"/>
          <w:sz w:val="16"/>
          <w:szCs w:val="16"/>
          <w:lang w:val="es-MX" w:eastAsia="es-MX"/>
        </w:rPr>
        <w:t xml:space="preserve">. </w:t>
      </w:r>
    </w:p>
    <w:p w14:paraId="15722692"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Fiado (s): </w:t>
      </w:r>
      <w:r w:rsidRPr="00B12439">
        <w:rPr>
          <w:rFonts w:ascii="Montserrat" w:hAnsi="Montserrat" w:cs="Montserrat"/>
          <w:color w:val="2E2E2E"/>
          <w:sz w:val="16"/>
          <w:szCs w:val="16"/>
          <w:lang w:val="es-MX" w:eastAsia="es-MX"/>
        </w:rPr>
        <w:t xml:space="preserve">(En caso de proposición conjunta, el nombre y datos de cada uno de ellos) </w:t>
      </w:r>
    </w:p>
    <w:p w14:paraId="573E6968"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Nombre o denominación social: _____________________________. </w:t>
      </w:r>
    </w:p>
    <w:p w14:paraId="105EA7BB"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RFC: __________. </w:t>
      </w:r>
    </w:p>
    <w:p w14:paraId="1A5568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_____________________________. </w:t>
      </w:r>
      <w:r w:rsidRPr="00B12439">
        <w:rPr>
          <w:rFonts w:ascii="Montserrat" w:hAnsi="Montserrat" w:cs="Montserrat"/>
          <w:color w:val="2E2E2E"/>
          <w:sz w:val="16"/>
          <w:szCs w:val="16"/>
          <w:lang w:val="es-MX" w:eastAsia="es-MX"/>
        </w:rPr>
        <w:t xml:space="preserve">(El mismo que aparezca en el contrato principal) </w:t>
      </w:r>
    </w:p>
    <w:p w14:paraId="59951AD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Datos de la póliza: </w:t>
      </w:r>
    </w:p>
    <w:p w14:paraId="48333E6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Número: _________________________. </w:t>
      </w:r>
      <w:r w:rsidRPr="00B12439">
        <w:rPr>
          <w:rFonts w:ascii="Montserrat" w:hAnsi="Montserrat" w:cs="Montserrat"/>
          <w:color w:val="2E2E2E"/>
          <w:sz w:val="16"/>
          <w:szCs w:val="16"/>
          <w:lang w:val="es-MX" w:eastAsia="es-MX"/>
        </w:rPr>
        <w:t xml:space="preserve">(Número asignado por la "Afianzadora" o la "Aseguradora") </w:t>
      </w:r>
    </w:p>
    <w:p w14:paraId="70EE249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Monto Afianzado: _________________. </w:t>
      </w:r>
      <w:r w:rsidRPr="00B12439">
        <w:rPr>
          <w:rFonts w:ascii="Montserrat" w:hAnsi="Montserrat" w:cs="Montserrat"/>
          <w:color w:val="2E2E2E"/>
          <w:sz w:val="16"/>
          <w:szCs w:val="16"/>
          <w:lang w:val="es-MX" w:eastAsia="es-MX"/>
        </w:rPr>
        <w:t xml:space="preserve">(Con letra y número, sin incluir el Impuesto al Valor Agregado). </w:t>
      </w:r>
    </w:p>
    <w:p w14:paraId="7AFEF558"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 </w:t>
      </w:r>
    </w:p>
    <w:p w14:paraId="2217233D"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expedición: ______________. </w:t>
      </w:r>
    </w:p>
    <w:p w14:paraId="6CAF8EC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Obligación garantizada</w:t>
      </w:r>
      <w:r w:rsidRPr="00B12439">
        <w:rPr>
          <w:rFonts w:ascii="Montserrat" w:hAnsi="Montserrat" w:cs="Montserrat"/>
          <w:color w:val="2E2E2E"/>
          <w:sz w:val="16"/>
          <w:szCs w:val="16"/>
          <w:lang w:val="es-MX" w:eastAsia="es-MX"/>
        </w:rPr>
        <w:t xml:space="preserve">: El cumplimiento de las obligaciones estipuladas en el contrato en los términos de la Cláusula PRIMERA de la presente póliza de fianza. </w:t>
      </w:r>
    </w:p>
    <w:p w14:paraId="260594A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Naturaleza de las Obligaciones</w:t>
      </w:r>
      <w:r w:rsidRPr="00B12439">
        <w:rPr>
          <w:rFonts w:ascii="Montserrat" w:hAnsi="Montserrat" w:cs="Montserrat"/>
          <w:color w:val="2E2E2E"/>
          <w:sz w:val="16"/>
          <w:szCs w:val="16"/>
          <w:lang w:val="es-MX" w:eastAsia="es-MX"/>
        </w:rPr>
        <w:t xml:space="preserve">: ____ (Divisible o Indivisible, de conformidad con lo estipulado en el contrato). </w:t>
      </w:r>
    </w:p>
    <w:p w14:paraId="3F23B5A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Divisible </w:t>
      </w:r>
      <w:r w:rsidRPr="00B12439">
        <w:rPr>
          <w:rFonts w:ascii="Montserrat" w:hAnsi="Montserrat" w:cs="Montserrat"/>
          <w:color w:val="2E2E2E"/>
          <w:sz w:val="16"/>
          <w:szCs w:val="16"/>
          <w:lang w:val="es-MX"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57FBFD3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Indivisible </w:t>
      </w:r>
      <w:r w:rsidRPr="00B12439">
        <w:rPr>
          <w:rFonts w:ascii="Montserrat" w:hAnsi="Montserrat" w:cs="Montserrat"/>
          <w:color w:val="2E2E2E"/>
          <w:sz w:val="16"/>
          <w:szCs w:val="16"/>
          <w:lang w:val="es-MX" w:eastAsia="es-MX"/>
        </w:rPr>
        <w:t xml:space="preserve">aplicará el siguiente texto: La obligación garantizada será indivisible y en caso de presentarse algún incumplimiento se hará efectiva por el monto total de las obligaciones garantizadas. </w:t>
      </w:r>
    </w:p>
    <w:p w14:paraId="50388651" w14:textId="77777777" w:rsidR="009F1E0E"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Datos del contrato o pedido, en lo sucesivo el "Contrato":</w:t>
      </w:r>
    </w:p>
    <w:p w14:paraId="51B046A2" w14:textId="3A1B9BE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Número asignado por "la Contratante": _________________. </w:t>
      </w:r>
    </w:p>
    <w:p w14:paraId="7292897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Objeto: __________________________________________. </w:t>
      </w:r>
    </w:p>
    <w:p w14:paraId="7AAFB706"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Monto del Contrato: (</w:t>
      </w:r>
      <w:r w:rsidRPr="00B12439">
        <w:rPr>
          <w:rFonts w:ascii="Montserrat" w:hAnsi="Montserrat" w:cs="Montserrat"/>
          <w:color w:val="2E2E2E"/>
          <w:sz w:val="16"/>
          <w:szCs w:val="16"/>
          <w:lang w:val="es-MX" w:eastAsia="es-MX"/>
        </w:rPr>
        <w:t xml:space="preserve">Con número y letra, sin el Impuesto al Valor Agregado) </w:t>
      </w:r>
    </w:p>
    <w:p w14:paraId="420D4E80"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_________________________________________. </w:t>
      </w:r>
    </w:p>
    <w:p w14:paraId="13895EF1"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suscripción: ______________________________. </w:t>
      </w:r>
    </w:p>
    <w:p w14:paraId="180C003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Tipo: </w:t>
      </w:r>
      <w:r w:rsidRPr="00B12439">
        <w:rPr>
          <w:rFonts w:ascii="Montserrat" w:hAnsi="Montserrat" w:cs="Montserrat"/>
          <w:color w:val="2E2E2E"/>
          <w:sz w:val="16"/>
          <w:szCs w:val="16"/>
          <w:lang w:val="es-MX" w:eastAsia="es-MX"/>
        </w:rPr>
        <w:t xml:space="preserve">(Adquisiciones, Arrendamientos, Servicios). </w:t>
      </w:r>
    </w:p>
    <w:p w14:paraId="1F72294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Obligación contractual para la garantía de cumplimiento: </w:t>
      </w:r>
      <w:r w:rsidRPr="00B12439">
        <w:rPr>
          <w:rFonts w:ascii="Montserrat" w:hAnsi="Montserrat" w:cs="Montserrat"/>
          <w:color w:val="2E2E2E"/>
          <w:sz w:val="16"/>
          <w:szCs w:val="16"/>
          <w:lang w:val="es-MX" w:eastAsia="es-MX"/>
        </w:rPr>
        <w:t xml:space="preserve">(Divisible o Indivisible, de conformidad con lo estipulado en el contrato) </w:t>
      </w:r>
    </w:p>
    <w:p w14:paraId="79A78CE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Procedimiento al que se sujetará la presente póliza de fianza para hacerla efectiva: </w:t>
      </w:r>
      <w:r w:rsidRPr="00B12439">
        <w:rPr>
          <w:rFonts w:ascii="Montserrat" w:hAnsi="Montserrat" w:cs="Montserrat"/>
          <w:color w:val="2E2E2E"/>
          <w:sz w:val="16"/>
          <w:szCs w:val="16"/>
          <w:lang w:val="es-MX" w:eastAsia="es-MX"/>
        </w:rPr>
        <w:t xml:space="preserve">El previsto en el artículo 279 de la Ley de Instituciones de Seguros y de Fianzas. </w:t>
      </w:r>
    </w:p>
    <w:p w14:paraId="2BD60FAE" w14:textId="0E4CA01A"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Competencia y Jurisdicción: </w:t>
      </w:r>
      <w:r w:rsidRPr="00B12439">
        <w:rPr>
          <w:rFonts w:ascii="Montserrat" w:hAnsi="Montserrat" w:cs="Montserrat"/>
          <w:color w:val="2E2E2E"/>
          <w:sz w:val="16"/>
          <w:szCs w:val="16"/>
          <w:lang w:val="es-MX" w:eastAsia="es-MX"/>
        </w:rPr>
        <w:t xml:space="preserve">Para todo lo relacionado con la presente póliza, el fiado, el fiador y </w:t>
      </w:r>
      <w:r w:rsidR="00EC6D49" w:rsidRPr="00B12439">
        <w:rPr>
          <w:rFonts w:ascii="Montserrat" w:hAnsi="Montserrat" w:cs="Montserrat"/>
          <w:color w:val="2E2E2E"/>
          <w:sz w:val="16"/>
          <w:szCs w:val="16"/>
          <w:lang w:val="es-MX" w:eastAsia="es-MX"/>
        </w:rPr>
        <w:t>cualesquiera otros obligados</w:t>
      </w:r>
      <w:r w:rsidRPr="00B12439">
        <w:rPr>
          <w:rFonts w:ascii="Montserrat" w:hAnsi="Montserrat" w:cs="Montserrat"/>
          <w:color w:val="2E2E2E"/>
          <w:sz w:val="16"/>
          <w:szCs w:val="16"/>
          <w:lang w:val="es-MX" w:eastAsia="es-MX"/>
        </w:rPr>
        <w:t xml:space="preserve">, así como "la Beneficiaria", se someterán a la jurisdicción y competencia de los tribunales federales de </w:t>
      </w:r>
      <w:r w:rsidRPr="00B12439">
        <w:rPr>
          <w:rFonts w:ascii="Montserrat" w:hAnsi="Montserrat" w:cs="Montserrat"/>
          <w:color w:val="000000"/>
          <w:sz w:val="16"/>
          <w:szCs w:val="16"/>
          <w:lang w:val="es-MX" w:eastAsia="es-MX"/>
        </w:rPr>
        <w:t>la Ciudad de México</w:t>
      </w:r>
      <w:r w:rsidRPr="00B12439">
        <w:rPr>
          <w:rFonts w:ascii="Montserrat" w:hAnsi="Montserrat" w:cs="Montserrat"/>
          <w:color w:val="2E2E2E"/>
          <w:sz w:val="16"/>
          <w:szCs w:val="16"/>
          <w:lang w:val="es-MX" w:eastAsia="es-MX"/>
        </w:rPr>
        <w:t xml:space="preserve">, renunciando al fuero que pudiera corresponderle </w:t>
      </w:r>
      <w:proofErr w:type="gramStart"/>
      <w:r w:rsidRPr="00B12439">
        <w:rPr>
          <w:rFonts w:ascii="Montserrat" w:hAnsi="Montserrat" w:cs="Montserrat"/>
          <w:color w:val="2E2E2E"/>
          <w:sz w:val="16"/>
          <w:szCs w:val="16"/>
          <w:lang w:val="es-MX" w:eastAsia="es-MX"/>
        </w:rPr>
        <w:t>en razón de</w:t>
      </w:r>
      <w:proofErr w:type="gramEnd"/>
      <w:r w:rsidRPr="00B12439">
        <w:rPr>
          <w:rFonts w:ascii="Montserrat" w:hAnsi="Montserrat" w:cs="Montserrat"/>
          <w:color w:val="2E2E2E"/>
          <w:sz w:val="16"/>
          <w:szCs w:val="16"/>
          <w:lang w:val="es-MX" w:eastAsia="es-MX"/>
        </w:rPr>
        <w:t xml:space="preserve"> su domicilio o por cualquier otra causa. </w:t>
      </w:r>
    </w:p>
    <w:p w14:paraId="4E2446E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4207CAD" w14:textId="383F13EB" w:rsidR="009F1E0E"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Validación de la fianza en el portal de internet, dirección electrónica </w:t>
      </w:r>
      <w:hyperlink r:id="rId39" w:history="1">
        <w:r w:rsidR="009F1E0E" w:rsidRPr="00B12439">
          <w:rPr>
            <w:rStyle w:val="Hipervnculo"/>
            <w:rFonts w:ascii="Montserrat" w:hAnsi="Montserrat" w:cs="Montserrat"/>
            <w:sz w:val="16"/>
            <w:szCs w:val="16"/>
            <w:lang w:val="es-MX" w:eastAsia="es-MX"/>
          </w:rPr>
          <w:t>www.amig.org.mx</w:t>
        </w:r>
      </w:hyperlink>
    </w:p>
    <w:p w14:paraId="60BFCFD9" w14:textId="2BC4B35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 </w:t>
      </w:r>
    </w:p>
    <w:p w14:paraId="399594D2" w14:textId="66EBE913"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CLÁUSULAS GENERALES A QUE SE SUJETARÁ LA PRESENTE PÓLIZA DE FIANZA PARA GARANTIZAR EL CUMPLIMIENTO DEL CONTRATO EN MATERIA DE ADQUISICIONES, ARRENDAMIENTOS, SERVICIOS. </w:t>
      </w:r>
    </w:p>
    <w:p w14:paraId="03595B6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A7AFF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PRIMERA. - OBLIGACIÓN GARANTIZADA. </w:t>
      </w:r>
    </w:p>
    <w:p w14:paraId="1BB14855" w14:textId="1614BF5C"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Esta póliza de fianza garantiza el cumplimiento de las obligaciones estipuladas en el "Contrato" a que se refiere esta póliza y en sus convenios modificatorios que se hayan realizado o a los anexos </w:t>
      </w:r>
      <w:proofErr w:type="gramStart"/>
      <w:r w:rsidRPr="00B12439">
        <w:rPr>
          <w:rFonts w:ascii="Montserrat" w:hAnsi="Montserrat" w:cs="Montserrat"/>
          <w:color w:val="2E2E2E"/>
          <w:sz w:val="16"/>
          <w:szCs w:val="16"/>
          <w:lang w:val="es-MX" w:eastAsia="es-MX"/>
        </w:rPr>
        <w:t>del mismo</w:t>
      </w:r>
      <w:proofErr w:type="gramEnd"/>
      <w:r w:rsidRPr="00B12439">
        <w:rPr>
          <w:rFonts w:ascii="Montserrat" w:hAnsi="Montserrat" w:cs="Montserrat"/>
          <w:color w:val="2E2E2E"/>
          <w:sz w:val="16"/>
          <w:szCs w:val="16"/>
          <w:lang w:val="es-MX" w:eastAsia="es-MX"/>
        </w:rPr>
        <w:t xml:space="preserve">, cuando no rebasen el porcentaje de ampliación indicado en la cláusula siguiente, aún y cuando parte de las obligaciones se subcontraten. </w:t>
      </w:r>
    </w:p>
    <w:p w14:paraId="34FDFBB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B309C79" w14:textId="3A538AE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SEGUNDA. - MONTO AFIANZADO</w:t>
      </w:r>
    </w:p>
    <w:p w14:paraId="12EFC59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37D1B6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1906867" w14:textId="03F08C5D"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r w:rsidR="009F1E0E" w:rsidRPr="00B12439">
        <w:rPr>
          <w:rFonts w:ascii="Montserrat" w:hAnsi="Montserrat" w:cs="Montserrat"/>
          <w:color w:val="2E2E2E"/>
          <w:sz w:val="16"/>
          <w:szCs w:val="16"/>
          <w:lang w:val="es-MX" w:eastAsia="es-MX"/>
        </w:rPr>
        <w:t>montos,</w:t>
      </w:r>
      <w:r w:rsidRPr="00B12439">
        <w:rPr>
          <w:rFonts w:ascii="Montserrat" w:hAnsi="Montserrat" w:cs="Montserrat"/>
          <w:color w:val="2E2E2E"/>
          <w:sz w:val="16"/>
          <w:szCs w:val="16"/>
          <w:lang w:val="es-MX" w:eastAsia="es-MX"/>
        </w:rPr>
        <w:t xml:space="preserve"> sin embargo, previa solicitud del fiado, (la "Afianzadora" o la "Aseguradora") podrá garantizar dicha diferencia y emitirá el documento modificatorio correspondiente. </w:t>
      </w:r>
    </w:p>
    <w:p w14:paraId="5C01FD2D" w14:textId="2C944554"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w:t>
      </w:r>
      <w:r w:rsidR="009F1E0E" w:rsidRPr="00B12439">
        <w:rPr>
          <w:rFonts w:ascii="Montserrat" w:hAnsi="Montserrat" w:cs="Montserrat"/>
          <w:color w:val="2E2E2E"/>
          <w:sz w:val="16"/>
          <w:szCs w:val="16"/>
          <w:lang w:val="es-MX" w:eastAsia="es-MX"/>
        </w:rPr>
        <w:t>que,</w:t>
      </w:r>
      <w:r w:rsidRPr="00B12439">
        <w:rPr>
          <w:rFonts w:ascii="Montserrat" w:hAnsi="Montserrat" w:cs="Montserrat"/>
          <w:color w:val="2E2E2E"/>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F347DE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A854F" w14:textId="1A36D40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TERCERA. - INDEMNIZACIÓN POR MORA</w:t>
      </w:r>
    </w:p>
    <w:p w14:paraId="42CC455A" w14:textId="77777777" w:rsidR="009F1E0E" w:rsidRPr="00B12439" w:rsidRDefault="009F1E0E" w:rsidP="00AC5E0A">
      <w:pPr>
        <w:autoSpaceDE w:val="0"/>
        <w:autoSpaceDN w:val="0"/>
        <w:adjustRightInd w:val="0"/>
        <w:spacing w:after="0" w:line="240" w:lineRule="auto"/>
        <w:rPr>
          <w:rFonts w:ascii="Montserrat" w:hAnsi="Montserrat" w:cs="Montserrat"/>
          <w:color w:val="000000"/>
          <w:sz w:val="16"/>
          <w:szCs w:val="16"/>
          <w:lang w:val="es-MX" w:eastAsia="es-MX"/>
        </w:rPr>
      </w:pPr>
    </w:p>
    <w:p w14:paraId="61B4E679" w14:textId="1D352B8D" w:rsidR="00AC5E0A" w:rsidRPr="00B12439" w:rsidRDefault="00AC5E0A"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se obliga a pagar la indemnización por mora que en su caso proceda de conformidad con el artículo 283 de la Ley de Instituciones de Seguros y de Fianzas.</w:t>
      </w:r>
    </w:p>
    <w:p w14:paraId="1AE9956C" w14:textId="7FC3BBE0"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CUARTA.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VIGENCIA</w:t>
      </w:r>
    </w:p>
    <w:p w14:paraId="28269BF5"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E160630"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DF80A8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FB87B2A" w14:textId="32043E92"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De esta forma la vigencia de la fianza no podrá acotarse </w:t>
      </w:r>
      <w:proofErr w:type="gramStart"/>
      <w:r w:rsidRPr="00B12439">
        <w:rPr>
          <w:rFonts w:ascii="Montserrat" w:hAnsi="Montserrat" w:cs="Montserrat"/>
          <w:color w:val="2E2E2E"/>
          <w:sz w:val="16"/>
          <w:szCs w:val="16"/>
          <w:lang w:val="es-MX" w:eastAsia="es-MX"/>
        </w:rPr>
        <w:t>en razón del</w:t>
      </w:r>
      <w:proofErr w:type="gramEnd"/>
      <w:r w:rsidRPr="00B12439">
        <w:rPr>
          <w:rFonts w:ascii="Montserrat" w:hAnsi="Montserrat" w:cs="Montserrat"/>
          <w:color w:val="2E2E2E"/>
          <w:sz w:val="16"/>
          <w:szCs w:val="16"/>
          <w:lang w:val="es-MX" w:eastAsia="es-MX"/>
        </w:rPr>
        <w:t xml:space="preserve"> plazo establecido para cumplir la o las obligaciones contractuales. </w:t>
      </w:r>
    </w:p>
    <w:p w14:paraId="67E1368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9D4FF" w14:textId="45F61B4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QUINTA. - PRÓRROGAS, ESPERAS O AMPLIACIÓN AL PLAZO DEL CONTRATO. </w:t>
      </w:r>
    </w:p>
    <w:p w14:paraId="0D8085A0"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84D1334"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caso de que se prorrogue el plazo originalmente señalado o conceder esperas o convenios de ampliación de plazo para el cumplimiento del contrato garantizado y sus anexos, el fiado </w:t>
      </w:r>
      <w:proofErr w:type="gramStart"/>
      <w:r w:rsidRPr="00B12439">
        <w:rPr>
          <w:rFonts w:ascii="Montserrat" w:hAnsi="Montserrat" w:cs="Montserrat"/>
          <w:color w:val="2E2E2E"/>
          <w:sz w:val="16"/>
          <w:szCs w:val="16"/>
          <w:lang w:val="es-MX" w:eastAsia="es-MX"/>
        </w:rPr>
        <w:t>dará aviso</w:t>
      </w:r>
      <w:proofErr w:type="gramEnd"/>
      <w:r w:rsidRPr="00B12439">
        <w:rPr>
          <w:rFonts w:ascii="Montserrat" w:hAnsi="Montserrat" w:cs="Montserrat"/>
          <w:color w:val="2E2E2E"/>
          <w:sz w:val="16"/>
          <w:szCs w:val="16"/>
          <w:lang w:val="es-MX" w:eastAsia="es-MX"/>
        </w:rPr>
        <w:t xml:space="preserve"> a (la "Afianzadora" o la "Aseguradora"), la cual deberá emitir los documentos modificatorios o endosos correspondientes. </w:t>
      </w:r>
    </w:p>
    <w:p w14:paraId="7FE68030" w14:textId="16930C04"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40B47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48D0AA85" w14:textId="27583038"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SEXTA. - SUPUESTOS DE SUSPENSIÓN. </w:t>
      </w:r>
    </w:p>
    <w:p w14:paraId="7D3E98E6"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82A9E8A" w14:textId="657CB779"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C9789F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6610CF06" w14:textId="5C9520AC"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aplazamiento derivado de la interposición de recursos administrativos y medios de defensa </w:t>
      </w:r>
      <w:proofErr w:type="gramStart"/>
      <w:r w:rsidRPr="00B12439">
        <w:rPr>
          <w:rFonts w:ascii="Montserrat" w:hAnsi="Montserrat" w:cs="Montserrat"/>
          <w:color w:val="2E2E2E"/>
          <w:sz w:val="16"/>
          <w:szCs w:val="16"/>
          <w:lang w:val="es-MX" w:eastAsia="es-MX"/>
        </w:rPr>
        <w:t>legales,</w:t>
      </w:r>
      <w:proofErr w:type="gramEnd"/>
      <w:r w:rsidRPr="00B12439">
        <w:rPr>
          <w:rFonts w:ascii="Montserrat" w:hAnsi="Montserrat" w:cs="Montserrat"/>
          <w:color w:val="2E2E2E"/>
          <w:sz w:val="16"/>
          <w:szCs w:val="16"/>
          <w:lang w:val="es-MX" w:eastAsia="es-MX"/>
        </w:rPr>
        <w:t xml:space="preserve">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135334"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DE3108B" w14:textId="6983E746"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SÉPTIMA.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SUBJUDICIDAD</w:t>
      </w:r>
    </w:p>
    <w:p w14:paraId="5121387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AFE658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B12439">
        <w:rPr>
          <w:rFonts w:ascii="Montserrat" w:hAnsi="Montserrat" w:cs="Montserrat"/>
          <w:color w:val="2E2E2E"/>
          <w:sz w:val="16"/>
          <w:szCs w:val="16"/>
          <w:lang w:val="es-MX" w:eastAsia="es-MX"/>
        </w:rPr>
        <w:t>subjúdice</w:t>
      </w:r>
      <w:proofErr w:type="spellEnd"/>
      <w:proofErr w:type="gramEnd"/>
      <w:r w:rsidRPr="00B12439">
        <w:rPr>
          <w:rFonts w:ascii="Montserrat" w:hAnsi="Montserrat" w:cs="Montserrat"/>
          <w:color w:val="2E2E2E"/>
          <w:sz w:val="16"/>
          <w:szCs w:val="16"/>
          <w:lang w:val="es-MX" w:eastAsia="es-MX"/>
        </w:rPr>
        <w:t xml:space="preserve">, en virtud de procedimiento ante autoridad judicial, administrativa o tribunal arbitral, salvo que el fiado obtenga la suspensión de su ejecución, ante dichas instancias. </w:t>
      </w:r>
    </w:p>
    <w:p w14:paraId="0C8A05B9" w14:textId="044C49D8"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DB98CAD"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60A52AA" w14:textId="465C326B"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OCTAVA. - COAFIANZAMIENTO O YUXTAPOSICIÓN DE GARANTÍAS</w:t>
      </w:r>
    </w:p>
    <w:p w14:paraId="5A07109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512100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72F26C"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50FDFFA9" w14:textId="67CAD97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NOVENA. - CANCELACIÓN DE LA FIANZA</w:t>
      </w:r>
    </w:p>
    <w:p w14:paraId="6C04DDCD"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1BD47CB1" w14:textId="02D082C3" w:rsidR="00AC5E0A"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2D24A15" w14:textId="77777777" w:rsidR="00050698"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A88796A" w14:textId="77777777" w:rsidR="00B20EC7" w:rsidRPr="00B12439" w:rsidRDefault="00B20EC7"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14352BB7" w14:textId="0808E982" w:rsidR="00050698"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3AEA67B" w14:textId="46FD0E81"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DÉCIMA.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PROCEDIMIENTOS</w:t>
      </w:r>
    </w:p>
    <w:p w14:paraId="1A62A802"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5E3578A1" w14:textId="0704BBC8"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someterse al procedimiento previsto en el artículo 279 de la Ley de Instituciones de Seguros y de Fianzas para hacer efectiva la fianza. </w:t>
      </w:r>
    </w:p>
    <w:p w14:paraId="5BA4A9AB"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44618EF2" w14:textId="3F30F95F"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PRIMERA. -RECLAMACIÓN</w:t>
      </w:r>
    </w:p>
    <w:p w14:paraId="54DB958A"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6DB5BBFE" w14:textId="570DDFEF"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B12439">
        <w:rPr>
          <w:rFonts w:ascii="Montserrat" w:hAnsi="Montserrat" w:cs="Montserrat"/>
          <w:color w:val="2E2E2E"/>
          <w:sz w:val="16"/>
          <w:szCs w:val="16"/>
          <w:lang w:val="es-MX" w:eastAsia="es-MX"/>
        </w:rPr>
        <w:t>la misma</w:t>
      </w:r>
      <w:proofErr w:type="gramEnd"/>
      <w:r w:rsidRPr="00B12439">
        <w:rPr>
          <w:rFonts w:ascii="Montserrat" w:hAnsi="Montserrat" w:cs="Montserrat"/>
          <w:color w:val="2E2E2E"/>
          <w:sz w:val="16"/>
          <w:szCs w:val="16"/>
          <w:lang w:val="es-MX" w:eastAsia="es-MX"/>
        </w:rPr>
        <w:t xml:space="preserve">. </w:t>
      </w:r>
    </w:p>
    <w:p w14:paraId="4A54B35C"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07473F56" w14:textId="77777777" w:rsidR="009F1E0E"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SEGUNDA. - DISPOSICIONES APLICABLES</w:t>
      </w:r>
    </w:p>
    <w:p w14:paraId="6FF9F68F" w14:textId="5744D90A" w:rsidR="00050698" w:rsidRPr="00B12439" w:rsidRDefault="00050698" w:rsidP="00050698">
      <w:pPr>
        <w:autoSpaceDE w:val="0"/>
        <w:autoSpaceDN w:val="0"/>
        <w:adjustRightInd w:val="0"/>
        <w:spacing w:after="0" w:line="240" w:lineRule="auto"/>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 </w:t>
      </w:r>
    </w:p>
    <w:p w14:paraId="58F2E78F" w14:textId="6374AC61" w:rsidR="00050698" w:rsidRPr="00B12439" w:rsidRDefault="00050698" w:rsidP="00050698">
      <w:pPr>
        <w:jc w:val="both"/>
        <w:rPr>
          <w:rFonts w:ascii="Montserrat" w:hAnsi="Montserrat" w:cs="Arial"/>
          <w:sz w:val="16"/>
          <w:szCs w:val="16"/>
        </w:rPr>
      </w:pPr>
      <w:r w:rsidRPr="00B12439">
        <w:rPr>
          <w:rFonts w:ascii="Montserrat" w:hAnsi="Montserrat" w:cs="Montserrat"/>
          <w:color w:val="2E2E2E"/>
          <w:sz w:val="16"/>
          <w:szCs w:val="16"/>
          <w:lang w:val="es-MX" w:eastAsia="es-MX"/>
        </w:rPr>
        <w:t>Será aplicable a esta póliza, en lo no previsto por la Ley de Instituciones de Seguros y de Fianzas la legislación mercantil y a falta de disposición expresa el Código Civil Federal.</w:t>
      </w:r>
    </w:p>
    <w:p w14:paraId="0F8982DC" w14:textId="296DF668" w:rsidR="00AC5E0A" w:rsidRPr="00B12439" w:rsidRDefault="00AC5E0A" w:rsidP="00310F99">
      <w:pPr>
        <w:jc w:val="both"/>
        <w:rPr>
          <w:rFonts w:ascii="Montserrat" w:hAnsi="Montserrat" w:cs="Arial"/>
          <w:sz w:val="16"/>
          <w:szCs w:val="16"/>
        </w:rPr>
      </w:pPr>
    </w:p>
    <w:p w14:paraId="7A92CE5E" w14:textId="6D03DD23" w:rsidR="00AC5E0A" w:rsidRPr="00B12439" w:rsidRDefault="00AC5E0A" w:rsidP="00310F99">
      <w:pPr>
        <w:jc w:val="both"/>
        <w:rPr>
          <w:rFonts w:ascii="Montserrat" w:hAnsi="Montserrat" w:cs="Arial"/>
          <w:sz w:val="16"/>
          <w:szCs w:val="16"/>
        </w:rPr>
      </w:pPr>
    </w:p>
    <w:p w14:paraId="4847849F" w14:textId="7AB799CE" w:rsidR="00AC5E0A" w:rsidRPr="00B12439" w:rsidRDefault="00AC5E0A" w:rsidP="00310F99">
      <w:pPr>
        <w:jc w:val="both"/>
        <w:rPr>
          <w:rFonts w:ascii="Montserrat" w:hAnsi="Montserrat" w:cs="Arial"/>
          <w:sz w:val="16"/>
          <w:szCs w:val="16"/>
        </w:rPr>
      </w:pPr>
    </w:p>
    <w:bookmarkEnd w:id="26"/>
    <w:p w14:paraId="75F981A3" w14:textId="77777777" w:rsidR="00164A76" w:rsidRDefault="00164A76">
      <w:pPr>
        <w:spacing w:after="0" w:line="240" w:lineRule="auto"/>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br w:type="page"/>
      </w:r>
    </w:p>
    <w:p w14:paraId="10EBFFE1" w14:textId="0FBA37C0"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lastRenderedPageBreak/>
        <w:t>FORMATO J</w:t>
      </w:r>
    </w:p>
    <w:p w14:paraId="48C41B7A"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MODELO DE CARTA SOBRE DEFECTOS Y VICIOS OCULTOS DE LOS BIENES Y CALIDAD DE LOS SERVICIOS</w:t>
      </w:r>
    </w:p>
    <w:p w14:paraId="265EEEC3"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color w:val="FFFFFF"/>
          <w:sz w:val="16"/>
          <w:szCs w:val="16"/>
        </w:rPr>
        <w:t xml:space="preserve">(Este formato es solo de carácter informativo y no se deberá de escribir nada en el mismo, solo el licitante ganador deberá suscribirlo y presentarlo dentro de los </w:t>
      </w:r>
      <w:r w:rsidR="00855EEE" w:rsidRPr="00164A76">
        <w:rPr>
          <w:rFonts w:ascii="Montserrat" w:eastAsia="Montserrat" w:hAnsi="Montserrat" w:cs="Montserrat"/>
          <w:color w:val="FFFFFF"/>
          <w:sz w:val="16"/>
          <w:szCs w:val="16"/>
        </w:rPr>
        <w:t>diez</w:t>
      </w:r>
      <w:r w:rsidRPr="00164A76">
        <w:rPr>
          <w:rFonts w:ascii="Montserrat" w:eastAsia="Montserrat" w:hAnsi="Montserrat" w:cs="Montserrat"/>
          <w:color w:val="FFFFFF"/>
          <w:sz w:val="16"/>
          <w:szCs w:val="16"/>
        </w:rPr>
        <w:t xml:space="preserve"> días posteriores a la suscripción del contrato correspondiente)</w:t>
      </w:r>
    </w:p>
    <w:p w14:paraId="22FA87B5" w14:textId="77777777" w:rsidR="001F03FB" w:rsidRPr="00164A76" w:rsidRDefault="001F03FB" w:rsidP="001F03FB">
      <w:pPr>
        <w:jc w:val="right"/>
        <w:rPr>
          <w:rFonts w:ascii="Montserrat" w:hAnsi="Montserrat" w:cs="Arial"/>
          <w:b/>
          <w:sz w:val="16"/>
          <w:szCs w:val="16"/>
        </w:rPr>
      </w:pPr>
      <w:r w:rsidRPr="00164A76">
        <w:rPr>
          <w:rFonts w:ascii="Montserrat" w:hAnsi="Montserrat" w:cs="Arial"/>
          <w:b/>
          <w:sz w:val="16"/>
          <w:szCs w:val="16"/>
        </w:rPr>
        <w:t>FECHA: MISMA FECHA QUE LA DEL CONTRATO__</w:t>
      </w:r>
      <w:r w:rsidRPr="00164A76">
        <w:rPr>
          <w:rFonts w:ascii="Montserrat" w:hAnsi="Montserrat" w:cs="Arial"/>
          <w:color w:val="0070C0"/>
          <w:sz w:val="16"/>
          <w:szCs w:val="16"/>
        </w:rPr>
        <w:t>1</w:t>
      </w:r>
      <w:r w:rsidRPr="00164A76">
        <w:rPr>
          <w:rFonts w:ascii="Montserrat" w:hAnsi="Montserrat" w:cs="Arial"/>
          <w:b/>
          <w:sz w:val="16"/>
          <w:szCs w:val="16"/>
        </w:rPr>
        <w:t>__</w:t>
      </w:r>
    </w:p>
    <w:p w14:paraId="0034EE91"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ANTE: COLEGIO NACIONAL DE EDUCACIÓN PROFESIONAL TÉCNICA</w:t>
      </w:r>
    </w:p>
    <w:p w14:paraId="09B0F2EB" w14:textId="545F6144"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PARA GARANTIZAR POR</w:t>
      </w:r>
      <w:r w:rsidRPr="00164A76">
        <w:rPr>
          <w:rFonts w:ascii="Montserrat" w:hAnsi="Montserrat" w:cs="Arial"/>
          <w:b/>
          <w:sz w:val="16"/>
          <w:szCs w:val="16"/>
        </w:rPr>
        <w:t xml:space="preserve"> </w:t>
      </w:r>
      <w:r w:rsidRPr="00164A76">
        <w:rPr>
          <w:rFonts w:ascii="Montserrat" w:hAnsi="Montserrat" w:cs="Arial"/>
          <w:sz w:val="16"/>
          <w:szCs w:val="16"/>
        </w:rPr>
        <w:t xml:space="preserve">          </w:t>
      </w:r>
      <w:r w:rsidRPr="00164A76">
        <w:rPr>
          <w:rFonts w:ascii="Montserrat" w:hAnsi="Montserrat" w:cs="Arial"/>
          <w:color w:val="0070C0"/>
          <w:sz w:val="16"/>
          <w:szCs w:val="16"/>
        </w:rPr>
        <w:t>2</w:t>
      </w:r>
      <w:r w:rsidRPr="00164A76">
        <w:rPr>
          <w:rFonts w:ascii="Montserrat" w:hAnsi="Montserrat" w:cs="Arial"/>
          <w:sz w:val="16"/>
          <w:szCs w:val="16"/>
        </w:rPr>
        <w:t xml:space="preserve">            NOMBRE DE LA EMPRESA                 </w:t>
      </w:r>
      <w:proofErr w:type="gramStart"/>
      <w:r w:rsidRPr="00164A76">
        <w:rPr>
          <w:rFonts w:ascii="Montserrat" w:hAnsi="Montserrat" w:cs="Arial"/>
          <w:sz w:val="16"/>
          <w:szCs w:val="16"/>
        </w:rPr>
        <w:t xml:space="preserve">  .</w:t>
      </w:r>
      <w:proofErr w:type="gramEnd"/>
      <w:r w:rsidRPr="00164A76">
        <w:rPr>
          <w:rFonts w:ascii="Montserrat" w:hAnsi="Montserrat" w:cs="Arial"/>
          <w:b/>
          <w:sz w:val="16"/>
          <w:szCs w:val="16"/>
        </w:rPr>
        <w:t xml:space="preserve">, </w:t>
      </w:r>
      <w:r w:rsidRPr="00164A76">
        <w:rPr>
          <w:rFonts w:ascii="Montserrat" w:hAnsi="Montserrat" w:cs="Arial"/>
          <w:sz w:val="16"/>
          <w:szCs w:val="16"/>
        </w:rPr>
        <w:t xml:space="preserve">CON DOMICILIO EN                   </w:t>
      </w:r>
      <w:r w:rsidRPr="00164A76">
        <w:rPr>
          <w:rFonts w:ascii="Montserrat" w:hAnsi="Montserrat" w:cs="Arial"/>
          <w:color w:val="0070C0"/>
          <w:sz w:val="16"/>
          <w:szCs w:val="16"/>
        </w:rPr>
        <w:t>3</w:t>
      </w:r>
      <w:r w:rsidRPr="00164A76">
        <w:rPr>
          <w:rFonts w:ascii="Montserrat" w:hAnsi="Montserrat" w:cs="Arial"/>
          <w:sz w:val="16"/>
          <w:szCs w:val="16"/>
        </w:rPr>
        <w:t xml:space="preserve">             </w:t>
      </w:r>
      <w:r w:rsidRPr="00164A76">
        <w:rPr>
          <w:rFonts w:ascii="Montserrat" w:hAnsi="Montserrat" w:cs="Arial"/>
          <w:b/>
          <w:bCs/>
          <w:sz w:val="16"/>
          <w:szCs w:val="16"/>
        </w:rPr>
        <w:t>,</w:t>
      </w:r>
      <w:r w:rsidRPr="00164A76">
        <w:rPr>
          <w:rFonts w:ascii="Montserrat" w:hAnsi="Montserrat" w:cs="Arial"/>
          <w:sz w:val="16"/>
          <w:szCs w:val="16"/>
        </w:rPr>
        <w:t xml:space="preserve"> LA CALIDAD, BUENA EJECUCIÓN Y CUALQUIER OTRA RESPONSABILIDAD DERIVADA DE LOS BIENES Y/O SERVICIOS ADQUIRIDOS AMPARADOS BAJO EL CONTRATO </w:t>
      </w:r>
      <w:r w:rsidRPr="00164A76">
        <w:rPr>
          <w:rFonts w:ascii="Montserrat" w:hAnsi="Montserrat" w:cs="Arial"/>
          <w:b/>
          <w:sz w:val="16"/>
          <w:szCs w:val="16"/>
        </w:rPr>
        <w:t xml:space="preserve">(              NO. CONTRATO    </w:t>
      </w:r>
      <w:r w:rsidRPr="00164A76">
        <w:rPr>
          <w:rFonts w:ascii="Montserrat" w:hAnsi="Montserrat" w:cs="Arial"/>
          <w:color w:val="0070C0"/>
          <w:sz w:val="16"/>
          <w:szCs w:val="16"/>
        </w:rPr>
        <w:t>4</w:t>
      </w:r>
      <w:r w:rsidRPr="00164A76">
        <w:rPr>
          <w:rFonts w:ascii="Montserrat" w:hAnsi="Montserrat" w:cs="Arial"/>
          <w:b/>
          <w:sz w:val="16"/>
          <w:szCs w:val="16"/>
        </w:rPr>
        <w:t xml:space="preserve">       )</w:t>
      </w:r>
      <w:r w:rsidRPr="00164A76">
        <w:rPr>
          <w:rFonts w:ascii="Montserrat" w:hAnsi="Montserrat" w:cs="Arial"/>
          <w:sz w:val="16"/>
          <w:szCs w:val="16"/>
        </w:rPr>
        <w:t xml:space="preserve"> DE FECHA       DE      </w:t>
      </w:r>
      <w:r w:rsidRPr="00164A76">
        <w:rPr>
          <w:rFonts w:ascii="Montserrat" w:hAnsi="Montserrat" w:cs="Arial"/>
          <w:color w:val="0070C0"/>
          <w:sz w:val="16"/>
          <w:szCs w:val="16"/>
        </w:rPr>
        <w:t>5</w:t>
      </w:r>
      <w:r w:rsidRPr="00164A76">
        <w:rPr>
          <w:rFonts w:ascii="Montserrat" w:hAnsi="Montserrat" w:cs="Arial"/>
          <w:sz w:val="16"/>
          <w:szCs w:val="16"/>
        </w:rPr>
        <w:t xml:space="preserve">          DE 202</w:t>
      </w:r>
      <w:r w:rsidR="00D47E63">
        <w:rPr>
          <w:rFonts w:ascii="Montserrat" w:hAnsi="Montserrat" w:cs="Arial"/>
          <w:sz w:val="16"/>
          <w:szCs w:val="16"/>
        </w:rPr>
        <w:t>4</w:t>
      </w:r>
      <w:r w:rsidRPr="00164A76">
        <w:rPr>
          <w:rFonts w:ascii="Montserrat" w:hAnsi="Montserrat" w:cs="Arial"/>
          <w:sz w:val="16"/>
          <w:szCs w:val="16"/>
        </w:rPr>
        <w:t xml:space="preserve">, CELEBRADO EN EL COLEGIO NACIONAL DE EDUCACIÓN PROFESIONAL TÉCNICA, REPRESENTADA POR EL  </w:t>
      </w:r>
      <w:r w:rsidR="008D03FE" w:rsidRPr="008D03FE">
        <w:rPr>
          <w:rFonts w:ascii="Montserrat" w:hAnsi="Montserrat" w:cs="Arial"/>
          <w:sz w:val="16"/>
          <w:szCs w:val="16"/>
        </w:rPr>
        <w:t>COMPARECE EN ESTE ACTO REPRESENTADO POR EL C. RICARDO MORALES SUÁREZ, EN SU CARÁCTER DE DIRECTOR DE INFRAESTRUCTURA Y ADQUISICIONES, CON R.F.C MOSR811130ST1, 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 QUIEN PODRÁ SER SUSTITUIDO EN CUALQUIER MOMENTO EN SU CARGO O FUNCIONES SIN QUE ELLO IMPLIQUE LA NECESIDAD DE ELABORAR CONVENIO MODIFICATORIO</w:t>
      </w:r>
      <w:r w:rsidR="008D03FE" w:rsidRPr="00164A76">
        <w:rPr>
          <w:rFonts w:ascii="Montserrat" w:hAnsi="Montserrat" w:cs="Arial"/>
          <w:sz w:val="16"/>
          <w:szCs w:val="16"/>
        </w:rPr>
        <w:t>.</w:t>
      </w:r>
    </w:p>
    <w:p w14:paraId="6463C45D" w14:textId="77777777" w:rsidR="001F03FB" w:rsidRPr="00164A76" w:rsidRDefault="001F03FB" w:rsidP="001F03FB">
      <w:pPr>
        <w:ind w:right="-8"/>
        <w:jc w:val="both"/>
        <w:rPr>
          <w:rFonts w:ascii="Montserrat" w:hAnsi="Montserrat" w:cs="Arial"/>
          <w:sz w:val="16"/>
          <w:szCs w:val="16"/>
        </w:rPr>
      </w:pPr>
      <w:r w:rsidRPr="00164A76">
        <w:rPr>
          <w:rFonts w:ascii="Montserrat" w:hAnsi="Montserrat" w:cs="Arial"/>
          <w:sz w:val="16"/>
          <w:szCs w:val="16"/>
        </w:rPr>
        <w:t xml:space="preserve">RELATIVO A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OBJETO DEL CONTRATO O PEDIDO                </w:t>
      </w:r>
      <w:r w:rsidRPr="00164A76">
        <w:rPr>
          <w:rFonts w:ascii="Montserrat" w:hAnsi="Montserrat" w:cs="Arial"/>
          <w:color w:val="0070C0"/>
          <w:sz w:val="16"/>
          <w:szCs w:val="16"/>
        </w:rPr>
        <w:t>6</w:t>
      </w:r>
      <w:r w:rsidRPr="00164A76">
        <w:rPr>
          <w:rFonts w:ascii="Montserrat" w:hAnsi="Montserrat" w:cs="Arial"/>
          <w:sz w:val="16"/>
          <w:szCs w:val="16"/>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164A76">
        <w:rPr>
          <w:rFonts w:ascii="Montserrat" w:hAnsi="Montserrat" w:cs="Arial"/>
          <w:color w:val="0070C0"/>
          <w:sz w:val="16"/>
          <w:szCs w:val="16"/>
        </w:rPr>
        <w:t>7</w:t>
      </w:r>
      <w:r w:rsidRPr="00164A76">
        <w:rPr>
          <w:rFonts w:ascii="Montserrat" w:hAnsi="Montserrat" w:cs="Arial"/>
          <w:sz w:val="16"/>
          <w:szCs w:val="16"/>
        </w:rPr>
        <w:t xml:space="preserve">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PESOS. 00/100 M.N.). IVA INCLUIDO.</w:t>
      </w:r>
    </w:p>
    <w:p w14:paraId="62710555" w14:textId="5FB5454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LA VIGENCIA DE ESTA GARANTÍA SERÁ DEL </w:t>
      </w:r>
      <w:r w:rsidRPr="00164A76">
        <w:rPr>
          <w:rFonts w:ascii="Montserrat" w:hAnsi="Montserrat" w:cs="Arial"/>
          <w:b w:val="0"/>
          <w:bCs/>
          <w:sz w:val="16"/>
          <w:szCs w:val="16"/>
        </w:rPr>
        <w:t xml:space="preserve">     DE       </w:t>
      </w:r>
      <w:proofErr w:type="spellStart"/>
      <w:r w:rsidRPr="00164A76">
        <w:rPr>
          <w:rFonts w:ascii="Montserrat" w:hAnsi="Montserrat" w:cs="Arial"/>
          <w:b w:val="0"/>
          <w:bCs/>
          <w:sz w:val="16"/>
          <w:szCs w:val="16"/>
        </w:rPr>
        <w:t>DE</w:t>
      </w:r>
      <w:proofErr w:type="spellEnd"/>
      <w:r w:rsidRPr="00164A76">
        <w:rPr>
          <w:rFonts w:ascii="Montserrat" w:hAnsi="Montserrat" w:cs="Arial"/>
          <w:b w:val="0"/>
          <w:bCs/>
          <w:sz w:val="16"/>
          <w:szCs w:val="16"/>
        </w:rPr>
        <w:t xml:space="preserve"> 202</w:t>
      </w:r>
      <w:r w:rsidR="00BA151A">
        <w:rPr>
          <w:rFonts w:ascii="Montserrat" w:hAnsi="Montserrat" w:cs="Arial"/>
          <w:b w:val="0"/>
          <w:bCs/>
          <w:sz w:val="16"/>
          <w:szCs w:val="16"/>
        </w:rPr>
        <w:t>4</w:t>
      </w:r>
      <w:r w:rsidRPr="00164A76">
        <w:rPr>
          <w:rFonts w:ascii="Montserrat" w:hAnsi="Montserrat" w:cs="Arial"/>
          <w:b w:val="0"/>
          <w:bCs/>
          <w:sz w:val="16"/>
          <w:szCs w:val="16"/>
        </w:rPr>
        <w:t xml:space="preserve"> AL        DE           </w:t>
      </w:r>
      <w:r w:rsidRPr="00164A76">
        <w:rPr>
          <w:rFonts w:ascii="Montserrat" w:hAnsi="Montserrat" w:cs="Arial"/>
          <w:b w:val="0"/>
          <w:bCs/>
          <w:color w:val="0070C0"/>
          <w:sz w:val="16"/>
          <w:szCs w:val="16"/>
        </w:rPr>
        <w:t>8</w:t>
      </w:r>
      <w:r w:rsidRPr="00164A76">
        <w:rPr>
          <w:rFonts w:ascii="Montserrat" w:hAnsi="Montserrat" w:cs="Arial"/>
          <w:b w:val="0"/>
          <w:bCs/>
          <w:sz w:val="16"/>
          <w:szCs w:val="16"/>
        </w:rPr>
        <w:t xml:space="preserve">       DE 202</w:t>
      </w:r>
      <w:r w:rsidR="00BA151A">
        <w:rPr>
          <w:rFonts w:ascii="Montserrat" w:hAnsi="Montserrat" w:cs="Arial"/>
          <w:b w:val="0"/>
          <w:bCs/>
          <w:sz w:val="16"/>
          <w:szCs w:val="16"/>
        </w:rPr>
        <w:t>4</w:t>
      </w:r>
      <w:r w:rsidRPr="00164A76">
        <w:rPr>
          <w:rFonts w:ascii="Montserrat" w:hAnsi="Montserrat" w:cs="Arial"/>
          <w:b w:val="0"/>
          <w:sz w:val="16"/>
          <w:szCs w:val="16"/>
        </w:rPr>
        <w:t xml:space="preserve">, MAS UN PERIODO DE </w:t>
      </w:r>
      <w:r w:rsidR="00287DA9" w:rsidRPr="00164A76">
        <w:rPr>
          <w:rFonts w:ascii="Montserrat" w:hAnsi="Montserrat" w:cs="Arial"/>
          <w:b w:val="0"/>
          <w:sz w:val="16"/>
          <w:szCs w:val="16"/>
        </w:rPr>
        <w:t>___</w:t>
      </w:r>
      <w:r w:rsidRPr="00164A76">
        <w:rPr>
          <w:rFonts w:ascii="Montserrat" w:hAnsi="Montserrat" w:cs="Arial"/>
          <w:b w:val="0"/>
          <w:sz w:val="16"/>
          <w:szCs w:val="16"/>
        </w:rPr>
        <w:t xml:space="preserve"> DIAS NATURALES, AL TÉRMINO DEL </w:t>
      </w:r>
      <w:proofErr w:type="gramStart"/>
      <w:r w:rsidRPr="00164A76">
        <w:rPr>
          <w:rFonts w:ascii="Montserrat" w:hAnsi="Montserrat" w:cs="Arial"/>
          <w:b w:val="0"/>
          <w:sz w:val="16"/>
          <w:szCs w:val="16"/>
        </w:rPr>
        <w:t>CUAL</w:t>
      </w:r>
      <w:proofErr w:type="gramEnd"/>
      <w:r w:rsidRPr="00164A76">
        <w:rPr>
          <w:rFonts w:ascii="Montserrat" w:hAnsi="Montserrat" w:cs="Arial"/>
          <w:b w:val="0"/>
          <w:sz w:val="16"/>
          <w:szCs w:val="16"/>
        </w:rPr>
        <w:t xml:space="preserve"> DE NO HABER INCONFORMIDAD DEL CONALEP, DEJARÁ DE SURTIR EFECTOS LEGALES CORRESPONDIENTES. </w:t>
      </w:r>
    </w:p>
    <w:p w14:paraId="24E66B77" w14:textId="77777777" w:rsidR="001F03FB" w:rsidRPr="00164A76" w:rsidRDefault="001F03FB" w:rsidP="001F03FB">
      <w:pPr>
        <w:pStyle w:val="Textoindependiente3"/>
        <w:rPr>
          <w:rFonts w:ascii="Montserrat" w:hAnsi="Montserrat" w:cs="Arial"/>
          <w:b w:val="0"/>
          <w:sz w:val="16"/>
          <w:szCs w:val="16"/>
        </w:rPr>
      </w:pPr>
    </w:p>
    <w:p w14:paraId="36B5890D"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PARA EL CASO DE PRESENTAR DEFECTOS QUE RESULTEN EN LOS BIENES ENTREGADOS Y/O SERVICIOS MAL EJECUTADOS O CUALQUIER OTRA RESPONSABILIDAD EN QUE HAYA INCURRIDO EL PROVEEDOR EN LA REALIZACIÓN O EJECUCIÓN DE </w:t>
      </w:r>
      <w:proofErr w:type="gramStart"/>
      <w:r w:rsidRPr="00164A76">
        <w:rPr>
          <w:rFonts w:ascii="Montserrat" w:hAnsi="Montserrat" w:cs="Arial"/>
          <w:b w:val="0"/>
          <w:sz w:val="16"/>
          <w:szCs w:val="16"/>
        </w:rPr>
        <w:t>LOS MISMOS</w:t>
      </w:r>
      <w:proofErr w:type="gramEnd"/>
      <w:r w:rsidRPr="00164A76">
        <w:rPr>
          <w:rFonts w:ascii="Montserrat" w:hAnsi="Montserrat" w:cs="Arial"/>
          <w:b w:val="0"/>
          <w:sz w:val="16"/>
          <w:szCs w:val="16"/>
        </w:rPr>
        <w:t xml:space="preserve">; DERIVADAS DEL CONTRATO, EL CONALEP DEBERÁ COMUNICARLO DE INMEDIATO Y POR ESCRITO AL PROVEEDOR. </w:t>
      </w:r>
    </w:p>
    <w:p w14:paraId="6D5782E0" w14:textId="77777777" w:rsidR="001F03FB" w:rsidRPr="00164A76" w:rsidRDefault="001F03FB" w:rsidP="001F03FB">
      <w:pPr>
        <w:pStyle w:val="Textoindependiente3"/>
        <w:rPr>
          <w:rFonts w:ascii="Montserrat" w:hAnsi="Montserrat" w:cs="Arial"/>
          <w:b w:val="0"/>
          <w:sz w:val="16"/>
          <w:szCs w:val="16"/>
        </w:rPr>
      </w:pPr>
    </w:p>
    <w:p w14:paraId="5144AC55"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2941484" w14:textId="77777777" w:rsidR="001F03FB" w:rsidRPr="00164A76" w:rsidRDefault="001F03FB" w:rsidP="001F03FB">
      <w:pPr>
        <w:jc w:val="both"/>
        <w:rPr>
          <w:rFonts w:ascii="Montserrat" w:hAnsi="Montserrat" w:cs="Arial"/>
          <w:sz w:val="16"/>
          <w:szCs w:val="16"/>
        </w:rPr>
      </w:pPr>
    </w:p>
    <w:p w14:paraId="15E3EB6A" w14:textId="77777777" w:rsidR="001F03FB" w:rsidRPr="00164A76" w:rsidRDefault="001F03FB" w:rsidP="001F03FB">
      <w:pPr>
        <w:jc w:val="both"/>
        <w:rPr>
          <w:rFonts w:ascii="Montserrat" w:hAnsi="Montserrat" w:cs="Arial"/>
          <w:sz w:val="16"/>
          <w:szCs w:val="16"/>
        </w:rPr>
      </w:pPr>
      <w:r w:rsidRPr="00164A76">
        <w:rPr>
          <w:rFonts w:ascii="Montserrat" w:hAnsi="Montserrat" w:cs="Arial"/>
          <w:b/>
          <w:sz w:val="16"/>
          <w:szCs w:val="16"/>
        </w:rPr>
        <w:t xml:space="preserve">                   NOMBRE DE LA EMPRESA            </w:t>
      </w:r>
      <w:r w:rsidRPr="00164A76">
        <w:rPr>
          <w:rFonts w:ascii="Montserrat" w:hAnsi="Montserrat" w:cs="Arial"/>
          <w:b/>
          <w:color w:val="0070C0"/>
          <w:sz w:val="16"/>
          <w:szCs w:val="16"/>
        </w:rPr>
        <w:t>9</w:t>
      </w:r>
      <w:r w:rsidRPr="00164A76">
        <w:rPr>
          <w:rFonts w:ascii="Montserrat" w:hAnsi="Montserrat" w:cs="Arial"/>
          <w:b/>
          <w:sz w:val="16"/>
          <w:szCs w:val="16"/>
        </w:rPr>
        <w:t xml:space="preserve">               </w:t>
      </w:r>
      <w:proofErr w:type="gramStart"/>
      <w:r w:rsidRPr="00164A76">
        <w:rPr>
          <w:rFonts w:ascii="Montserrat" w:hAnsi="Montserrat" w:cs="Arial"/>
          <w:b/>
          <w:sz w:val="16"/>
          <w:szCs w:val="16"/>
        </w:rPr>
        <w:t xml:space="preserve">  .</w:t>
      </w:r>
      <w:proofErr w:type="gramEnd"/>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 xml:space="preserve"> EXPRESAMENTE DECLARA:</w:t>
      </w:r>
    </w:p>
    <w:p w14:paraId="63CB04B7"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 xml:space="preserve">LA PRESENTE GARANTÍA DE EXPIDE DE CONFORMIDAD CON LA </w:t>
      </w:r>
      <w:r w:rsidRPr="00164A76">
        <w:rPr>
          <w:rFonts w:ascii="Montserrat" w:hAnsi="Montserrat"/>
          <w:b/>
          <w:sz w:val="16"/>
          <w:szCs w:val="16"/>
        </w:rPr>
        <w:t>“LEY”</w:t>
      </w:r>
      <w:r w:rsidRPr="00164A76">
        <w:rPr>
          <w:rFonts w:ascii="Montserrat" w:hAnsi="Montserrat"/>
          <w:sz w:val="16"/>
          <w:szCs w:val="16"/>
        </w:rPr>
        <w:t xml:space="preserve"> Y SU </w:t>
      </w:r>
      <w:r w:rsidRPr="00164A76">
        <w:rPr>
          <w:rFonts w:ascii="Montserrat" w:hAnsi="Montserrat"/>
          <w:b/>
          <w:sz w:val="16"/>
          <w:szCs w:val="16"/>
        </w:rPr>
        <w:t>“REGLAMENTO”</w:t>
      </w:r>
      <w:r w:rsidRPr="00164A76">
        <w:rPr>
          <w:rFonts w:ascii="Montserrat" w:hAnsi="Montserrat"/>
          <w:sz w:val="16"/>
          <w:szCs w:val="16"/>
        </w:rPr>
        <w:t>.</w:t>
      </w:r>
    </w:p>
    <w:p w14:paraId="7E80DE0F" w14:textId="77777777" w:rsidR="001F03FB" w:rsidRPr="00164A76" w:rsidRDefault="001F03FB" w:rsidP="001F03FB">
      <w:pPr>
        <w:jc w:val="both"/>
        <w:rPr>
          <w:rFonts w:ascii="Montserrat" w:hAnsi="Montserrat" w:cs="Arial"/>
          <w:sz w:val="16"/>
          <w:szCs w:val="16"/>
        </w:rPr>
      </w:pPr>
    </w:p>
    <w:p w14:paraId="30D3CFC6"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QUE LA PRESENTE GARANTÍA SE OTORGA ATENDIENDO A TODAS LAS ESTIPULACIONES CONTENIDAS EN EL CONTRATO DE REFERENCIA SUS CONVENIOS, MODIFICACIONES Y LA RECEPCIÓN FORMAL DE LOS BIENES Y/O SERVICIOS.</w:t>
      </w:r>
    </w:p>
    <w:p w14:paraId="48D6AF2D" w14:textId="77777777" w:rsidR="001F03FB" w:rsidRPr="00164A76" w:rsidRDefault="001F03FB" w:rsidP="001F03FB">
      <w:pPr>
        <w:jc w:val="both"/>
        <w:rPr>
          <w:rFonts w:ascii="Montserrat" w:hAnsi="Montserrat" w:cs="Arial"/>
          <w:sz w:val="16"/>
          <w:szCs w:val="16"/>
        </w:rPr>
      </w:pPr>
    </w:p>
    <w:p w14:paraId="6F0B3FCA" w14:textId="77777777" w:rsidR="001F03FB" w:rsidRPr="00164A76" w:rsidRDefault="001F03FB" w:rsidP="001F03FB">
      <w:pPr>
        <w:pStyle w:val="Textoindependiente2"/>
        <w:rPr>
          <w:rFonts w:ascii="Montserrat" w:hAnsi="Montserrat" w:cs="Arial"/>
          <w:sz w:val="16"/>
          <w:szCs w:val="16"/>
        </w:rPr>
      </w:pPr>
      <w:r w:rsidRPr="00164A76">
        <w:rPr>
          <w:rFonts w:ascii="Montserrat" w:hAnsi="Montserrat"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14:paraId="1D9B1E8C" w14:textId="77777777" w:rsidR="001F03FB" w:rsidRPr="00164A76" w:rsidRDefault="001F03FB" w:rsidP="001F03FB">
      <w:pPr>
        <w:jc w:val="both"/>
        <w:rPr>
          <w:rFonts w:ascii="Montserrat" w:hAnsi="Montserrat" w:cs="Arial"/>
          <w:b/>
          <w:sz w:val="16"/>
          <w:szCs w:val="16"/>
        </w:rPr>
      </w:pPr>
    </w:p>
    <w:p w14:paraId="62EFA591" w14:textId="77777777" w:rsidR="001F03FB" w:rsidRPr="00164A76" w:rsidRDefault="001F03FB" w:rsidP="001F03FB">
      <w:pPr>
        <w:ind w:right="-165"/>
        <w:rPr>
          <w:rFonts w:ascii="Montserrat" w:hAnsi="Montserrat" w:cs="Arial"/>
          <w:b/>
          <w:sz w:val="16"/>
          <w:szCs w:val="16"/>
        </w:rPr>
      </w:pPr>
      <w:r w:rsidRPr="00164A76">
        <w:rPr>
          <w:rFonts w:ascii="Montserrat" w:hAnsi="Montserrat" w:cs="Arial"/>
          <w:b/>
          <w:sz w:val="16"/>
          <w:szCs w:val="16"/>
        </w:rPr>
        <w:t xml:space="preserve">C. </w:t>
      </w:r>
    </w:p>
    <w:p w14:paraId="1EAF9B2C"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 xml:space="preserve">APODERADO LEGAL                   </w:t>
      </w:r>
      <w:r w:rsidRPr="00164A76">
        <w:rPr>
          <w:rFonts w:ascii="Montserrat" w:hAnsi="Montserrat" w:cs="Arial"/>
          <w:color w:val="0070C0"/>
          <w:sz w:val="16"/>
          <w:szCs w:val="16"/>
        </w:rPr>
        <w:t>10</w:t>
      </w:r>
    </w:p>
    <w:p w14:paraId="51E0A54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2305FE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de firma del contrato.</w:t>
      </w:r>
    </w:p>
    <w:p w14:paraId="04DC81C8"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lastRenderedPageBreak/>
        <w:t>2.- Se deberá de escribir el nombre del licitante, ya sea Persona Física o Moral.</w:t>
      </w:r>
    </w:p>
    <w:p w14:paraId="1A6B8D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Se deberá de escribir los datos del Domicilio Fiscal del </w:t>
      </w:r>
      <w:r w:rsidR="00855EEE" w:rsidRPr="00164A76">
        <w:rPr>
          <w:rFonts w:ascii="Montserrat" w:hAnsi="Montserrat" w:cs="Arial"/>
          <w:color w:val="0070C0"/>
          <w:sz w:val="16"/>
          <w:szCs w:val="16"/>
        </w:rPr>
        <w:t>Licitante</w:t>
      </w:r>
      <w:r w:rsidRPr="00164A76">
        <w:rPr>
          <w:rFonts w:ascii="Montserrat" w:hAnsi="Montserrat" w:cs="Arial"/>
          <w:color w:val="0070C0"/>
          <w:sz w:val="16"/>
          <w:szCs w:val="16"/>
        </w:rPr>
        <w:t xml:space="preserve"> Ganador (calle, número, colonia, alcaldía o municipio, Código Postal y Entidad Federativa.</w:t>
      </w:r>
    </w:p>
    <w:p w14:paraId="2B11082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Número de contrato asignado.</w:t>
      </w:r>
    </w:p>
    <w:p w14:paraId="47733EC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Fecha de firma del contrato.</w:t>
      </w:r>
    </w:p>
    <w:p w14:paraId="2B3C14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6.- Descripción del servicio o bienes adjudicados.</w:t>
      </w:r>
    </w:p>
    <w:p w14:paraId="3AD888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7.- Monto total del contrato, con número y letra, incluyendo el IVA.</w:t>
      </w:r>
    </w:p>
    <w:p w14:paraId="1FE6BB8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8.-Se deberá escribir la vigencia del contrato.</w:t>
      </w:r>
    </w:p>
    <w:p w14:paraId="71B4D4C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9.- Se deberá de escribir el nombre de la Persona Física o Moral, según sea el caso.</w:t>
      </w:r>
    </w:p>
    <w:p w14:paraId="4152B8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10.- Se deberá de firmar la carta por la Persona Física o el apoderado legal de la Persona Moral, según sea el caso.</w:t>
      </w:r>
    </w:p>
    <w:p w14:paraId="1D6E462B" w14:textId="77777777" w:rsidR="001F03FB" w:rsidRPr="00164A76" w:rsidRDefault="001F03FB" w:rsidP="001F03FB">
      <w:pPr>
        <w:jc w:val="both"/>
        <w:rPr>
          <w:rFonts w:ascii="Montserrat" w:hAnsi="Montserrat" w:cs="Arial"/>
          <w:sz w:val="16"/>
          <w:szCs w:val="16"/>
        </w:rPr>
      </w:pPr>
    </w:p>
    <w:p w14:paraId="2A86AF59" w14:textId="77777777" w:rsidR="001F03FB" w:rsidRPr="00164A76" w:rsidRDefault="001F03FB" w:rsidP="001F03FB">
      <w:pPr>
        <w:spacing w:after="0" w:line="240" w:lineRule="auto"/>
        <w:rPr>
          <w:rFonts w:ascii="Montserrat" w:hAnsi="Montserrat" w:cs="Arial"/>
          <w:sz w:val="16"/>
          <w:szCs w:val="16"/>
        </w:rPr>
      </w:pPr>
      <w:r w:rsidRPr="00164A76">
        <w:rPr>
          <w:rFonts w:ascii="Montserrat" w:hAnsi="Montserrat" w:cs="Arial"/>
          <w:sz w:val="16"/>
          <w:szCs w:val="16"/>
        </w:rPr>
        <w:br w:type="page"/>
      </w:r>
    </w:p>
    <w:p w14:paraId="0C01A700"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lastRenderedPageBreak/>
        <w:t>FORMATO K</w:t>
      </w:r>
    </w:p>
    <w:p w14:paraId="36707149"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MODELO DEL MANIFIESTO A QUE SE REFIERE LA FRACCIÓN IX DEL ARTÍCULO 49 DE LA LEY GENERAL DE RESPONSABILIDADES ADMINISTRATIVAS</w:t>
      </w:r>
    </w:p>
    <w:p w14:paraId="12B6BF89" w14:textId="77777777" w:rsidR="001F03FB" w:rsidRPr="00276AF2" w:rsidRDefault="001F03FB" w:rsidP="001F03FB">
      <w:pPr>
        <w:ind w:hanging="2"/>
        <w:rPr>
          <w:rFonts w:ascii="Montserrat" w:eastAsia="Montserrat" w:hAnsi="Montserrat" w:cs="Montserrat"/>
          <w:sz w:val="16"/>
          <w:szCs w:val="16"/>
        </w:rPr>
      </w:pPr>
    </w:p>
    <w:p w14:paraId="07DE9F39" w14:textId="77777777" w:rsidR="001F03FB" w:rsidRPr="00276AF2" w:rsidRDefault="001F03FB" w:rsidP="001F03FB">
      <w:pPr>
        <w:ind w:hanging="2"/>
        <w:rPr>
          <w:rFonts w:ascii="Montserrat" w:eastAsia="Montserrat" w:hAnsi="Montserrat" w:cs="Montserrat"/>
          <w:sz w:val="16"/>
          <w:szCs w:val="16"/>
        </w:rPr>
      </w:pPr>
      <w:proofErr w:type="gramStart"/>
      <w:r w:rsidRPr="00276AF2">
        <w:rPr>
          <w:rFonts w:ascii="Montserrat" w:eastAsia="Montserrat" w:hAnsi="Montserrat" w:cs="Montserrat"/>
          <w:sz w:val="16"/>
          <w:szCs w:val="16"/>
        </w:rPr>
        <w:t>FECHA:_</w:t>
      </w:r>
      <w:proofErr w:type="gramEnd"/>
      <w:r w:rsidRPr="00276AF2">
        <w:rPr>
          <w:rFonts w:ascii="Montserrat" w:eastAsia="Montserrat" w:hAnsi="Montserrat" w:cs="Montserrat"/>
          <w:sz w:val="16"/>
          <w:szCs w:val="16"/>
        </w:rPr>
        <w:t>________________</w:t>
      </w:r>
      <w:r w:rsidRPr="00276AF2">
        <w:rPr>
          <w:rFonts w:ascii="Montserrat" w:eastAsia="Montserrat" w:hAnsi="Montserrat" w:cs="Montserrat"/>
          <w:color w:val="0070C0"/>
          <w:sz w:val="16"/>
          <w:szCs w:val="16"/>
        </w:rPr>
        <w:t>1</w:t>
      </w:r>
      <w:r w:rsidRPr="00276AF2">
        <w:rPr>
          <w:rFonts w:ascii="Montserrat" w:eastAsia="Montserrat" w:hAnsi="Montserrat" w:cs="Montserrat"/>
          <w:sz w:val="16"/>
          <w:szCs w:val="16"/>
        </w:rPr>
        <w:t>___________________</w:t>
      </w:r>
    </w:p>
    <w:p w14:paraId="028F06E2"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b/>
          <w:sz w:val="16"/>
          <w:szCs w:val="16"/>
        </w:rPr>
        <w:t xml:space="preserve">(PERSONA </w:t>
      </w:r>
      <w:proofErr w:type="gramStart"/>
      <w:r w:rsidRPr="00276AF2">
        <w:rPr>
          <w:rFonts w:ascii="Montserrat" w:eastAsia="Montserrat" w:hAnsi="Montserrat" w:cs="Montserrat"/>
          <w:b/>
          <w:sz w:val="16"/>
          <w:szCs w:val="16"/>
        </w:rPr>
        <w:t xml:space="preserve">MORAL)   </w:t>
      </w:r>
      <w:proofErr w:type="gramEnd"/>
      <w:r w:rsidRPr="00276AF2">
        <w:rPr>
          <w:rFonts w:ascii="Montserrat" w:eastAsia="Montserrat" w:hAnsi="Montserrat" w:cs="Montserrat"/>
          <w:b/>
          <w:sz w:val="16"/>
          <w:szCs w:val="16"/>
        </w:rPr>
        <w:t xml:space="preserve">     </w:t>
      </w:r>
      <w:r w:rsidRPr="00276AF2">
        <w:rPr>
          <w:rFonts w:ascii="Montserrat" w:eastAsia="Montserrat" w:hAnsi="Montserrat" w:cs="Montserrat"/>
          <w:color w:val="0070C0"/>
          <w:sz w:val="16"/>
          <w:szCs w:val="16"/>
        </w:rPr>
        <w:t>2</w:t>
      </w:r>
    </w:p>
    <w:p w14:paraId="4407AFEB"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Colegio Nacional de Educación Profesional Técnica</w:t>
      </w:r>
    </w:p>
    <w:p w14:paraId="75F49D77" w14:textId="77777777" w:rsidR="001F03FB" w:rsidRPr="00276AF2" w:rsidRDefault="001F03FB" w:rsidP="001F03FB">
      <w:pPr>
        <w:ind w:hanging="2"/>
        <w:rPr>
          <w:rFonts w:ascii="Montserrat" w:eastAsia="Montserrat" w:hAnsi="Montserrat" w:cs="Montserrat"/>
          <w:sz w:val="16"/>
          <w:szCs w:val="16"/>
        </w:rPr>
      </w:pPr>
    </w:p>
    <w:p w14:paraId="4449DFEE"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El que suscribe_____________</w:t>
      </w:r>
      <w:r w:rsidRPr="00276AF2">
        <w:rPr>
          <w:rFonts w:ascii="Montserrat" w:eastAsia="Montserrat" w:hAnsi="Montserrat" w:cs="Montserrat"/>
          <w:color w:val="0070C0"/>
          <w:sz w:val="16"/>
          <w:szCs w:val="16"/>
        </w:rPr>
        <w:t>3</w:t>
      </w:r>
      <w:r w:rsidRPr="00276AF2">
        <w:rPr>
          <w:rFonts w:ascii="Montserrat" w:eastAsia="Montserrat" w:hAnsi="Montserrat" w:cs="Montserrat"/>
          <w:sz w:val="16"/>
          <w:szCs w:val="16"/>
        </w:rPr>
        <w:t>________________, en mi carácter de representante legal de la empresa________________</w:t>
      </w:r>
      <w:r w:rsidRPr="00276AF2">
        <w:rPr>
          <w:rFonts w:ascii="Montserrat" w:eastAsia="Montserrat" w:hAnsi="Montserrat" w:cs="Montserrat"/>
          <w:color w:val="0070C0"/>
          <w:sz w:val="16"/>
          <w:szCs w:val="16"/>
        </w:rPr>
        <w:t>4</w:t>
      </w:r>
      <w:r w:rsidRPr="00276AF2">
        <w:rPr>
          <w:rFonts w:ascii="Montserrat" w:eastAsia="Montserrat" w:hAnsi="Montserrat" w:cs="Montserrat"/>
          <w:sz w:val="16"/>
          <w:szCs w:val="16"/>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120977C" w14:textId="77777777" w:rsidR="001F03FB" w:rsidRPr="00276AF2" w:rsidRDefault="001F03FB" w:rsidP="001F03FB">
      <w:pPr>
        <w:ind w:hanging="2"/>
        <w:jc w:val="both"/>
        <w:rPr>
          <w:rFonts w:ascii="Montserrat" w:hAnsi="Montserrat"/>
          <w:sz w:val="16"/>
          <w:szCs w:val="16"/>
          <w:lang w:val="es-ES"/>
        </w:rPr>
      </w:pPr>
      <w:r w:rsidRPr="00276AF2">
        <w:rPr>
          <w:rFonts w:ascii="Montserrat" w:eastAsia="Montserrat" w:hAnsi="Montserrat" w:cs="Montserrat"/>
          <w:sz w:val="16"/>
          <w:szCs w:val="16"/>
        </w:rPr>
        <w:t xml:space="preserve">Y en su caso manifestar bajo protesta de decir verdad </w:t>
      </w:r>
      <w:r w:rsidRPr="00276AF2">
        <w:rPr>
          <w:rFonts w:ascii="Montserrat" w:hAnsi="Montserrat"/>
          <w:sz w:val="16"/>
          <w:szCs w:val="16"/>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A604AB6"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B1EF9B7"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FIRMA DEL REPRESENTANTE LEGAL</w:t>
      </w:r>
    </w:p>
    <w:p w14:paraId="0E5EB3E8"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_________</w:t>
      </w:r>
      <w:r w:rsidRPr="00276AF2">
        <w:rPr>
          <w:rFonts w:ascii="Montserrat" w:eastAsia="Montserrat" w:hAnsi="Montserrat" w:cs="Montserrat"/>
          <w:color w:val="0070C0"/>
          <w:sz w:val="16"/>
          <w:szCs w:val="16"/>
        </w:rPr>
        <w:t>5</w:t>
      </w:r>
      <w:r w:rsidRPr="00276AF2">
        <w:rPr>
          <w:rFonts w:ascii="Montserrat" w:eastAsia="Montserrat" w:hAnsi="Montserrat" w:cs="Montserrat"/>
          <w:sz w:val="16"/>
          <w:szCs w:val="16"/>
        </w:rPr>
        <w:t>_________________</w:t>
      </w:r>
    </w:p>
    <w:p w14:paraId="62287743" w14:textId="77777777" w:rsidR="001F03FB" w:rsidRPr="00276AF2" w:rsidRDefault="001F03FB" w:rsidP="001F03FB">
      <w:pPr>
        <w:spacing w:after="0" w:line="240" w:lineRule="auto"/>
        <w:ind w:right="15"/>
        <w:contextualSpacing/>
        <w:rPr>
          <w:rFonts w:ascii="Montserrat" w:hAnsi="Montserrat" w:cs="Arial"/>
          <w:b/>
          <w:sz w:val="16"/>
          <w:szCs w:val="16"/>
        </w:rPr>
      </w:pPr>
    </w:p>
    <w:p w14:paraId="45743715" w14:textId="77777777" w:rsidR="001F03FB" w:rsidRPr="00276AF2"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276AF2">
        <w:rPr>
          <w:rFonts w:ascii="Montserrat" w:hAnsi="Montserrat" w:cs="Arial"/>
          <w:b/>
          <w:color w:val="0070C0"/>
          <w:sz w:val="16"/>
          <w:szCs w:val="16"/>
        </w:rPr>
        <w:t>INSTRUCCIONES PARA EL LLENADO DEL FORMATO:</w:t>
      </w:r>
    </w:p>
    <w:p w14:paraId="1671F021"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1.- Se deberá de escribir la fecha en la que se elabore su cotización o en su defecto la fecha de apertura de ofertas.</w:t>
      </w:r>
    </w:p>
    <w:p w14:paraId="2C15F11D"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2 y 4.- Se deberá de escribir el nombre del licitante participante.</w:t>
      </w:r>
    </w:p>
    <w:p w14:paraId="60CFB82E"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3.- Nombre del Apoderado Legal, o en su caso nombre de la Persona Física.</w:t>
      </w:r>
    </w:p>
    <w:p w14:paraId="5B2189DC" w14:textId="39A6AF17" w:rsidR="004B7C49"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5.- Se deberá de firmar y anotar el nombre completo del representante legal del licitante participante.</w:t>
      </w:r>
      <w:r w:rsidRPr="00276AF2">
        <w:rPr>
          <w:rFonts w:ascii="Montserrat" w:hAnsi="Montserrat" w:cs="Arial"/>
          <w:color w:val="0070C0"/>
          <w:sz w:val="16"/>
          <w:szCs w:val="16"/>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AD4183" w14:paraId="1FB4F336" w14:textId="77777777" w:rsidTr="00045CBF">
        <w:trPr>
          <w:trHeight w:val="659"/>
          <w:jc w:val="center"/>
        </w:trPr>
        <w:tc>
          <w:tcPr>
            <w:tcW w:w="9856" w:type="dxa"/>
            <w:shd w:val="clear" w:color="auto" w:fill="0070C0"/>
          </w:tcPr>
          <w:p w14:paraId="30B2A9CB" w14:textId="77777777" w:rsidR="004B7C49" w:rsidRPr="00AD4183" w:rsidRDefault="004B7C49" w:rsidP="00045CBF">
            <w:pPr>
              <w:autoSpaceDE w:val="0"/>
              <w:autoSpaceDN w:val="0"/>
              <w:adjustRightInd w:val="0"/>
              <w:spacing w:after="0" w:line="240" w:lineRule="auto"/>
              <w:jc w:val="center"/>
              <w:rPr>
                <w:rFonts w:ascii="Montserrat" w:hAnsi="Montserrat" w:cs="Montserrat"/>
                <w:color w:val="000000"/>
                <w:sz w:val="16"/>
                <w:szCs w:val="16"/>
                <w:lang w:val="es-MX" w:eastAsia="es-MX"/>
              </w:rPr>
            </w:pPr>
            <w:bookmarkStart w:id="27" w:name="_Hlk127971180"/>
            <w:r w:rsidRPr="00AD4183">
              <w:rPr>
                <w:rFonts w:ascii="Montserrat" w:hAnsi="Montserrat" w:cs="Montserrat"/>
                <w:b/>
                <w:bCs/>
                <w:color w:val="FFFFFF"/>
                <w:sz w:val="16"/>
                <w:szCs w:val="16"/>
                <w:lang w:val="es-MX" w:eastAsia="es-MX"/>
              </w:rPr>
              <w:lastRenderedPageBreak/>
              <w:t>FORMATO L</w:t>
            </w:r>
          </w:p>
          <w:p w14:paraId="5128A7AA" w14:textId="77777777" w:rsidR="004B7C49" w:rsidRPr="00AD4183" w:rsidRDefault="004B7C49" w:rsidP="00045CBF">
            <w:pPr>
              <w:spacing w:after="0" w:line="240" w:lineRule="auto"/>
              <w:ind w:hanging="2"/>
              <w:jc w:val="center"/>
              <w:rPr>
                <w:rFonts w:ascii="Montserrat" w:eastAsia="Montserrat" w:hAnsi="Montserrat" w:cs="Montserrat"/>
                <w:color w:val="0000FF"/>
                <w:sz w:val="16"/>
                <w:szCs w:val="16"/>
                <w:lang w:val="es-MX"/>
              </w:rPr>
            </w:pPr>
            <w:r w:rsidRPr="00AD4183">
              <w:rPr>
                <w:rFonts w:ascii="Montserrat" w:hAnsi="Montserrat" w:cs="Montserrat"/>
                <w:b/>
                <w:bCs/>
                <w:color w:val="FFFFFF"/>
                <w:sz w:val="16"/>
                <w:szCs w:val="16"/>
                <w:lang w:val="es-MX" w:eastAsia="es-MX"/>
              </w:rPr>
              <w:t>FORMATO PARA LA MANIFESTACIÓN QUE DEBERÁN PRESENTAR LOS LICITANTES QUE PARTICIPEN EN LOS PROCEDIMIENTOS DE CONTRATACIÓN, PARA DAR CUMPLIMIENTO A LO DISPUESTO EN EL GRADO DE CONTENIDO NACIONAL (REGLA 8)</w:t>
            </w:r>
          </w:p>
        </w:tc>
      </w:tr>
    </w:tbl>
    <w:bookmarkEnd w:id="27"/>
    <w:p w14:paraId="7BE318E8" w14:textId="77777777" w:rsidR="004B7C49" w:rsidRPr="00AD4183"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AD4183">
        <w:rPr>
          <w:rFonts w:ascii="Montserrat" w:hAnsi="Montserrat" w:cs="Montserrat"/>
          <w:b/>
          <w:bCs/>
          <w:color w:val="FFFFFF"/>
          <w:sz w:val="16"/>
          <w:szCs w:val="16"/>
          <w:lang w:val="es-MX" w:eastAsia="es-MX"/>
        </w:rPr>
        <w:t>P</w:t>
      </w:r>
    </w:p>
    <w:p w14:paraId="523F889F" w14:textId="3FF31521" w:rsidR="004B7C49" w:rsidRPr="00AD4183"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-1- ____ DE ________________ </w:t>
      </w:r>
      <w:proofErr w:type="spellStart"/>
      <w:r w:rsidRPr="00AD4183">
        <w:rPr>
          <w:rFonts w:ascii="Montserrat" w:hAnsi="Montserrat" w:cs="Montserrat"/>
          <w:color w:val="1F4E79"/>
          <w:sz w:val="16"/>
          <w:szCs w:val="16"/>
          <w:lang w:val="es-MX" w:eastAsia="es-MX"/>
        </w:rPr>
        <w:t>DE</w:t>
      </w:r>
      <w:proofErr w:type="spellEnd"/>
      <w:r w:rsidRPr="00AD4183">
        <w:rPr>
          <w:rFonts w:ascii="Montserrat" w:hAnsi="Montserrat" w:cs="Montserrat"/>
          <w:color w:val="1F4E79"/>
          <w:sz w:val="16"/>
          <w:szCs w:val="16"/>
          <w:lang w:val="es-MX" w:eastAsia="es-MX"/>
        </w:rPr>
        <w:t xml:space="preserve"> 202</w:t>
      </w:r>
      <w:r w:rsidR="00501E78" w:rsidRPr="00AD4183">
        <w:rPr>
          <w:rFonts w:ascii="Montserrat" w:hAnsi="Montserrat" w:cs="Montserrat"/>
          <w:color w:val="1F4E79"/>
          <w:sz w:val="16"/>
          <w:szCs w:val="16"/>
          <w:lang w:val="es-MX" w:eastAsia="es-MX"/>
        </w:rPr>
        <w:t>4</w:t>
      </w:r>
      <w:r w:rsidRPr="00AD4183">
        <w:rPr>
          <w:rFonts w:ascii="Montserrat" w:hAnsi="Montserrat" w:cs="Montserrat"/>
          <w:color w:val="1F4E79"/>
          <w:sz w:val="16"/>
          <w:szCs w:val="16"/>
          <w:lang w:val="es-MX" w:eastAsia="es-MX"/>
        </w:rPr>
        <w:t xml:space="preserve"> </w:t>
      </w:r>
    </w:p>
    <w:p w14:paraId="6A691DD7"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5DAAB864"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 xml:space="preserve">Colegio Nacional de Educación Profesional Técnica </w:t>
      </w:r>
    </w:p>
    <w:p w14:paraId="7970B4C2"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73D36DE9"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-2- ___________________ </w:t>
      </w:r>
    </w:p>
    <w:p w14:paraId="112C722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P R E S E N T E. </w:t>
      </w:r>
    </w:p>
    <w:p w14:paraId="71248C19"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21F88EE"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ED4D107"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Me refiero al procedimiento ____</w:t>
      </w:r>
      <w:r w:rsidRPr="00AD4183">
        <w:rPr>
          <w:rFonts w:ascii="Montserrat" w:hAnsi="Montserrat" w:cs="Montserrat"/>
          <w:color w:val="1F4E79"/>
          <w:sz w:val="16"/>
          <w:szCs w:val="16"/>
          <w:lang w:val="es-MX" w:eastAsia="es-MX"/>
        </w:rPr>
        <w:t>3</w:t>
      </w:r>
      <w:r w:rsidRPr="00AD4183">
        <w:rPr>
          <w:rFonts w:ascii="Montserrat" w:hAnsi="Montserrat" w:cs="Montserrat"/>
          <w:color w:val="000000"/>
          <w:sz w:val="16"/>
          <w:szCs w:val="16"/>
          <w:lang w:val="es-MX" w:eastAsia="es-MX"/>
        </w:rPr>
        <w:t>____Número___</w:t>
      </w:r>
      <w:r w:rsidRPr="00AD4183">
        <w:rPr>
          <w:rFonts w:ascii="Montserrat" w:hAnsi="Montserrat" w:cs="Montserrat"/>
          <w:color w:val="1F4E79"/>
          <w:sz w:val="16"/>
          <w:szCs w:val="16"/>
          <w:lang w:val="es-MX" w:eastAsia="es-MX"/>
        </w:rPr>
        <w:t>4</w:t>
      </w:r>
      <w:r w:rsidRPr="00AD4183">
        <w:rPr>
          <w:rFonts w:ascii="Montserrat" w:hAnsi="Montserrat" w:cs="Montserrat"/>
          <w:color w:val="000000"/>
          <w:sz w:val="16"/>
          <w:szCs w:val="16"/>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AD4183">
        <w:rPr>
          <w:rFonts w:ascii="Montserrat" w:hAnsi="Montserrat" w:cs="Montserrat"/>
          <w:color w:val="1F4E79"/>
          <w:sz w:val="16"/>
          <w:szCs w:val="16"/>
          <w:lang w:val="es-MX" w:eastAsia="es-MX"/>
        </w:rPr>
        <w:t>5</w:t>
      </w:r>
      <w:r w:rsidRPr="00AD4183">
        <w:rPr>
          <w:rFonts w:ascii="Montserrat" w:hAnsi="Montserrat" w:cs="Montserrat"/>
          <w:color w:val="000000"/>
          <w:sz w:val="16"/>
          <w:szCs w:val="16"/>
          <w:lang w:val="es-MX" w:eastAsia="es-MX"/>
        </w:rPr>
        <w:t xml:space="preserve">__ serán producidos en los Estados Unidos Mexicanos y contendrán un </w:t>
      </w:r>
      <w:r w:rsidRPr="00AD4183">
        <w:rPr>
          <w:rFonts w:ascii="Montserrat" w:hAnsi="Montserrat" w:cs="Montserrat"/>
          <w:b/>
          <w:bCs/>
          <w:color w:val="000000"/>
          <w:sz w:val="16"/>
          <w:szCs w:val="16"/>
          <w:lang w:val="es-MX" w:eastAsia="es-MX"/>
        </w:rPr>
        <w:t>grado de contenido nacional de cuando menos el 65% por ciento</w:t>
      </w:r>
      <w:r w:rsidRPr="00AD4183">
        <w:rPr>
          <w:rFonts w:ascii="Montserrat" w:hAnsi="Montserrat" w:cs="Montserrat"/>
          <w:color w:val="000000"/>
          <w:sz w:val="16"/>
          <w:szCs w:val="16"/>
          <w:lang w:val="es-MX" w:eastAsia="es-MX"/>
        </w:rPr>
        <w:t xml:space="preserve">. </w:t>
      </w:r>
    </w:p>
    <w:p w14:paraId="3563C6B8"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p>
    <w:p w14:paraId="4FCB5E21"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7E6F74C"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02A9FA40"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4DF22258"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___________________</w:t>
      </w:r>
      <w:r w:rsidRPr="00AD4183">
        <w:rPr>
          <w:rFonts w:ascii="Montserrat" w:hAnsi="Montserrat" w:cs="Montserrat"/>
          <w:color w:val="1F4E79"/>
          <w:sz w:val="16"/>
          <w:szCs w:val="16"/>
          <w:lang w:val="es-MX" w:eastAsia="es-MX"/>
        </w:rPr>
        <w:t>6_</w:t>
      </w:r>
      <w:r w:rsidRPr="00AD4183">
        <w:rPr>
          <w:rFonts w:ascii="Montserrat" w:hAnsi="Montserrat" w:cs="Montserrat"/>
          <w:color w:val="000000"/>
          <w:sz w:val="16"/>
          <w:szCs w:val="16"/>
          <w:lang w:val="es-MX" w:eastAsia="es-MX"/>
        </w:rPr>
        <w:t xml:space="preserve">______________________________ </w:t>
      </w:r>
    </w:p>
    <w:p w14:paraId="5D1C738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NOMBRE Y FIRMA DEL REPRESENTANTE LEGAL DE LA EMPRESA LICITANTE</w:t>
      </w:r>
      <w:r w:rsidRPr="00AD4183">
        <w:rPr>
          <w:rFonts w:ascii="Montserrat" w:hAnsi="Montserrat" w:cs="Montserrat"/>
          <w:color w:val="000000"/>
          <w:sz w:val="16"/>
          <w:szCs w:val="16"/>
          <w:lang w:val="es-MX" w:eastAsia="es-MX"/>
        </w:rPr>
        <w:t xml:space="preserve"> </w:t>
      </w:r>
    </w:p>
    <w:p w14:paraId="278989B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27512BC"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405CADA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3E7EED6F"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26678847"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CE3D42C"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b/>
          <w:bCs/>
          <w:color w:val="006FC0"/>
          <w:sz w:val="16"/>
          <w:szCs w:val="16"/>
          <w:lang w:val="es-MX" w:eastAsia="es-MX"/>
        </w:rPr>
        <w:t xml:space="preserve">INSTRUCCIONES PARA EL LLENADO DEL FORMATO: </w:t>
      </w:r>
    </w:p>
    <w:p w14:paraId="7B4F87A7"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3514129F"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2.- Se deberá de escribir el nombre del licitante participante. </w:t>
      </w:r>
    </w:p>
    <w:p w14:paraId="5E1B2877" w14:textId="77777777" w:rsidR="004B7C49" w:rsidRPr="00AD4183"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3.- Tipo de Procedimiento de que se trata (Invitación a Cuando Menos Tres Personas o Licitación Pública).</w:t>
      </w:r>
    </w:p>
    <w:p w14:paraId="52EC3ABD"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4.- Número del procedimiento asignado por el Sistema CompraNet. </w:t>
      </w:r>
    </w:p>
    <w:p w14:paraId="4B9658E0"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5.- Número (s) de partida (s) adjudicada (s) </w:t>
      </w:r>
    </w:p>
    <w:p w14:paraId="34F5D093" w14:textId="7CA70BC4" w:rsidR="004B7C49"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13ED013A"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7DFC193C"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62FDDCF5" w14:textId="77777777" w:rsidR="00AD4183" w:rsidRPr="00AD4183" w:rsidRDefault="00AD4183"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1B94BB8" w14:textId="77777777" w:rsidR="00AD4183" w:rsidRDefault="00AD4183">
      <w: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9F1F3B" w14:paraId="6FDD45DF" w14:textId="77777777" w:rsidTr="00045CBF">
        <w:trPr>
          <w:trHeight w:val="659"/>
          <w:jc w:val="center"/>
        </w:trPr>
        <w:tc>
          <w:tcPr>
            <w:tcW w:w="9856" w:type="dxa"/>
            <w:shd w:val="clear" w:color="auto" w:fill="0070C0"/>
          </w:tcPr>
          <w:p w14:paraId="0A727E3D" w14:textId="4012865C" w:rsidR="004B7C49" w:rsidRPr="009F1F3B" w:rsidRDefault="004B7C49" w:rsidP="00045CBF">
            <w:pPr>
              <w:spacing w:after="0" w:line="240" w:lineRule="auto"/>
              <w:ind w:hanging="2"/>
              <w:jc w:val="center"/>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lastRenderedPageBreak/>
              <w:t>FORMATO M</w:t>
            </w:r>
          </w:p>
          <w:p w14:paraId="6561B157" w14:textId="77777777" w:rsidR="004B7C49" w:rsidRPr="009F1F3B" w:rsidRDefault="004B7C49" w:rsidP="00045CBF">
            <w:pPr>
              <w:spacing w:after="0" w:line="240" w:lineRule="auto"/>
              <w:ind w:hanging="2"/>
              <w:jc w:val="center"/>
              <w:rPr>
                <w:rFonts w:ascii="Montserrat" w:eastAsia="Montserrat" w:hAnsi="Montserrat" w:cs="Montserrat"/>
                <w:color w:val="0000FF"/>
                <w:sz w:val="16"/>
                <w:szCs w:val="16"/>
                <w:lang w:val="es-MX"/>
              </w:rPr>
            </w:pPr>
            <w:r w:rsidRPr="009F1F3B">
              <w:rPr>
                <w:rFonts w:ascii="Montserrat" w:hAnsi="Montserrat" w:cs="Montserrat"/>
                <w:b/>
                <w:bCs/>
                <w:color w:val="FFFFFF"/>
                <w:sz w:val="16"/>
                <w:szCs w:val="16"/>
                <w:lang w:val="es-MX" w:eastAsia="es-MX"/>
              </w:rPr>
              <w:t xml:space="preserve"> FORMATO PARA LA MANIFESTACIÓN QUE DEBERÁN PRESENTAR LOS LICITANTES ADJUDICADOS PARA DAR CUMPLIMIENTO A LO DISPUESTO EN LA REGLA 9)</w:t>
            </w:r>
          </w:p>
        </w:tc>
      </w:tr>
    </w:tbl>
    <w:p w14:paraId="16CE721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8FC0D1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88FD7D1" w14:textId="00963F18" w:rsidR="004B7C49" w:rsidRPr="009F1F3B"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-1- ____ DE ________________ </w:t>
      </w:r>
      <w:proofErr w:type="spellStart"/>
      <w:r w:rsidRPr="009F1F3B">
        <w:rPr>
          <w:rFonts w:ascii="Montserrat" w:hAnsi="Montserrat" w:cs="Montserrat"/>
          <w:color w:val="1F4E79"/>
          <w:sz w:val="16"/>
          <w:szCs w:val="16"/>
          <w:lang w:val="es-MX" w:eastAsia="es-MX"/>
        </w:rPr>
        <w:t>DE</w:t>
      </w:r>
      <w:proofErr w:type="spellEnd"/>
      <w:r w:rsidRPr="009F1F3B">
        <w:rPr>
          <w:rFonts w:ascii="Montserrat" w:hAnsi="Montserrat" w:cs="Montserrat"/>
          <w:color w:val="1F4E79"/>
          <w:sz w:val="16"/>
          <w:szCs w:val="16"/>
          <w:lang w:val="es-MX" w:eastAsia="es-MX"/>
        </w:rPr>
        <w:t xml:space="preserve"> 202</w:t>
      </w:r>
      <w:r w:rsidR="00501E78" w:rsidRPr="009F1F3B">
        <w:rPr>
          <w:rFonts w:ascii="Montserrat" w:hAnsi="Montserrat" w:cs="Montserrat"/>
          <w:color w:val="1F4E79"/>
          <w:sz w:val="16"/>
          <w:szCs w:val="16"/>
          <w:lang w:val="es-MX" w:eastAsia="es-MX"/>
        </w:rPr>
        <w:t>4</w:t>
      </w:r>
      <w:r w:rsidRPr="009F1F3B">
        <w:rPr>
          <w:rFonts w:ascii="Montserrat" w:hAnsi="Montserrat" w:cs="Montserrat"/>
          <w:color w:val="1F4E79"/>
          <w:sz w:val="16"/>
          <w:szCs w:val="16"/>
          <w:lang w:val="es-MX" w:eastAsia="es-MX"/>
        </w:rPr>
        <w:t xml:space="preserve"> </w:t>
      </w:r>
    </w:p>
    <w:p w14:paraId="5157554D" w14:textId="77777777" w:rsidR="004B7C49" w:rsidRPr="009F1F3B"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1E7045CA"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b/>
          <w:bCs/>
          <w:color w:val="000000"/>
          <w:sz w:val="16"/>
          <w:szCs w:val="16"/>
          <w:lang w:val="es-MX" w:eastAsia="es-MX"/>
        </w:rPr>
        <w:t xml:space="preserve">COLEGIO NACIONAL DE EDUCACIÓN PROFESIONAL TÉCNICA </w:t>
      </w:r>
    </w:p>
    <w:p w14:paraId="54320F8D"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1F8B84C4"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-2- ___________________ </w:t>
      </w:r>
    </w:p>
    <w:p w14:paraId="4671264C"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P R E S E N T E. </w:t>
      </w:r>
    </w:p>
    <w:p w14:paraId="7DD71C4E"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4065CF5A"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Me refiero al procedimiento ____</w:t>
      </w:r>
      <w:r w:rsidRPr="009F1F3B">
        <w:rPr>
          <w:rFonts w:ascii="Montserrat" w:hAnsi="Montserrat" w:cs="Montserrat"/>
          <w:color w:val="1F4E79"/>
          <w:sz w:val="16"/>
          <w:szCs w:val="16"/>
          <w:lang w:val="es-MX" w:eastAsia="es-MX"/>
        </w:rPr>
        <w:t>3</w:t>
      </w:r>
      <w:r w:rsidRPr="009F1F3B">
        <w:rPr>
          <w:rFonts w:ascii="Montserrat" w:hAnsi="Montserrat" w:cs="Montserrat"/>
          <w:color w:val="000000"/>
          <w:sz w:val="16"/>
          <w:szCs w:val="16"/>
          <w:lang w:val="es-MX" w:eastAsia="es-MX"/>
        </w:rPr>
        <w:t>____Número___</w:t>
      </w:r>
      <w:r w:rsidRPr="009F1F3B">
        <w:rPr>
          <w:rFonts w:ascii="Montserrat" w:hAnsi="Montserrat" w:cs="Montserrat"/>
          <w:color w:val="1F4E79"/>
          <w:sz w:val="16"/>
          <w:szCs w:val="16"/>
          <w:lang w:val="es-MX" w:eastAsia="es-MX"/>
        </w:rPr>
        <w:t>4</w:t>
      </w:r>
      <w:r w:rsidRPr="009F1F3B">
        <w:rPr>
          <w:rFonts w:ascii="Montserrat" w:hAnsi="Montserrat" w:cs="Montserrat"/>
          <w:color w:val="000000"/>
          <w:sz w:val="16"/>
          <w:szCs w:val="16"/>
          <w:lang w:val="es-MX" w:eastAsia="es-MX"/>
        </w:rPr>
        <w:t>_____ en el que mi representada _____</w:t>
      </w:r>
      <w:r w:rsidRPr="009F1F3B">
        <w:rPr>
          <w:rFonts w:ascii="Montserrat" w:hAnsi="Montserrat" w:cs="Montserrat"/>
          <w:color w:val="1F4E79"/>
          <w:sz w:val="16"/>
          <w:szCs w:val="16"/>
          <w:lang w:val="es-MX" w:eastAsia="es-MX"/>
        </w:rPr>
        <w:t>5</w:t>
      </w:r>
      <w:r w:rsidRPr="009F1F3B">
        <w:rPr>
          <w:rFonts w:ascii="Montserrat" w:hAnsi="Montserrat" w:cs="Montserrat"/>
          <w:color w:val="000000"/>
          <w:sz w:val="16"/>
          <w:szCs w:val="16"/>
          <w:lang w:val="es-MX" w:eastAsia="es-MX"/>
        </w:rPr>
        <w:t>________ participó y resulto adjudicada con la partida No. __</w:t>
      </w:r>
      <w:r w:rsidRPr="009F1F3B">
        <w:rPr>
          <w:rFonts w:ascii="Montserrat" w:hAnsi="Montserrat" w:cs="Montserrat"/>
          <w:color w:val="1F4E79"/>
          <w:sz w:val="16"/>
          <w:szCs w:val="16"/>
          <w:lang w:val="es-MX" w:eastAsia="es-MX"/>
        </w:rPr>
        <w:t>6</w:t>
      </w:r>
      <w:r w:rsidRPr="009F1F3B">
        <w:rPr>
          <w:rFonts w:ascii="Montserrat" w:hAnsi="Montserrat" w:cs="Montserrat"/>
          <w:color w:val="000000"/>
          <w:sz w:val="16"/>
          <w:szCs w:val="16"/>
          <w:lang w:val="es-MX" w:eastAsia="es-MX"/>
        </w:rPr>
        <w:t xml:space="preserve">__ </w:t>
      </w:r>
    </w:p>
    <w:p w14:paraId="1CD082A5"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9F1F3B">
        <w:rPr>
          <w:rFonts w:ascii="Montserrat" w:hAnsi="Montserrat" w:cs="Montserrat"/>
          <w:color w:val="1F4E79"/>
          <w:sz w:val="16"/>
          <w:szCs w:val="16"/>
          <w:lang w:val="es-MX" w:eastAsia="es-MX"/>
        </w:rPr>
        <w:t>7</w:t>
      </w:r>
      <w:r w:rsidRPr="009F1F3B">
        <w:rPr>
          <w:rFonts w:ascii="Montserrat" w:hAnsi="Montserrat" w:cs="Montserrat"/>
          <w:color w:val="000000"/>
          <w:sz w:val="16"/>
          <w:szCs w:val="16"/>
          <w:lang w:val="es-MX" w:eastAsia="es-MX"/>
        </w:rPr>
        <w:t xml:space="preserve">______ fueron producidos en los Estados Unidos Mexicanos y cuentan con un porcentaje de contenido nacional del 65%. </w:t>
      </w:r>
    </w:p>
    <w:p w14:paraId="0630AA5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1403A08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6A31209F"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Atentamente </w:t>
      </w:r>
    </w:p>
    <w:p w14:paraId="79BD509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(Nombre y firma del licitante) </w:t>
      </w:r>
    </w:p>
    <w:p w14:paraId="6EC9D97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________________________________</w:t>
      </w:r>
      <w:r w:rsidRPr="009F1F3B">
        <w:rPr>
          <w:rFonts w:ascii="Montserrat" w:hAnsi="Montserrat" w:cs="Montserrat"/>
          <w:color w:val="1F4E79"/>
          <w:sz w:val="16"/>
          <w:szCs w:val="16"/>
          <w:lang w:val="es-MX" w:eastAsia="es-MX"/>
        </w:rPr>
        <w:t>8</w:t>
      </w:r>
      <w:r w:rsidRPr="009F1F3B">
        <w:rPr>
          <w:rFonts w:ascii="Montserrat" w:hAnsi="Montserrat" w:cs="Montserrat"/>
          <w:color w:val="000000"/>
          <w:sz w:val="16"/>
          <w:szCs w:val="16"/>
          <w:lang w:val="es-MX" w:eastAsia="es-MX"/>
        </w:rPr>
        <w:t xml:space="preserve">______________________________________ </w:t>
      </w:r>
    </w:p>
    <w:p w14:paraId="50A7B890"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0000"/>
          <w:sz w:val="16"/>
          <w:szCs w:val="16"/>
          <w:lang w:val="es-MX" w:eastAsia="es-MX"/>
        </w:rPr>
        <w:t>(en su caso, nombre completo del representante legal del licitante)</w:t>
      </w:r>
    </w:p>
    <w:p w14:paraId="4D605789"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40AF9D7"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341F6321"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b/>
          <w:bCs/>
          <w:color w:val="006FC0"/>
          <w:sz w:val="16"/>
          <w:szCs w:val="16"/>
          <w:lang w:val="es-MX" w:eastAsia="es-MX"/>
        </w:rPr>
        <w:t xml:space="preserve">INSTRUCCIONES PARA EL LLENADO DEL FORMATO: </w:t>
      </w:r>
    </w:p>
    <w:p w14:paraId="332AC16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0A4A7326" w14:textId="77777777" w:rsidR="004B7C49" w:rsidRPr="009F1F3B"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2 y 5.- Se deberá de escribir el nombre del licitante participante.</w:t>
      </w:r>
    </w:p>
    <w:p w14:paraId="65302D67"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3.- Tipo de Procedimiento de que se trata (Invitación a Cuando Menos Tres Personas o Licitación Pública) </w:t>
      </w:r>
    </w:p>
    <w:p w14:paraId="044AB5E4"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4.- Número del procedimiento asignado por el Sistema CompraNet. </w:t>
      </w:r>
    </w:p>
    <w:p w14:paraId="4130ADC4"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6 y 7.- Número (s) de partida (s) adjudicada (s) </w:t>
      </w:r>
    </w:p>
    <w:p w14:paraId="03870C0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6EE60C0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t>LIMIENTO A LO DISPUESTO EN EL GRADO DE CO</w:t>
      </w:r>
    </w:p>
    <w:p w14:paraId="0A67BF4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9211DAB"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167C0908"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F733E91"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7333FF2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CD0DAD5"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6367D87F"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7FA38FA" w14:textId="77777777" w:rsidR="00090E8D" w:rsidRPr="009F1F3B" w:rsidRDefault="00090E8D" w:rsidP="00090E8D">
      <w:pPr>
        <w:spacing w:after="0" w:line="240" w:lineRule="auto"/>
        <w:rPr>
          <w:rFonts w:ascii="Montserrat" w:hAnsi="Montserrat"/>
          <w:color w:val="000000"/>
          <w:sz w:val="16"/>
          <w:szCs w:val="16"/>
          <w:lang w:val="es-MX"/>
        </w:rPr>
      </w:pPr>
      <w:r w:rsidRPr="009F1F3B">
        <w:rPr>
          <w:rFonts w:ascii="Montserrat" w:hAnsi="Montserrat"/>
          <w:color w:val="000000"/>
          <w:sz w:val="16"/>
          <w:szCs w:val="16"/>
          <w:lang w:val="es-MX"/>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090E8D" w:rsidRPr="003E1F27" w14:paraId="2A70ACAF" w14:textId="77777777" w:rsidTr="00B67F12">
        <w:trPr>
          <w:trHeight w:val="543"/>
          <w:jc w:val="center"/>
        </w:trPr>
        <w:tc>
          <w:tcPr>
            <w:tcW w:w="9856" w:type="dxa"/>
            <w:shd w:val="clear" w:color="auto" w:fill="0070C0"/>
          </w:tcPr>
          <w:p w14:paraId="362D45D7" w14:textId="77777777" w:rsidR="00090E8D" w:rsidRPr="003E1F27" w:rsidRDefault="00090E8D" w:rsidP="00624571">
            <w:pPr>
              <w:spacing w:after="0" w:line="240" w:lineRule="auto"/>
              <w:ind w:hanging="2"/>
              <w:jc w:val="center"/>
              <w:rPr>
                <w:rFonts w:ascii="Montserrat" w:eastAsia="Montserrat" w:hAnsi="Montserrat" w:cs="Montserrat"/>
                <w:color w:val="FFFFFF" w:themeColor="background1"/>
                <w:sz w:val="16"/>
                <w:szCs w:val="16"/>
                <w:lang w:val="es-MX"/>
              </w:rPr>
            </w:pPr>
            <w:r w:rsidRPr="003E1F27">
              <w:rPr>
                <w:rFonts w:ascii="Montserrat" w:eastAsia="Montserrat" w:hAnsi="Montserrat" w:cs="Montserrat"/>
                <w:b/>
                <w:smallCaps/>
                <w:color w:val="FFFFFF" w:themeColor="background1"/>
                <w:sz w:val="16"/>
                <w:szCs w:val="16"/>
                <w:lang w:val="es-MX"/>
              </w:rPr>
              <w:lastRenderedPageBreak/>
              <w:t>ANEXO No. 1</w:t>
            </w:r>
          </w:p>
          <w:p w14:paraId="1C6A05E4" w14:textId="48F3EDB4" w:rsidR="00090E8D" w:rsidRPr="003E1F27" w:rsidRDefault="00090E8D" w:rsidP="00B67F12">
            <w:pPr>
              <w:spacing w:after="0" w:line="240" w:lineRule="auto"/>
              <w:ind w:hanging="2"/>
              <w:jc w:val="center"/>
              <w:rPr>
                <w:rFonts w:ascii="Montserrat" w:eastAsia="Montserrat" w:hAnsi="Montserrat" w:cs="Montserrat"/>
                <w:color w:val="0000FF"/>
                <w:sz w:val="16"/>
                <w:szCs w:val="16"/>
                <w:lang w:val="es-MX"/>
              </w:rPr>
            </w:pPr>
            <w:r w:rsidRPr="003E1F27">
              <w:rPr>
                <w:rFonts w:ascii="Montserrat" w:eastAsia="Montserrat" w:hAnsi="Montserrat" w:cs="Montserrat"/>
                <w:b/>
                <w:smallCaps/>
                <w:color w:val="FFFFFF" w:themeColor="background1"/>
                <w:sz w:val="16"/>
                <w:szCs w:val="16"/>
                <w:lang w:val="es-MX"/>
              </w:rPr>
              <w:t>“</w:t>
            </w:r>
            <w:r w:rsidRPr="003E1F27">
              <w:rPr>
                <w:rFonts w:ascii="Montserrat" w:eastAsia="Montserrat" w:hAnsi="Montserrat" w:cs="Montserrat"/>
                <w:b/>
                <w:color w:val="FFFFFF" w:themeColor="background1"/>
                <w:sz w:val="16"/>
                <w:szCs w:val="16"/>
                <w:lang w:val="es-MX"/>
              </w:rPr>
              <w:t>Especificaciones Técnicas</w:t>
            </w:r>
            <w:r w:rsidRPr="003E1F27">
              <w:rPr>
                <w:rFonts w:ascii="Montserrat" w:eastAsia="Montserrat" w:hAnsi="Montserrat" w:cs="Montserrat"/>
                <w:b/>
                <w:smallCaps/>
                <w:color w:val="FFFFFF" w:themeColor="background1"/>
                <w:sz w:val="16"/>
                <w:szCs w:val="16"/>
                <w:lang w:val="es-MX"/>
              </w:rPr>
              <w:t>”</w:t>
            </w:r>
          </w:p>
        </w:tc>
      </w:tr>
    </w:tbl>
    <w:p w14:paraId="3F9D908A" w14:textId="77777777" w:rsidR="00090E8D" w:rsidRPr="003E1F27" w:rsidRDefault="00090E8D" w:rsidP="00090E8D">
      <w:pPr>
        <w:spacing w:after="0" w:line="240" w:lineRule="auto"/>
        <w:rPr>
          <w:rFonts w:ascii="Montserrat" w:hAnsi="Montserrat" w:cs="Montserrat"/>
          <w:color w:val="000000"/>
          <w:sz w:val="16"/>
          <w:szCs w:val="16"/>
          <w:lang w:val="es-MX" w:eastAsia="es-MX"/>
        </w:rPr>
      </w:pPr>
    </w:p>
    <w:p w14:paraId="10CA75A2" w14:textId="7BFAF697" w:rsidR="00CB3471" w:rsidRDefault="00CB3471" w:rsidP="002D7CAA">
      <w:pPr>
        <w:autoSpaceDE w:val="0"/>
        <w:autoSpaceDN w:val="0"/>
        <w:adjustRightInd w:val="0"/>
        <w:spacing w:after="0" w:line="240" w:lineRule="auto"/>
        <w:jc w:val="both"/>
        <w:rPr>
          <w:rFonts w:ascii="Montserrat" w:hAnsi="Montserrat" w:cs="Montserrat"/>
          <w:color w:val="000000"/>
          <w:sz w:val="16"/>
          <w:szCs w:val="16"/>
          <w:lang w:val="es-MX" w:eastAsia="es-MX"/>
        </w:rPr>
      </w:pPr>
      <w:r w:rsidRPr="003E1F27">
        <w:rPr>
          <w:rFonts w:ascii="Montserrat" w:hAnsi="Montserrat" w:cs="Montserrat"/>
          <w:color w:val="000000"/>
          <w:sz w:val="16"/>
          <w:szCs w:val="16"/>
          <w:lang w:val="es-MX" w:eastAsia="es-MX"/>
        </w:rPr>
        <w:t xml:space="preserve">Convocatoria de Invitación a Cuando Menos Tres Personas de Carácter Nacional Electrónica No. </w:t>
      </w:r>
      <w:r w:rsidR="00EF4D12">
        <w:rPr>
          <w:rFonts w:ascii="Montserrat" w:hAnsi="Montserrat" w:cs="Montserrat"/>
          <w:color w:val="000000"/>
          <w:sz w:val="16"/>
          <w:szCs w:val="16"/>
          <w:lang w:val="es-MX" w:eastAsia="es-MX"/>
        </w:rPr>
        <w:t>LA-11-L5X-011L5X001-N-31-2024</w:t>
      </w:r>
      <w:r w:rsidRPr="003E1F27">
        <w:rPr>
          <w:rFonts w:ascii="Montserrat" w:hAnsi="Montserrat" w:cs="Montserrat"/>
          <w:color w:val="000000"/>
          <w:sz w:val="16"/>
          <w:szCs w:val="16"/>
          <w:lang w:val="es-MX" w:eastAsia="es-MX"/>
        </w:rPr>
        <w:t xml:space="preserve">, para la </w:t>
      </w:r>
      <w:r w:rsidR="00E877ED" w:rsidRPr="00E877ED">
        <w:rPr>
          <w:rFonts w:ascii="Montserrat" w:hAnsi="Montserrat" w:cs="Montserrat"/>
          <w:color w:val="000000"/>
          <w:sz w:val="16"/>
          <w:szCs w:val="16"/>
          <w:lang w:val="es-MX" w:eastAsia="es-MX"/>
        </w:rPr>
        <w:t xml:space="preserve">CONTRATACION DE ADQUISICIÓN DE </w:t>
      </w:r>
      <w:r w:rsidR="002D7CAA" w:rsidRPr="002D7CAA">
        <w:rPr>
          <w:rFonts w:ascii="Montserrat" w:hAnsi="Montserrat" w:cs="Montserrat"/>
          <w:color w:val="000000"/>
          <w:sz w:val="16"/>
          <w:szCs w:val="16"/>
          <w:lang w:val="es-MX" w:eastAsia="es-MX"/>
        </w:rPr>
        <w:t>ADQUISICIÓN DE PINTURA VINÍLICA Y ESMALTE</w:t>
      </w:r>
    </w:p>
    <w:p w14:paraId="632E3066" w14:textId="77777777" w:rsidR="002D7CAA" w:rsidRPr="003E1F27" w:rsidRDefault="002D7CAA" w:rsidP="002D7CAA">
      <w:pPr>
        <w:autoSpaceDE w:val="0"/>
        <w:autoSpaceDN w:val="0"/>
        <w:adjustRightInd w:val="0"/>
        <w:spacing w:after="0" w:line="240" w:lineRule="auto"/>
        <w:jc w:val="both"/>
        <w:rPr>
          <w:rFonts w:ascii="Montserrat" w:hAnsi="Montserrat" w:cs="Montserrat"/>
          <w:b/>
          <w:bCs/>
          <w:color w:val="000000"/>
          <w:sz w:val="16"/>
          <w:szCs w:val="16"/>
          <w:lang w:val="es-MX" w:eastAsia="es-MX"/>
        </w:rPr>
      </w:pPr>
    </w:p>
    <w:p w14:paraId="2E341664" w14:textId="7E03A792" w:rsidR="004B756F" w:rsidRDefault="00104DF1" w:rsidP="002D7CAA">
      <w:pPr>
        <w:autoSpaceDE w:val="0"/>
        <w:autoSpaceDN w:val="0"/>
        <w:adjustRightInd w:val="0"/>
        <w:spacing w:after="0" w:line="240" w:lineRule="auto"/>
        <w:jc w:val="both"/>
        <w:rPr>
          <w:rFonts w:ascii="Montserrat" w:hAnsi="Montserrat" w:cs="Montserrat"/>
          <w:color w:val="000000"/>
          <w:sz w:val="16"/>
          <w:szCs w:val="16"/>
          <w:lang w:val="es-MX" w:eastAsia="es-MX"/>
        </w:rPr>
      </w:pPr>
      <w:r w:rsidRPr="003E1F27">
        <w:rPr>
          <w:rFonts w:ascii="Montserrat" w:hAnsi="Montserrat" w:cs="Montserrat"/>
          <w:color w:val="000000"/>
          <w:sz w:val="16"/>
          <w:szCs w:val="16"/>
          <w:lang w:val="es-MX" w:eastAsia="es-MX"/>
        </w:rPr>
        <w:t xml:space="preserve">Con fundamento a lo establecido en la Ley de Adquisiciones, Arrendamientos y Servicios del Sector Público, específicamente en sus artículos 26 Fracción II, 43 y 47, así como en el artículo 51 de su reglamento. </w:t>
      </w:r>
    </w:p>
    <w:p w14:paraId="39224769" w14:textId="77777777" w:rsidR="002D7CAA" w:rsidRPr="00E448D6" w:rsidRDefault="002D7CAA" w:rsidP="002D7CAA">
      <w:pPr>
        <w:tabs>
          <w:tab w:val="left" w:pos="1080"/>
        </w:tabs>
        <w:spacing w:after="120"/>
        <w:ind w:left="357"/>
        <w:jc w:val="center"/>
        <w:rPr>
          <w:rFonts w:ascii="Montserrat" w:eastAsia="Times New Roman" w:hAnsi="Montserrat"/>
          <w:b/>
          <w:sz w:val="21"/>
          <w:szCs w:val="21"/>
          <w:shd w:val="clear" w:color="auto" w:fill="FFFFFF"/>
          <w:lang w:eastAsia="es-MX"/>
        </w:rPr>
      </w:pPr>
      <w:r w:rsidRPr="00E448D6">
        <w:rPr>
          <w:rFonts w:ascii="Montserrat" w:eastAsia="Times New Roman" w:hAnsi="Montserrat"/>
          <w:b/>
          <w:sz w:val="21"/>
          <w:szCs w:val="21"/>
          <w:shd w:val="clear" w:color="auto" w:fill="FFFFFF"/>
          <w:lang w:eastAsia="es-MX"/>
        </w:rPr>
        <w:t>“ESPECIFICACIONES TÉCNICAS”</w:t>
      </w:r>
    </w:p>
    <w:p w14:paraId="731A4EB3" w14:textId="77777777" w:rsidR="002D7CAA" w:rsidRDefault="002D7CAA" w:rsidP="002D7CAA">
      <w:pPr>
        <w:pStyle w:val="Sangra2detindependiente"/>
        <w:tabs>
          <w:tab w:val="left" w:pos="3225"/>
        </w:tabs>
        <w:ind w:left="284"/>
        <w:rPr>
          <w:rFonts w:ascii="Montserrat" w:hAnsi="Montserrat"/>
          <w:b w:val="0"/>
          <w:bCs w:val="0"/>
          <w:shd w:val="clear" w:color="auto" w:fill="FFFFFF"/>
        </w:rPr>
      </w:pPr>
      <w:r>
        <w:rPr>
          <w:rFonts w:ascii="Montserrat" w:hAnsi="Montserrat"/>
          <w:shd w:val="clear" w:color="auto" w:fill="FFFFFF"/>
        </w:rPr>
        <w:t>FORMATO TÉCNICO</w:t>
      </w:r>
      <w:r>
        <w:rPr>
          <w:rFonts w:ascii="Montserrat" w:hAnsi="Montserrat"/>
          <w:shd w:val="clear" w:color="auto" w:fill="FFFFFF"/>
        </w:rPr>
        <w:tab/>
      </w:r>
    </w:p>
    <w:tbl>
      <w:tblPr>
        <w:tblW w:w="5000" w:type="pct"/>
        <w:tblCellMar>
          <w:left w:w="70" w:type="dxa"/>
          <w:right w:w="70" w:type="dxa"/>
        </w:tblCellMar>
        <w:tblLook w:val="04A0" w:firstRow="1" w:lastRow="0" w:firstColumn="1" w:lastColumn="0" w:noHBand="0" w:noVBand="1"/>
      </w:tblPr>
      <w:tblGrid>
        <w:gridCol w:w="1499"/>
        <w:gridCol w:w="1558"/>
        <w:gridCol w:w="3301"/>
        <w:gridCol w:w="1166"/>
        <w:gridCol w:w="1121"/>
        <w:gridCol w:w="1255"/>
      </w:tblGrid>
      <w:tr w:rsidR="002D7CAA" w:rsidRPr="00AC0B7C" w14:paraId="4EE39AA7" w14:textId="77777777" w:rsidTr="00B41C3F">
        <w:trPr>
          <w:trHeight w:val="540"/>
        </w:trPr>
        <w:tc>
          <w:tcPr>
            <w:tcW w:w="757" w:type="pct"/>
            <w:tcBorders>
              <w:top w:val="nil"/>
              <w:left w:val="nil"/>
              <w:bottom w:val="nil"/>
              <w:right w:val="nil"/>
            </w:tcBorders>
            <w:shd w:val="clear" w:color="000000" w:fill="BFBFBF"/>
            <w:vAlign w:val="center"/>
            <w:hideMark/>
          </w:tcPr>
          <w:p w14:paraId="534A14C6" w14:textId="77777777" w:rsidR="002D7CAA" w:rsidRPr="00AC0B7C" w:rsidRDefault="002D7CAA" w:rsidP="00B41C3F">
            <w:pPr>
              <w:spacing w:after="0" w:line="240" w:lineRule="auto"/>
              <w:jc w:val="center"/>
              <w:rPr>
                <w:rFonts w:ascii="Aptos Narrow" w:eastAsia="Times New Roman" w:hAnsi="Aptos Narrow"/>
                <w:b/>
                <w:bCs/>
                <w:color w:val="000000"/>
                <w:sz w:val="20"/>
                <w:szCs w:val="20"/>
                <w:lang w:eastAsia="es-MX"/>
              </w:rPr>
            </w:pPr>
            <w:r w:rsidRPr="00AC0B7C">
              <w:rPr>
                <w:rFonts w:ascii="Aptos Narrow" w:eastAsia="Times New Roman" w:hAnsi="Aptos Narrow"/>
                <w:b/>
                <w:bCs/>
                <w:color w:val="000000"/>
                <w:sz w:val="20"/>
                <w:szCs w:val="20"/>
                <w:lang w:eastAsia="es-MX"/>
              </w:rPr>
              <w:t>PARTIDA</w:t>
            </w:r>
          </w:p>
        </w:tc>
        <w:tc>
          <w:tcPr>
            <w:tcW w:w="787" w:type="pct"/>
            <w:tcBorders>
              <w:top w:val="nil"/>
              <w:left w:val="nil"/>
              <w:bottom w:val="nil"/>
              <w:right w:val="nil"/>
            </w:tcBorders>
            <w:shd w:val="clear" w:color="000000" w:fill="BFBFBF"/>
            <w:vAlign w:val="center"/>
            <w:hideMark/>
          </w:tcPr>
          <w:p w14:paraId="5C0BD18F" w14:textId="77777777" w:rsidR="002D7CAA" w:rsidRPr="00AC0B7C" w:rsidRDefault="002D7CAA" w:rsidP="00B41C3F">
            <w:pPr>
              <w:spacing w:after="0" w:line="240" w:lineRule="auto"/>
              <w:jc w:val="center"/>
              <w:rPr>
                <w:rFonts w:ascii="Aptos Narrow" w:eastAsia="Times New Roman" w:hAnsi="Aptos Narrow"/>
                <w:b/>
                <w:bCs/>
                <w:color w:val="000000"/>
                <w:sz w:val="20"/>
                <w:szCs w:val="20"/>
                <w:lang w:eastAsia="es-MX"/>
              </w:rPr>
            </w:pPr>
            <w:r w:rsidRPr="00AC0B7C">
              <w:rPr>
                <w:rFonts w:ascii="Aptos Narrow" w:eastAsia="Times New Roman" w:hAnsi="Aptos Narrow"/>
                <w:b/>
                <w:bCs/>
                <w:color w:val="000000"/>
                <w:sz w:val="20"/>
                <w:szCs w:val="20"/>
                <w:lang w:eastAsia="es-MX"/>
              </w:rPr>
              <w:t>CONCEPTO</w:t>
            </w:r>
          </w:p>
        </w:tc>
        <w:tc>
          <w:tcPr>
            <w:tcW w:w="1667" w:type="pct"/>
            <w:tcBorders>
              <w:top w:val="nil"/>
              <w:left w:val="nil"/>
              <w:bottom w:val="nil"/>
              <w:right w:val="nil"/>
            </w:tcBorders>
            <w:shd w:val="clear" w:color="000000" w:fill="BFBFBF"/>
            <w:vAlign w:val="center"/>
            <w:hideMark/>
          </w:tcPr>
          <w:p w14:paraId="4C734ECA" w14:textId="77777777" w:rsidR="002D7CAA" w:rsidRPr="00AC0B7C" w:rsidRDefault="002D7CAA" w:rsidP="00B41C3F">
            <w:pPr>
              <w:spacing w:after="0" w:line="240" w:lineRule="auto"/>
              <w:jc w:val="center"/>
              <w:rPr>
                <w:rFonts w:ascii="Aptos Narrow" w:eastAsia="Times New Roman" w:hAnsi="Aptos Narrow"/>
                <w:b/>
                <w:bCs/>
                <w:color w:val="000000"/>
                <w:sz w:val="20"/>
                <w:szCs w:val="20"/>
                <w:lang w:eastAsia="es-MX"/>
              </w:rPr>
            </w:pPr>
            <w:r w:rsidRPr="00AC0B7C">
              <w:rPr>
                <w:rFonts w:ascii="Aptos Narrow" w:eastAsia="Times New Roman" w:hAnsi="Aptos Narrow"/>
                <w:b/>
                <w:bCs/>
                <w:color w:val="000000"/>
                <w:sz w:val="20"/>
                <w:szCs w:val="20"/>
                <w:lang w:eastAsia="es-MX"/>
              </w:rPr>
              <w:t>DESCRIPCIÓN DEL BIEN</w:t>
            </w:r>
          </w:p>
        </w:tc>
        <w:tc>
          <w:tcPr>
            <w:tcW w:w="589" w:type="pct"/>
            <w:tcBorders>
              <w:top w:val="nil"/>
              <w:left w:val="nil"/>
              <w:bottom w:val="nil"/>
              <w:right w:val="nil"/>
            </w:tcBorders>
            <w:shd w:val="clear" w:color="000000" w:fill="BFBFBF"/>
            <w:vAlign w:val="center"/>
            <w:hideMark/>
          </w:tcPr>
          <w:p w14:paraId="7EA26E2D" w14:textId="77777777" w:rsidR="002D7CAA" w:rsidRPr="00AC0B7C" w:rsidRDefault="002D7CAA" w:rsidP="00B41C3F">
            <w:pPr>
              <w:spacing w:after="0" w:line="240" w:lineRule="auto"/>
              <w:jc w:val="center"/>
              <w:rPr>
                <w:rFonts w:ascii="Aptos Narrow" w:eastAsia="Times New Roman" w:hAnsi="Aptos Narrow"/>
                <w:b/>
                <w:bCs/>
                <w:color w:val="000000"/>
                <w:sz w:val="20"/>
                <w:szCs w:val="20"/>
                <w:lang w:eastAsia="es-MX"/>
              </w:rPr>
            </w:pPr>
            <w:r w:rsidRPr="00AC0B7C">
              <w:rPr>
                <w:rFonts w:ascii="Aptos Narrow" w:eastAsia="Times New Roman" w:hAnsi="Aptos Narrow"/>
                <w:b/>
                <w:bCs/>
                <w:color w:val="000000"/>
                <w:sz w:val="20"/>
                <w:szCs w:val="20"/>
                <w:lang w:eastAsia="es-MX"/>
              </w:rPr>
              <w:t>UNIDAD DE MEDIDA</w:t>
            </w:r>
          </w:p>
        </w:tc>
        <w:tc>
          <w:tcPr>
            <w:tcW w:w="566" w:type="pct"/>
            <w:tcBorders>
              <w:top w:val="nil"/>
              <w:left w:val="nil"/>
              <w:bottom w:val="nil"/>
              <w:right w:val="nil"/>
            </w:tcBorders>
            <w:shd w:val="clear" w:color="000000" w:fill="BFBFBF"/>
            <w:vAlign w:val="center"/>
            <w:hideMark/>
          </w:tcPr>
          <w:p w14:paraId="3869A989" w14:textId="77777777" w:rsidR="002D7CAA" w:rsidRPr="00AC0B7C" w:rsidRDefault="002D7CAA" w:rsidP="00B41C3F">
            <w:pPr>
              <w:spacing w:after="0" w:line="240" w:lineRule="auto"/>
              <w:jc w:val="center"/>
              <w:rPr>
                <w:rFonts w:ascii="Aptos Narrow" w:eastAsia="Times New Roman" w:hAnsi="Aptos Narrow"/>
                <w:b/>
                <w:bCs/>
                <w:color w:val="000000"/>
                <w:sz w:val="20"/>
                <w:szCs w:val="20"/>
                <w:lang w:eastAsia="es-MX"/>
              </w:rPr>
            </w:pPr>
            <w:r w:rsidRPr="00AC0B7C">
              <w:rPr>
                <w:rFonts w:ascii="Aptos Narrow" w:eastAsia="Times New Roman" w:hAnsi="Aptos Narrow"/>
                <w:b/>
                <w:bCs/>
                <w:color w:val="000000"/>
                <w:sz w:val="20"/>
                <w:szCs w:val="20"/>
                <w:lang w:eastAsia="es-MX"/>
              </w:rPr>
              <w:t>MARCA</w:t>
            </w:r>
          </w:p>
        </w:tc>
        <w:tc>
          <w:tcPr>
            <w:tcW w:w="634" w:type="pct"/>
            <w:tcBorders>
              <w:top w:val="nil"/>
              <w:left w:val="nil"/>
              <w:bottom w:val="nil"/>
              <w:right w:val="nil"/>
            </w:tcBorders>
            <w:shd w:val="clear" w:color="000000" w:fill="BFBFBF"/>
            <w:vAlign w:val="center"/>
            <w:hideMark/>
          </w:tcPr>
          <w:p w14:paraId="4899C9E8" w14:textId="77777777" w:rsidR="002D7CAA" w:rsidRPr="00AC0B7C" w:rsidRDefault="002D7CAA" w:rsidP="00B41C3F">
            <w:pPr>
              <w:spacing w:after="0" w:line="240" w:lineRule="auto"/>
              <w:jc w:val="center"/>
              <w:rPr>
                <w:rFonts w:ascii="Aptos Narrow" w:eastAsia="Times New Roman" w:hAnsi="Aptos Narrow"/>
                <w:b/>
                <w:bCs/>
                <w:color w:val="000000"/>
                <w:sz w:val="20"/>
                <w:szCs w:val="20"/>
                <w:lang w:eastAsia="es-MX"/>
              </w:rPr>
            </w:pPr>
            <w:r w:rsidRPr="00AC0B7C">
              <w:rPr>
                <w:rFonts w:ascii="Aptos Narrow" w:eastAsia="Times New Roman" w:hAnsi="Aptos Narrow"/>
                <w:b/>
                <w:bCs/>
                <w:color w:val="000000"/>
                <w:sz w:val="20"/>
                <w:szCs w:val="20"/>
                <w:lang w:eastAsia="es-MX"/>
              </w:rPr>
              <w:t>MODELO</w:t>
            </w:r>
          </w:p>
        </w:tc>
      </w:tr>
      <w:tr w:rsidR="002D7CAA" w:rsidRPr="00AC0B7C" w14:paraId="79D41BD6" w14:textId="77777777" w:rsidTr="00B41C3F">
        <w:trPr>
          <w:trHeight w:val="225"/>
        </w:trPr>
        <w:tc>
          <w:tcPr>
            <w:tcW w:w="757" w:type="pct"/>
            <w:tcBorders>
              <w:top w:val="nil"/>
              <w:left w:val="nil"/>
              <w:bottom w:val="nil"/>
              <w:right w:val="nil"/>
            </w:tcBorders>
            <w:shd w:val="clear" w:color="auto" w:fill="auto"/>
            <w:vAlign w:val="bottom"/>
            <w:hideMark/>
          </w:tcPr>
          <w:p w14:paraId="0CB0DC8D" w14:textId="77777777" w:rsidR="002D7CAA" w:rsidRPr="00AC0B7C" w:rsidRDefault="002D7CAA" w:rsidP="00B41C3F">
            <w:pPr>
              <w:spacing w:after="0" w:line="240" w:lineRule="auto"/>
              <w:jc w:val="center"/>
              <w:rPr>
                <w:rFonts w:ascii="Aptos Narrow" w:eastAsia="Times New Roman" w:hAnsi="Aptos Narrow"/>
                <w:b/>
                <w:bCs/>
                <w:color w:val="000000"/>
                <w:sz w:val="20"/>
                <w:szCs w:val="20"/>
                <w:lang w:eastAsia="es-MX"/>
              </w:rPr>
            </w:pPr>
          </w:p>
        </w:tc>
        <w:tc>
          <w:tcPr>
            <w:tcW w:w="787" w:type="pct"/>
            <w:tcBorders>
              <w:top w:val="nil"/>
              <w:left w:val="nil"/>
              <w:bottom w:val="nil"/>
              <w:right w:val="nil"/>
            </w:tcBorders>
            <w:shd w:val="clear" w:color="auto" w:fill="auto"/>
            <w:vAlign w:val="bottom"/>
            <w:hideMark/>
          </w:tcPr>
          <w:p w14:paraId="7809C591" w14:textId="77777777" w:rsidR="002D7CAA" w:rsidRPr="00AC0B7C" w:rsidRDefault="002D7CAA" w:rsidP="00B41C3F">
            <w:pPr>
              <w:spacing w:after="0" w:line="240" w:lineRule="auto"/>
              <w:rPr>
                <w:rFonts w:ascii="Times New Roman" w:eastAsia="Times New Roman" w:hAnsi="Times New Roman"/>
                <w:sz w:val="20"/>
                <w:szCs w:val="20"/>
                <w:lang w:eastAsia="es-MX"/>
              </w:rPr>
            </w:pPr>
          </w:p>
        </w:tc>
        <w:tc>
          <w:tcPr>
            <w:tcW w:w="1667" w:type="pct"/>
            <w:tcBorders>
              <w:top w:val="nil"/>
              <w:left w:val="nil"/>
              <w:bottom w:val="nil"/>
              <w:right w:val="nil"/>
            </w:tcBorders>
            <w:shd w:val="clear" w:color="auto" w:fill="auto"/>
            <w:vAlign w:val="bottom"/>
            <w:hideMark/>
          </w:tcPr>
          <w:p w14:paraId="29ED3C4B" w14:textId="77777777" w:rsidR="002D7CAA" w:rsidRPr="00AC0B7C" w:rsidRDefault="002D7CAA" w:rsidP="00B41C3F">
            <w:pPr>
              <w:spacing w:after="0" w:line="240" w:lineRule="auto"/>
              <w:rPr>
                <w:rFonts w:ascii="Times New Roman" w:eastAsia="Times New Roman" w:hAnsi="Times New Roman"/>
                <w:sz w:val="20"/>
                <w:szCs w:val="20"/>
                <w:lang w:eastAsia="es-MX"/>
              </w:rPr>
            </w:pPr>
          </w:p>
        </w:tc>
        <w:tc>
          <w:tcPr>
            <w:tcW w:w="589" w:type="pct"/>
            <w:tcBorders>
              <w:top w:val="nil"/>
              <w:left w:val="nil"/>
              <w:bottom w:val="nil"/>
              <w:right w:val="nil"/>
            </w:tcBorders>
            <w:shd w:val="clear" w:color="auto" w:fill="auto"/>
            <w:vAlign w:val="bottom"/>
            <w:hideMark/>
          </w:tcPr>
          <w:p w14:paraId="0D2EE363" w14:textId="77777777" w:rsidR="002D7CAA" w:rsidRPr="00AC0B7C" w:rsidRDefault="002D7CAA" w:rsidP="00B41C3F">
            <w:pPr>
              <w:spacing w:after="0" w:line="240" w:lineRule="auto"/>
              <w:rPr>
                <w:rFonts w:ascii="Times New Roman" w:eastAsia="Times New Roman" w:hAnsi="Times New Roman"/>
                <w:sz w:val="20"/>
                <w:szCs w:val="20"/>
                <w:lang w:eastAsia="es-MX"/>
              </w:rPr>
            </w:pPr>
          </w:p>
        </w:tc>
        <w:tc>
          <w:tcPr>
            <w:tcW w:w="566" w:type="pct"/>
            <w:tcBorders>
              <w:top w:val="nil"/>
              <w:left w:val="nil"/>
              <w:bottom w:val="nil"/>
              <w:right w:val="nil"/>
            </w:tcBorders>
            <w:shd w:val="clear" w:color="auto" w:fill="auto"/>
            <w:vAlign w:val="bottom"/>
            <w:hideMark/>
          </w:tcPr>
          <w:p w14:paraId="5AD61425" w14:textId="77777777" w:rsidR="002D7CAA" w:rsidRPr="00AC0B7C" w:rsidRDefault="002D7CAA" w:rsidP="00B41C3F">
            <w:pPr>
              <w:spacing w:after="0" w:line="240" w:lineRule="auto"/>
              <w:jc w:val="center"/>
              <w:rPr>
                <w:rFonts w:ascii="Times New Roman" w:eastAsia="Times New Roman" w:hAnsi="Times New Roman"/>
                <w:sz w:val="20"/>
                <w:szCs w:val="20"/>
                <w:lang w:eastAsia="es-MX"/>
              </w:rPr>
            </w:pPr>
          </w:p>
        </w:tc>
        <w:tc>
          <w:tcPr>
            <w:tcW w:w="634" w:type="pct"/>
            <w:tcBorders>
              <w:top w:val="nil"/>
              <w:left w:val="nil"/>
              <w:bottom w:val="nil"/>
              <w:right w:val="nil"/>
            </w:tcBorders>
            <w:shd w:val="clear" w:color="auto" w:fill="auto"/>
            <w:vAlign w:val="bottom"/>
            <w:hideMark/>
          </w:tcPr>
          <w:p w14:paraId="61CFBEB5" w14:textId="77777777" w:rsidR="002D7CAA" w:rsidRPr="00AC0B7C" w:rsidRDefault="002D7CAA" w:rsidP="00B41C3F">
            <w:pPr>
              <w:spacing w:after="0" w:line="240" w:lineRule="auto"/>
              <w:jc w:val="center"/>
              <w:rPr>
                <w:rFonts w:ascii="Times New Roman" w:eastAsia="Times New Roman" w:hAnsi="Times New Roman"/>
                <w:sz w:val="20"/>
                <w:szCs w:val="20"/>
                <w:lang w:eastAsia="es-MX"/>
              </w:rPr>
            </w:pPr>
          </w:p>
        </w:tc>
      </w:tr>
      <w:tr w:rsidR="002D7CAA" w:rsidRPr="00AC0B7C" w14:paraId="28F661AF" w14:textId="77777777" w:rsidTr="00B41C3F">
        <w:trPr>
          <w:trHeight w:val="750"/>
        </w:trPr>
        <w:tc>
          <w:tcPr>
            <w:tcW w:w="7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3CEB22"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1</w:t>
            </w:r>
          </w:p>
        </w:tc>
        <w:tc>
          <w:tcPr>
            <w:tcW w:w="7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156413"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1</w:t>
            </w:r>
          </w:p>
        </w:tc>
        <w:tc>
          <w:tcPr>
            <w:tcW w:w="1667" w:type="pct"/>
            <w:tcBorders>
              <w:top w:val="single" w:sz="4" w:space="0" w:color="auto"/>
              <w:left w:val="nil"/>
              <w:bottom w:val="nil"/>
              <w:right w:val="single" w:sz="4" w:space="0" w:color="auto"/>
            </w:tcBorders>
            <w:shd w:val="clear" w:color="auto" w:fill="auto"/>
            <w:vAlign w:val="center"/>
            <w:hideMark/>
          </w:tcPr>
          <w:p w14:paraId="7CACF5E1"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Suministro de Pintura de esmalte anticorrosivo.</w:t>
            </w:r>
          </w:p>
        </w:tc>
        <w:tc>
          <w:tcPr>
            <w:tcW w:w="5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61B5CC" w14:textId="77777777" w:rsidR="002D7CAA" w:rsidRPr="00AC0B7C" w:rsidRDefault="002D7CAA" w:rsidP="00B41C3F">
            <w:pPr>
              <w:spacing w:after="0" w:line="240" w:lineRule="auto"/>
              <w:jc w:val="center"/>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Cubeta</w:t>
            </w:r>
            <w:r w:rsidRPr="00AC0B7C">
              <w:rPr>
                <w:rFonts w:ascii="Aptos Narrow" w:eastAsia="Times New Roman" w:hAnsi="Aptos Narrow"/>
                <w:color w:val="000000"/>
                <w:sz w:val="18"/>
                <w:szCs w:val="18"/>
                <w:lang w:eastAsia="es-MX"/>
              </w:rPr>
              <w:br/>
              <w:t>19 litros</w:t>
            </w:r>
          </w:p>
        </w:tc>
        <w:tc>
          <w:tcPr>
            <w:tcW w:w="566" w:type="pct"/>
            <w:tcBorders>
              <w:top w:val="single" w:sz="4" w:space="0" w:color="auto"/>
              <w:left w:val="nil"/>
              <w:bottom w:val="nil"/>
              <w:right w:val="single" w:sz="4" w:space="0" w:color="auto"/>
            </w:tcBorders>
            <w:shd w:val="clear" w:color="auto" w:fill="auto"/>
            <w:vAlign w:val="center"/>
            <w:hideMark/>
          </w:tcPr>
          <w:p w14:paraId="49880CB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single" w:sz="4" w:space="0" w:color="auto"/>
              <w:left w:val="nil"/>
              <w:bottom w:val="nil"/>
              <w:right w:val="single" w:sz="4" w:space="0" w:color="auto"/>
            </w:tcBorders>
            <w:shd w:val="clear" w:color="auto" w:fill="auto"/>
            <w:vAlign w:val="center"/>
            <w:hideMark/>
          </w:tcPr>
          <w:p w14:paraId="035D2F9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74CC1AE6"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F0E3D2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304D056B"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15D5A43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4009198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3826656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40D142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5242B0E3" w14:textId="77777777" w:rsidTr="00B41C3F">
        <w:trPr>
          <w:trHeight w:val="54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5530E2DD"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4F7C151F"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643221F"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 xml:space="preserve">Color Gris (Pantone </w:t>
            </w:r>
            <w:proofErr w:type="spellStart"/>
            <w:r w:rsidRPr="00AC0B7C">
              <w:rPr>
                <w:rFonts w:ascii="Aptos Narrow" w:eastAsia="Times New Roman" w:hAnsi="Aptos Narrow"/>
                <w:b/>
                <w:bCs/>
                <w:color w:val="000000"/>
                <w:sz w:val="18"/>
                <w:szCs w:val="18"/>
                <w:lang w:eastAsia="es-MX"/>
              </w:rPr>
              <w:t>Cool</w:t>
            </w:r>
            <w:proofErr w:type="spellEnd"/>
            <w:r w:rsidRPr="00AC0B7C">
              <w:rPr>
                <w:rFonts w:ascii="Aptos Narrow" w:eastAsia="Times New Roman" w:hAnsi="Aptos Narrow"/>
                <w:b/>
                <w:bCs/>
                <w:color w:val="000000"/>
                <w:sz w:val="18"/>
                <w:szCs w:val="18"/>
                <w:lang w:eastAsia="es-MX"/>
              </w:rPr>
              <w:t xml:space="preserve"> Gray 10 U)</w:t>
            </w:r>
            <w:r w:rsidRPr="00AC0B7C">
              <w:rPr>
                <w:rFonts w:ascii="Aptos Narrow" w:eastAsia="Times New Roman" w:hAnsi="Aptos Narrow"/>
                <w:color w:val="000000"/>
                <w:sz w:val="18"/>
                <w:szCs w:val="18"/>
                <w:lang w:eastAsia="es-MX"/>
              </w:rPr>
              <w:t>,</w:t>
            </w:r>
            <w:r w:rsidRPr="00AC0B7C">
              <w:rPr>
                <w:rFonts w:ascii="Aptos Narrow" w:eastAsia="Times New Roman" w:hAnsi="Aptos Narrow"/>
                <w:b/>
                <w:bCs/>
                <w:color w:val="000000"/>
                <w:sz w:val="18"/>
                <w:szCs w:val="18"/>
                <w:lang w:eastAsia="es-MX"/>
              </w:rPr>
              <w:t xml:space="preserve"> </w:t>
            </w:r>
            <w:r w:rsidRPr="00AC0B7C">
              <w:rPr>
                <w:rFonts w:ascii="Aptos Narrow" w:eastAsia="Times New Roman" w:hAnsi="Aptos Narrow"/>
                <w:color w:val="000000"/>
                <w:sz w:val="18"/>
                <w:szCs w:val="18"/>
                <w:lang w:eastAsia="es-MX"/>
              </w:rPr>
              <w:t>con las siguientes características similares o superiores:</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3880F3A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60F1E5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D0BA19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0A0118AE"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388D38C"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13288EF5"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1601127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422E215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7EC1023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D7E86A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17DF9246"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71C746B"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49AB295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65D4A0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Acabado brillante</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03EE494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77D4AD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CACAFC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4CF3256"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76FB5760"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2353F6D0"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73043A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Para exteriores e interiores</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419F6EE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1C6F421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7347CEA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51A9C812"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BCACF1B"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6E780BAF"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0E65205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Lavable</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5896E63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300A13A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0DA0174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5EC642A7" w14:textId="77777777" w:rsidTr="00B41C3F">
        <w:trPr>
          <w:trHeight w:val="81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796D4D1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7133D43B"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C61C9F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Aplicación en superficies de metal, madera, concreto, yeso y superficies similares su formulación debe ser libre de metales pesados (plomo) </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7E8D6C7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1287989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76F637C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31DBE5C"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76F7E29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1EBCF0EF"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5173C34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Viscosidad de 800 a 1500 </w:t>
            </w:r>
            <w:proofErr w:type="spellStart"/>
            <w:r w:rsidRPr="00AC0B7C">
              <w:rPr>
                <w:rFonts w:ascii="Aptos Narrow" w:eastAsia="Times New Roman" w:hAnsi="Aptos Narrow"/>
                <w:color w:val="000000"/>
                <w:sz w:val="18"/>
                <w:szCs w:val="18"/>
                <w:lang w:eastAsia="es-MX"/>
              </w:rPr>
              <w:t>cps</w:t>
            </w:r>
            <w:proofErr w:type="spellEnd"/>
            <w:r w:rsidRPr="00AC0B7C">
              <w:rPr>
                <w:rFonts w:ascii="Aptos Narrow" w:eastAsia="Times New Roman" w:hAnsi="Aptos Narrow"/>
                <w:color w:val="000000"/>
                <w:sz w:val="18"/>
                <w:szCs w:val="18"/>
                <w:lang w:eastAsia="es-MX"/>
              </w:rPr>
              <w:t xml:space="preserve">, </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6117A5C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33FB07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1D6191A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8F450EF"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71CB193"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52D552A8"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5CD0D35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Densidad 1.0 a 1.2 g/cm3.</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5248A86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871D55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5212DEA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6D05AC40"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FD1B75F"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7B74631E"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3B0B6B2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Contenido de solidos en volumen 40-44%. </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401AE81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345F51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0DD9866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1DD5EEB4"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DAE121B"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69F95D3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1E79E4C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Secado al tacto de 30 a 60 minutos </w:t>
            </w:r>
            <w:proofErr w:type="spellStart"/>
            <w:r w:rsidRPr="00AC0B7C">
              <w:rPr>
                <w:rFonts w:ascii="Aptos Narrow" w:eastAsia="Times New Roman" w:hAnsi="Aptos Narrow"/>
                <w:color w:val="000000"/>
                <w:sz w:val="18"/>
                <w:szCs w:val="18"/>
                <w:lang w:eastAsia="es-MX"/>
              </w:rPr>
              <w:t>max</w:t>
            </w:r>
            <w:proofErr w:type="spellEnd"/>
            <w:r w:rsidRPr="00AC0B7C">
              <w:rPr>
                <w:rFonts w:ascii="Aptos Narrow" w:eastAsia="Times New Roman" w:hAnsi="Aptos Narrow"/>
                <w:color w:val="000000"/>
                <w:sz w:val="18"/>
                <w:szCs w:val="18"/>
                <w:lang w:eastAsia="es-MX"/>
              </w:rPr>
              <w:t>.</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454B031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9C307F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7A154A7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0C9DDD85" w14:textId="77777777" w:rsidTr="00B41C3F">
        <w:trPr>
          <w:trHeight w:val="54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333297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4CCA64F0"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0B8F398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Rendimiento de 6 a 9 m2/L. se podrá aplicar por medio brocha, equipo de aspersión o con rodillo.  </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109FEBC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225206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559444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4E43530" w14:textId="77777777" w:rsidTr="00B41C3F">
        <w:trPr>
          <w:trHeight w:val="7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1F47FCD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14:paraId="27BC0041"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single" w:sz="4" w:space="0" w:color="auto"/>
              <w:right w:val="single" w:sz="4" w:space="0" w:color="auto"/>
            </w:tcBorders>
            <w:shd w:val="clear" w:color="auto" w:fill="auto"/>
            <w:vAlign w:val="center"/>
            <w:hideMark/>
          </w:tcPr>
          <w:p w14:paraId="726274E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single" w:sz="4" w:space="0" w:color="auto"/>
              <w:left w:val="single" w:sz="4" w:space="0" w:color="auto"/>
              <w:bottom w:val="single" w:sz="4" w:space="0" w:color="000000"/>
              <w:right w:val="single" w:sz="4" w:space="0" w:color="auto"/>
            </w:tcBorders>
            <w:vAlign w:val="center"/>
            <w:hideMark/>
          </w:tcPr>
          <w:p w14:paraId="462BEA6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single" w:sz="4" w:space="0" w:color="auto"/>
              <w:right w:val="single" w:sz="4" w:space="0" w:color="auto"/>
            </w:tcBorders>
            <w:shd w:val="clear" w:color="auto" w:fill="auto"/>
            <w:vAlign w:val="center"/>
            <w:hideMark/>
          </w:tcPr>
          <w:p w14:paraId="1DCD6B6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single" w:sz="4" w:space="0" w:color="auto"/>
              <w:right w:val="single" w:sz="4" w:space="0" w:color="auto"/>
            </w:tcBorders>
            <w:shd w:val="clear" w:color="auto" w:fill="auto"/>
            <w:vAlign w:val="center"/>
            <w:hideMark/>
          </w:tcPr>
          <w:p w14:paraId="6C9F434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0D9B8FD" w14:textId="77777777" w:rsidTr="00B41C3F">
        <w:trPr>
          <w:trHeight w:val="75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1D92FCE"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0BC29B"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2</w:t>
            </w:r>
          </w:p>
        </w:tc>
        <w:tc>
          <w:tcPr>
            <w:tcW w:w="1667" w:type="pct"/>
            <w:tcBorders>
              <w:top w:val="nil"/>
              <w:left w:val="nil"/>
              <w:bottom w:val="nil"/>
              <w:right w:val="single" w:sz="4" w:space="0" w:color="auto"/>
            </w:tcBorders>
            <w:shd w:val="clear" w:color="auto" w:fill="auto"/>
            <w:vAlign w:val="center"/>
            <w:hideMark/>
          </w:tcPr>
          <w:p w14:paraId="0235AD2C"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Suministro de Pintura de esmalte anticorrosivo.</w:t>
            </w:r>
          </w:p>
        </w:tc>
        <w:tc>
          <w:tcPr>
            <w:tcW w:w="589" w:type="pct"/>
            <w:vMerge w:val="restart"/>
            <w:tcBorders>
              <w:top w:val="nil"/>
              <w:left w:val="single" w:sz="4" w:space="0" w:color="auto"/>
              <w:bottom w:val="nil"/>
              <w:right w:val="single" w:sz="4" w:space="0" w:color="auto"/>
            </w:tcBorders>
            <w:shd w:val="clear" w:color="auto" w:fill="auto"/>
            <w:vAlign w:val="center"/>
            <w:hideMark/>
          </w:tcPr>
          <w:p w14:paraId="60412402" w14:textId="77777777" w:rsidR="002D7CAA" w:rsidRPr="00AC0B7C" w:rsidRDefault="002D7CAA" w:rsidP="00B41C3F">
            <w:pPr>
              <w:spacing w:after="0" w:line="240" w:lineRule="auto"/>
              <w:jc w:val="center"/>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Cubeta</w:t>
            </w:r>
            <w:r w:rsidRPr="00AC0B7C">
              <w:rPr>
                <w:rFonts w:ascii="Aptos Narrow" w:eastAsia="Times New Roman" w:hAnsi="Aptos Narrow"/>
                <w:color w:val="000000"/>
                <w:sz w:val="18"/>
                <w:szCs w:val="18"/>
                <w:lang w:eastAsia="es-MX"/>
              </w:rPr>
              <w:br/>
              <w:t>19 litros</w:t>
            </w:r>
          </w:p>
        </w:tc>
        <w:tc>
          <w:tcPr>
            <w:tcW w:w="566" w:type="pct"/>
            <w:tcBorders>
              <w:top w:val="nil"/>
              <w:left w:val="nil"/>
              <w:bottom w:val="nil"/>
              <w:right w:val="single" w:sz="4" w:space="0" w:color="auto"/>
            </w:tcBorders>
            <w:shd w:val="clear" w:color="auto" w:fill="auto"/>
            <w:vAlign w:val="center"/>
            <w:hideMark/>
          </w:tcPr>
          <w:p w14:paraId="3E0F555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6D48E72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50DC5337"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5B9A7D5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50C6DAED"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77C9A70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nil"/>
              <w:left w:val="single" w:sz="4" w:space="0" w:color="auto"/>
              <w:bottom w:val="nil"/>
              <w:right w:val="single" w:sz="4" w:space="0" w:color="auto"/>
            </w:tcBorders>
            <w:vAlign w:val="center"/>
            <w:hideMark/>
          </w:tcPr>
          <w:p w14:paraId="0E19140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732226C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0036C97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64E2755" w14:textId="77777777" w:rsidTr="00B41C3F">
        <w:trPr>
          <w:trHeight w:val="54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2F71558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9EAD72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314D25CC"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Color Verde PANTONE 335C</w:t>
            </w:r>
            <w:r w:rsidRPr="00AC0B7C">
              <w:rPr>
                <w:rFonts w:ascii="Aptos Narrow" w:eastAsia="Times New Roman" w:hAnsi="Aptos Narrow"/>
                <w:color w:val="000000"/>
                <w:sz w:val="18"/>
                <w:szCs w:val="18"/>
                <w:lang w:eastAsia="es-MX"/>
              </w:rPr>
              <w:t>, con las siguientes características similares o superiores:</w:t>
            </w:r>
          </w:p>
        </w:tc>
        <w:tc>
          <w:tcPr>
            <w:tcW w:w="589" w:type="pct"/>
            <w:vMerge/>
            <w:tcBorders>
              <w:top w:val="nil"/>
              <w:left w:val="single" w:sz="4" w:space="0" w:color="auto"/>
              <w:bottom w:val="nil"/>
              <w:right w:val="single" w:sz="4" w:space="0" w:color="auto"/>
            </w:tcBorders>
            <w:vAlign w:val="center"/>
            <w:hideMark/>
          </w:tcPr>
          <w:p w14:paraId="77AFDE2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30EA25E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21BC0D1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843C2FB"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F47BFC5"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E94C4E1"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C51BD2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nil"/>
              <w:left w:val="single" w:sz="4" w:space="0" w:color="auto"/>
              <w:bottom w:val="nil"/>
              <w:right w:val="single" w:sz="4" w:space="0" w:color="auto"/>
            </w:tcBorders>
            <w:vAlign w:val="center"/>
            <w:hideMark/>
          </w:tcPr>
          <w:p w14:paraId="16D39EE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F849E7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2DC0608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2EB834F"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A9BE9E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7A69312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308EECF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Acabado brillante</w:t>
            </w:r>
          </w:p>
        </w:tc>
        <w:tc>
          <w:tcPr>
            <w:tcW w:w="589" w:type="pct"/>
            <w:vMerge/>
            <w:tcBorders>
              <w:top w:val="nil"/>
              <w:left w:val="single" w:sz="4" w:space="0" w:color="auto"/>
              <w:bottom w:val="nil"/>
              <w:right w:val="single" w:sz="4" w:space="0" w:color="auto"/>
            </w:tcBorders>
            <w:vAlign w:val="center"/>
            <w:hideMark/>
          </w:tcPr>
          <w:p w14:paraId="7625DD9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25B3524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6B687F6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087DB5A"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401923DF"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1F82085E"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5A87B64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Para exteriores e interiores</w:t>
            </w:r>
          </w:p>
        </w:tc>
        <w:tc>
          <w:tcPr>
            <w:tcW w:w="589" w:type="pct"/>
            <w:vMerge/>
            <w:tcBorders>
              <w:top w:val="nil"/>
              <w:left w:val="single" w:sz="4" w:space="0" w:color="auto"/>
              <w:bottom w:val="nil"/>
              <w:right w:val="single" w:sz="4" w:space="0" w:color="auto"/>
            </w:tcBorders>
            <w:vAlign w:val="center"/>
            <w:hideMark/>
          </w:tcPr>
          <w:p w14:paraId="236850C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73EFC8B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50F4204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013AAABD"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6F6DA1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718BE3B"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B46A12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Lavable</w:t>
            </w:r>
          </w:p>
        </w:tc>
        <w:tc>
          <w:tcPr>
            <w:tcW w:w="589" w:type="pct"/>
            <w:vMerge/>
            <w:tcBorders>
              <w:top w:val="nil"/>
              <w:left w:val="single" w:sz="4" w:space="0" w:color="auto"/>
              <w:bottom w:val="nil"/>
              <w:right w:val="single" w:sz="4" w:space="0" w:color="auto"/>
            </w:tcBorders>
            <w:vAlign w:val="center"/>
            <w:hideMark/>
          </w:tcPr>
          <w:p w14:paraId="6FA1D04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2DBF1B1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177F144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B0D30ED" w14:textId="77777777" w:rsidTr="00B41C3F">
        <w:trPr>
          <w:trHeight w:val="81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42B4C331"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BB100ED"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07D460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Aplicación en superficies de metal, madera, concreto, yeso y superficies similares su formulación debe ser libre de metales pesados (plomo) </w:t>
            </w:r>
          </w:p>
        </w:tc>
        <w:tc>
          <w:tcPr>
            <w:tcW w:w="589" w:type="pct"/>
            <w:vMerge/>
            <w:tcBorders>
              <w:top w:val="nil"/>
              <w:left w:val="single" w:sz="4" w:space="0" w:color="auto"/>
              <w:bottom w:val="nil"/>
              <w:right w:val="single" w:sz="4" w:space="0" w:color="auto"/>
            </w:tcBorders>
            <w:vAlign w:val="center"/>
            <w:hideMark/>
          </w:tcPr>
          <w:p w14:paraId="20F49B1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2EF8B3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1ABBA09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0EC1F43"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41ACD0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0338C36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33AD77A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Viscosidad de 800 a 1500 </w:t>
            </w:r>
            <w:proofErr w:type="spellStart"/>
            <w:r w:rsidRPr="00AC0B7C">
              <w:rPr>
                <w:rFonts w:ascii="Aptos Narrow" w:eastAsia="Times New Roman" w:hAnsi="Aptos Narrow"/>
                <w:color w:val="000000"/>
                <w:sz w:val="18"/>
                <w:szCs w:val="18"/>
                <w:lang w:eastAsia="es-MX"/>
              </w:rPr>
              <w:t>cps</w:t>
            </w:r>
            <w:proofErr w:type="spellEnd"/>
            <w:r w:rsidRPr="00AC0B7C">
              <w:rPr>
                <w:rFonts w:ascii="Aptos Narrow" w:eastAsia="Times New Roman" w:hAnsi="Aptos Narrow"/>
                <w:color w:val="000000"/>
                <w:sz w:val="18"/>
                <w:szCs w:val="18"/>
                <w:lang w:eastAsia="es-MX"/>
              </w:rPr>
              <w:t xml:space="preserve">, </w:t>
            </w:r>
          </w:p>
        </w:tc>
        <w:tc>
          <w:tcPr>
            <w:tcW w:w="589" w:type="pct"/>
            <w:vMerge/>
            <w:tcBorders>
              <w:top w:val="nil"/>
              <w:left w:val="single" w:sz="4" w:space="0" w:color="auto"/>
              <w:bottom w:val="nil"/>
              <w:right w:val="single" w:sz="4" w:space="0" w:color="auto"/>
            </w:tcBorders>
            <w:vAlign w:val="center"/>
            <w:hideMark/>
          </w:tcPr>
          <w:p w14:paraId="20D2FED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5987FE3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5130319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28758C7"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D78354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47A0491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B20096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Densidad 1.0 a 1.2 g/cm3.</w:t>
            </w:r>
          </w:p>
        </w:tc>
        <w:tc>
          <w:tcPr>
            <w:tcW w:w="589" w:type="pct"/>
            <w:vMerge/>
            <w:tcBorders>
              <w:top w:val="nil"/>
              <w:left w:val="single" w:sz="4" w:space="0" w:color="auto"/>
              <w:bottom w:val="nil"/>
              <w:right w:val="single" w:sz="4" w:space="0" w:color="auto"/>
            </w:tcBorders>
            <w:vAlign w:val="center"/>
            <w:hideMark/>
          </w:tcPr>
          <w:p w14:paraId="4716D59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520DF69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7CBB250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1E1A0DE6"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D6593CD"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0CE3DA38"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1C37596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Contenido de solidos en volumen 40-44%. </w:t>
            </w:r>
          </w:p>
        </w:tc>
        <w:tc>
          <w:tcPr>
            <w:tcW w:w="589" w:type="pct"/>
            <w:vMerge/>
            <w:tcBorders>
              <w:top w:val="nil"/>
              <w:left w:val="single" w:sz="4" w:space="0" w:color="auto"/>
              <w:bottom w:val="nil"/>
              <w:right w:val="single" w:sz="4" w:space="0" w:color="auto"/>
            </w:tcBorders>
            <w:vAlign w:val="center"/>
            <w:hideMark/>
          </w:tcPr>
          <w:p w14:paraId="126DB41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15A1960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7304E6E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874C6DA"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893E108"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0C2CDDC1"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3043F38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Secado al tacto de 30 a 60 minutos </w:t>
            </w:r>
            <w:proofErr w:type="spellStart"/>
            <w:r w:rsidRPr="00AC0B7C">
              <w:rPr>
                <w:rFonts w:ascii="Aptos Narrow" w:eastAsia="Times New Roman" w:hAnsi="Aptos Narrow"/>
                <w:color w:val="000000"/>
                <w:sz w:val="18"/>
                <w:szCs w:val="18"/>
                <w:lang w:eastAsia="es-MX"/>
              </w:rPr>
              <w:t>max</w:t>
            </w:r>
            <w:proofErr w:type="spellEnd"/>
            <w:r w:rsidRPr="00AC0B7C">
              <w:rPr>
                <w:rFonts w:ascii="Aptos Narrow" w:eastAsia="Times New Roman" w:hAnsi="Aptos Narrow"/>
                <w:color w:val="000000"/>
                <w:sz w:val="18"/>
                <w:szCs w:val="18"/>
                <w:lang w:eastAsia="es-MX"/>
              </w:rPr>
              <w:t>.</w:t>
            </w:r>
          </w:p>
        </w:tc>
        <w:tc>
          <w:tcPr>
            <w:tcW w:w="589" w:type="pct"/>
            <w:vMerge/>
            <w:tcBorders>
              <w:top w:val="nil"/>
              <w:left w:val="single" w:sz="4" w:space="0" w:color="auto"/>
              <w:bottom w:val="nil"/>
              <w:right w:val="single" w:sz="4" w:space="0" w:color="auto"/>
            </w:tcBorders>
            <w:vAlign w:val="center"/>
            <w:hideMark/>
          </w:tcPr>
          <w:p w14:paraId="39E267A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3DAF0A7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7F317C2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0B0790BF" w14:textId="77777777" w:rsidTr="00B41C3F">
        <w:trPr>
          <w:trHeight w:val="54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22FD553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6BBAE56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7BFFE37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Rendimiento de 6 a 9 m2/L. se podrá aplicar por medio brocha, equipo de aspersión o con rodillo.  </w:t>
            </w:r>
          </w:p>
        </w:tc>
        <w:tc>
          <w:tcPr>
            <w:tcW w:w="589" w:type="pct"/>
            <w:vMerge/>
            <w:tcBorders>
              <w:top w:val="nil"/>
              <w:left w:val="single" w:sz="4" w:space="0" w:color="auto"/>
              <w:bottom w:val="nil"/>
              <w:right w:val="single" w:sz="4" w:space="0" w:color="auto"/>
            </w:tcBorders>
            <w:vAlign w:val="center"/>
            <w:hideMark/>
          </w:tcPr>
          <w:p w14:paraId="22C5D22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1A1BE32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AE5555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038CDB5" w14:textId="77777777" w:rsidTr="00B41C3F">
        <w:trPr>
          <w:trHeight w:val="7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C48B45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4C3A8BD3"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7D12F5E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tcBorders>
              <w:top w:val="nil"/>
              <w:left w:val="nil"/>
              <w:bottom w:val="nil"/>
              <w:right w:val="single" w:sz="4" w:space="0" w:color="auto"/>
            </w:tcBorders>
            <w:shd w:val="clear" w:color="auto" w:fill="auto"/>
            <w:vAlign w:val="center"/>
            <w:hideMark/>
          </w:tcPr>
          <w:p w14:paraId="5B711129" w14:textId="77777777" w:rsidR="002D7CAA" w:rsidRPr="00AC0B7C" w:rsidRDefault="002D7CAA" w:rsidP="00B41C3F">
            <w:pPr>
              <w:spacing w:after="0" w:line="240" w:lineRule="auto"/>
              <w:jc w:val="center"/>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66" w:type="pct"/>
            <w:tcBorders>
              <w:top w:val="nil"/>
              <w:left w:val="nil"/>
              <w:bottom w:val="nil"/>
              <w:right w:val="single" w:sz="4" w:space="0" w:color="auto"/>
            </w:tcBorders>
            <w:shd w:val="clear" w:color="auto" w:fill="auto"/>
            <w:vAlign w:val="center"/>
            <w:hideMark/>
          </w:tcPr>
          <w:p w14:paraId="1BAC352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880CCA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1B69F361" w14:textId="77777777" w:rsidTr="00B41C3F">
        <w:trPr>
          <w:trHeight w:val="81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5E386FD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14:paraId="3626A7AD"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3</w:t>
            </w:r>
          </w:p>
        </w:tc>
        <w:tc>
          <w:tcPr>
            <w:tcW w:w="1667" w:type="pct"/>
            <w:tcBorders>
              <w:top w:val="single" w:sz="4" w:space="0" w:color="auto"/>
              <w:left w:val="nil"/>
              <w:bottom w:val="nil"/>
              <w:right w:val="single" w:sz="4" w:space="0" w:color="auto"/>
            </w:tcBorders>
            <w:shd w:val="clear" w:color="auto" w:fill="auto"/>
            <w:vAlign w:val="center"/>
            <w:hideMark/>
          </w:tcPr>
          <w:p w14:paraId="03FB7044"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proofErr w:type="gramStart"/>
            <w:r w:rsidRPr="00AC0B7C">
              <w:rPr>
                <w:rFonts w:ascii="Aptos Narrow" w:eastAsia="Times New Roman" w:hAnsi="Aptos Narrow"/>
                <w:b/>
                <w:bCs/>
                <w:color w:val="000000"/>
                <w:sz w:val="18"/>
                <w:szCs w:val="18"/>
                <w:lang w:eastAsia="es-MX"/>
              </w:rPr>
              <w:t>Pintura amarillo</w:t>
            </w:r>
            <w:proofErr w:type="gramEnd"/>
            <w:r w:rsidRPr="00AC0B7C">
              <w:rPr>
                <w:rFonts w:ascii="Aptos Narrow" w:eastAsia="Times New Roman" w:hAnsi="Aptos Narrow"/>
                <w:b/>
                <w:bCs/>
                <w:color w:val="000000"/>
                <w:sz w:val="18"/>
                <w:szCs w:val="18"/>
                <w:lang w:eastAsia="es-MX"/>
              </w:rPr>
              <w:t xml:space="preserve"> </w:t>
            </w:r>
            <w:proofErr w:type="spellStart"/>
            <w:r w:rsidRPr="00AC0B7C">
              <w:rPr>
                <w:rFonts w:ascii="Aptos Narrow" w:eastAsia="Times New Roman" w:hAnsi="Aptos Narrow"/>
                <w:b/>
                <w:bCs/>
                <w:color w:val="000000"/>
                <w:sz w:val="18"/>
                <w:szCs w:val="18"/>
                <w:lang w:eastAsia="es-MX"/>
              </w:rPr>
              <w:t>tráfio</w:t>
            </w:r>
            <w:proofErr w:type="spellEnd"/>
            <w:r w:rsidRPr="00AC0B7C">
              <w:rPr>
                <w:rFonts w:ascii="Aptos Narrow" w:eastAsia="Times New Roman" w:hAnsi="Aptos Narrow"/>
                <w:b/>
                <w:bCs/>
                <w:color w:val="000000"/>
                <w:sz w:val="18"/>
                <w:szCs w:val="18"/>
                <w:lang w:eastAsia="es-MX"/>
              </w:rPr>
              <w:t xml:space="preserve"> (PANTONE RAL 1023) para la señalización de carreteras, vialidades urbanas, guarniciones, formulada a base de hule clorado</w:t>
            </w:r>
          </w:p>
        </w:tc>
        <w:tc>
          <w:tcPr>
            <w:tcW w:w="589" w:type="pct"/>
            <w:vMerge w:val="restart"/>
            <w:tcBorders>
              <w:top w:val="single" w:sz="4" w:space="0" w:color="auto"/>
              <w:left w:val="single" w:sz="4" w:space="0" w:color="auto"/>
              <w:bottom w:val="nil"/>
              <w:right w:val="single" w:sz="4" w:space="0" w:color="auto"/>
            </w:tcBorders>
            <w:shd w:val="clear" w:color="auto" w:fill="auto"/>
            <w:vAlign w:val="center"/>
            <w:hideMark/>
          </w:tcPr>
          <w:p w14:paraId="600EA111" w14:textId="77777777" w:rsidR="002D7CAA" w:rsidRPr="00AC0B7C" w:rsidRDefault="002D7CAA" w:rsidP="00B41C3F">
            <w:pPr>
              <w:spacing w:after="0" w:line="240" w:lineRule="auto"/>
              <w:jc w:val="center"/>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Cubeta</w:t>
            </w:r>
            <w:r w:rsidRPr="00AC0B7C">
              <w:rPr>
                <w:rFonts w:ascii="Aptos Narrow" w:eastAsia="Times New Roman" w:hAnsi="Aptos Narrow"/>
                <w:color w:val="000000"/>
                <w:sz w:val="18"/>
                <w:szCs w:val="18"/>
                <w:lang w:eastAsia="es-MX"/>
              </w:rPr>
              <w:br/>
              <w:t>19 litros</w:t>
            </w:r>
          </w:p>
        </w:tc>
        <w:tc>
          <w:tcPr>
            <w:tcW w:w="566" w:type="pct"/>
            <w:tcBorders>
              <w:top w:val="single" w:sz="4" w:space="0" w:color="auto"/>
              <w:left w:val="nil"/>
              <w:bottom w:val="nil"/>
              <w:right w:val="single" w:sz="4" w:space="0" w:color="auto"/>
            </w:tcBorders>
            <w:shd w:val="clear" w:color="auto" w:fill="auto"/>
            <w:vAlign w:val="center"/>
            <w:hideMark/>
          </w:tcPr>
          <w:p w14:paraId="2C45E42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single" w:sz="4" w:space="0" w:color="auto"/>
              <w:left w:val="nil"/>
              <w:bottom w:val="nil"/>
              <w:right w:val="single" w:sz="4" w:space="0" w:color="auto"/>
            </w:tcBorders>
            <w:shd w:val="clear" w:color="auto" w:fill="auto"/>
            <w:vAlign w:val="center"/>
            <w:hideMark/>
          </w:tcPr>
          <w:p w14:paraId="104E003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D1588C2"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4AAA7DB8"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09A5DF81"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3B7BFB4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single" w:sz="4" w:space="0" w:color="auto"/>
              <w:left w:val="single" w:sz="4" w:space="0" w:color="auto"/>
              <w:bottom w:val="nil"/>
              <w:right w:val="single" w:sz="4" w:space="0" w:color="auto"/>
            </w:tcBorders>
            <w:vAlign w:val="center"/>
            <w:hideMark/>
          </w:tcPr>
          <w:p w14:paraId="1E64B5F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18A52A9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135F60E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77D10207"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4E2C6A9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190132B1"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5E0266F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Para exteriores</w:t>
            </w:r>
          </w:p>
        </w:tc>
        <w:tc>
          <w:tcPr>
            <w:tcW w:w="589" w:type="pct"/>
            <w:vMerge/>
            <w:tcBorders>
              <w:top w:val="single" w:sz="4" w:space="0" w:color="auto"/>
              <w:left w:val="single" w:sz="4" w:space="0" w:color="auto"/>
              <w:bottom w:val="nil"/>
              <w:right w:val="single" w:sz="4" w:space="0" w:color="auto"/>
            </w:tcBorders>
            <w:vAlign w:val="center"/>
            <w:hideMark/>
          </w:tcPr>
          <w:p w14:paraId="1D36356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3AB986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29031F3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8FA3FBD"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2847B53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61FFBD65"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2B11B14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Secado al tacto en 15 min. Max.</w:t>
            </w:r>
          </w:p>
        </w:tc>
        <w:tc>
          <w:tcPr>
            <w:tcW w:w="589" w:type="pct"/>
            <w:vMerge/>
            <w:tcBorders>
              <w:top w:val="single" w:sz="4" w:space="0" w:color="auto"/>
              <w:left w:val="single" w:sz="4" w:space="0" w:color="auto"/>
              <w:bottom w:val="nil"/>
              <w:right w:val="single" w:sz="4" w:space="0" w:color="auto"/>
            </w:tcBorders>
            <w:vAlign w:val="center"/>
            <w:hideMark/>
          </w:tcPr>
          <w:p w14:paraId="60CB6FC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778BDD7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BBCE71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A1C40CC" w14:textId="77777777" w:rsidTr="00B41C3F">
        <w:trPr>
          <w:trHeight w:val="81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236BFC18"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00B2F4AC"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C6116B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Rendimiento 1.46 m2/L aplicado a un espesor de película seca de 6.0-8.0 </w:t>
            </w:r>
            <w:proofErr w:type="spellStart"/>
            <w:r w:rsidRPr="00AC0B7C">
              <w:rPr>
                <w:rFonts w:ascii="Aptos Narrow" w:eastAsia="Times New Roman" w:hAnsi="Aptos Narrow"/>
                <w:color w:val="000000"/>
                <w:sz w:val="18"/>
                <w:szCs w:val="18"/>
                <w:lang w:eastAsia="es-MX"/>
              </w:rPr>
              <w:t>mils</w:t>
            </w:r>
            <w:proofErr w:type="spellEnd"/>
            <w:r w:rsidRPr="00AC0B7C">
              <w:rPr>
                <w:rFonts w:ascii="Aptos Narrow" w:eastAsia="Times New Roman" w:hAnsi="Aptos Narrow"/>
                <w:color w:val="000000"/>
                <w:sz w:val="18"/>
                <w:szCs w:val="18"/>
                <w:lang w:eastAsia="es-MX"/>
              </w:rPr>
              <w:t xml:space="preserve"> de pulgada en franjas de 10 cm de ancho 1 litro hasta 15 metros lineales</w:t>
            </w:r>
          </w:p>
        </w:tc>
        <w:tc>
          <w:tcPr>
            <w:tcW w:w="589" w:type="pct"/>
            <w:vMerge/>
            <w:tcBorders>
              <w:top w:val="single" w:sz="4" w:space="0" w:color="auto"/>
              <w:left w:val="single" w:sz="4" w:space="0" w:color="auto"/>
              <w:bottom w:val="nil"/>
              <w:right w:val="single" w:sz="4" w:space="0" w:color="auto"/>
            </w:tcBorders>
            <w:vAlign w:val="center"/>
            <w:hideMark/>
          </w:tcPr>
          <w:p w14:paraId="63B0649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010F9D3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F1029B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B747F52"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8EE9AB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4B238B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435D2D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w:t>
            </w:r>
            <w:proofErr w:type="spellStart"/>
            <w:r w:rsidRPr="00AC0B7C">
              <w:rPr>
                <w:rFonts w:ascii="Aptos Narrow" w:eastAsia="Times New Roman" w:hAnsi="Aptos Narrow"/>
                <w:color w:val="000000"/>
                <w:sz w:val="18"/>
                <w:szCs w:val="18"/>
                <w:lang w:eastAsia="es-MX"/>
              </w:rPr>
              <w:t>Viscocidad</w:t>
            </w:r>
            <w:proofErr w:type="spellEnd"/>
            <w:r w:rsidRPr="00AC0B7C">
              <w:rPr>
                <w:rFonts w:ascii="Aptos Narrow" w:eastAsia="Times New Roman" w:hAnsi="Aptos Narrow"/>
                <w:color w:val="000000"/>
                <w:sz w:val="18"/>
                <w:szCs w:val="18"/>
                <w:lang w:eastAsia="es-MX"/>
              </w:rPr>
              <w:t xml:space="preserve"> de 72 KREBS</w:t>
            </w:r>
          </w:p>
        </w:tc>
        <w:tc>
          <w:tcPr>
            <w:tcW w:w="589" w:type="pct"/>
            <w:vMerge/>
            <w:tcBorders>
              <w:top w:val="single" w:sz="4" w:space="0" w:color="auto"/>
              <w:left w:val="single" w:sz="4" w:space="0" w:color="auto"/>
              <w:bottom w:val="nil"/>
              <w:right w:val="single" w:sz="4" w:space="0" w:color="auto"/>
            </w:tcBorders>
            <w:vAlign w:val="center"/>
            <w:hideMark/>
          </w:tcPr>
          <w:p w14:paraId="7FE560B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1DBBF63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EE17C9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72B8609"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7F4552E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18ACAF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498B48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•Resistencia a la Abrasión de 225 kg/mm</w:t>
            </w:r>
          </w:p>
        </w:tc>
        <w:tc>
          <w:tcPr>
            <w:tcW w:w="589" w:type="pct"/>
            <w:vMerge/>
            <w:tcBorders>
              <w:top w:val="single" w:sz="4" w:space="0" w:color="auto"/>
              <w:left w:val="single" w:sz="4" w:space="0" w:color="auto"/>
              <w:bottom w:val="nil"/>
              <w:right w:val="single" w:sz="4" w:space="0" w:color="auto"/>
            </w:tcBorders>
            <w:vAlign w:val="center"/>
            <w:hideMark/>
          </w:tcPr>
          <w:p w14:paraId="515185B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3F848B7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5AE6111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752703F8" w14:textId="77777777" w:rsidTr="00B41C3F">
        <w:trPr>
          <w:trHeight w:val="7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BC1F4D0"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0AD9BED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5E7AC12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single" w:sz="4" w:space="0" w:color="auto"/>
              <w:left w:val="single" w:sz="4" w:space="0" w:color="auto"/>
              <w:bottom w:val="nil"/>
              <w:right w:val="single" w:sz="4" w:space="0" w:color="auto"/>
            </w:tcBorders>
            <w:vAlign w:val="center"/>
            <w:hideMark/>
          </w:tcPr>
          <w:p w14:paraId="2651C65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2A33067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028CF88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D8770C3" w14:textId="77777777" w:rsidTr="00B41C3F">
        <w:trPr>
          <w:trHeight w:val="645"/>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74D03263"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29E318"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4</w:t>
            </w:r>
          </w:p>
        </w:tc>
        <w:tc>
          <w:tcPr>
            <w:tcW w:w="1667" w:type="pct"/>
            <w:tcBorders>
              <w:top w:val="single" w:sz="4" w:space="0" w:color="auto"/>
              <w:left w:val="nil"/>
              <w:bottom w:val="nil"/>
              <w:right w:val="single" w:sz="4" w:space="0" w:color="auto"/>
            </w:tcBorders>
            <w:shd w:val="clear" w:color="auto" w:fill="auto"/>
            <w:vAlign w:val="center"/>
            <w:hideMark/>
          </w:tcPr>
          <w:p w14:paraId="4BF9F58C"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Suministro de Pintura de esmalte anticorrosivo.</w:t>
            </w:r>
          </w:p>
        </w:tc>
        <w:tc>
          <w:tcPr>
            <w:tcW w:w="589" w:type="pct"/>
            <w:vMerge w:val="restart"/>
            <w:tcBorders>
              <w:top w:val="single" w:sz="4" w:space="0" w:color="auto"/>
              <w:left w:val="single" w:sz="4" w:space="0" w:color="auto"/>
              <w:bottom w:val="nil"/>
              <w:right w:val="single" w:sz="4" w:space="0" w:color="auto"/>
            </w:tcBorders>
            <w:shd w:val="clear" w:color="auto" w:fill="auto"/>
            <w:vAlign w:val="center"/>
            <w:hideMark/>
          </w:tcPr>
          <w:p w14:paraId="4F4DD001" w14:textId="77777777" w:rsidR="002D7CAA" w:rsidRPr="00AC0B7C" w:rsidRDefault="002D7CAA" w:rsidP="00B41C3F">
            <w:pPr>
              <w:spacing w:after="0" w:line="240" w:lineRule="auto"/>
              <w:jc w:val="center"/>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Cubeta</w:t>
            </w:r>
            <w:r w:rsidRPr="00AC0B7C">
              <w:rPr>
                <w:rFonts w:ascii="Aptos Narrow" w:eastAsia="Times New Roman" w:hAnsi="Aptos Narrow"/>
                <w:color w:val="000000"/>
                <w:sz w:val="18"/>
                <w:szCs w:val="18"/>
                <w:lang w:eastAsia="es-MX"/>
              </w:rPr>
              <w:br/>
              <w:t>19 litros</w:t>
            </w:r>
          </w:p>
        </w:tc>
        <w:tc>
          <w:tcPr>
            <w:tcW w:w="566" w:type="pct"/>
            <w:tcBorders>
              <w:top w:val="single" w:sz="4" w:space="0" w:color="auto"/>
              <w:left w:val="nil"/>
              <w:bottom w:val="nil"/>
              <w:right w:val="single" w:sz="4" w:space="0" w:color="auto"/>
            </w:tcBorders>
            <w:shd w:val="clear" w:color="auto" w:fill="auto"/>
            <w:vAlign w:val="center"/>
            <w:hideMark/>
          </w:tcPr>
          <w:p w14:paraId="77318F8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single" w:sz="4" w:space="0" w:color="auto"/>
              <w:left w:val="nil"/>
              <w:bottom w:val="nil"/>
              <w:right w:val="single" w:sz="4" w:space="0" w:color="auto"/>
            </w:tcBorders>
            <w:shd w:val="clear" w:color="auto" w:fill="auto"/>
            <w:vAlign w:val="center"/>
            <w:hideMark/>
          </w:tcPr>
          <w:p w14:paraId="435C0DB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4821AC9"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FFDBAA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13EECCB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B309B3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single" w:sz="4" w:space="0" w:color="auto"/>
              <w:left w:val="single" w:sz="4" w:space="0" w:color="auto"/>
              <w:bottom w:val="nil"/>
              <w:right w:val="single" w:sz="4" w:space="0" w:color="auto"/>
            </w:tcBorders>
            <w:vAlign w:val="center"/>
            <w:hideMark/>
          </w:tcPr>
          <w:p w14:paraId="22BE734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7F5A3C4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3C7011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179D8403" w14:textId="77777777" w:rsidTr="00B41C3F">
        <w:trPr>
          <w:trHeight w:val="54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4E4A70C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18D56161"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D058CF8"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Color Azul (P. 285 C)</w:t>
            </w:r>
            <w:r w:rsidRPr="00AC0B7C">
              <w:rPr>
                <w:rFonts w:ascii="Aptos Narrow" w:eastAsia="Times New Roman" w:hAnsi="Aptos Narrow"/>
                <w:color w:val="000000"/>
                <w:sz w:val="18"/>
                <w:szCs w:val="18"/>
                <w:lang w:eastAsia="es-MX"/>
              </w:rPr>
              <w:t>, con las siguientes características similares o superiores:</w:t>
            </w:r>
          </w:p>
        </w:tc>
        <w:tc>
          <w:tcPr>
            <w:tcW w:w="589" w:type="pct"/>
            <w:vMerge/>
            <w:tcBorders>
              <w:top w:val="single" w:sz="4" w:space="0" w:color="auto"/>
              <w:left w:val="single" w:sz="4" w:space="0" w:color="auto"/>
              <w:bottom w:val="nil"/>
              <w:right w:val="single" w:sz="4" w:space="0" w:color="auto"/>
            </w:tcBorders>
            <w:vAlign w:val="center"/>
            <w:hideMark/>
          </w:tcPr>
          <w:p w14:paraId="68FDF1E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7136867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53D1184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26F1F43"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10DE1240"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26EECB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47B8BD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single" w:sz="4" w:space="0" w:color="auto"/>
              <w:left w:val="single" w:sz="4" w:space="0" w:color="auto"/>
              <w:bottom w:val="nil"/>
              <w:right w:val="single" w:sz="4" w:space="0" w:color="auto"/>
            </w:tcBorders>
            <w:vAlign w:val="center"/>
            <w:hideMark/>
          </w:tcPr>
          <w:p w14:paraId="72B141E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153AF41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11B406A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E17AC9A"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C0F1FD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B452E0F"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1804BCB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Acabado brillante</w:t>
            </w:r>
          </w:p>
        </w:tc>
        <w:tc>
          <w:tcPr>
            <w:tcW w:w="589" w:type="pct"/>
            <w:vMerge/>
            <w:tcBorders>
              <w:top w:val="single" w:sz="4" w:space="0" w:color="auto"/>
              <w:left w:val="single" w:sz="4" w:space="0" w:color="auto"/>
              <w:bottom w:val="nil"/>
              <w:right w:val="single" w:sz="4" w:space="0" w:color="auto"/>
            </w:tcBorders>
            <w:vAlign w:val="center"/>
            <w:hideMark/>
          </w:tcPr>
          <w:p w14:paraId="08C83BA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04A45B1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04765C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D69E05D"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2D4563B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5A0F402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161D7F8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Para exteriores e interiores</w:t>
            </w:r>
          </w:p>
        </w:tc>
        <w:tc>
          <w:tcPr>
            <w:tcW w:w="589" w:type="pct"/>
            <w:vMerge/>
            <w:tcBorders>
              <w:top w:val="single" w:sz="4" w:space="0" w:color="auto"/>
              <w:left w:val="single" w:sz="4" w:space="0" w:color="auto"/>
              <w:bottom w:val="nil"/>
              <w:right w:val="single" w:sz="4" w:space="0" w:color="auto"/>
            </w:tcBorders>
            <w:vAlign w:val="center"/>
            <w:hideMark/>
          </w:tcPr>
          <w:p w14:paraId="04B2F41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04B65E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79154A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58D11BF5"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51D12B1F"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60702E35"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AA9A15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Lavable</w:t>
            </w:r>
          </w:p>
        </w:tc>
        <w:tc>
          <w:tcPr>
            <w:tcW w:w="589" w:type="pct"/>
            <w:vMerge/>
            <w:tcBorders>
              <w:top w:val="single" w:sz="4" w:space="0" w:color="auto"/>
              <w:left w:val="single" w:sz="4" w:space="0" w:color="auto"/>
              <w:bottom w:val="nil"/>
              <w:right w:val="single" w:sz="4" w:space="0" w:color="auto"/>
            </w:tcBorders>
            <w:vAlign w:val="center"/>
            <w:hideMark/>
          </w:tcPr>
          <w:p w14:paraId="689E4FC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1C677DB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94E384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1557DA3F" w14:textId="77777777" w:rsidTr="00B41C3F">
        <w:trPr>
          <w:trHeight w:val="915"/>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92A79FE"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1D96E60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102A14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Aplicación en superficies de metal, madera, concreto, yeso y superficies similares su formulación debe ser libre de metales pesados (plomo) </w:t>
            </w:r>
          </w:p>
        </w:tc>
        <w:tc>
          <w:tcPr>
            <w:tcW w:w="589" w:type="pct"/>
            <w:vMerge/>
            <w:tcBorders>
              <w:top w:val="single" w:sz="4" w:space="0" w:color="auto"/>
              <w:left w:val="single" w:sz="4" w:space="0" w:color="auto"/>
              <w:bottom w:val="nil"/>
              <w:right w:val="single" w:sz="4" w:space="0" w:color="auto"/>
            </w:tcBorders>
            <w:vAlign w:val="center"/>
            <w:hideMark/>
          </w:tcPr>
          <w:p w14:paraId="1CF3319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38C211D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0832865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3D0B947"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65C704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034C92B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2BA5231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Viscosidad de 800 a 1500 </w:t>
            </w:r>
            <w:proofErr w:type="spellStart"/>
            <w:r w:rsidRPr="00AC0B7C">
              <w:rPr>
                <w:rFonts w:ascii="Aptos Narrow" w:eastAsia="Times New Roman" w:hAnsi="Aptos Narrow"/>
                <w:color w:val="000000"/>
                <w:sz w:val="18"/>
                <w:szCs w:val="18"/>
                <w:lang w:eastAsia="es-MX"/>
              </w:rPr>
              <w:t>cps</w:t>
            </w:r>
            <w:proofErr w:type="spellEnd"/>
            <w:r w:rsidRPr="00AC0B7C">
              <w:rPr>
                <w:rFonts w:ascii="Aptos Narrow" w:eastAsia="Times New Roman" w:hAnsi="Aptos Narrow"/>
                <w:color w:val="000000"/>
                <w:sz w:val="18"/>
                <w:szCs w:val="18"/>
                <w:lang w:eastAsia="es-MX"/>
              </w:rPr>
              <w:t xml:space="preserve">, </w:t>
            </w:r>
          </w:p>
        </w:tc>
        <w:tc>
          <w:tcPr>
            <w:tcW w:w="589" w:type="pct"/>
            <w:vMerge/>
            <w:tcBorders>
              <w:top w:val="single" w:sz="4" w:space="0" w:color="auto"/>
              <w:left w:val="single" w:sz="4" w:space="0" w:color="auto"/>
              <w:bottom w:val="nil"/>
              <w:right w:val="single" w:sz="4" w:space="0" w:color="auto"/>
            </w:tcBorders>
            <w:vAlign w:val="center"/>
            <w:hideMark/>
          </w:tcPr>
          <w:p w14:paraId="793EF99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7FF9684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1E231B0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627DD656"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960BB8D"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4F07D32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7A3BA10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Densidad 1.0 a 1.2 g/cm3.</w:t>
            </w:r>
          </w:p>
        </w:tc>
        <w:tc>
          <w:tcPr>
            <w:tcW w:w="589" w:type="pct"/>
            <w:vMerge/>
            <w:tcBorders>
              <w:top w:val="single" w:sz="4" w:space="0" w:color="auto"/>
              <w:left w:val="single" w:sz="4" w:space="0" w:color="auto"/>
              <w:bottom w:val="nil"/>
              <w:right w:val="single" w:sz="4" w:space="0" w:color="auto"/>
            </w:tcBorders>
            <w:vAlign w:val="center"/>
            <w:hideMark/>
          </w:tcPr>
          <w:p w14:paraId="5C9E90E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A296FF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2B846B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1B1F139"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109484C0"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CB5759F"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86E0D4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Contenido de solidos en volumen 40-44%. </w:t>
            </w:r>
          </w:p>
        </w:tc>
        <w:tc>
          <w:tcPr>
            <w:tcW w:w="589" w:type="pct"/>
            <w:vMerge/>
            <w:tcBorders>
              <w:top w:val="single" w:sz="4" w:space="0" w:color="auto"/>
              <w:left w:val="single" w:sz="4" w:space="0" w:color="auto"/>
              <w:bottom w:val="nil"/>
              <w:right w:val="single" w:sz="4" w:space="0" w:color="auto"/>
            </w:tcBorders>
            <w:vAlign w:val="center"/>
            <w:hideMark/>
          </w:tcPr>
          <w:p w14:paraId="40FF752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233EC47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A030A6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17E4A34C"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427FE43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F62B08D"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81BEF4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Secado al tacto de 30 a 60 minutos </w:t>
            </w:r>
            <w:proofErr w:type="spellStart"/>
            <w:r w:rsidRPr="00AC0B7C">
              <w:rPr>
                <w:rFonts w:ascii="Aptos Narrow" w:eastAsia="Times New Roman" w:hAnsi="Aptos Narrow"/>
                <w:color w:val="000000"/>
                <w:sz w:val="18"/>
                <w:szCs w:val="18"/>
                <w:lang w:eastAsia="es-MX"/>
              </w:rPr>
              <w:t>max</w:t>
            </w:r>
            <w:proofErr w:type="spellEnd"/>
            <w:r w:rsidRPr="00AC0B7C">
              <w:rPr>
                <w:rFonts w:ascii="Aptos Narrow" w:eastAsia="Times New Roman" w:hAnsi="Aptos Narrow"/>
                <w:color w:val="000000"/>
                <w:sz w:val="18"/>
                <w:szCs w:val="18"/>
                <w:lang w:eastAsia="es-MX"/>
              </w:rPr>
              <w:t>.</w:t>
            </w:r>
          </w:p>
        </w:tc>
        <w:tc>
          <w:tcPr>
            <w:tcW w:w="589" w:type="pct"/>
            <w:vMerge/>
            <w:tcBorders>
              <w:top w:val="single" w:sz="4" w:space="0" w:color="auto"/>
              <w:left w:val="single" w:sz="4" w:space="0" w:color="auto"/>
              <w:bottom w:val="nil"/>
              <w:right w:val="single" w:sz="4" w:space="0" w:color="auto"/>
            </w:tcBorders>
            <w:vAlign w:val="center"/>
            <w:hideMark/>
          </w:tcPr>
          <w:p w14:paraId="72B68F3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0A2165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53EDE5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7939AC3A" w14:textId="77777777" w:rsidTr="00B41C3F">
        <w:trPr>
          <w:trHeight w:val="54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9595F78"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4B055A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BD310C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Rendimiento de 6 a 9 m2/L. se podrá aplicar por medio brocha, equipo de aspersión o con rodillo.  </w:t>
            </w:r>
          </w:p>
        </w:tc>
        <w:tc>
          <w:tcPr>
            <w:tcW w:w="589" w:type="pct"/>
            <w:vMerge/>
            <w:tcBorders>
              <w:top w:val="single" w:sz="4" w:space="0" w:color="auto"/>
              <w:left w:val="single" w:sz="4" w:space="0" w:color="auto"/>
              <w:bottom w:val="nil"/>
              <w:right w:val="single" w:sz="4" w:space="0" w:color="auto"/>
            </w:tcBorders>
            <w:vAlign w:val="center"/>
            <w:hideMark/>
          </w:tcPr>
          <w:p w14:paraId="1B37A11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02B164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500209A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14BE2D0" w14:textId="77777777" w:rsidTr="00B41C3F">
        <w:trPr>
          <w:trHeight w:val="7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491155F"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CEDB15B"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single" w:sz="4" w:space="0" w:color="auto"/>
              <w:right w:val="single" w:sz="4" w:space="0" w:color="auto"/>
            </w:tcBorders>
            <w:shd w:val="clear" w:color="auto" w:fill="auto"/>
            <w:vAlign w:val="center"/>
            <w:hideMark/>
          </w:tcPr>
          <w:p w14:paraId="05B9D3B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tcBorders>
              <w:top w:val="nil"/>
              <w:left w:val="nil"/>
              <w:bottom w:val="single" w:sz="4" w:space="0" w:color="auto"/>
              <w:right w:val="single" w:sz="4" w:space="0" w:color="auto"/>
            </w:tcBorders>
            <w:shd w:val="clear" w:color="auto" w:fill="auto"/>
            <w:vAlign w:val="center"/>
            <w:hideMark/>
          </w:tcPr>
          <w:p w14:paraId="44FBDD49" w14:textId="77777777" w:rsidR="002D7CAA" w:rsidRPr="00AC0B7C" w:rsidRDefault="002D7CAA" w:rsidP="00B41C3F">
            <w:pPr>
              <w:spacing w:after="0" w:line="240" w:lineRule="auto"/>
              <w:jc w:val="center"/>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66" w:type="pct"/>
            <w:tcBorders>
              <w:top w:val="nil"/>
              <w:left w:val="nil"/>
              <w:bottom w:val="single" w:sz="4" w:space="0" w:color="auto"/>
              <w:right w:val="single" w:sz="4" w:space="0" w:color="auto"/>
            </w:tcBorders>
            <w:shd w:val="clear" w:color="auto" w:fill="auto"/>
            <w:vAlign w:val="center"/>
            <w:hideMark/>
          </w:tcPr>
          <w:p w14:paraId="0D65102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single" w:sz="4" w:space="0" w:color="auto"/>
              <w:right w:val="single" w:sz="4" w:space="0" w:color="auto"/>
            </w:tcBorders>
            <w:shd w:val="clear" w:color="auto" w:fill="auto"/>
            <w:vAlign w:val="center"/>
            <w:hideMark/>
          </w:tcPr>
          <w:p w14:paraId="7928E7A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0229909E" w14:textId="77777777" w:rsidTr="00B41C3F">
        <w:trPr>
          <w:trHeight w:val="855"/>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474903D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4B3AE"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5</w:t>
            </w:r>
          </w:p>
        </w:tc>
        <w:tc>
          <w:tcPr>
            <w:tcW w:w="1667" w:type="pct"/>
            <w:tcBorders>
              <w:top w:val="nil"/>
              <w:left w:val="nil"/>
              <w:bottom w:val="nil"/>
              <w:right w:val="single" w:sz="4" w:space="0" w:color="auto"/>
            </w:tcBorders>
            <w:shd w:val="clear" w:color="auto" w:fill="auto"/>
            <w:vAlign w:val="center"/>
            <w:hideMark/>
          </w:tcPr>
          <w:p w14:paraId="360E07FB"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Suministro de Pintura de esmalte anticorrosivo.</w:t>
            </w:r>
          </w:p>
        </w:tc>
        <w:tc>
          <w:tcPr>
            <w:tcW w:w="589" w:type="pct"/>
            <w:vMerge w:val="restart"/>
            <w:tcBorders>
              <w:top w:val="nil"/>
              <w:left w:val="single" w:sz="4" w:space="0" w:color="auto"/>
              <w:bottom w:val="nil"/>
              <w:right w:val="single" w:sz="4" w:space="0" w:color="auto"/>
            </w:tcBorders>
            <w:shd w:val="clear" w:color="auto" w:fill="auto"/>
            <w:vAlign w:val="center"/>
            <w:hideMark/>
          </w:tcPr>
          <w:p w14:paraId="535505FE" w14:textId="77777777" w:rsidR="002D7CAA" w:rsidRPr="00AC0B7C" w:rsidRDefault="002D7CAA" w:rsidP="00B41C3F">
            <w:pPr>
              <w:spacing w:after="0" w:line="240" w:lineRule="auto"/>
              <w:jc w:val="center"/>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Cubeta</w:t>
            </w:r>
            <w:r w:rsidRPr="00AC0B7C">
              <w:rPr>
                <w:rFonts w:ascii="Aptos Narrow" w:eastAsia="Times New Roman" w:hAnsi="Aptos Narrow"/>
                <w:color w:val="000000"/>
                <w:sz w:val="18"/>
                <w:szCs w:val="18"/>
                <w:lang w:eastAsia="es-MX"/>
              </w:rPr>
              <w:br/>
              <w:t>19 litros</w:t>
            </w:r>
          </w:p>
        </w:tc>
        <w:tc>
          <w:tcPr>
            <w:tcW w:w="566" w:type="pct"/>
            <w:tcBorders>
              <w:top w:val="nil"/>
              <w:left w:val="nil"/>
              <w:bottom w:val="nil"/>
              <w:right w:val="single" w:sz="4" w:space="0" w:color="auto"/>
            </w:tcBorders>
            <w:shd w:val="clear" w:color="auto" w:fill="auto"/>
            <w:vAlign w:val="center"/>
            <w:hideMark/>
          </w:tcPr>
          <w:p w14:paraId="7FD3CAF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7B1F7DC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5AB4B5E8"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F9DB5F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05ACA4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260E045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nil"/>
              <w:left w:val="single" w:sz="4" w:space="0" w:color="auto"/>
              <w:bottom w:val="nil"/>
              <w:right w:val="single" w:sz="4" w:space="0" w:color="auto"/>
            </w:tcBorders>
            <w:vAlign w:val="center"/>
            <w:hideMark/>
          </w:tcPr>
          <w:p w14:paraId="02C8761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5F66071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682B284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715FEB83" w14:textId="77777777" w:rsidTr="00B41C3F">
        <w:trPr>
          <w:trHeight w:val="54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1B37320"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C54776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0F759006"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Color negro,</w:t>
            </w:r>
            <w:r w:rsidRPr="00AC0B7C">
              <w:rPr>
                <w:rFonts w:ascii="Aptos Narrow" w:eastAsia="Times New Roman" w:hAnsi="Aptos Narrow"/>
                <w:color w:val="000000"/>
                <w:sz w:val="18"/>
                <w:szCs w:val="18"/>
                <w:lang w:eastAsia="es-MX"/>
              </w:rPr>
              <w:t xml:space="preserve"> con las siguientes características similares o superiores:</w:t>
            </w:r>
          </w:p>
        </w:tc>
        <w:tc>
          <w:tcPr>
            <w:tcW w:w="589" w:type="pct"/>
            <w:vMerge/>
            <w:tcBorders>
              <w:top w:val="nil"/>
              <w:left w:val="single" w:sz="4" w:space="0" w:color="auto"/>
              <w:bottom w:val="nil"/>
              <w:right w:val="single" w:sz="4" w:space="0" w:color="auto"/>
            </w:tcBorders>
            <w:vAlign w:val="center"/>
            <w:hideMark/>
          </w:tcPr>
          <w:p w14:paraId="2C22F55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542B0F8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12FF90B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0C8B904"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7DAE66C"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73C66B03"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1E04519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nil"/>
              <w:left w:val="single" w:sz="4" w:space="0" w:color="auto"/>
              <w:bottom w:val="nil"/>
              <w:right w:val="single" w:sz="4" w:space="0" w:color="auto"/>
            </w:tcBorders>
            <w:vAlign w:val="center"/>
            <w:hideMark/>
          </w:tcPr>
          <w:p w14:paraId="26BBFA3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147B8F7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633C710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07D42F5A"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4F6E8D05"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5F24C5FE"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20CC7E9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Acabado satinado</w:t>
            </w:r>
          </w:p>
        </w:tc>
        <w:tc>
          <w:tcPr>
            <w:tcW w:w="589" w:type="pct"/>
            <w:vMerge/>
            <w:tcBorders>
              <w:top w:val="nil"/>
              <w:left w:val="single" w:sz="4" w:space="0" w:color="auto"/>
              <w:bottom w:val="nil"/>
              <w:right w:val="single" w:sz="4" w:space="0" w:color="auto"/>
            </w:tcBorders>
            <w:vAlign w:val="center"/>
            <w:hideMark/>
          </w:tcPr>
          <w:p w14:paraId="6020134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98FA69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26F7B47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0114E982"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7229408C"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39E252F"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55054C5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Para exteriores e interiores</w:t>
            </w:r>
          </w:p>
        </w:tc>
        <w:tc>
          <w:tcPr>
            <w:tcW w:w="589" w:type="pct"/>
            <w:vMerge/>
            <w:tcBorders>
              <w:top w:val="nil"/>
              <w:left w:val="single" w:sz="4" w:space="0" w:color="auto"/>
              <w:bottom w:val="nil"/>
              <w:right w:val="single" w:sz="4" w:space="0" w:color="auto"/>
            </w:tcBorders>
            <w:vAlign w:val="center"/>
            <w:hideMark/>
          </w:tcPr>
          <w:p w14:paraId="474DD43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0FD3D19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C1C9F3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1AFB2E79"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1A4EE29E"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5F58785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00D04F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Lavable</w:t>
            </w:r>
          </w:p>
        </w:tc>
        <w:tc>
          <w:tcPr>
            <w:tcW w:w="589" w:type="pct"/>
            <w:vMerge/>
            <w:tcBorders>
              <w:top w:val="nil"/>
              <w:left w:val="single" w:sz="4" w:space="0" w:color="auto"/>
              <w:bottom w:val="nil"/>
              <w:right w:val="single" w:sz="4" w:space="0" w:color="auto"/>
            </w:tcBorders>
            <w:vAlign w:val="center"/>
            <w:hideMark/>
          </w:tcPr>
          <w:p w14:paraId="6E83929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89B095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7EC3074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606A4F10" w14:textId="77777777" w:rsidTr="00B41C3F">
        <w:trPr>
          <w:trHeight w:val="915"/>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1329F3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7E12D0D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32E32D2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Aplicación en superficies de metal, madera, concreto, yeso y superficies similares su formulación debe ser libre de metales pesados (plomo) </w:t>
            </w:r>
          </w:p>
        </w:tc>
        <w:tc>
          <w:tcPr>
            <w:tcW w:w="589" w:type="pct"/>
            <w:vMerge/>
            <w:tcBorders>
              <w:top w:val="nil"/>
              <w:left w:val="single" w:sz="4" w:space="0" w:color="auto"/>
              <w:bottom w:val="nil"/>
              <w:right w:val="single" w:sz="4" w:space="0" w:color="auto"/>
            </w:tcBorders>
            <w:vAlign w:val="center"/>
            <w:hideMark/>
          </w:tcPr>
          <w:p w14:paraId="5048625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03F2C69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13B9F7F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0C3EED9A"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968099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57445AC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745AEF8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Viscosidad de 800 a 1500 </w:t>
            </w:r>
            <w:proofErr w:type="spellStart"/>
            <w:r w:rsidRPr="00AC0B7C">
              <w:rPr>
                <w:rFonts w:ascii="Aptos Narrow" w:eastAsia="Times New Roman" w:hAnsi="Aptos Narrow"/>
                <w:color w:val="000000"/>
                <w:sz w:val="18"/>
                <w:szCs w:val="18"/>
                <w:lang w:eastAsia="es-MX"/>
              </w:rPr>
              <w:t>cps</w:t>
            </w:r>
            <w:proofErr w:type="spellEnd"/>
            <w:r w:rsidRPr="00AC0B7C">
              <w:rPr>
                <w:rFonts w:ascii="Aptos Narrow" w:eastAsia="Times New Roman" w:hAnsi="Aptos Narrow"/>
                <w:color w:val="000000"/>
                <w:sz w:val="18"/>
                <w:szCs w:val="18"/>
                <w:lang w:eastAsia="es-MX"/>
              </w:rPr>
              <w:t xml:space="preserve">, </w:t>
            </w:r>
          </w:p>
        </w:tc>
        <w:tc>
          <w:tcPr>
            <w:tcW w:w="589" w:type="pct"/>
            <w:vMerge/>
            <w:tcBorders>
              <w:top w:val="nil"/>
              <w:left w:val="single" w:sz="4" w:space="0" w:color="auto"/>
              <w:bottom w:val="nil"/>
              <w:right w:val="single" w:sz="4" w:space="0" w:color="auto"/>
            </w:tcBorders>
            <w:vAlign w:val="center"/>
            <w:hideMark/>
          </w:tcPr>
          <w:p w14:paraId="5FA44EE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3D74091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278DF6B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CAB94EE"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52DF0F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E82A45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4E6E78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Densidad 1.0 a 1.2 g/cm3.</w:t>
            </w:r>
          </w:p>
        </w:tc>
        <w:tc>
          <w:tcPr>
            <w:tcW w:w="589" w:type="pct"/>
            <w:vMerge/>
            <w:tcBorders>
              <w:top w:val="nil"/>
              <w:left w:val="single" w:sz="4" w:space="0" w:color="auto"/>
              <w:bottom w:val="nil"/>
              <w:right w:val="single" w:sz="4" w:space="0" w:color="auto"/>
            </w:tcBorders>
            <w:vAlign w:val="center"/>
            <w:hideMark/>
          </w:tcPr>
          <w:p w14:paraId="094C3A8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C6DE76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2F53CB5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69F9FA5A"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1D7D324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66FE69A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9288E7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Contenido de solidos en volumen 40-44%. </w:t>
            </w:r>
          </w:p>
        </w:tc>
        <w:tc>
          <w:tcPr>
            <w:tcW w:w="589" w:type="pct"/>
            <w:vMerge/>
            <w:tcBorders>
              <w:top w:val="nil"/>
              <w:left w:val="single" w:sz="4" w:space="0" w:color="auto"/>
              <w:bottom w:val="nil"/>
              <w:right w:val="single" w:sz="4" w:space="0" w:color="auto"/>
            </w:tcBorders>
            <w:vAlign w:val="center"/>
            <w:hideMark/>
          </w:tcPr>
          <w:p w14:paraId="33EEB17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71BFA1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75599C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48D9CD1B"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6064755"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9EB4C4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42DA868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Secado al tacto de 30 a 60 minutos </w:t>
            </w:r>
            <w:proofErr w:type="spellStart"/>
            <w:r w:rsidRPr="00AC0B7C">
              <w:rPr>
                <w:rFonts w:ascii="Aptos Narrow" w:eastAsia="Times New Roman" w:hAnsi="Aptos Narrow"/>
                <w:color w:val="000000"/>
                <w:sz w:val="18"/>
                <w:szCs w:val="18"/>
                <w:lang w:eastAsia="es-MX"/>
              </w:rPr>
              <w:t>max</w:t>
            </w:r>
            <w:proofErr w:type="spellEnd"/>
            <w:r w:rsidRPr="00AC0B7C">
              <w:rPr>
                <w:rFonts w:ascii="Aptos Narrow" w:eastAsia="Times New Roman" w:hAnsi="Aptos Narrow"/>
                <w:color w:val="000000"/>
                <w:sz w:val="18"/>
                <w:szCs w:val="18"/>
                <w:lang w:eastAsia="es-MX"/>
              </w:rPr>
              <w:t>.</w:t>
            </w:r>
          </w:p>
        </w:tc>
        <w:tc>
          <w:tcPr>
            <w:tcW w:w="589" w:type="pct"/>
            <w:vMerge/>
            <w:tcBorders>
              <w:top w:val="nil"/>
              <w:left w:val="single" w:sz="4" w:space="0" w:color="auto"/>
              <w:bottom w:val="nil"/>
              <w:right w:val="single" w:sz="4" w:space="0" w:color="auto"/>
            </w:tcBorders>
            <w:vAlign w:val="center"/>
            <w:hideMark/>
          </w:tcPr>
          <w:p w14:paraId="5466D19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07844A3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791F826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B8337C2" w14:textId="77777777" w:rsidTr="00B41C3F">
        <w:trPr>
          <w:trHeight w:val="54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69E670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65E3C97D"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EB5BEF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Rendimiento de 6 a 9 m2/L. se podrá aplicar por medio brocha, equipo de aspersión o con rodillo.  </w:t>
            </w:r>
          </w:p>
        </w:tc>
        <w:tc>
          <w:tcPr>
            <w:tcW w:w="589" w:type="pct"/>
            <w:vMerge/>
            <w:tcBorders>
              <w:top w:val="nil"/>
              <w:left w:val="single" w:sz="4" w:space="0" w:color="auto"/>
              <w:bottom w:val="nil"/>
              <w:right w:val="single" w:sz="4" w:space="0" w:color="auto"/>
            </w:tcBorders>
            <w:vAlign w:val="center"/>
            <w:hideMark/>
          </w:tcPr>
          <w:p w14:paraId="4D6BDB8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3DD2978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530CC23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1210410"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3FED26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41DAE42E"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single" w:sz="4" w:space="0" w:color="auto"/>
              <w:right w:val="single" w:sz="4" w:space="0" w:color="auto"/>
            </w:tcBorders>
            <w:shd w:val="clear" w:color="auto" w:fill="auto"/>
            <w:vAlign w:val="center"/>
            <w:hideMark/>
          </w:tcPr>
          <w:p w14:paraId="057090F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tcBorders>
              <w:top w:val="nil"/>
              <w:left w:val="nil"/>
              <w:bottom w:val="single" w:sz="4" w:space="0" w:color="auto"/>
              <w:right w:val="single" w:sz="4" w:space="0" w:color="auto"/>
            </w:tcBorders>
            <w:shd w:val="clear" w:color="auto" w:fill="auto"/>
            <w:vAlign w:val="center"/>
            <w:hideMark/>
          </w:tcPr>
          <w:p w14:paraId="4A769F9C" w14:textId="77777777" w:rsidR="002D7CAA" w:rsidRPr="00AC0B7C" w:rsidRDefault="002D7CAA" w:rsidP="00B41C3F">
            <w:pPr>
              <w:spacing w:after="0" w:line="240" w:lineRule="auto"/>
              <w:jc w:val="center"/>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66" w:type="pct"/>
            <w:tcBorders>
              <w:top w:val="nil"/>
              <w:left w:val="nil"/>
              <w:bottom w:val="single" w:sz="4" w:space="0" w:color="auto"/>
              <w:right w:val="single" w:sz="4" w:space="0" w:color="auto"/>
            </w:tcBorders>
            <w:shd w:val="clear" w:color="auto" w:fill="auto"/>
            <w:vAlign w:val="center"/>
            <w:hideMark/>
          </w:tcPr>
          <w:p w14:paraId="43D606E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single" w:sz="4" w:space="0" w:color="auto"/>
              <w:right w:val="single" w:sz="4" w:space="0" w:color="auto"/>
            </w:tcBorders>
            <w:shd w:val="clear" w:color="auto" w:fill="auto"/>
            <w:vAlign w:val="center"/>
            <w:hideMark/>
          </w:tcPr>
          <w:p w14:paraId="04D2AC1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1054BD12"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AA5B08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14:paraId="117124C6"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6</w:t>
            </w:r>
          </w:p>
        </w:tc>
        <w:tc>
          <w:tcPr>
            <w:tcW w:w="1667" w:type="pct"/>
            <w:tcBorders>
              <w:top w:val="nil"/>
              <w:left w:val="nil"/>
              <w:bottom w:val="nil"/>
              <w:right w:val="single" w:sz="4" w:space="0" w:color="auto"/>
            </w:tcBorders>
            <w:shd w:val="clear" w:color="auto" w:fill="auto"/>
            <w:vAlign w:val="center"/>
            <w:hideMark/>
          </w:tcPr>
          <w:p w14:paraId="3C9C8696"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 xml:space="preserve">Suministro de Pintura vinil </w:t>
            </w:r>
            <w:r w:rsidRPr="00730B21">
              <w:rPr>
                <w:rFonts w:ascii="Aptos Narrow" w:eastAsia="Times New Roman" w:hAnsi="Aptos Narrow"/>
                <w:b/>
                <w:bCs/>
                <w:color w:val="000000"/>
                <w:sz w:val="18"/>
                <w:szCs w:val="18"/>
                <w:lang w:eastAsia="es-MX"/>
              </w:rPr>
              <w:t>acrílica</w:t>
            </w:r>
          </w:p>
        </w:tc>
        <w:tc>
          <w:tcPr>
            <w:tcW w:w="589" w:type="pct"/>
            <w:vMerge w:val="restart"/>
            <w:tcBorders>
              <w:top w:val="nil"/>
              <w:left w:val="single" w:sz="4" w:space="0" w:color="auto"/>
              <w:bottom w:val="nil"/>
              <w:right w:val="single" w:sz="4" w:space="0" w:color="auto"/>
            </w:tcBorders>
            <w:shd w:val="clear" w:color="auto" w:fill="auto"/>
            <w:vAlign w:val="center"/>
            <w:hideMark/>
          </w:tcPr>
          <w:p w14:paraId="5BE40D58" w14:textId="77777777" w:rsidR="002D7CAA" w:rsidRPr="00AC0B7C" w:rsidRDefault="002D7CAA" w:rsidP="00B41C3F">
            <w:pPr>
              <w:spacing w:after="0" w:line="240" w:lineRule="auto"/>
              <w:jc w:val="center"/>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Cubeta</w:t>
            </w:r>
            <w:r w:rsidRPr="00AC0B7C">
              <w:rPr>
                <w:rFonts w:ascii="Aptos Narrow" w:eastAsia="Times New Roman" w:hAnsi="Aptos Narrow"/>
                <w:color w:val="000000"/>
                <w:sz w:val="18"/>
                <w:szCs w:val="18"/>
                <w:lang w:eastAsia="es-MX"/>
              </w:rPr>
              <w:br/>
              <w:t>19 litros</w:t>
            </w:r>
          </w:p>
        </w:tc>
        <w:tc>
          <w:tcPr>
            <w:tcW w:w="566" w:type="pct"/>
            <w:tcBorders>
              <w:top w:val="nil"/>
              <w:left w:val="nil"/>
              <w:bottom w:val="nil"/>
              <w:right w:val="single" w:sz="4" w:space="0" w:color="auto"/>
            </w:tcBorders>
            <w:shd w:val="clear" w:color="auto" w:fill="auto"/>
            <w:vAlign w:val="center"/>
            <w:hideMark/>
          </w:tcPr>
          <w:p w14:paraId="56E0D58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0A6CF08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3530A9B"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1DE6145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1EA6F4F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060FA94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nil"/>
              <w:left w:val="single" w:sz="4" w:space="0" w:color="auto"/>
              <w:bottom w:val="nil"/>
              <w:right w:val="single" w:sz="4" w:space="0" w:color="auto"/>
            </w:tcBorders>
            <w:vAlign w:val="center"/>
            <w:hideMark/>
          </w:tcPr>
          <w:p w14:paraId="21DCE51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324CE82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B735A1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0E347880" w14:textId="77777777" w:rsidTr="00B41C3F">
        <w:trPr>
          <w:trHeight w:val="54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43CA9A4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4E8D519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1E7FBF63" w14:textId="77777777" w:rsidR="002D7CAA" w:rsidRPr="00AC0B7C" w:rsidRDefault="002D7CAA" w:rsidP="00B41C3F">
            <w:pPr>
              <w:spacing w:after="0" w:line="240" w:lineRule="auto"/>
              <w:jc w:val="center"/>
              <w:rPr>
                <w:rFonts w:ascii="Aptos Narrow" w:eastAsia="Times New Roman" w:hAnsi="Aptos Narrow"/>
                <w:b/>
                <w:bCs/>
                <w:color w:val="000000"/>
                <w:sz w:val="18"/>
                <w:szCs w:val="18"/>
                <w:lang w:eastAsia="es-MX"/>
              </w:rPr>
            </w:pPr>
            <w:r w:rsidRPr="00AC0B7C">
              <w:rPr>
                <w:rFonts w:ascii="Aptos Narrow" w:eastAsia="Times New Roman" w:hAnsi="Aptos Narrow"/>
                <w:b/>
                <w:bCs/>
                <w:color w:val="000000"/>
                <w:sz w:val="18"/>
                <w:szCs w:val="18"/>
                <w:lang w:eastAsia="es-MX"/>
              </w:rPr>
              <w:t>Color BLANCO</w:t>
            </w:r>
            <w:r w:rsidRPr="00AC0B7C">
              <w:rPr>
                <w:rFonts w:ascii="Aptos Narrow" w:eastAsia="Times New Roman" w:hAnsi="Aptos Narrow"/>
                <w:color w:val="000000"/>
                <w:sz w:val="18"/>
                <w:szCs w:val="18"/>
                <w:lang w:eastAsia="es-MX"/>
              </w:rPr>
              <w:t>, con las siguientes características similares o superiores:</w:t>
            </w:r>
          </w:p>
        </w:tc>
        <w:tc>
          <w:tcPr>
            <w:tcW w:w="589" w:type="pct"/>
            <w:vMerge/>
            <w:tcBorders>
              <w:top w:val="nil"/>
              <w:left w:val="single" w:sz="4" w:space="0" w:color="auto"/>
              <w:bottom w:val="nil"/>
              <w:right w:val="single" w:sz="4" w:space="0" w:color="auto"/>
            </w:tcBorders>
            <w:vAlign w:val="center"/>
            <w:hideMark/>
          </w:tcPr>
          <w:p w14:paraId="25DDEEE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E23587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D0544F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2184B26"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DFF912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06F7588"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6EFCB46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vMerge/>
            <w:tcBorders>
              <w:top w:val="nil"/>
              <w:left w:val="single" w:sz="4" w:space="0" w:color="auto"/>
              <w:bottom w:val="nil"/>
              <w:right w:val="single" w:sz="4" w:space="0" w:color="auto"/>
            </w:tcBorders>
            <w:vAlign w:val="center"/>
            <w:hideMark/>
          </w:tcPr>
          <w:p w14:paraId="6FA0BC2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045E6EE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5D11B7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35CDD6B"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6907C83E"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6A99F1C0"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2EDC3CE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Acabado SATINADO</w:t>
            </w:r>
          </w:p>
        </w:tc>
        <w:tc>
          <w:tcPr>
            <w:tcW w:w="589" w:type="pct"/>
            <w:vMerge/>
            <w:tcBorders>
              <w:top w:val="nil"/>
              <w:left w:val="single" w:sz="4" w:space="0" w:color="auto"/>
              <w:bottom w:val="nil"/>
              <w:right w:val="single" w:sz="4" w:space="0" w:color="auto"/>
            </w:tcBorders>
            <w:vAlign w:val="center"/>
            <w:hideMark/>
          </w:tcPr>
          <w:p w14:paraId="521A125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D3E369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66C15EC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201769BF"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CA71A6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71ACB4A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099BB00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Para exteriores e interiores</w:t>
            </w:r>
          </w:p>
        </w:tc>
        <w:tc>
          <w:tcPr>
            <w:tcW w:w="589" w:type="pct"/>
            <w:vMerge/>
            <w:tcBorders>
              <w:top w:val="nil"/>
              <w:left w:val="single" w:sz="4" w:space="0" w:color="auto"/>
              <w:bottom w:val="nil"/>
              <w:right w:val="single" w:sz="4" w:space="0" w:color="auto"/>
            </w:tcBorders>
            <w:vAlign w:val="center"/>
            <w:hideMark/>
          </w:tcPr>
          <w:p w14:paraId="34BCE77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E08A1C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C3388E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02CDD4A4" w14:textId="77777777" w:rsidTr="00B41C3F">
        <w:trPr>
          <w:trHeight w:val="525"/>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D4092D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714DFC66"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57D8BB08"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Lavable &gt;10,000 ciclos</w:t>
            </w:r>
          </w:p>
        </w:tc>
        <w:tc>
          <w:tcPr>
            <w:tcW w:w="589" w:type="pct"/>
            <w:vMerge/>
            <w:tcBorders>
              <w:top w:val="nil"/>
              <w:left w:val="single" w:sz="4" w:space="0" w:color="auto"/>
              <w:bottom w:val="nil"/>
              <w:right w:val="single" w:sz="4" w:space="0" w:color="auto"/>
            </w:tcBorders>
            <w:vAlign w:val="center"/>
            <w:hideMark/>
          </w:tcPr>
          <w:p w14:paraId="308C03F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0681D1D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D5BB8D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735E5E35" w14:textId="77777777" w:rsidTr="00B41C3F">
        <w:trPr>
          <w:trHeight w:val="1605"/>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2D63393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5297088A"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072F75E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•Superficies exteriores e interiores de edificaciones, de concreto, estuco, mampostería, ladrillo, block, tabique, yeso, mortero, madera, etc.</w:t>
            </w:r>
            <w:r w:rsidRPr="00AC0B7C">
              <w:rPr>
                <w:rFonts w:ascii="Aptos Narrow" w:eastAsia="Times New Roman" w:hAnsi="Aptos Narrow"/>
                <w:color w:val="000000"/>
                <w:sz w:val="18"/>
                <w:szCs w:val="18"/>
                <w:lang w:eastAsia="es-MX"/>
              </w:rPr>
              <w:br/>
              <w:t>•Superficies en interiores como acabados altamente</w:t>
            </w:r>
            <w:r w:rsidRPr="00AC0B7C">
              <w:rPr>
                <w:rFonts w:ascii="Aptos Narrow" w:eastAsia="Times New Roman" w:hAnsi="Aptos Narrow"/>
                <w:color w:val="000000"/>
                <w:sz w:val="18"/>
                <w:szCs w:val="18"/>
                <w:lang w:eastAsia="es-MX"/>
              </w:rPr>
              <w:br/>
              <w:t>resistentes al lavado y al desgaste.</w:t>
            </w:r>
          </w:p>
        </w:tc>
        <w:tc>
          <w:tcPr>
            <w:tcW w:w="589" w:type="pct"/>
            <w:vMerge/>
            <w:tcBorders>
              <w:top w:val="nil"/>
              <w:left w:val="single" w:sz="4" w:space="0" w:color="auto"/>
              <w:bottom w:val="nil"/>
              <w:right w:val="single" w:sz="4" w:space="0" w:color="auto"/>
            </w:tcBorders>
            <w:vAlign w:val="center"/>
            <w:hideMark/>
          </w:tcPr>
          <w:p w14:paraId="42CA8AE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F3FF9B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045CB37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33A2585D"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6510002"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6C79FDCD"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1F0AA0B4"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Viscosidad de 90 a 115 </w:t>
            </w:r>
            <w:proofErr w:type="spellStart"/>
            <w:r w:rsidRPr="00AC0B7C">
              <w:rPr>
                <w:rFonts w:ascii="Aptos Narrow" w:eastAsia="Times New Roman" w:hAnsi="Aptos Narrow"/>
                <w:color w:val="000000"/>
                <w:sz w:val="18"/>
                <w:szCs w:val="18"/>
                <w:lang w:eastAsia="es-MX"/>
              </w:rPr>
              <w:t>cps</w:t>
            </w:r>
            <w:proofErr w:type="spellEnd"/>
            <w:r w:rsidRPr="00AC0B7C">
              <w:rPr>
                <w:rFonts w:ascii="Aptos Narrow" w:eastAsia="Times New Roman" w:hAnsi="Aptos Narrow"/>
                <w:color w:val="000000"/>
                <w:sz w:val="18"/>
                <w:szCs w:val="18"/>
                <w:lang w:eastAsia="es-MX"/>
              </w:rPr>
              <w:t xml:space="preserve">, </w:t>
            </w:r>
          </w:p>
        </w:tc>
        <w:tc>
          <w:tcPr>
            <w:tcW w:w="589" w:type="pct"/>
            <w:vMerge/>
            <w:tcBorders>
              <w:top w:val="nil"/>
              <w:left w:val="single" w:sz="4" w:space="0" w:color="auto"/>
              <w:bottom w:val="nil"/>
              <w:right w:val="single" w:sz="4" w:space="0" w:color="auto"/>
            </w:tcBorders>
            <w:vAlign w:val="center"/>
            <w:hideMark/>
          </w:tcPr>
          <w:p w14:paraId="75C3DD59"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760F95DE"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4EF54D4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7F569338"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7624AAC5"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77B8303D"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701F8AEB"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Densidad 1.25 a 1.3 g/cm3.</w:t>
            </w:r>
          </w:p>
        </w:tc>
        <w:tc>
          <w:tcPr>
            <w:tcW w:w="589" w:type="pct"/>
            <w:vMerge/>
            <w:tcBorders>
              <w:top w:val="nil"/>
              <w:left w:val="single" w:sz="4" w:space="0" w:color="auto"/>
              <w:bottom w:val="nil"/>
              <w:right w:val="single" w:sz="4" w:space="0" w:color="auto"/>
            </w:tcBorders>
            <w:vAlign w:val="center"/>
            <w:hideMark/>
          </w:tcPr>
          <w:p w14:paraId="052155D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6AE6749D"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261499A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7040811C"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375AD477"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2959C4B"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3099B28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Contenido de solidos en volumen 34-36%. </w:t>
            </w:r>
          </w:p>
        </w:tc>
        <w:tc>
          <w:tcPr>
            <w:tcW w:w="589" w:type="pct"/>
            <w:vMerge/>
            <w:tcBorders>
              <w:top w:val="nil"/>
              <w:left w:val="single" w:sz="4" w:space="0" w:color="auto"/>
              <w:bottom w:val="nil"/>
              <w:right w:val="single" w:sz="4" w:space="0" w:color="auto"/>
            </w:tcBorders>
            <w:vAlign w:val="center"/>
            <w:hideMark/>
          </w:tcPr>
          <w:p w14:paraId="1362B140"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C368D4F"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63D7FE3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63563EE4" w14:textId="77777777" w:rsidTr="00B41C3F">
        <w:trPr>
          <w:trHeight w:val="30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75A5F60C"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7ADD1355"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0E3B902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Secado al tacto de 30 minutos </w:t>
            </w:r>
            <w:proofErr w:type="spellStart"/>
            <w:r w:rsidRPr="00AC0B7C">
              <w:rPr>
                <w:rFonts w:ascii="Aptos Narrow" w:eastAsia="Times New Roman" w:hAnsi="Aptos Narrow"/>
                <w:color w:val="000000"/>
                <w:sz w:val="18"/>
                <w:szCs w:val="18"/>
                <w:lang w:eastAsia="es-MX"/>
              </w:rPr>
              <w:t>max</w:t>
            </w:r>
            <w:proofErr w:type="spellEnd"/>
            <w:r w:rsidRPr="00AC0B7C">
              <w:rPr>
                <w:rFonts w:ascii="Aptos Narrow" w:eastAsia="Times New Roman" w:hAnsi="Aptos Narrow"/>
                <w:color w:val="000000"/>
                <w:sz w:val="18"/>
                <w:szCs w:val="18"/>
                <w:lang w:eastAsia="es-MX"/>
              </w:rPr>
              <w:t>.</w:t>
            </w:r>
          </w:p>
        </w:tc>
        <w:tc>
          <w:tcPr>
            <w:tcW w:w="589" w:type="pct"/>
            <w:vMerge/>
            <w:tcBorders>
              <w:top w:val="nil"/>
              <w:left w:val="single" w:sz="4" w:space="0" w:color="auto"/>
              <w:bottom w:val="nil"/>
              <w:right w:val="single" w:sz="4" w:space="0" w:color="auto"/>
            </w:tcBorders>
            <w:vAlign w:val="center"/>
            <w:hideMark/>
          </w:tcPr>
          <w:p w14:paraId="1E15EDC7"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4A4FBB5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6FD1EBF6"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6205530B" w14:textId="77777777" w:rsidTr="00B41C3F">
        <w:trPr>
          <w:trHeight w:val="1125"/>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7EB79AD9"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64BC77DB"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nil"/>
              <w:right w:val="single" w:sz="4" w:space="0" w:color="auto"/>
            </w:tcBorders>
            <w:shd w:val="clear" w:color="auto" w:fill="auto"/>
            <w:vAlign w:val="center"/>
            <w:hideMark/>
          </w:tcPr>
          <w:p w14:paraId="2D4F04AC"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xml:space="preserve">•  Rendimiento de 5 a 6 m2/L. a dos manos se podrá aplicar por medio brocha, equipo de aspersión o con rodillo.  </w:t>
            </w:r>
          </w:p>
        </w:tc>
        <w:tc>
          <w:tcPr>
            <w:tcW w:w="589" w:type="pct"/>
            <w:vMerge/>
            <w:tcBorders>
              <w:top w:val="nil"/>
              <w:left w:val="single" w:sz="4" w:space="0" w:color="auto"/>
              <w:bottom w:val="nil"/>
              <w:right w:val="single" w:sz="4" w:space="0" w:color="auto"/>
            </w:tcBorders>
            <w:vAlign w:val="center"/>
            <w:hideMark/>
          </w:tcPr>
          <w:p w14:paraId="4B72F47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p>
        </w:tc>
        <w:tc>
          <w:tcPr>
            <w:tcW w:w="566" w:type="pct"/>
            <w:tcBorders>
              <w:top w:val="nil"/>
              <w:left w:val="nil"/>
              <w:bottom w:val="nil"/>
              <w:right w:val="single" w:sz="4" w:space="0" w:color="auto"/>
            </w:tcBorders>
            <w:shd w:val="clear" w:color="auto" w:fill="auto"/>
            <w:vAlign w:val="center"/>
            <w:hideMark/>
          </w:tcPr>
          <w:p w14:paraId="1419DCCA"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nil"/>
              <w:right w:val="single" w:sz="4" w:space="0" w:color="auto"/>
            </w:tcBorders>
            <w:shd w:val="clear" w:color="auto" w:fill="auto"/>
            <w:vAlign w:val="center"/>
            <w:hideMark/>
          </w:tcPr>
          <w:p w14:paraId="3F37FD83"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r w:rsidR="002D7CAA" w:rsidRPr="00AC0B7C" w14:paraId="5912E57E" w14:textId="77777777" w:rsidTr="00B41C3F">
        <w:trPr>
          <w:trHeight w:val="70"/>
        </w:trPr>
        <w:tc>
          <w:tcPr>
            <w:tcW w:w="757" w:type="pct"/>
            <w:vMerge/>
            <w:tcBorders>
              <w:top w:val="single" w:sz="4" w:space="0" w:color="auto"/>
              <w:left w:val="single" w:sz="4" w:space="0" w:color="auto"/>
              <w:bottom w:val="single" w:sz="4" w:space="0" w:color="000000"/>
              <w:right w:val="single" w:sz="4" w:space="0" w:color="auto"/>
            </w:tcBorders>
            <w:vAlign w:val="center"/>
            <w:hideMark/>
          </w:tcPr>
          <w:p w14:paraId="014FBFA4"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6B77A69B" w14:textId="77777777" w:rsidR="002D7CAA" w:rsidRPr="00AC0B7C" w:rsidRDefault="002D7CAA" w:rsidP="00B41C3F">
            <w:pPr>
              <w:spacing w:after="0" w:line="240" w:lineRule="auto"/>
              <w:rPr>
                <w:rFonts w:ascii="Aptos Narrow" w:eastAsia="Times New Roman" w:hAnsi="Aptos Narrow"/>
                <w:b/>
                <w:bCs/>
                <w:color w:val="000000"/>
                <w:sz w:val="18"/>
                <w:szCs w:val="18"/>
                <w:lang w:eastAsia="es-MX"/>
              </w:rPr>
            </w:pPr>
          </w:p>
        </w:tc>
        <w:tc>
          <w:tcPr>
            <w:tcW w:w="1667" w:type="pct"/>
            <w:tcBorders>
              <w:top w:val="nil"/>
              <w:left w:val="nil"/>
              <w:bottom w:val="single" w:sz="4" w:space="0" w:color="auto"/>
              <w:right w:val="single" w:sz="4" w:space="0" w:color="auto"/>
            </w:tcBorders>
            <w:shd w:val="clear" w:color="auto" w:fill="auto"/>
            <w:vAlign w:val="center"/>
            <w:hideMark/>
          </w:tcPr>
          <w:p w14:paraId="683F72B5"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89" w:type="pct"/>
            <w:tcBorders>
              <w:top w:val="nil"/>
              <w:left w:val="nil"/>
              <w:bottom w:val="single" w:sz="4" w:space="0" w:color="auto"/>
              <w:right w:val="single" w:sz="4" w:space="0" w:color="auto"/>
            </w:tcBorders>
            <w:shd w:val="clear" w:color="auto" w:fill="auto"/>
            <w:vAlign w:val="center"/>
            <w:hideMark/>
          </w:tcPr>
          <w:p w14:paraId="65206C6F" w14:textId="77777777" w:rsidR="002D7CAA" w:rsidRPr="00AC0B7C" w:rsidRDefault="002D7CAA" w:rsidP="00B41C3F">
            <w:pPr>
              <w:spacing w:after="0" w:line="240" w:lineRule="auto"/>
              <w:jc w:val="center"/>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566" w:type="pct"/>
            <w:tcBorders>
              <w:top w:val="nil"/>
              <w:left w:val="nil"/>
              <w:bottom w:val="single" w:sz="4" w:space="0" w:color="auto"/>
              <w:right w:val="single" w:sz="4" w:space="0" w:color="auto"/>
            </w:tcBorders>
            <w:shd w:val="clear" w:color="auto" w:fill="auto"/>
            <w:vAlign w:val="center"/>
            <w:hideMark/>
          </w:tcPr>
          <w:p w14:paraId="27ECC0A2"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c>
          <w:tcPr>
            <w:tcW w:w="634" w:type="pct"/>
            <w:tcBorders>
              <w:top w:val="nil"/>
              <w:left w:val="nil"/>
              <w:bottom w:val="single" w:sz="4" w:space="0" w:color="auto"/>
              <w:right w:val="single" w:sz="4" w:space="0" w:color="auto"/>
            </w:tcBorders>
            <w:shd w:val="clear" w:color="auto" w:fill="auto"/>
            <w:vAlign w:val="center"/>
            <w:hideMark/>
          </w:tcPr>
          <w:p w14:paraId="40A6C651" w14:textId="77777777" w:rsidR="002D7CAA" w:rsidRPr="00AC0B7C" w:rsidRDefault="002D7CAA" w:rsidP="00B41C3F">
            <w:pPr>
              <w:spacing w:after="0" w:line="240" w:lineRule="auto"/>
              <w:rPr>
                <w:rFonts w:ascii="Aptos Narrow" w:eastAsia="Times New Roman" w:hAnsi="Aptos Narrow"/>
                <w:color w:val="000000"/>
                <w:sz w:val="18"/>
                <w:szCs w:val="18"/>
                <w:lang w:eastAsia="es-MX"/>
              </w:rPr>
            </w:pPr>
            <w:r w:rsidRPr="00AC0B7C">
              <w:rPr>
                <w:rFonts w:ascii="Aptos Narrow" w:eastAsia="Times New Roman" w:hAnsi="Aptos Narrow"/>
                <w:color w:val="000000"/>
                <w:sz w:val="18"/>
                <w:szCs w:val="18"/>
                <w:lang w:eastAsia="es-MX"/>
              </w:rPr>
              <w:t> </w:t>
            </w:r>
          </w:p>
        </w:tc>
      </w:tr>
    </w:tbl>
    <w:p w14:paraId="44FB0B55" w14:textId="77777777" w:rsidR="002D7CAA" w:rsidRPr="00730B21" w:rsidRDefault="002D7CAA" w:rsidP="002D7CAA">
      <w:pPr>
        <w:contextualSpacing/>
        <w:jc w:val="both"/>
        <w:rPr>
          <w:rFonts w:ascii="Montserrat" w:hAnsi="Montserrat" w:cs="Arial"/>
          <w:sz w:val="18"/>
          <w:szCs w:val="18"/>
        </w:rPr>
      </w:pPr>
    </w:p>
    <w:p w14:paraId="6DEE9FAE" w14:textId="77777777" w:rsidR="002D7CAA" w:rsidRPr="00730B21" w:rsidRDefault="002D7CAA" w:rsidP="002D7CAA">
      <w:pPr>
        <w:contextualSpacing/>
        <w:jc w:val="both"/>
        <w:rPr>
          <w:rFonts w:ascii="Montserrat" w:hAnsi="Montserrat" w:cs="Arial"/>
          <w:sz w:val="18"/>
          <w:szCs w:val="18"/>
        </w:rPr>
      </w:pPr>
    </w:p>
    <w:p w14:paraId="624CD8B3" w14:textId="77777777" w:rsidR="002D7CAA" w:rsidRPr="00B0336E" w:rsidRDefault="002D7CAA" w:rsidP="002D7CAA">
      <w:pPr>
        <w:autoSpaceDE w:val="0"/>
        <w:autoSpaceDN w:val="0"/>
        <w:adjustRightInd w:val="0"/>
        <w:spacing w:after="0" w:line="240" w:lineRule="auto"/>
        <w:jc w:val="both"/>
        <w:rPr>
          <w:rFonts w:ascii="Montserrat" w:hAnsi="Montserrat" w:cs="Montserrat"/>
          <w:sz w:val="16"/>
          <w:szCs w:val="16"/>
          <w:lang w:val="es-MX" w:eastAsia="es-MX"/>
        </w:rPr>
      </w:pPr>
    </w:p>
    <w:p w14:paraId="3FA32CFF" w14:textId="77777777" w:rsidR="00016B0D" w:rsidRPr="00B0336E" w:rsidRDefault="00016B0D" w:rsidP="00016B0D">
      <w:pPr>
        <w:pStyle w:val="Default"/>
        <w:rPr>
          <w:rFonts w:ascii="Montserrat" w:eastAsia="Calibri" w:hAnsi="Montserrat" w:cs="Montserrat"/>
          <w:sz w:val="16"/>
          <w:szCs w:val="16"/>
          <w:lang w:val="es-MX" w:eastAsia="es-MX"/>
        </w:rPr>
      </w:pPr>
    </w:p>
    <w:p w14:paraId="7202032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Atentamente</w:t>
      </w:r>
    </w:p>
    <w:p w14:paraId="52410607"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(Nombre y firma del licitante)</w:t>
      </w:r>
    </w:p>
    <w:p w14:paraId="2391205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1193B096"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69EA1653"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______________________________________________________________________</w:t>
      </w:r>
    </w:p>
    <w:p w14:paraId="7BF63164" w14:textId="5E532D5D" w:rsidR="004D1FF6" w:rsidRPr="00B0336E" w:rsidRDefault="00016B0D" w:rsidP="00284823">
      <w:pPr>
        <w:pStyle w:val="Prrafodelista"/>
        <w:ind w:left="0"/>
        <w:jc w:val="center"/>
        <w:rPr>
          <w:rFonts w:ascii="Montserrat" w:hAnsi="Montserrat" w:cs="Arial"/>
          <w:b/>
          <w:bCs/>
          <w:sz w:val="16"/>
          <w:szCs w:val="16"/>
        </w:rPr>
      </w:pPr>
      <w:r w:rsidRPr="00B0336E">
        <w:rPr>
          <w:rFonts w:ascii="Montserrat" w:eastAsia="Calibri" w:hAnsi="Montserrat" w:cs="Montserrat"/>
          <w:color w:val="000000"/>
          <w:sz w:val="16"/>
          <w:szCs w:val="16"/>
          <w:lang w:val="es-MX"/>
        </w:rPr>
        <w:t>(en su caso, nombre completo del representante legal del licitante)</w:t>
      </w:r>
      <w:bookmarkStart w:id="28" w:name="_Hlk110662844"/>
      <w:bookmarkStart w:id="29" w:name="_Hlk110662441"/>
      <w:bookmarkStart w:id="30" w:name="_Toc419830297"/>
      <w:bookmarkStart w:id="31" w:name="_Toc420340896"/>
      <w:bookmarkStart w:id="32" w:name="_Hlk93340657"/>
    </w:p>
    <w:p w14:paraId="42D02653" w14:textId="78A78F5D" w:rsidR="002238D2" w:rsidRPr="00B0336E" w:rsidRDefault="002238D2">
      <w:pPr>
        <w:spacing w:after="0" w:line="240" w:lineRule="auto"/>
        <w:rPr>
          <w:rFonts w:ascii="Montserrat" w:hAnsi="Montserrat" w:cs="Arial"/>
          <w:b/>
          <w:bCs/>
          <w:sz w:val="16"/>
          <w:szCs w:val="16"/>
        </w:rPr>
      </w:pPr>
      <w:r w:rsidRPr="00B0336E">
        <w:rPr>
          <w:rFonts w:ascii="Montserrat" w:hAnsi="Montserrat" w:cs="Arial"/>
          <w:b/>
          <w:bCs/>
          <w:sz w:val="16"/>
          <w:szCs w:val="16"/>
        </w:rPr>
        <w:br w:type="page"/>
      </w:r>
    </w:p>
    <w:bookmarkEnd w:id="28"/>
    <w:bookmarkEnd w:id="29"/>
    <w:bookmarkEnd w:id="30"/>
    <w:bookmarkEnd w:id="31"/>
    <w:bookmarkEnd w:id="32"/>
    <w:p w14:paraId="64868D07"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2</w:t>
      </w:r>
    </w:p>
    <w:p w14:paraId="18DD4094"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MODELO DE LA NOTA IN</w:t>
      </w:r>
      <w:r w:rsidRPr="00AC4087">
        <w:rPr>
          <w:rFonts w:ascii="Montserrat" w:eastAsia="Montserrat" w:hAnsi="Montserrat" w:cs="Montserrat"/>
          <w:bCs/>
          <w:color w:val="FFFFFF" w:themeColor="background1"/>
          <w:sz w:val="16"/>
          <w:szCs w:val="16"/>
        </w:rPr>
        <w:t>FORMAT</w:t>
      </w:r>
      <w:r w:rsidRPr="008B0C39">
        <w:rPr>
          <w:rFonts w:ascii="Montserrat" w:eastAsia="Montserrat" w:hAnsi="Montserrat" w:cs="Montserrat"/>
          <w:b/>
          <w:color w:val="FFFFFF" w:themeColor="background1"/>
          <w:sz w:val="16"/>
          <w:szCs w:val="16"/>
        </w:rPr>
        <w:t>IVA PARA PARTICIPANTES DE PAÍSES MIEMBROS DE LA ORGANIZACIÓN PARA LA COOPERACIÓN Y EL DESARROLLO ECONÓMICO (OCDE)</w:t>
      </w:r>
    </w:p>
    <w:p w14:paraId="7B032AFB" w14:textId="77777777" w:rsidR="001F03FB" w:rsidRPr="008B0C39" w:rsidRDefault="001F03FB" w:rsidP="001F03FB">
      <w:pPr>
        <w:ind w:hanging="2"/>
        <w:jc w:val="both"/>
        <w:rPr>
          <w:rFonts w:ascii="Montserrat" w:eastAsia="Montserrat" w:hAnsi="Montserrat" w:cs="Montserrat"/>
          <w:sz w:val="16"/>
          <w:szCs w:val="16"/>
        </w:rPr>
      </w:pPr>
    </w:p>
    <w:p w14:paraId="4394C86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DD8325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100C2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44AFC249"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compatibilidad de nuestro marco jurídico con las disposiciones de la convención. </w:t>
      </w:r>
    </w:p>
    <w:p w14:paraId="25BD3D3E" w14:textId="0F7B37E9"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conocimiento que tengan los sectores público y privado de las recomendaciones de la convención.</w:t>
      </w:r>
    </w:p>
    <w:p w14:paraId="051C9873"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67E33B61"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resultado de esta evaluación impactará el grado de inversión otorgado a México por las agencias calificadoras y la atracción de inversión extranjera.</w:t>
      </w:r>
    </w:p>
    <w:p w14:paraId="1369D980"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responsabilidades del sector público se centran en:</w:t>
      </w:r>
    </w:p>
    <w:p w14:paraId="5EC9AE22"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Profundizar las reformas legales que inició en 1999.</w:t>
      </w:r>
    </w:p>
    <w:p w14:paraId="7A2A35C0"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Difundir las recomendaciones de la Convención y las obligaciones de cada uno de los actores comprometidos en su cumplimiento.</w:t>
      </w:r>
    </w:p>
    <w:p w14:paraId="405CFA11"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Presentar casos de cohecho en proceso y concluidos (incluyendo aquellos relacionados con lavado de dinero y extradición).</w:t>
      </w:r>
    </w:p>
    <w:p w14:paraId="6F92AE3D" w14:textId="77777777" w:rsidR="0097252C" w:rsidRPr="008B0C39" w:rsidRDefault="0097252C" w:rsidP="00E74E4D">
      <w:pPr>
        <w:jc w:val="both"/>
        <w:rPr>
          <w:rFonts w:ascii="Montserrat" w:hAnsi="Montserrat"/>
          <w:sz w:val="16"/>
          <w:szCs w:val="16"/>
          <w:shd w:val="clear" w:color="auto" w:fill="FFFFFF"/>
          <w:lang w:eastAsia="es-MX"/>
        </w:rPr>
      </w:pPr>
    </w:p>
    <w:p w14:paraId="49F226A2" w14:textId="6E5E5EB9" w:rsidR="001F03FB" w:rsidRPr="008B0C39" w:rsidRDefault="0097252C"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w:t>
      </w:r>
      <w:r w:rsidR="001F03FB" w:rsidRPr="008B0C39">
        <w:rPr>
          <w:rFonts w:ascii="Montserrat" w:hAnsi="Montserrat"/>
          <w:sz w:val="16"/>
          <w:szCs w:val="16"/>
          <w:shd w:val="clear" w:color="auto" w:fill="FFFFFF"/>
          <w:lang w:eastAsia="es-MX"/>
        </w:rPr>
        <w:t>as responsabilidades del sector privado contemplan:</w:t>
      </w:r>
    </w:p>
    <w:p w14:paraId="69C0E120"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1CEC4A2"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5A785B" w14:textId="7EC889EA"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E5FDBFA"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DC81E6A"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1439CC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E34B93"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culpable puede ser perseguido en cualquier país firmante de la convención, independientemente del lugar donde el acto de cohecho haya sido cometido.</w:t>
      </w:r>
    </w:p>
    <w:p w14:paraId="2FD71DD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A0C05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Por otra parte, es de señalar que el Código Penal Federal sanciona el cohecho en los siguientes términos:</w:t>
      </w:r>
    </w:p>
    <w:p w14:paraId="33FF670E"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w:t>
      </w:r>
    </w:p>
    <w:p w14:paraId="68214652"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Cometen el delito de cohecho:</w:t>
      </w:r>
    </w:p>
    <w:p w14:paraId="5F93A781"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3E8DF966"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9356F4"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que comete el delito de cohecho se le impondrán las siguientes sanciones:</w:t>
      </w:r>
    </w:p>
    <w:p w14:paraId="337BA1E3"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8B0C39">
        <w:rPr>
          <w:rFonts w:ascii="Montserrat" w:hAnsi="Montserrat"/>
          <w:sz w:val="16"/>
          <w:szCs w:val="16"/>
          <w:shd w:val="clear" w:color="auto" w:fill="FFFFFF"/>
          <w:lang w:eastAsia="es-MX"/>
        </w:rPr>
        <w:t>valuable</w:t>
      </w:r>
      <w:proofErr w:type="spellEnd"/>
      <w:r w:rsidRPr="008B0C39">
        <w:rPr>
          <w:rFonts w:ascii="Montserrat" w:hAnsi="Montserrat"/>
          <w:sz w:val="16"/>
          <w:szCs w:val="16"/>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28FE53B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FDF3E1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ningún caso se devolverá a los responsables del delito de cohecho, el dinero o dádivas entregadas, las mismas se aplicarán en beneficio del estado.</w:t>
      </w:r>
    </w:p>
    <w:p w14:paraId="725D0C2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Capítulo XI</w:t>
      </w:r>
    </w:p>
    <w:p w14:paraId="76A84FA4"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Cohecho a Servidores Públicos extranjeros</w:t>
      </w:r>
    </w:p>
    <w:p w14:paraId="3204432F"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 bis:</w:t>
      </w:r>
    </w:p>
    <w:p w14:paraId="68923E9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D78CD06"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E5E3DAA"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707E78" w14:textId="49DA1B6D"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F5B064E" w14:textId="77777777" w:rsidR="007727F3" w:rsidRPr="008B0C39" w:rsidRDefault="007727F3" w:rsidP="007727F3">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6B0A806"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622AAD58" w14:textId="77777777" w:rsidR="001F03FB" w:rsidRPr="008B0C39" w:rsidRDefault="001F03FB" w:rsidP="00C50FD1">
      <w:pPr>
        <w:tabs>
          <w:tab w:val="left" w:pos="4130"/>
        </w:tabs>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8B0C39">
        <w:rPr>
          <w:rFonts w:ascii="Montserrat" w:hAnsi="Montserrat"/>
          <w:sz w:val="16"/>
          <w:szCs w:val="16"/>
          <w:shd w:val="clear" w:color="auto" w:fill="FFFFFF"/>
          <w:lang w:eastAsia="es-MX"/>
        </w:rPr>
        <w:br w:type="page"/>
      </w:r>
    </w:p>
    <w:p w14:paraId="1A48E78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3</w:t>
      </w:r>
    </w:p>
    <w:p w14:paraId="79E708B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16"/>
          <w:szCs w:val="16"/>
        </w:rPr>
      </w:pPr>
      <w:r w:rsidRPr="008B0C39">
        <w:rPr>
          <w:rFonts w:ascii="Montserrat" w:eastAsia="Montserrat" w:hAnsi="Montserrat" w:cs="Montserrat"/>
          <w:b/>
          <w:color w:val="FFFFFF" w:themeColor="background1"/>
          <w:sz w:val="16"/>
          <w:szCs w:val="16"/>
        </w:rPr>
        <w:t>AFILIACIÓN AL PROGRAMA DE CADENAS PRODUCTIVAS</w:t>
      </w:r>
    </w:p>
    <w:p w14:paraId="2F468384" w14:textId="32A0A05B" w:rsidR="001F03FB" w:rsidRPr="008B0C39" w:rsidRDefault="001F03FB" w:rsidP="001F03FB">
      <w:pPr>
        <w:ind w:hanging="2"/>
        <w:jc w:val="right"/>
        <w:rPr>
          <w:rFonts w:ascii="Montserrat" w:eastAsia="Montserrat" w:hAnsi="Montserrat" w:cs="Montserrat"/>
          <w:sz w:val="16"/>
          <w:szCs w:val="16"/>
        </w:rPr>
      </w:pPr>
      <w:r w:rsidRPr="008B0C39">
        <w:rPr>
          <w:rFonts w:ascii="Montserrat" w:eastAsia="Montserrat" w:hAnsi="Montserrat" w:cs="Montserrat"/>
          <w:b/>
          <w:i/>
          <w:sz w:val="16"/>
          <w:szCs w:val="16"/>
        </w:rPr>
        <w:t xml:space="preserve">  de __________ </w:t>
      </w:r>
      <w:proofErr w:type="spellStart"/>
      <w:r w:rsidRPr="008B0C39">
        <w:rPr>
          <w:rFonts w:ascii="Montserrat" w:eastAsia="Montserrat" w:hAnsi="Montserrat" w:cs="Montserrat"/>
          <w:b/>
          <w:i/>
          <w:sz w:val="16"/>
          <w:szCs w:val="16"/>
        </w:rPr>
        <w:t>de</w:t>
      </w:r>
      <w:proofErr w:type="spellEnd"/>
      <w:r w:rsidRPr="008B0C39">
        <w:rPr>
          <w:rFonts w:ascii="Montserrat" w:eastAsia="Montserrat" w:hAnsi="Montserrat" w:cs="Montserrat"/>
          <w:b/>
          <w:i/>
          <w:sz w:val="16"/>
          <w:szCs w:val="16"/>
        </w:rPr>
        <w:t xml:space="preserve"> 202</w:t>
      </w:r>
      <w:r w:rsidR="00DA1ACC">
        <w:rPr>
          <w:rFonts w:ascii="Montserrat" w:eastAsia="Montserrat" w:hAnsi="Montserrat" w:cs="Montserrat"/>
          <w:b/>
          <w:i/>
          <w:sz w:val="16"/>
          <w:szCs w:val="16"/>
        </w:rPr>
        <w:t>4</w:t>
      </w:r>
      <w:r w:rsidRPr="008B0C39">
        <w:rPr>
          <w:rFonts w:ascii="Montserrat" w:eastAsia="Montserrat" w:hAnsi="Montserrat" w:cs="Montserrat"/>
          <w:b/>
          <w:i/>
          <w:sz w:val="16"/>
          <w:szCs w:val="16"/>
        </w:rPr>
        <w:t>.</w:t>
      </w:r>
    </w:p>
    <w:p w14:paraId="3F301E6B" w14:textId="77777777" w:rsidR="001F03FB" w:rsidRPr="008B0C39" w:rsidRDefault="001F03FB" w:rsidP="001F03FB">
      <w:pPr>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Nombre de la Empresa</w:t>
      </w:r>
    </w:p>
    <w:p w14:paraId="340BC2F1"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En Nacional Financiera, S.N.C. se está coordinando una iniciativa sin duda histórica, para apoyar a las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424269BF"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a partir del 2008.</w:t>
      </w:r>
    </w:p>
    <w:p w14:paraId="08DFA832"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este contexto, tengo el agrado de invitarte a incorporar tu empresa al programa, para que goce de los beneficios que éste le brinda:</w:t>
      </w:r>
    </w:p>
    <w:p w14:paraId="0744378C"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sz w:val="16"/>
          <w:szCs w:val="16"/>
          <w:shd w:val="clear" w:color="auto" w:fill="FFFFFF"/>
          <w:lang w:eastAsia="es-MX"/>
        </w:rPr>
      </w:pPr>
    </w:p>
    <w:p w14:paraId="5F139DDF"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Cadenas Productivas ofrece:</w:t>
      </w:r>
    </w:p>
    <w:p w14:paraId="0E9C4DB4" w14:textId="77777777" w:rsidR="001F03FB" w:rsidRPr="008B0C39" w:rsidRDefault="001F03FB" w:rsidP="00EF7A0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Adelantar el cobro de las facturas mediante el descuento electrónico</w:t>
      </w:r>
    </w:p>
    <w:p w14:paraId="1D5DB621" w14:textId="77777777" w:rsidR="001F03FB" w:rsidRPr="008B0C39" w:rsidRDefault="001F03FB" w:rsidP="00EF7A0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Obtener liquidez para realizar más negocios</w:t>
      </w:r>
    </w:p>
    <w:p w14:paraId="2F20CB42" w14:textId="77777777" w:rsidR="001F03FB" w:rsidRPr="008B0C39" w:rsidRDefault="001F03FB" w:rsidP="00EF7A0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Mejorar la eficiencia del capital de trabajo</w:t>
      </w:r>
    </w:p>
    <w:p w14:paraId="18227075" w14:textId="77777777" w:rsidR="001F03FB" w:rsidRPr="008B0C39" w:rsidRDefault="001F03FB" w:rsidP="00EF7A0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Agilizar y reducir los costos de cobranza</w:t>
      </w:r>
    </w:p>
    <w:p w14:paraId="7C40E4EF" w14:textId="77777777" w:rsidR="001F03FB" w:rsidRPr="008B0C39" w:rsidRDefault="001F03FB" w:rsidP="00EF7A0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Realizar las transacciones desde la empresa en un sistema amigable y sencillo, www.nafin.com.mx</w:t>
      </w:r>
    </w:p>
    <w:p w14:paraId="609B9A03" w14:textId="77777777" w:rsidR="001F03FB" w:rsidRPr="008B0C39" w:rsidRDefault="001F03FB" w:rsidP="00EF7A0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Realizar en caso necesario, operaciones vía telefónica a través del </w:t>
      </w:r>
      <w:proofErr w:type="spellStart"/>
      <w:proofErr w:type="gramStart"/>
      <w:r w:rsidRPr="008B0C39">
        <w:rPr>
          <w:rFonts w:ascii="Montserrat" w:hAnsi="Montserrat"/>
          <w:sz w:val="16"/>
          <w:szCs w:val="16"/>
          <w:shd w:val="clear" w:color="auto" w:fill="FFFFFF"/>
          <w:lang w:eastAsia="es-MX"/>
        </w:rPr>
        <w:t>Call</w:t>
      </w:r>
      <w:proofErr w:type="spellEnd"/>
      <w:r w:rsidRPr="008B0C39">
        <w:rPr>
          <w:rFonts w:ascii="Montserrat" w:hAnsi="Montserrat"/>
          <w:sz w:val="16"/>
          <w:szCs w:val="16"/>
          <w:shd w:val="clear" w:color="auto" w:fill="FFFFFF"/>
          <w:lang w:eastAsia="es-MX"/>
        </w:rPr>
        <w:t xml:space="preserve"> Center</w:t>
      </w:r>
      <w:proofErr w:type="gramEnd"/>
      <w:r w:rsidRPr="008B0C39">
        <w:rPr>
          <w:rFonts w:ascii="Montserrat" w:hAnsi="Montserrat"/>
          <w:sz w:val="16"/>
          <w:szCs w:val="16"/>
          <w:shd w:val="clear" w:color="auto" w:fill="FFFFFF"/>
          <w:lang w:eastAsia="es-MX"/>
        </w:rPr>
        <w:t xml:space="preserve"> 50 89 61 07 y 01800 NAFINSA (623 46 72)</w:t>
      </w:r>
    </w:p>
    <w:p w14:paraId="4C70423A" w14:textId="77777777" w:rsidR="001F03FB" w:rsidRPr="008B0C39" w:rsidRDefault="001F03FB" w:rsidP="00EF7A0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Acceder a capacitación y asistencia técnica gratuita</w:t>
      </w:r>
    </w:p>
    <w:p w14:paraId="09A97C72" w14:textId="77777777" w:rsidR="001F03FB" w:rsidRPr="008B0C39" w:rsidRDefault="001F03FB" w:rsidP="00EF7A0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Recibir información  </w:t>
      </w:r>
    </w:p>
    <w:p w14:paraId="4617DEEE" w14:textId="77777777" w:rsidR="001F03FB" w:rsidRPr="008B0C39" w:rsidRDefault="001F03FB" w:rsidP="00EF7A0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Formar parte del Directorio de compras del Gobierno Federal</w:t>
      </w:r>
    </w:p>
    <w:p w14:paraId="1CD02F2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shd w:val="clear" w:color="auto" w:fill="FFFFFF"/>
          <w:lang w:eastAsia="es-MX"/>
        </w:rPr>
      </w:pPr>
    </w:p>
    <w:p w14:paraId="79AE753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 xml:space="preserve">Características descuento </w:t>
      </w:r>
      <w:r w:rsidR="00855EEE" w:rsidRPr="008B0C39">
        <w:rPr>
          <w:rFonts w:ascii="Montserrat" w:hAnsi="Montserrat"/>
          <w:sz w:val="16"/>
          <w:szCs w:val="16"/>
          <w:u w:val="single"/>
          <w:shd w:val="clear" w:color="auto" w:fill="FFFFFF"/>
          <w:lang w:eastAsia="es-MX"/>
        </w:rPr>
        <w:t>o</w:t>
      </w:r>
      <w:r w:rsidRPr="008B0C39">
        <w:rPr>
          <w:rFonts w:ascii="Montserrat" w:hAnsi="Montserrat"/>
          <w:sz w:val="16"/>
          <w:szCs w:val="16"/>
          <w:u w:val="single"/>
          <w:shd w:val="clear" w:color="auto" w:fill="FFFFFF"/>
          <w:lang w:eastAsia="es-MX"/>
        </w:rPr>
        <w:t xml:space="preserve"> factoraje electrónico:</w:t>
      </w:r>
    </w:p>
    <w:p w14:paraId="34D47F3A" w14:textId="77777777" w:rsidR="001F03FB" w:rsidRPr="008B0C39" w:rsidRDefault="001F03FB" w:rsidP="00EF7A0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Anticipar la totalidad de su cuenta por cobrar (documento)</w:t>
      </w:r>
    </w:p>
    <w:p w14:paraId="5721946F" w14:textId="77777777" w:rsidR="001F03FB" w:rsidRPr="008B0C39" w:rsidRDefault="001F03FB" w:rsidP="00EF7A0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Descuento aplicable a tasas preferenciales</w:t>
      </w:r>
    </w:p>
    <w:p w14:paraId="3E48414A" w14:textId="77777777" w:rsidR="001F03FB" w:rsidRPr="008B0C39" w:rsidRDefault="001F03FB" w:rsidP="00EF7A0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Sin garantías, ni otros costos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comisiones adicionales</w:t>
      </w:r>
    </w:p>
    <w:p w14:paraId="74FD7AFD" w14:textId="77777777" w:rsidR="001F03FB" w:rsidRPr="008B0C39" w:rsidRDefault="001F03FB" w:rsidP="00EF7A0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Contar con la disposición de los recursos en un plazo no mayor a 24 </w:t>
      </w:r>
      <w:proofErr w:type="spellStart"/>
      <w:r w:rsidRPr="008B0C39">
        <w:rPr>
          <w:rFonts w:ascii="Montserrat" w:hAnsi="Montserrat"/>
          <w:sz w:val="16"/>
          <w:szCs w:val="16"/>
          <w:shd w:val="clear" w:color="auto" w:fill="FFFFFF"/>
          <w:lang w:eastAsia="es-MX"/>
        </w:rPr>
        <w:t>hrs</w:t>
      </w:r>
      <w:proofErr w:type="spellEnd"/>
      <w:r w:rsidRPr="008B0C39">
        <w:rPr>
          <w:rFonts w:ascii="Montserrat" w:hAnsi="Montserrat"/>
          <w:sz w:val="16"/>
          <w:szCs w:val="16"/>
          <w:shd w:val="clear" w:color="auto" w:fill="FFFFFF"/>
          <w:lang w:eastAsia="es-MX"/>
        </w:rPr>
        <w:t>, en forma electrónica y eligiendo al intermediario financiero de su preferencia</w:t>
      </w:r>
    </w:p>
    <w:p w14:paraId="3B642436" w14:textId="77777777" w:rsidR="001F03FB" w:rsidRPr="008B0C39" w:rsidRDefault="001F03FB" w:rsidP="001F03FB">
      <w:pPr>
        <w:ind w:hanging="2"/>
        <w:jc w:val="both"/>
        <w:rPr>
          <w:rFonts w:ascii="Montserrat" w:hAnsi="Montserrat"/>
          <w:sz w:val="16"/>
          <w:szCs w:val="16"/>
          <w:shd w:val="clear" w:color="auto" w:fill="FFFFFF"/>
          <w:lang w:eastAsia="es-MX"/>
        </w:rPr>
      </w:pPr>
    </w:p>
    <w:p w14:paraId="0BCDFF7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8CE358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9E81F7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concretar tu afiliación tendrás como beneficio formar parte del Directorio de Compras que ofrece ser un proveedor elegible para el Sistema de Compras del Gobierno Federal.</w:t>
      </w:r>
    </w:p>
    <w:p w14:paraId="790CAEB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Reitero nuestro agradecimiento por tu participación y aprovecho la ocasión para enviarte un cordial saludo.</w:t>
      </w:r>
    </w:p>
    <w:p w14:paraId="7698689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Atentamente</w:t>
      </w:r>
    </w:p>
    <w:p w14:paraId="55F9E497"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LISTA DE DOCUMENTOS PARA LA INTEGRACIÓN DEL EXPEDIENTE DE AFILIACIÓN</w:t>
      </w:r>
    </w:p>
    <w:p w14:paraId="6EC36864"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AL PROGRAMA DE CADENAS PRODUCTIVAS.</w:t>
      </w:r>
    </w:p>
    <w:p w14:paraId="5988C7FA" w14:textId="4CB8A90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1.- </w:t>
      </w:r>
      <w:r w:rsidRPr="008B0C39">
        <w:rPr>
          <w:rFonts w:ascii="Montserrat" w:hAnsi="Montserrat"/>
          <w:sz w:val="16"/>
          <w:szCs w:val="16"/>
          <w:shd w:val="clear" w:color="auto" w:fill="FFFFFF"/>
          <w:lang w:eastAsia="es-MX"/>
        </w:rPr>
        <w:tab/>
        <w:t>Carta Requerimiento de Afiliación, Fallo o Pedido.</w:t>
      </w:r>
    </w:p>
    <w:p w14:paraId="6F6CA13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Debidamente firmada por el área usuaria compradora</w:t>
      </w:r>
    </w:p>
    <w:p w14:paraId="35712A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w:t>
      </w:r>
      <w:r w:rsidRPr="008B0C39">
        <w:rPr>
          <w:rFonts w:ascii="Montserrat" w:hAnsi="Montserrat"/>
          <w:sz w:val="16"/>
          <w:szCs w:val="16"/>
          <w:shd w:val="clear" w:color="auto" w:fill="FFFFFF"/>
          <w:lang w:eastAsia="es-MX"/>
        </w:rPr>
        <w:tab/>
        <w:t xml:space="preserve">**Copia simple del Acta Constitutiva (Escritura con la que se constituye o crea la empresa). </w:t>
      </w:r>
    </w:p>
    <w:p w14:paraId="517825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Esta escritura debe estar debidamente inscrita en el Registro Público de la Propiedad y de Comercio.</w:t>
      </w:r>
    </w:p>
    <w:p w14:paraId="09427CE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56BEA3F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3.- </w:t>
      </w:r>
      <w:r w:rsidRPr="008B0C39">
        <w:rPr>
          <w:rFonts w:ascii="Montserrat" w:hAnsi="Montserrat"/>
          <w:sz w:val="16"/>
          <w:szCs w:val="16"/>
          <w:shd w:val="clear" w:color="auto" w:fill="FFFFFF"/>
          <w:lang w:eastAsia="es-MX"/>
        </w:rPr>
        <w:tab/>
        <w:t xml:space="preserve">**Copia simple de la Escritura de Reformas (modificaciones a los estatutos de la empresa) </w:t>
      </w:r>
    </w:p>
    <w:p w14:paraId="6AA5838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Cambios de razón social, fusiones, cambios de administración, etc., </w:t>
      </w:r>
    </w:p>
    <w:p w14:paraId="6AB417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Estar debidamente inscrita en el Registro Público de la Propiedad y del Comercio. </w:t>
      </w:r>
    </w:p>
    <w:p w14:paraId="19EA159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Completa y legible en todas las hojas.</w:t>
      </w:r>
    </w:p>
    <w:p w14:paraId="444AAE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4.-</w:t>
      </w:r>
      <w:r w:rsidRPr="008B0C39">
        <w:rPr>
          <w:rFonts w:ascii="Montserrat" w:hAnsi="Montserrat"/>
          <w:sz w:val="16"/>
          <w:szCs w:val="16"/>
          <w:shd w:val="clear" w:color="auto" w:fill="FFFFFF"/>
          <w:lang w:eastAsia="es-MX"/>
        </w:rPr>
        <w:tab/>
        <w:t xml:space="preserve">**Copia simple de la escritura pública mediante la cual se haga constar los Poderes y Facultades del Representante Legal para Actos de Dominio. </w:t>
      </w:r>
    </w:p>
    <w:p w14:paraId="001EC9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 escritura debe estar debidamente inscrita en el Registro Público de la Propiedad y de Comercio. </w:t>
      </w:r>
    </w:p>
    <w:p w14:paraId="382048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498E4F4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5.- </w:t>
      </w:r>
      <w:r w:rsidRPr="008B0C39">
        <w:rPr>
          <w:rFonts w:ascii="Montserrat" w:hAnsi="Montserrat"/>
          <w:sz w:val="16"/>
          <w:szCs w:val="16"/>
          <w:shd w:val="clear" w:color="auto" w:fill="FFFFFF"/>
          <w:lang w:eastAsia="es-MX"/>
        </w:rPr>
        <w:tab/>
        <w:t>Comprobante de domicilio Fiscal</w:t>
      </w:r>
    </w:p>
    <w:p w14:paraId="73835CE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118F36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Comprobante de domicilio oficial (Recibo de agua, Luz, Teléfono fijo, predio)</w:t>
      </w:r>
    </w:p>
    <w:p w14:paraId="3E17670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estar a nombre de la empresa, en caso de no ser así, adjuntar contrato de arrendamiento, comodato.</w:t>
      </w:r>
    </w:p>
    <w:p w14:paraId="22D961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6.- </w:t>
      </w:r>
      <w:r w:rsidRPr="008B0C39">
        <w:rPr>
          <w:rFonts w:ascii="Montserrat" w:hAnsi="Montserrat"/>
          <w:sz w:val="16"/>
          <w:szCs w:val="16"/>
          <w:shd w:val="clear" w:color="auto" w:fill="FFFFFF"/>
          <w:lang w:eastAsia="es-MX"/>
        </w:rPr>
        <w:tab/>
        <w:t>Identificación Oficial Vigente del (los) representante(es) legal(es), con actos de dominio</w:t>
      </w:r>
    </w:p>
    <w:p w14:paraId="0887B8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Credencial de elector; pasaporte vigente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FM2 (para extranjeros)</w:t>
      </w:r>
    </w:p>
    <w:p w14:paraId="59B15D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 firma deberá coincidir con la del convenio</w:t>
      </w:r>
    </w:p>
    <w:p w14:paraId="0458339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7.- </w:t>
      </w:r>
      <w:r w:rsidRPr="008B0C39">
        <w:rPr>
          <w:rFonts w:ascii="Montserrat" w:hAnsi="Montserrat"/>
          <w:sz w:val="16"/>
          <w:szCs w:val="16"/>
          <w:shd w:val="clear" w:color="auto" w:fill="FFFFFF"/>
          <w:lang w:eastAsia="es-MX"/>
        </w:rPr>
        <w:tab/>
        <w:t>Alta en Hacienda y sus modificaciones</w:t>
      </w:r>
    </w:p>
    <w:p w14:paraId="46BF400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Formato R-1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R-2 en caso de haber cambios de situación fiscal (razón social o domicilio fiscal)</w:t>
      </w:r>
    </w:p>
    <w:p w14:paraId="320749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caso de no tener las actualizaciones, podrán obtenerlas de la página del SAT.</w:t>
      </w:r>
    </w:p>
    <w:p w14:paraId="5CA10C4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8.- </w:t>
      </w:r>
      <w:r w:rsidRPr="008B0C39">
        <w:rPr>
          <w:rFonts w:ascii="Montserrat" w:hAnsi="Montserrat"/>
          <w:sz w:val="16"/>
          <w:szCs w:val="16"/>
          <w:shd w:val="clear" w:color="auto" w:fill="FFFFFF"/>
          <w:lang w:eastAsia="es-MX"/>
        </w:rPr>
        <w:tab/>
        <w:t>Cédula del Registro Federal de Contribuyentes (RFC, Hoja Azul)</w:t>
      </w:r>
    </w:p>
    <w:p w14:paraId="296077E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9.- </w:t>
      </w:r>
      <w:r w:rsidRPr="008B0C39">
        <w:rPr>
          <w:rFonts w:ascii="Montserrat" w:hAnsi="Montserrat"/>
          <w:sz w:val="16"/>
          <w:szCs w:val="16"/>
          <w:shd w:val="clear" w:color="auto" w:fill="FFFFFF"/>
          <w:lang w:eastAsia="es-MX"/>
        </w:rPr>
        <w:tab/>
        <w:t>Estado de Cuenta Bancario donde se depositarán los recursos</w:t>
      </w:r>
    </w:p>
    <w:p w14:paraId="74E596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Sucursal, plaza, CLABE interbancaria</w:t>
      </w:r>
    </w:p>
    <w:p w14:paraId="26BEA5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7AE5836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Estado de cuenta que emite la Institución Financiera y llega a su domicilio.</w:t>
      </w:r>
    </w:p>
    <w:p w14:paraId="51F000A8"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F5603D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 de descuento automático Cadenas Productivas</w:t>
      </w:r>
    </w:p>
    <w:p w14:paraId="21DF6F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13D309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 convenios con firmas originales</w:t>
      </w:r>
    </w:p>
    <w:p w14:paraId="221FCD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Contratos Originales de cada Intermediario Financiero.</w:t>
      </w:r>
    </w:p>
    <w:p w14:paraId="391ED0C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6E3C4199"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Únicamente, para personas Morales)</w:t>
      </w:r>
    </w:p>
    <w:p w14:paraId="18AD8C9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Usted podrá contactarse con la Promotoría que va a afiliarlo llamando al 01-800- NAFINSA (01-800-6234672)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al 50-89-61-07;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acudir a las oficinas de Nacional Financiera en:</w:t>
      </w:r>
    </w:p>
    <w:p w14:paraId="54F70F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Av. Insurgentes Sur no. 1971, Col Guadalupe </w:t>
      </w:r>
      <w:proofErr w:type="spellStart"/>
      <w:r w:rsidRPr="008B0C39">
        <w:rPr>
          <w:rFonts w:ascii="Montserrat" w:hAnsi="Montserrat"/>
          <w:sz w:val="16"/>
          <w:szCs w:val="16"/>
          <w:shd w:val="clear" w:color="auto" w:fill="FFFFFF"/>
          <w:lang w:eastAsia="es-MX"/>
        </w:rPr>
        <w:t>Inn</w:t>
      </w:r>
      <w:proofErr w:type="spellEnd"/>
      <w:r w:rsidRPr="008B0C39">
        <w:rPr>
          <w:rFonts w:ascii="Montserrat" w:hAnsi="Montserrat"/>
          <w:sz w:val="16"/>
          <w:szCs w:val="16"/>
          <w:shd w:val="clear" w:color="auto" w:fill="FFFFFF"/>
          <w:lang w:eastAsia="es-MX"/>
        </w:rPr>
        <w:t xml:space="preserve">, C.P. 01020, Delegación Álvaro Obregón, en el Edificio Anexo, nivel Jardín, área de Atención a Clientes. </w:t>
      </w:r>
    </w:p>
    <w:p w14:paraId="2520B6F0"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Estimado Proveedor del Gobierno Federal:</w:t>
      </w:r>
    </w:p>
    <w:p w14:paraId="7316E848" w14:textId="77777777" w:rsidR="001F03FB" w:rsidRPr="008B0C39" w:rsidRDefault="001F03FB" w:rsidP="00112ED4">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D9FCD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55C62A36"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Información requerida para Afiliación a la Cadena Productiva.</w:t>
      </w:r>
    </w:p>
    <w:p w14:paraId="2E4E2C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080D8D35"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Cadena(s) a la que desea afiliarse:</w:t>
      </w:r>
    </w:p>
    <w:p w14:paraId="089D82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9226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EB360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C84504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Número(s) de proveedor (opcional):</w:t>
      </w:r>
    </w:p>
    <w:p w14:paraId="7B09AF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3D915DE2" w14:textId="28A2A01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01E479B0" w14:textId="77777777" w:rsidR="00F97D13" w:rsidRPr="008B0C39" w:rsidRDefault="00F97D13" w:rsidP="001F03FB">
      <w:pPr>
        <w:ind w:hanging="2"/>
        <w:rPr>
          <w:rFonts w:ascii="Montserrat" w:hAnsi="Montserrat"/>
          <w:sz w:val="16"/>
          <w:szCs w:val="16"/>
          <w:shd w:val="clear" w:color="auto" w:fill="FFFFFF"/>
          <w:lang w:eastAsia="es-MX"/>
        </w:rPr>
      </w:pPr>
    </w:p>
    <w:p w14:paraId="0CCB848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generales de la empresa.</w:t>
      </w:r>
    </w:p>
    <w:p w14:paraId="76A8690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Razón Social: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5D191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D5121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024CC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B4458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4DBC7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t xml:space="preserve">                                                                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E7D64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B724CF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Fax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FE4D1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8E0EE4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231CF2"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Datos de constitución de la sociedad: (</w:t>
      </w:r>
      <w:r w:rsidRPr="008B0C39">
        <w:rPr>
          <w:rFonts w:ascii="Montserrat" w:hAnsi="Montserrat"/>
          <w:b/>
          <w:sz w:val="16"/>
          <w:szCs w:val="16"/>
          <w:u w:val="single"/>
          <w:shd w:val="clear" w:color="auto" w:fill="FFFFFF"/>
          <w:lang w:eastAsia="es-MX"/>
        </w:rPr>
        <w:t>Acta Constitutiva / Persona Moral</w:t>
      </w:r>
      <w:r w:rsidRPr="008B0C39">
        <w:rPr>
          <w:rFonts w:ascii="Montserrat" w:hAnsi="Montserrat"/>
          <w:b/>
          <w:sz w:val="16"/>
          <w:szCs w:val="16"/>
          <w:shd w:val="clear" w:color="auto" w:fill="FFFFFF"/>
          <w:lang w:eastAsia="es-MX"/>
        </w:rPr>
        <w:t>)</w:t>
      </w:r>
    </w:p>
    <w:p w14:paraId="761A5E5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CA2BF5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9472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Datos del Registro Público de Comercio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BEC4FD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3C070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8B840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F9FE3B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33EEF97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1E4D6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3095D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965761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46F0E5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86FBB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Notaria: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73BE4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F585E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DEDE74" w14:textId="77777777" w:rsidR="00F97D13" w:rsidRPr="008B0C39" w:rsidRDefault="00F97D13" w:rsidP="001F03FB">
      <w:pPr>
        <w:ind w:hanging="2"/>
        <w:rPr>
          <w:rFonts w:ascii="Montserrat" w:hAnsi="Montserrat"/>
          <w:b/>
          <w:sz w:val="16"/>
          <w:szCs w:val="16"/>
          <w:u w:val="single"/>
          <w:shd w:val="clear" w:color="auto" w:fill="FFFFFF"/>
          <w:lang w:eastAsia="es-MX"/>
        </w:rPr>
      </w:pPr>
    </w:p>
    <w:p w14:paraId="2C2E15C4" w14:textId="351CF48F"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 inscripción y registro de poderes para actos de dominio (Persona Moral):</w:t>
      </w:r>
    </w:p>
    <w:p w14:paraId="7F05BBC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(Acta de poderes y/o acta constitutiva)</w:t>
      </w:r>
    </w:p>
    <w:p w14:paraId="1A015DE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17CC2D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la Escritura: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A4B43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Poder:  </w:t>
      </w:r>
      <w:r w:rsidRPr="008B0C39">
        <w:rPr>
          <w:rFonts w:ascii="Montserrat" w:hAnsi="Montserrat"/>
          <w:sz w:val="16"/>
          <w:szCs w:val="16"/>
          <w:shd w:val="clear" w:color="auto" w:fill="FFFFFF"/>
          <w:lang w:eastAsia="es-MX"/>
        </w:rPr>
        <w:tab/>
        <w:t xml:space="preserve">Único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Mancomunado (   )  </w:t>
      </w:r>
      <w:r w:rsidRPr="008B0C39">
        <w:rPr>
          <w:rFonts w:ascii="Montserrat" w:hAnsi="Montserrat"/>
          <w:sz w:val="16"/>
          <w:szCs w:val="16"/>
          <w:shd w:val="clear" w:color="auto" w:fill="FFFFFF"/>
          <w:lang w:eastAsia="es-MX"/>
        </w:rPr>
        <w:tab/>
        <w:t xml:space="preserve">Consejo (   ) </w:t>
      </w:r>
    </w:p>
    <w:p w14:paraId="646EB162"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registro público de la propiedad y el comercio (Persona Moral):</w:t>
      </w:r>
    </w:p>
    <w:p w14:paraId="0597EF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0C7B3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44162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714075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0669FDE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B3E5F5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12DC26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C1E34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38BB8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7F5F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Notaría: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B6F096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DC7EF4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329E15"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b/>
        <w:t>Datos del representante legal con actos de administración o dominio:</w:t>
      </w:r>
    </w:p>
    <w:p w14:paraId="52E73CB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C10C49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Estado civil: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A53CB9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nacimiento: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BB588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47C4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5AD8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1FFCE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Fax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0355BD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113CF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5CC54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identificación oficial: Credencial IFE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b/>
          <w:sz w:val="16"/>
          <w:szCs w:val="16"/>
          <w:shd w:val="clear" w:color="auto" w:fill="FFFFFF"/>
          <w:lang w:eastAsia="es-MX"/>
        </w:rPr>
        <w:t>Pasaporte Vigente</w:t>
      </w:r>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FM2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FM3 extranjeros (   )</w:t>
      </w:r>
    </w:p>
    <w:p w14:paraId="0C09A7D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identificación (si es IFE poner el No. que está en la parte donde está su firma):</w:t>
      </w:r>
      <w:r w:rsidRPr="008B0C39">
        <w:rPr>
          <w:rFonts w:ascii="Montserrat" w:hAnsi="Montserrat"/>
          <w:sz w:val="16"/>
          <w:szCs w:val="16"/>
          <w:shd w:val="clear" w:color="auto" w:fill="FFFFFF"/>
          <w:lang w:eastAsia="es-MX"/>
        </w:rPr>
        <w:tab/>
      </w:r>
    </w:p>
    <w:p w14:paraId="6979860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61886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5EBC36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r>
    </w:p>
    <w:p w14:paraId="60B4DCA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580D087"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banco donde se depositarán recursos:</w:t>
      </w:r>
    </w:p>
    <w:p w14:paraId="09CC7BD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Moneda:   </w:t>
      </w:r>
      <w:r w:rsidRPr="008B0C39">
        <w:rPr>
          <w:rFonts w:ascii="Montserrat" w:hAnsi="Montserrat"/>
          <w:sz w:val="16"/>
          <w:szCs w:val="16"/>
          <w:shd w:val="clear" w:color="auto" w:fill="FFFFFF"/>
          <w:lang w:eastAsia="es-MX"/>
        </w:rPr>
        <w:tab/>
        <w:t xml:space="preserve">pesos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X   )        dólares (      )</w:t>
      </w:r>
    </w:p>
    <w:p w14:paraId="04B70AA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Nombre del banco: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D20303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cuenta (11 dígitos):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6E754E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Plaza: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B0D3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 de sucursal: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19B59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CLABE bancaria:(18 dígitos):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FC56DA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Régimen: </w:t>
      </w:r>
      <w:r w:rsidRPr="008B0C39">
        <w:rPr>
          <w:rFonts w:ascii="Montserrat" w:hAnsi="Montserrat"/>
          <w:sz w:val="16"/>
          <w:szCs w:val="16"/>
          <w:shd w:val="clear" w:color="auto" w:fill="FFFFFF"/>
          <w:lang w:eastAsia="es-MX"/>
        </w:rPr>
        <w:tab/>
        <w:t xml:space="preserve">Mancomunada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Individual     (   )     Indistinta (   )    Órgano colegiado (     ) </w:t>
      </w:r>
    </w:p>
    <w:p w14:paraId="440D4816"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 xml:space="preserve">Persona(s) autorizada(s) por la </w:t>
      </w:r>
      <w:proofErr w:type="spellStart"/>
      <w:r w:rsidRPr="008B0C39">
        <w:rPr>
          <w:rFonts w:ascii="Montserrat" w:hAnsi="Montserrat"/>
          <w:b/>
          <w:sz w:val="16"/>
          <w:szCs w:val="16"/>
          <w:u w:val="single"/>
          <w:shd w:val="clear" w:color="auto" w:fill="FFFFFF"/>
          <w:lang w:eastAsia="es-MX"/>
        </w:rPr>
        <w:t>PyME</w:t>
      </w:r>
      <w:proofErr w:type="spellEnd"/>
      <w:r w:rsidRPr="008B0C39">
        <w:rPr>
          <w:rFonts w:ascii="Montserrat" w:hAnsi="Montserrat"/>
          <w:b/>
          <w:sz w:val="16"/>
          <w:szCs w:val="16"/>
          <w:u w:val="single"/>
          <w:shd w:val="clear" w:color="auto" w:fill="FFFFFF"/>
          <w:lang w:eastAsia="es-MX"/>
        </w:rPr>
        <w:t xml:space="preserve"> para la entrega y uso de claves:</w:t>
      </w:r>
    </w:p>
    <w:p w14:paraId="4C933D5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7A552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Puesto: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5AEA2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Teléfono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Fax: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6D63C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3CE776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Actividad empresarial:</w:t>
      </w:r>
    </w:p>
    <w:p w14:paraId="32C7EFC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inicio de operaciones: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B46901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Personal ocupado: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11AFC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Actividad o giro: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91F3DC"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lastRenderedPageBreak/>
        <w:t>Empleos a generar</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C45151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Principales productos: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146E8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Ventas (último ejercicio) anuales: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85FB055"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t>Netas exportación</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9FCB57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Activo total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ECAC1E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Capital contable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7D26F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Requiere Financiamiento</w:t>
      </w:r>
      <w:r w:rsidRPr="008B0C39">
        <w:rPr>
          <w:rFonts w:ascii="Montserrat" w:hAnsi="Montserrat"/>
          <w:sz w:val="16"/>
          <w:szCs w:val="16"/>
          <w:shd w:val="clear" w:color="auto" w:fill="FFFFFF"/>
          <w:lang w:eastAsia="es-MX"/>
        </w:rPr>
        <w:tab/>
        <w:t>SÍ NO</w:t>
      </w:r>
      <w:r w:rsidRPr="008B0C39">
        <w:rPr>
          <w:rFonts w:ascii="Montserrat" w:hAnsi="Montserrat"/>
          <w:sz w:val="16"/>
          <w:szCs w:val="16"/>
          <w:shd w:val="clear" w:color="auto" w:fill="FFFFFF"/>
          <w:lang w:eastAsia="es-MX"/>
        </w:rPr>
        <w:tab/>
      </w:r>
    </w:p>
    <w:p w14:paraId="734D859C" w14:textId="77777777" w:rsidR="001F03FB" w:rsidRPr="00397629" w:rsidRDefault="001F03FB" w:rsidP="001F03FB">
      <w:pPr>
        <w:ind w:hanging="2"/>
        <w:rPr>
          <w:rFonts w:ascii="Montserrat" w:eastAsia="Montserrat" w:hAnsi="Montserrat" w:cs="Montserrat"/>
          <w:sz w:val="20"/>
          <w:szCs w:val="20"/>
        </w:rPr>
      </w:pPr>
      <w:r w:rsidRPr="00397629">
        <w:rPr>
          <w:rFonts w:ascii="Montserrat" w:hAnsi="Montserrat"/>
          <w:sz w:val="20"/>
          <w:szCs w:val="20"/>
        </w:rPr>
        <w:br w:type="page"/>
      </w:r>
    </w:p>
    <w:p w14:paraId="000B9960"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4</w:t>
      </w:r>
      <w:bookmarkStart w:id="33" w:name="bookmark=id.1fob9te" w:colFirst="0" w:colLast="0"/>
      <w:bookmarkEnd w:id="33"/>
      <w:r w:rsidRPr="008B0C39">
        <w:rPr>
          <w:rFonts w:ascii="Montserrat" w:eastAsia="Montserrat" w:hAnsi="Montserrat" w:cs="Montserrat"/>
          <w:b/>
          <w:color w:val="FFFFFF" w:themeColor="background1"/>
          <w:sz w:val="16"/>
          <w:szCs w:val="16"/>
        </w:rPr>
        <w:t xml:space="preserve"> </w:t>
      </w:r>
    </w:p>
    <w:p w14:paraId="5807BA56"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 xml:space="preserve"> CATÁLOGO DE BENEFICIARIOS</w:t>
      </w:r>
    </w:p>
    <w:p w14:paraId="3B845381" w14:textId="77777777" w:rsidR="001F03FB" w:rsidRPr="00397629" w:rsidRDefault="001F03FB" w:rsidP="001F03FB">
      <w:pPr>
        <w:keepNext/>
        <w:spacing w:after="0" w:line="240" w:lineRule="auto"/>
        <w:ind w:hanging="2"/>
        <w:jc w:val="center"/>
        <w:rPr>
          <w:rFonts w:ascii="Montserrat" w:eastAsia="Montserrat" w:hAnsi="Montserrat" w:cs="Montserrat"/>
          <w:sz w:val="20"/>
          <w:szCs w:val="20"/>
        </w:rPr>
      </w:pPr>
      <w:r w:rsidRPr="00397629">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0"/>
                    <a:srcRect/>
                    <a:stretch>
                      <a:fillRect/>
                    </a:stretch>
                  </pic:blipFill>
                  <pic:spPr>
                    <a:xfrm>
                      <a:off x="0" y="0"/>
                      <a:ext cx="4694555" cy="5578608"/>
                    </a:xfrm>
                    <a:prstGeom prst="rect">
                      <a:avLst/>
                    </a:prstGeom>
                    <a:ln/>
                  </pic:spPr>
                </pic:pic>
              </a:graphicData>
            </a:graphic>
          </wp:inline>
        </w:drawing>
      </w:r>
    </w:p>
    <w:p w14:paraId="5E84504E" w14:textId="77777777" w:rsidR="00A21A8A" w:rsidRPr="00397629" w:rsidRDefault="00A21A8A" w:rsidP="001F03FB">
      <w:pPr>
        <w:rPr>
          <w:rFonts w:ascii="Montserrat" w:hAnsi="Montserrat"/>
          <w:sz w:val="20"/>
          <w:szCs w:val="20"/>
        </w:rPr>
      </w:pPr>
    </w:p>
    <w:sectPr w:rsidR="00A21A8A" w:rsidRPr="00397629" w:rsidSect="0072005A">
      <w:headerReference w:type="default" r:id="rId41"/>
      <w:footerReference w:type="default" r:id="rId42"/>
      <w:pgSz w:w="12240" w:h="15840"/>
      <w:pgMar w:top="1702" w:right="1080" w:bottom="851" w:left="126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843B" w14:textId="77777777" w:rsidR="005E1FEA" w:rsidRDefault="005E1FEA" w:rsidP="00F5152F">
      <w:pPr>
        <w:spacing w:after="0" w:line="240" w:lineRule="auto"/>
      </w:pPr>
      <w:r>
        <w:separator/>
      </w:r>
    </w:p>
  </w:endnote>
  <w:endnote w:type="continuationSeparator" w:id="0">
    <w:p w14:paraId="287AC8E6" w14:textId="77777777" w:rsidR="005E1FEA" w:rsidRDefault="005E1FEA" w:rsidP="00F5152F">
      <w:pPr>
        <w:spacing w:after="0" w:line="240" w:lineRule="auto"/>
      </w:pPr>
      <w:r>
        <w:continuationSeparator/>
      </w:r>
    </w:p>
  </w:endnote>
  <w:endnote w:type="continuationNotice" w:id="1">
    <w:p w14:paraId="235697EC" w14:textId="77777777" w:rsidR="005E1FEA" w:rsidRDefault="005E1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Montserrat Medium">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ontserrat Ligh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8E04" w14:textId="61566317" w:rsidR="00B769CE" w:rsidRPr="00F66044" w:rsidRDefault="00C97970" w:rsidP="00F66044">
    <w:pPr>
      <w:pStyle w:val="Piedepgina"/>
    </w:pPr>
    <w:r w:rsidRPr="00CB21AB">
      <w:rPr>
        <w:noProof/>
        <w:color w:val="CCAA7D"/>
      </w:rPr>
      <w:drawing>
        <wp:anchor distT="0" distB="0" distL="114300" distR="114300" simplePos="0" relativeHeight="251658244" behindDoc="1" locked="0" layoutInCell="1" allowOverlap="1" wp14:anchorId="6CF82EA0" wp14:editId="027FDB4C">
          <wp:simplePos x="0" y="0"/>
          <wp:positionH relativeFrom="margin">
            <wp:posOffset>-277114</wp:posOffset>
          </wp:positionH>
          <wp:positionV relativeFrom="paragraph">
            <wp:posOffset>61925</wp:posOffset>
          </wp:positionV>
          <wp:extent cx="7158964" cy="1163727"/>
          <wp:effectExtent l="0" t="0" r="4445" b="0"/>
          <wp:wrapNone/>
          <wp:docPr id="1572950113" name="Imagen 157295011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8779" name="Imagen 715328779" descr="Un conjunto de letras blancas en un fondo blanco&#10;&#10;Descripción generada automáticamente con confianza media"/>
                  <pic:cNvPicPr/>
                </pic:nvPicPr>
                <pic:blipFill>
                  <a:blip r:embed="rId1"/>
                  <a:stretch>
                    <a:fillRect/>
                  </a:stretch>
                </pic:blipFill>
                <pic:spPr>
                  <a:xfrm>
                    <a:off x="0" y="0"/>
                    <a:ext cx="7158964" cy="1163727"/>
                  </a:xfrm>
                  <a:prstGeom prst="rect">
                    <a:avLst/>
                  </a:prstGeom>
                </pic:spPr>
              </pic:pic>
            </a:graphicData>
          </a:graphic>
          <wp14:sizeRelH relativeFrom="page">
            <wp14:pctWidth>0</wp14:pctWidth>
          </wp14:sizeRelH>
          <wp14:sizeRelV relativeFrom="page">
            <wp14:pctHeight>0</wp14:pctHeight>
          </wp14:sizeRelV>
        </wp:anchor>
      </w:drawing>
    </w:r>
    <w:r w:rsidR="00B769CE">
      <w:rPr>
        <w:noProof/>
      </w:rPr>
      <mc:AlternateContent>
        <mc:Choice Requires="wps">
          <w:drawing>
            <wp:anchor distT="0" distB="0" distL="114300" distR="114300" simplePos="0" relativeHeight="251658243" behindDoc="0" locked="0" layoutInCell="1" allowOverlap="1" wp14:anchorId="49BE3AB6" wp14:editId="17A451C3">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BE3AB6" id="_x0000_t202" coordsize="21600,21600" o:spt="202" path="m,l,21600r21600,l21600,xe">
              <v:stroke joinstyle="miter"/>
              <v:path gradientshapeok="t" o:connecttype="rect"/>
            </v:shapetype>
            <v:shape id="_x0000_s1032" type="#_x0000_t202" style="position:absolute;margin-left:25.5pt;margin-top:16.85pt;width:371.9pt;height:22.4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" fillcolor="white [3201]" stroked="f" strokeweight=".5pt">
              <v:textbo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9C22F" w14:textId="77777777" w:rsidR="005E1FEA" w:rsidRDefault="005E1FEA" w:rsidP="00F5152F">
      <w:pPr>
        <w:spacing w:after="0" w:line="240" w:lineRule="auto"/>
      </w:pPr>
      <w:r>
        <w:separator/>
      </w:r>
    </w:p>
  </w:footnote>
  <w:footnote w:type="continuationSeparator" w:id="0">
    <w:p w14:paraId="0AFD8916" w14:textId="77777777" w:rsidR="005E1FEA" w:rsidRDefault="005E1FEA" w:rsidP="00F5152F">
      <w:pPr>
        <w:spacing w:after="0" w:line="240" w:lineRule="auto"/>
      </w:pPr>
      <w:r>
        <w:continuationSeparator/>
      </w:r>
    </w:p>
  </w:footnote>
  <w:footnote w:type="continuationNotice" w:id="1">
    <w:p w14:paraId="58C6E131" w14:textId="77777777" w:rsidR="005E1FEA" w:rsidRDefault="005E1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35AA" w14:textId="24840476" w:rsidR="00B769CE" w:rsidRDefault="00000000"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Content/>
    </w:sdt>
    <w:r w:rsidR="00B769CE"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B769CE" w:rsidRPr="00A41A7A" w14:paraId="4D684431"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bookmarkStart w:id="34" w:name="_Hlk134444906"/>
        <w:p w14:paraId="37DE7BCC" w14:textId="77777777" w:rsidR="00B769CE" w:rsidRDefault="00B769CE"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74A5" id="_x0000_t202" coordsize="21600,21600" o:spt="202" path="m,l,21600r21600,l21600,xe">
                    <v:stroke joinstyle="miter"/>
                    <v:path gradientshapeok="t" o:connecttype="rect"/>
                  </v:shapetype>
                  <v:shape id="Cuadro de texto 11" o:spid="_x0000_s1030"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iGA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" filled="f" stroked="f" strokeweight=".5pt">
                    <v:textbo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957A3DD"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D400E0F" w14:textId="77777777" w:rsidR="00B769CE" w:rsidRPr="002235DE" w:rsidRDefault="00B769CE" w:rsidP="00F66044">
          <w:pPr>
            <w:spacing w:after="0" w:line="240" w:lineRule="auto"/>
            <w:rPr>
              <w:rFonts w:ascii="Georgia" w:eastAsia="Georgia" w:hAnsi="Georgia" w:cs="Georgia"/>
              <w:sz w:val="8"/>
              <w:szCs w:val="8"/>
            </w:rPr>
          </w:pPr>
        </w:p>
      </w:tc>
    </w:tr>
    <w:tr w:rsidR="00B769CE" w:rsidRPr="008021AC" w14:paraId="7084773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340CF7A0" w14:textId="7DC86E57" w:rsidR="00B769CE" w:rsidRPr="005B23AD" w:rsidRDefault="00B769CE" w:rsidP="00145F4A">
          <w:pPr>
            <w:pStyle w:val="Ttulo1"/>
            <w:shd w:val="clear" w:color="auto" w:fill="FFFFFF"/>
            <w:rPr>
              <w:rFonts w:ascii="Arial Nova" w:eastAsia="Montserrat" w:hAnsi="Arial Nova" w:cs="Montserrat"/>
              <w:b w:val="0"/>
              <w:sz w:val="18"/>
            </w:rPr>
          </w:pPr>
          <w:bookmarkStart w:id="35" w:name="_Hlk148121975"/>
          <w:r w:rsidRPr="005B23AD">
            <w:rPr>
              <w:rFonts w:ascii="Arial Nova" w:hAnsi="Arial Nova"/>
            </w:rPr>
            <w:t xml:space="preserve">INVITACIÓN A CUANDO MENOS TRES PERSONAS PARA LA </w:t>
          </w:r>
          <w:bookmarkStart w:id="36" w:name="_Hlk165993302"/>
          <w:r w:rsidR="00EB2451" w:rsidRPr="005B23AD">
            <w:rPr>
              <w:rFonts w:ascii="Arial Nova" w:hAnsi="Arial Nova"/>
            </w:rPr>
            <w:t>CONTRATACIÓN</w:t>
          </w:r>
          <w:r w:rsidRPr="005B23AD">
            <w:rPr>
              <w:rFonts w:ascii="Arial Nova" w:hAnsi="Arial Nova"/>
            </w:rPr>
            <w:t xml:space="preserve"> </w:t>
          </w:r>
          <w:r w:rsidR="000E6D05">
            <w:rPr>
              <w:rFonts w:ascii="Arial Nova" w:hAnsi="Arial Nova"/>
            </w:rPr>
            <w:t>DE</w:t>
          </w:r>
          <w:r w:rsidRPr="005B23AD">
            <w:rPr>
              <w:rFonts w:ascii="Arial Nova" w:hAnsi="Arial Nova"/>
            </w:rPr>
            <w:t xml:space="preserve"> </w:t>
          </w:r>
          <w:r w:rsidR="00FB1978" w:rsidRPr="00FB1978">
            <w:rPr>
              <w:rFonts w:ascii="Arial Nova" w:hAnsi="Arial Nova"/>
            </w:rPr>
            <w:t>ADQUISICIÓN DE PINTURA VINÍLICA Y ESMALTE</w:t>
          </w:r>
          <w:bookmarkEnd w:id="35"/>
          <w:bookmarkEnd w:id="36"/>
        </w:p>
      </w:tc>
    </w:tr>
  </w:tbl>
  <w:bookmarkEnd w:id="34"/>
  <w:p w14:paraId="24DE3467" w14:textId="77777777" w:rsidR="00B769CE" w:rsidRPr="006F0C9A" w:rsidRDefault="00B769CE" w:rsidP="00F66044">
    <w:pPr>
      <w:pStyle w:val="Encabezado"/>
    </w:pPr>
    <w:r w:rsidRPr="00B15700">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54FB" id="Rectángulo 4" o:spid="_x0000_s1031"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0FC0430"/>
    <w:multiLevelType w:val="hybridMultilevel"/>
    <w:tmpl w:val="B66E0C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1E1460B"/>
    <w:multiLevelType w:val="hybridMultilevel"/>
    <w:tmpl w:val="B5E21018"/>
    <w:lvl w:ilvl="0" w:tplc="CE44AF52">
      <w:start w:val="1"/>
      <w:numFmt w:val="lowerLetter"/>
      <w:lvlText w:val="%1)"/>
      <w:lvlJc w:val="left"/>
      <w:pPr>
        <w:ind w:left="1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58B58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3CE28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4C9D1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E02BE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08A64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80E5D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08D5C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84675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7"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1F5FD4"/>
    <w:multiLevelType w:val="hybridMultilevel"/>
    <w:tmpl w:val="4BC2D878"/>
    <w:lvl w:ilvl="0" w:tplc="EC60B758">
      <w:start w:val="1"/>
      <w:numFmt w:val="lowerLetter"/>
      <w:lvlText w:val="%1)"/>
      <w:lvlJc w:val="left"/>
      <w:pPr>
        <w:ind w:left="16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348AF3A">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521A02">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E45F02">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1A11E6">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507A2A">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9AFA7C">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A63362">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502F2C">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8"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22692D"/>
    <w:multiLevelType w:val="hybridMultilevel"/>
    <w:tmpl w:val="CCAC5B5A"/>
    <w:lvl w:ilvl="0" w:tplc="FFFFFFFF">
      <w:start w:val="1"/>
      <w:numFmt w:val="bullet"/>
      <w:lvlText w:val=""/>
      <w:lvlJc w:val="left"/>
      <w:pPr>
        <w:ind w:left="720" w:hanging="360"/>
      </w:pPr>
      <w:rPr>
        <w:rFonts w:ascii="Wingdings" w:hAnsi="Wingding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7"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1"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9"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1BAD7DBD"/>
    <w:multiLevelType w:val="hybridMultilevel"/>
    <w:tmpl w:val="FB64C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2"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4"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5"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28805BC"/>
    <w:multiLevelType w:val="hybridMultilevel"/>
    <w:tmpl w:val="CC8C9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2" w15:restartNumberingAfterBreak="0">
    <w:nsid w:val="26844AB5"/>
    <w:multiLevelType w:val="hybridMultilevel"/>
    <w:tmpl w:val="B8786042"/>
    <w:lvl w:ilvl="0" w:tplc="49FE07C0">
      <w:start w:val="1"/>
      <w:numFmt w:val="lowerLetter"/>
      <w:lvlText w:val="%1."/>
      <w:lvlJc w:val="left"/>
      <w:pPr>
        <w:ind w:left="1146" w:hanging="360"/>
      </w:pPr>
      <w:rPr>
        <w:rFonts w:hint="default"/>
        <w:sz w:val="20"/>
        <w:szCs w:val="2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3"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4"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57" w15:restartNumberingAfterBreak="0">
    <w:nsid w:val="29F9645A"/>
    <w:multiLevelType w:val="hybridMultilevel"/>
    <w:tmpl w:val="09F69C94"/>
    <w:lvl w:ilvl="0" w:tplc="ED48992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8"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1"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3" w15:restartNumberingAfterBreak="0">
    <w:nsid w:val="2DD908DC"/>
    <w:multiLevelType w:val="multilevel"/>
    <w:tmpl w:val="81F4E6E4"/>
    <w:numStyleLink w:val="Estilo4"/>
  </w:abstractNum>
  <w:abstractNum w:abstractNumId="64" w15:restartNumberingAfterBreak="0">
    <w:nsid w:val="2E675917"/>
    <w:multiLevelType w:val="hybridMultilevel"/>
    <w:tmpl w:val="46A24536"/>
    <w:lvl w:ilvl="0" w:tplc="87507016">
      <w:start w:val="1"/>
      <w:numFmt w:val="lowerLetter"/>
      <w:lvlText w:val="%1)"/>
      <w:lvlJc w:val="left"/>
      <w:pPr>
        <w:ind w:left="9008" w:hanging="360"/>
      </w:pPr>
      <w:rPr>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5"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6"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7"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20C2E41"/>
    <w:multiLevelType w:val="hybridMultilevel"/>
    <w:tmpl w:val="EFC61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4"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0"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5" w15:restartNumberingAfterBreak="0">
    <w:nsid w:val="3EC66EF2"/>
    <w:multiLevelType w:val="hybridMultilevel"/>
    <w:tmpl w:val="0A7C8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1"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4"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8AB1714"/>
    <w:multiLevelType w:val="multilevel"/>
    <w:tmpl w:val="C108C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5"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E0E2E3B"/>
    <w:multiLevelType w:val="hybridMultilevel"/>
    <w:tmpl w:val="FFA29F9C"/>
    <w:lvl w:ilvl="0" w:tplc="080A0017">
      <w:start w:val="1"/>
      <w:numFmt w:val="lowerLetter"/>
      <w:lvlText w:val="%1)"/>
      <w:lvlJc w:val="left"/>
      <w:pPr>
        <w:ind w:left="720" w:hanging="360"/>
      </w:pPr>
      <w:rPr>
        <w:b w:val="0"/>
      </w:rPr>
    </w:lvl>
    <w:lvl w:ilvl="1" w:tplc="9A66AC44">
      <w:numFmt w:val="bullet"/>
      <w:lvlText w:val="•"/>
      <w:lvlJc w:val="left"/>
      <w:pPr>
        <w:ind w:left="1800" w:hanging="720"/>
      </w:pPr>
      <w:rPr>
        <w:rFonts w:ascii="Montserrat" w:eastAsia="Calibri" w:hAnsi="Montserra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0"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562C1E5C"/>
    <w:multiLevelType w:val="hybridMultilevel"/>
    <w:tmpl w:val="78888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22"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E825C1F"/>
    <w:multiLevelType w:val="hybridMultilevel"/>
    <w:tmpl w:val="98F21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5EB63A1D"/>
    <w:multiLevelType w:val="hybridMultilevel"/>
    <w:tmpl w:val="55064F02"/>
    <w:lvl w:ilvl="0" w:tplc="7DFCADA4">
      <w:start w:val="1"/>
      <w:numFmt w:val="lowerLetter"/>
      <w:lvlText w:val="%1)"/>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8C5F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92954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A218C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266C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20CE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7A32B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B67D6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C223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31"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6D25712"/>
    <w:multiLevelType w:val="hybridMultilevel"/>
    <w:tmpl w:val="3E84B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38"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1"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5"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8"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2"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4"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8"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9"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60"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3"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6"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67"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0"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2631109">
    <w:abstractNumId w:val="62"/>
  </w:num>
  <w:num w:numId="2" w16cid:durableId="1689257450">
    <w:abstractNumId w:val="89"/>
  </w:num>
  <w:num w:numId="3" w16cid:durableId="1543712177">
    <w:abstractNumId w:val="43"/>
  </w:num>
  <w:num w:numId="4" w16cid:durableId="1077289418">
    <w:abstractNumId w:val="161"/>
  </w:num>
  <w:num w:numId="5" w16cid:durableId="1744645193">
    <w:abstractNumId w:val="166"/>
  </w:num>
  <w:num w:numId="6" w16cid:durableId="1407846233">
    <w:abstractNumId w:val="64"/>
  </w:num>
  <w:num w:numId="7" w16cid:durableId="173619686">
    <w:abstractNumId w:val="30"/>
  </w:num>
  <w:num w:numId="8" w16cid:durableId="1350375280">
    <w:abstractNumId w:val="129"/>
  </w:num>
  <w:num w:numId="9" w16cid:durableId="1460493465">
    <w:abstractNumId w:val="56"/>
  </w:num>
  <w:num w:numId="10" w16cid:durableId="766847062">
    <w:abstractNumId w:val="116"/>
  </w:num>
  <w:num w:numId="11" w16cid:durableId="324166835">
    <w:abstractNumId w:val="140"/>
  </w:num>
  <w:num w:numId="12" w16cid:durableId="761293596">
    <w:abstractNumId w:val="52"/>
  </w:num>
  <w:num w:numId="13" w16cid:durableId="278612000">
    <w:abstractNumId w:val="15"/>
  </w:num>
  <w:num w:numId="14" w16cid:durableId="169612303">
    <w:abstractNumId w:val="7"/>
  </w:num>
  <w:num w:numId="15" w16cid:durableId="1967545783">
    <w:abstractNumId w:val="39"/>
  </w:num>
  <w:num w:numId="16" w16cid:durableId="142545530">
    <w:abstractNumId w:val="19"/>
  </w:num>
  <w:num w:numId="17" w16cid:durableId="587277342">
    <w:abstractNumId w:val="93"/>
  </w:num>
  <w:num w:numId="18" w16cid:durableId="1905682473">
    <w:abstractNumId w:val="111"/>
  </w:num>
  <w:num w:numId="19" w16cid:durableId="442312932">
    <w:abstractNumId w:val="138"/>
  </w:num>
  <w:num w:numId="20" w16cid:durableId="1123499023">
    <w:abstractNumId w:val="146"/>
  </w:num>
  <w:num w:numId="21" w16cid:durableId="1406683296">
    <w:abstractNumId w:val="130"/>
  </w:num>
  <w:num w:numId="22" w16cid:durableId="1532257977">
    <w:abstractNumId w:val="153"/>
  </w:num>
  <w:num w:numId="23" w16cid:durableId="105514636">
    <w:abstractNumId w:val="18"/>
  </w:num>
  <w:num w:numId="24" w16cid:durableId="1633904100">
    <w:abstractNumId w:val="6"/>
  </w:num>
  <w:num w:numId="25" w16cid:durableId="1361472367">
    <w:abstractNumId w:val="26"/>
  </w:num>
  <w:num w:numId="26" w16cid:durableId="1237009970">
    <w:abstractNumId w:val="0"/>
  </w:num>
  <w:num w:numId="27" w16cid:durableId="12000843">
    <w:abstractNumId w:val="1"/>
  </w:num>
  <w:num w:numId="28" w16cid:durableId="1171481871">
    <w:abstractNumId w:val="137"/>
  </w:num>
  <w:num w:numId="29" w16cid:durableId="1107584155">
    <w:abstractNumId w:val="73"/>
  </w:num>
  <w:num w:numId="30" w16cid:durableId="1530484250">
    <w:abstractNumId w:val="156"/>
  </w:num>
  <w:num w:numId="31" w16cid:durableId="16698707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5842178">
    <w:abstractNumId w:val="163"/>
  </w:num>
  <w:num w:numId="33" w16cid:durableId="66465709">
    <w:abstractNumId w:val="81"/>
  </w:num>
  <w:num w:numId="34" w16cid:durableId="1418164620">
    <w:abstractNumId w:val="91"/>
  </w:num>
  <w:num w:numId="35" w16cid:durableId="1632974583">
    <w:abstractNumId w:val="11"/>
  </w:num>
  <w:num w:numId="36" w16cid:durableId="1438136917">
    <w:abstractNumId w:val="38"/>
  </w:num>
  <w:num w:numId="37" w16cid:durableId="387807862">
    <w:abstractNumId w:val="79"/>
  </w:num>
  <w:num w:numId="38" w16cid:durableId="2030444446">
    <w:abstractNumId w:val="158"/>
  </w:num>
  <w:num w:numId="39" w16cid:durableId="1315909891">
    <w:abstractNumId w:val="109"/>
  </w:num>
  <w:num w:numId="40" w16cid:durableId="459152539">
    <w:abstractNumId w:val="157"/>
  </w:num>
  <w:num w:numId="41" w16cid:durableId="748237172">
    <w:abstractNumId w:val="53"/>
  </w:num>
  <w:num w:numId="42" w16cid:durableId="632952110">
    <w:abstractNumId w:val="28"/>
  </w:num>
  <w:num w:numId="43" w16cid:durableId="1430080934">
    <w:abstractNumId w:val="60"/>
  </w:num>
  <w:num w:numId="44" w16cid:durableId="1925995586">
    <w:abstractNumId w:val="169"/>
  </w:num>
  <w:num w:numId="45" w16cid:durableId="1980063991">
    <w:abstractNumId w:val="8"/>
  </w:num>
  <w:num w:numId="46" w16cid:durableId="622544634">
    <w:abstractNumId w:val="83"/>
  </w:num>
  <w:num w:numId="47" w16cid:durableId="149560989">
    <w:abstractNumId w:val="72"/>
  </w:num>
  <w:num w:numId="48" w16cid:durableId="87162974">
    <w:abstractNumId w:val="77"/>
  </w:num>
  <w:num w:numId="49" w16cid:durableId="164562119">
    <w:abstractNumId w:val="162"/>
  </w:num>
  <w:num w:numId="50" w16cid:durableId="402527155">
    <w:abstractNumId w:val="45"/>
  </w:num>
  <w:num w:numId="51" w16cid:durableId="1091699053">
    <w:abstractNumId w:val="147"/>
  </w:num>
  <w:num w:numId="52" w16cid:durableId="518858803">
    <w:abstractNumId w:val="159"/>
  </w:num>
  <w:num w:numId="53" w16cid:durableId="1366833549">
    <w:abstractNumId w:val="118"/>
  </w:num>
  <w:num w:numId="54" w16cid:durableId="1122188546">
    <w:abstractNumId w:val="104"/>
  </w:num>
  <w:num w:numId="55" w16cid:durableId="858005011">
    <w:abstractNumId w:val="92"/>
  </w:num>
  <w:num w:numId="56" w16cid:durableId="554438684">
    <w:abstractNumId w:val="105"/>
  </w:num>
  <w:num w:numId="57" w16cid:durableId="1341351499">
    <w:abstractNumId w:val="14"/>
  </w:num>
  <w:num w:numId="58" w16cid:durableId="1610508622">
    <w:abstractNumId w:val="50"/>
  </w:num>
  <w:num w:numId="59" w16cid:durableId="1170365711">
    <w:abstractNumId w:val="120"/>
  </w:num>
  <w:num w:numId="60" w16cid:durableId="41099872">
    <w:abstractNumId w:val="112"/>
  </w:num>
  <w:num w:numId="61" w16cid:durableId="1630358260">
    <w:abstractNumId w:val="154"/>
  </w:num>
  <w:num w:numId="62" w16cid:durableId="1821068782">
    <w:abstractNumId w:val="34"/>
  </w:num>
  <w:num w:numId="63" w16cid:durableId="335500718">
    <w:abstractNumId w:val="78"/>
  </w:num>
  <w:num w:numId="64" w16cid:durableId="1648969392">
    <w:abstractNumId w:val="58"/>
  </w:num>
  <w:num w:numId="65" w16cid:durableId="1196188103">
    <w:abstractNumId w:val="103"/>
  </w:num>
  <w:num w:numId="66" w16cid:durableId="225653347">
    <w:abstractNumId w:val="96"/>
  </w:num>
  <w:num w:numId="67" w16cid:durableId="1571427533">
    <w:abstractNumId w:val="16"/>
  </w:num>
  <w:num w:numId="68" w16cid:durableId="1718121022">
    <w:abstractNumId w:val="35"/>
  </w:num>
  <w:num w:numId="69" w16cid:durableId="1559241315">
    <w:abstractNumId w:val="71"/>
  </w:num>
  <w:num w:numId="70" w16cid:durableId="1181549251">
    <w:abstractNumId w:val="134"/>
  </w:num>
  <w:num w:numId="71" w16cid:durableId="1596860621">
    <w:abstractNumId w:val="33"/>
  </w:num>
  <w:num w:numId="72" w16cid:durableId="624190427">
    <w:abstractNumId w:val="131"/>
  </w:num>
  <w:num w:numId="73" w16cid:durableId="449279476">
    <w:abstractNumId w:val="95"/>
  </w:num>
  <w:num w:numId="74" w16cid:durableId="1170677595">
    <w:abstractNumId w:val="9"/>
  </w:num>
  <w:num w:numId="75" w16cid:durableId="267734664">
    <w:abstractNumId w:val="117"/>
  </w:num>
  <w:num w:numId="76" w16cid:durableId="317997945">
    <w:abstractNumId w:val="4"/>
  </w:num>
  <w:num w:numId="77" w16cid:durableId="1571113633">
    <w:abstractNumId w:val="141"/>
  </w:num>
  <w:num w:numId="78" w16cid:durableId="1461262491">
    <w:abstractNumId w:val="5"/>
  </w:num>
  <w:num w:numId="79" w16cid:durableId="1789426628">
    <w:abstractNumId w:val="132"/>
  </w:num>
  <w:num w:numId="80" w16cid:durableId="676078274">
    <w:abstractNumId w:val="107"/>
  </w:num>
  <w:num w:numId="81" w16cid:durableId="1387677555">
    <w:abstractNumId w:val="101"/>
  </w:num>
  <w:num w:numId="82" w16cid:durableId="544760292">
    <w:abstractNumId w:val="47"/>
  </w:num>
  <w:num w:numId="83" w16cid:durableId="146015562">
    <w:abstractNumId w:val="114"/>
  </w:num>
  <w:num w:numId="84" w16cid:durableId="2144883617">
    <w:abstractNumId w:val="48"/>
  </w:num>
  <w:num w:numId="85" w16cid:durableId="420953205">
    <w:abstractNumId w:val="82"/>
  </w:num>
  <w:num w:numId="86" w16cid:durableId="761414381">
    <w:abstractNumId w:val="126"/>
  </w:num>
  <w:num w:numId="87" w16cid:durableId="1981767323">
    <w:abstractNumId w:val="106"/>
  </w:num>
  <w:num w:numId="88" w16cid:durableId="1571308574">
    <w:abstractNumId w:val="69"/>
  </w:num>
  <w:num w:numId="89" w16cid:durableId="1872067446">
    <w:abstractNumId w:val="113"/>
  </w:num>
  <w:num w:numId="90" w16cid:durableId="853809569">
    <w:abstractNumId w:val="125"/>
  </w:num>
  <w:num w:numId="91" w16cid:durableId="923563135">
    <w:abstractNumId w:val="61"/>
  </w:num>
  <w:num w:numId="92" w16cid:durableId="66458333">
    <w:abstractNumId w:val="76"/>
  </w:num>
  <w:num w:numId="93" w16cid:durableId="1112046428">
    <w:abstractNumId w:val="142"/>
  </w:num>
  <w:num w:numId="94" w16cid:durableId="2129228669">
    <w:abstractNumId w:val="21"/>
  </w:num>
  <w:num w:numId="95" w16cid:durableId="421025174">
    <w:abstractNumId w:val="97"/>
  </w:num>
  <w:num w:numId="96" w16cid:durableId="1652251245">
    <w:abstractNumId w:val="32"/>
  </w:num>
  <w:num w:numId="97" w16cid:durableId="118109143">
    <w:abstractNumId w:val="123"/>
  </w:num>
  <w:num w:numId="98" w16cid:durableId="1572959912">
    <w:abstractNumId w:val="148"/>
  </w:num>
  <w:num w:numId="99" w16cid:durableId="1511797562">
    <w:abstractNumId w:val="160"/>
  </w:num>
  <w:num w:numId="100" w16cid:durableId="1927886265">
    <w:abstractNumId w:val="110"/>
  </w:num>
  <w:num w:numId="101" w16cid:durableId="1267689653">
    <w:abstractNumId w:val="22"/>
  </w:num>
  <w:num w:numId="102" w16cid:durableId="2076782684">
    <w:abstractNumId w:val="86"/>
  </w:num>
  <w:num w:numId="103" w16cid:durableId="985469795">
    <w:abstractNumId w:val="94"/>
  </w:num>
  <w:num w:numId="104" w16cid:durableId="122843952">
    <w:abstractNumId w:val="115"/>
  </w:num>
  <w:num w:numId="105" w16cid:durableId="1645160248">
    <w:abstractNumId w:val="124"/>
  </w:num>
  <w:num w:numId="106" w16cid:durableId="1076169281">
    <w:abstractNumId w:val="170"/>
  </w:num>
  <w:num w:numId="107" w16cid:durableId="1934702454">
    <w:abstractNumId w:val="13"/>
  </w:num>
  <w:num w:numId="108" w16cid:durableId="366296009">
    <w:abstractNumId w:val="24"/>
  </w:num>
  <w:num w:numId="109" w16cid:durableId="492336316">
    <w:abstractNumId w:val="145"/>
  </w:num>
  <w:num w:numId="110" w16cid:durableId="496194735">
    <w:abstractNumId w:val="100"/>
  </w:num>
  <w:num w:numId="111" w16cid:durableId="1787117790">
    <w:abstractNumId w:val="149"/>
  </w:num>
  <w:num w:numId="112" w16cid:durableId="1622804479">
    <w:abstractNumId w:val="139"/>
  </w:num>
  <w:num w:numId="113" w16cid:durableId="1094209084">
    <w:abstractNumId w:val="155"/>
  </w:num>
  <w:num w:numId="114" w16cid:durableId="350841258">
    <w:abstractNumId w:val="143"/>
  </w:num>
  <w:num w:numId="115" w16cid:durableId="1632440404">
    <w:abstractNumId w:val="80"/>
  </w:num>
  <w:num w:numId="116" w16cid:durableId="1106341440">
    <w:abstractNumId w:val="152"/>
  </w:num>
  <w:num w:numId="117" w16cid:durableId="1022704984">
    <w:abstractNumId w:val="10"/>
  </w:num>
  <w:num w:numId="118" w16cid:durableId="237910765">
    <w:abstractNumId w:val="31"/>
  </w:num>
  <w:num w:numId="119" w16cid:durableId="270481654">
    <w:abstractNumId w:val="164"/>
  </w:num>
  <w:num w:numId="120" w16cid:durableId="53897604">
    <w:abstractNumId w:val="27"/>
  </w:num>
  <w:num w:numId="121" w16cid:durableId="264503821">
    <w:abstractNumId w:val="49"/>
  </w:num>
  <w:num w:numId="122" w16cid:durableId="22753742">
    <w:abstractNumId w:val="59"/>
  </w:num>
  <w:num w:numId="123" w16cid:durableId="2065061123">
    <w:abstractNumId w:val="68"/>
  </w:num>
  <w:num w:numId="124" w16cid:durableId="1051272842">
    <w:abstractNumId w:val="167"/>
  </w:num>
  <w:num w:numId="125" w16cid:durableId="1162769504">
    <w:abstractNumId w:val="135"/>
  </w:num>
  <w:num w:numId="126" w16cid:durableId="186990887">
    <w:abstractNumId w:val="122"/>
  </w:num>
  <w:num w:numId="127" w16cid:durableId="425426849">
    <w:abstractNumId w:val="42"/>
  </w:num>
  <w:num w:numId="128" w16cid:durableId="133453999">
    <w:abstractNumId w:val="23"/>
  </w:num>
  <w:num w:numId="129" w16cid:durableId="430468371">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11742972">
    <w:abstractNumId w:val="87"/>
  </w:num>
  <w:num w:numId="131" w16cid:durableId="56704158">
    <w:abstractNumId w:val="54"/>
  </w:num>
  <w:num w:numId="132" w16cid:durableId="1859781420">
    <w:abstractNumId w:val="65"/>
  </w:num>
  <w:num w:numId="133" w16cid:durableId="1845775987">
    <w:abstractNumId w:val="41"/>
  </w:num>
  <w:num w:numId="134" w16cid:durableId="154685046">
    <w:abstractNumId w:val="66"/>
  </w:num>
  <w:num w:numId="135" w16cid:durableId="594900278">
    <w:abstractNumId w:val="150"/>
  </w:num>
  <w:num w:numId="136" w16cid:durableId="1101947589">
    <w:abstractNumId w:val="168"/>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7" w16cid:durableId="1589577484">
    <w:abstractNumId w:val="90"/>
  </w:num>
  <w:num w:numId="138" w16cid:durableId="283194984">
    <w:abstractNumId w:val="51"/>
  </w:num>
  <w:num w:numId="139" w16cid:durableId="1610965677">
    <w:abstractNumId w:val="17"/>
  </w:num>
  <w:num w:numId="140" w16cid:durableId="125973311">
    <w:abstractNumId w:val="74"/>
  </w:num>
  <w:num w:numId="141" w16cid:durableId="859124265">
    <w:abstractNumId w:val="165"/>
  </w:num>
  <w:num w:numId="142" w16cid:durableId="2077589320">
    <w:abstractNumId w:val="36"/>
  </w:num>
  <w:num w:numId="143" w16cid:durableId="14577277">
    <w:abstractNumId w:val="84"/>
  </w:num>
  <w:num w:numId="144" w16cid:durableId="1106390353">
    <w:abstractNumId w:val="40"/>
  </w:num>
  <w:num w:numId="145" w16cid:durableId="583563480">
    <w:abstractNumId w:val="46"/>
  </w:num>
  <w:num w:numId="146" w16cid:durableId="595138075">
    <w:abstractNumId w:val="99"/>
  </w:num>
  <w:num w:numId="147" w16cid:durableId="2038657014">
    <w:abstractNumId w:val="44"/>
  </w:num>
  <w:num w:numId="148" w16cid:durableId="50930557">
    <w:abstractNumId w:val="98"/>
  </w:num>
  <w:num w:numId="149" w16cid:durableId="1623000426">
    <w:abstractNumId w:val="102"/>
  </w:num>
  <w:num w:numId="150" w16cid:durableId="1389300939">
    <w:abstractNumId w:val="133"/>
  </w:num>
  <w:num w:numId="151" w16cid:durableId="1677225390">
    <w:abstractNumId w:val="63"/>
  </w:num>
  <w:num w:numId="152" w16cid:durableId="1891184157">
    <w:abstractNumId w:val="37"/>
  </w:num>
  <w:num w:numId="153" w16cid:durableId="954412278">
    <w:abstractNumId w:val="144"/>
  </w:num>
  <w:num w:numId="154" w16cid:durableId="2035961892">
    <w:abstractNumId w:val="20"/>
  </w:num>
  <w:num w:numId="155" w16cid:durableId="538124080">
    <w:abstractNumId w:val="127"/>
  </w:num>
  <w:num w:numId="156" w16cid:durableId="43869336">
    <w:abstractNumId w:val="108"/>
  </w:num>
  <w:num w:numId="157" w16cid:durableId="628435553">
    <w:abstractNumId w:val="67"/>
  </w:num>
  <w:num w:numId="158" w16cid:durableId="496120690">
    <w:abstractNumId w:val="12"/>
  </w:num>
  <w:num w:numId="159" w16cid:durableId="1725055853">
    <w:abstractNumId w:val="3"/>
  </w:num>
  <w:num w:numId="160" w16cid:durableId="1963070315">
    <w:abstractNumId w:val="128"/>
  </w:num>
  <w:num w:numId="161" w16cid:durableId="1644509277">
    <w:abstractNumId w:val="136"/>
  </w:num>
  <w:num w:numId="162" w16cid:durableId="589392124">
    <w:abstractNumId w:val="85"/>
  </w:num>
  <w:num w:numId="163" w16cid:durableId="1926911236">
    <w:abstractNumId w:val="57"/>
  </w:num>
  <w:num w:numId="164" w16cid:durableId="716860710">
    <w:abstractNumId w:val="119"/>
  </w:num>
  <w:num w:numId="165" w16cid:durableId="903226084">
    <w:abstractNumId w:val="2"/>
  </w:num>
  <w:num w:numId="166" w16cid:durableId="56587185">
    <w:abstractNumId w:val="29"/>
  </w:num>
  <w:num w:numId="167" w16cid:durableId="168525480">
    <w:abstractNumId w:val="151"/>
  </w:num>
  <w:num w:numId="168" w16cid:durableId="2102751431">
    <w:abstractNumId w:val="88"/>
  </w:num>
  <w:num w:numId="169" w16cid:durableId="142047767">
    <w:abstractNumId w:val="55"/>
  </w:num>
  <w:num w:numId="170" w16cid:durableId="1753159136">
    <w:abstractNumId w:val="75"/>
  </w:num>
  <w:num w:numId="171" w16cid:durableId="2099204743">
    <w:abstractNumId w:val="70"/>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16A0"/>
    <w:rsid w:val="00003D9C"/>
    <w:rsid w:val="000040D7"/>
    <w:rsid w:val="00004195"/>
    <w:rsid w:val="0000464A"/>
    <w:rsid w:val="00006485"/>
    <w:rsid w:val="000065C7"/>
    <w:rsid w:val="00006650"/>
    <w:rsid w:val="00007E9D"/>
    <w:rsid w:val="0001002E"/>
    <w:rsid w:val="00010C6E"/>
    <w:rsid w:val="00010E87"/>
    <w:rsid w:val="000112B5"/>
    <w:rsid w:val="0001164F"/>
    <w:rsid w:val="000125E1"/>
    <w:rsid w:val="00012A4E"/>
    <w:rsid w:val="0001325D"/>
    <w:rsid w:val="000133A5"/>
    <w:rsid w:val="00013873"/>
    <w:rsid w:val="00013C91"/>
    <w:rsid w:val="00013F84"/>
    <w:rsid w:val="00014800"/>
    <w:rsid w:val="00014880"/>
    <w:rsid w:val="0001591E"/>
    <w:rsid w:val="0001659A"/>
    <w:rsid w:val="00016B0D"/>
    <w:rsid w:val="00016DBD"/>
    <w:rsid w:val="000209AB"/>
    <w:rsid w:val="00020FFC"/>
    <w:rsid w:val="000219C4"/>
    <w:rsid w:val="00021CD2"/>
    <w:rsid w:val="000229CE"/>
    <w:rsid w:val="00022A52"/>
    <w:rsid w:val="00023601"/>
    <w:rsid w:val="00023923"/>
    <w:rsid w:val="00023DAB"/>
    <w:rsid w:val="0002427B"/>
    <w:rsid w:val="00024F2C"/>
    <w:rsid w:val="0002524F"/>
    <w:rsid w:val="000255C0"/>
    <w:rsid w:val="00025E99"/>
    <w:rsid w:val="00026006"/>
    <w:rsid w:val="00026F17"/>
    <w:rsid w:val="0002722C"/>
    <w:rsid w:val="00027699"/>
    <w:rsid w:val="00027827"/>
    <w:rsid w:val="00027C7A"/>
    <w:rsid w:val="00027FB7"/>
    <w:rsid w:val="00030372"/>
    <w:rsid w:val="00030E4A"/>
    <w:rsid w:val="00030E5D"/>
    <w:rsid w:val="0003111F"/>
    <w:rsid w:val="0003239B"/>
    <w:rsid w:val="00032446"/>
    <w:rsid w:val="00033655"/>
    <w:rsid w:val="00033890"/>
    <w:rsid w:val="00033E8B"/>
    <w:rsid w:val="000345BC"/>
    <w:rsid w:val="0003599B"/>
    <w:rsid w:val="00035A78"/>
    <w:rsid w:val="00036007"/>
    <w:rsid w:val="0003633A"/>
    <w:rsid w:val="00036ADE"/>
    <w:rsid w:val="00036C7E"/>
    <w:rsid w:val="000372F1"/>
    <w:rsid w:val="0003795D"/>
    <w:rsid w:val="00037CA2"/>
    <w:rsid w:val="00040BB5"/>
    <w:rsid w:val="00040BDA"/>
    <w:rsid w:val="0004148A"/>
    <w:rsid w:val="00042394"/>
    <w:rsid w:val="000427E2"/>
    <w:rsid w:val="00042A08"/>
    <w:rsid w:val="0004450F"/>
    <w:rsid w:val="00045272"/>
    <w:rsid w:val="00045CBF"/>
    <w:rsid w:val="00046216"/>
    <w:rsid w:val="0004651B"/>
    <w:rsid w:val="0004655F"/>
    <w:rsid w:val="000467DB"/>
    <w:rsid w:val="00046C74"/>
    <w:rsid w:val="00047AB7"/>
    <w:rsid w:val="00050698"/>
    <w:rsid w:val="00051691"/>
    <w:rsid w:val="0005197C"/>
    <w:rsid w:val="00052571"/>
    <w:rsid w:val="00052BA4"/>
    <w:rsid w:val="000541BD"/>
    <w:rsid w:val="000548F1"/>
    <w:rsid w:val="000553E6"/>
    <w:rsid w:val="00056742"/>
    <w:rsid w:val="00056C2B"/>
    <w:rsid w:val="000574D8"/>
    <w:rsid w:val="00057A37"/>
    <w:rsid w:val="00057F4E"/>
    <w:rsid w:val="00060B43"/>
    <w:rsid w:val="0006191B"/>
    <w:rsid w:val="000619F8"/>
    <w:rsid w:val="00061F7E"/>
    <w:rsid w:val="000632A2"/>
    <w:rsid w:val="0006387F"/>
    <w:rsid w:val="000665F9"/>
    <w:rsid w:val="00066D37"/>
    <w:rsid w:val="0006707D"/>
    <w:rsid w:val="000671A2"/>
    <w:rsid w:val="00067E87"/>
    <w:rsid w:val="00070AFE"/>
    <w:rsid w:val="00070B84"/>
    <w:rsid w:val="00070BA4"/>
    <w:rsid w:val="00071CE9"/>
    <w:rsid w:val="00072252"/>
    <w:rsid w:val="000731F7"/>
    <w:rsid w:val="0007321A"/>
    <w:rsid w:val="000752FD"/>
    <w:rsid w:val="0007599F"/>
    <w:rsid w:val="00075AF3"/>
    <w:rsid w:val="0007764E"/>
    <w:rsid w:val="00077719"/>
    <w:rsid w:val="000805D9"/>
    <w:rsid w:val="0008251E"/>
    <w:rsid w:val="000830FB"/>
    <w:rsid w:val="00083CAE"/>
    <w:rsid w:val="00083D63"/>
    <w:rsid w:val="00083EF2"/>
    <w:rsid w:val="000862B3"/>
    <w:rsid w:val="00086856"/>
    <w:rsid w:val="00090E8D"/>
    <w:rsid w:val="00090E9F"/>
    <w:rsid w:val="000915EB"/>
    <w:rsid w:val="00091E81"/>
    <w:rsid w:val="000939DD"/>
    <w:rsid w:val="00093A4B"/>
    <w:rsid w:val="000965D6"/>
    <w:rsid w:val="000972B3"/>
    <w:rsid w:val="00097997"/>
    <w:rsid w:val="00097BB8"/>
    <w:rsid w:val="000A0A62"/>
    <w:rsid w:val="000A0C63"/>
    <w:rsid w:val="000A0ECE"/>
    <w:rsid w:val="000A1272"/>
    <w:rsid w:val="000A2A31"/>
    <w:rsid w:val="000A2A50"/>
    <w:rsid w:val="000A3025"/>
    <w:rsid w:val="000A3216"/>
    <w:rsid w:val="000A33A1"/>
    <w:rsid w:val="000A46EE"/>
    <w:rsid w:val="000A566F"/>
    <w:rsid w:val="000A57B8"/>
    <w:rsid w:val="000A5EFD"/>
    <w:rsid w:val="000A635E"/>
    <w:rsid w:val="000A6D32"/>
    <w:rsid w:val="000A76C7"/>
    <w:rsid w:val="000A79F0"/>
    <w:rsid w:val="000B02DD"/>
    <w:rsid w:val="000B19F2"/>
    <w:rsid w:val="000B2A5F"/>
    <w:rsid w:val="000B2CB4"/>
    <w:rsid w:val="000B415A"/>
    <w:rsid w:val="000B45BB"/>
    <w:rsid w:val="000B507A"/>
    <w:rsid w:val="000B58B3"/>
    <w:rsid w:val="000B6412"/>
    <w:rsid w:val="000B7E0F"/>
    <w:rsid w:val="000C0455"/>
    <w:rsid w:val="000C06D3"/>
    <w:rsid w:val="000C5327"/>
    <w:rsid w:val="000C53CC"/>
    <w:rsid w:val="000C57A2"/>
    <w:rsid w:val="000C6062"/>
    <w:rsid w:val="000C6438"/>
    <w:rsid w:val="000C6C69"/>
    <w:rsid w:val="000C6DC6"/>
    <w:rsid w:val="000C70ED"/>
    <w:rsid w:val="000C71AA"/>
    <w:rsid w:val="000C7370"/>
    <w:rsid w:val="000D03EF"/>
    <w:rsid w:val="000D0E2F"/>
    <w:rsid w:val="000D11AA"/>
    <w:rsid w:val="000D120C"/>
    <w:rsid w:val="000D2E69"/>
    <w:rsid w:val="000D518D"/>
    <w:rsid w:val="000D523F"/>
    <w:rsid w:val="000D5832"/>
    <w:rsid w:val="000D59DD"/>
    <w:rsid w:val="000D687F"/>
    <w:rsid w:val="000D6B2D"/>
    <w:rsid w:val="000D78B3"/>
    <w:rsid w:val="000E0548"/>
    <w:rsid w:val="000E29B6"/>
    <w:rsid w:val="000E324C"/>
    <w:rsid w:val="000E3B19"/>
    <w:rsid w:val="000E3BB7"/>
    <w:rsid w:val="000E4E7A"/>
    <w:rsid w:val="000E4F01"/>
    <w:rsid w:val="000E50A1"/>
    <w:rsid w:val="000E6D05"/>
    <w:rsid w:val="000E720E"/>
    <w:rsid w:val="000F09E8"/>
    <w:rsid w:val="000F0EEF"/>
    <w:rsid w:val="000F1164"/>
    <w:rsid w:val="000F1781"/>
    <w:rsid w:val="000F1790"/>
    <w:rsid w:val="000F3690"/>
    <w:rsid w:val="000F3792"/>
    <w:rsid w:val="000F3C14"/>
    <w:rsid w:val="000F3DE1"/>
    <w:rsid w:val="000F4207"/>
    <w:rsid w:val="000F423A"/>
    <w:rsid w:val="000F63F3"/>
    <w:rsid w:val="000F658D"/>
    <w:rsid w:val="000F684A"/>
    <w:rsid w:val="000F7033"/>
    <w:rsid w:val="000F7BA4"/>
    <w:rsid w:val="001031EC"/>
    <w:rsid w:val="00104AA4"/>
    <w:rsid w:val="00104DF1"/>
    <w:rsid w:val="00107999"/>
    <w:rsid w:val="001079EE"/>
    <w:rsid w:val="00107AB5"/>
    <w:rsid w:val="0011009A"/>
    <w:rsid w:val="0011079C"/>
    <w:rsid w:val="001115A9"/>
    <w:rsid w:val="00111AB7"/>
    <w:rsid w:val="00112A79"/>
    <w:rsid w:val="00112ED4"/>
    <w:rsid w:val="00113C50"/>
    <w:rsid w:val="00114405"/>
    <w:rsid w:val="00115063"/>
    <w:rsid w:val="00115AA6"/>
    <w:rsid w:val="00115F97"/>
    <w:rsid w:val="00116088"/>
    <w:rsid w:val="00116F2A"/>
    <w:rsid w:val="00116F53"/>
    <w:rsid w:val="00117395"/>
    <w:rsid w:val="001208DE"/>
    <w:rsid w:val="0012105C"/>
    <w:rsid w:val="00121429"/>
    <w:rsid w:val="0012155B"/>
    <w:rsid w:val="001223C2"/>
    <w:rsid w:val="001224C0"/>
    <w:rsid w:val="00122A20"/>
    <w:rsid w:val="00122E83"/>
    <w:rsid w:val="001238C8"/>
    <w:rsid w:val="0012469A"/>
    <w:rsid w:val="001248AD"/>
    <w:rsid w:val="00125F4C"/>
    <w:rsid w:val="001260A0"/>
    <w:rsid w:val="00126129"/>
    <w:rsid w:val="0012616E"/>
    <w:rsid w:val="00126290"/>
    <w:rsid w:val="001265FE"/>
    <w:rsid w:val="00130568"/>
    <w:rsid w:val="00130725"/>
    <w:rsid w:val="00130969"/>
    <w:rsid w:val="00130EE0"/>
    <w:rsid w:val="001321A9"/>
    <w:rsid w:val="00132354"/>
    <w:rsid w:val="001324BF"/>
    <w:rsid w:val="0013389E"/>
    <w:rsid w:val="00133E93"/>
    <w:rsid w:val="00134782"/>
    <w:rsid w:val="00135A24"/>
    <w:rsid w:val="00135CA6"/>
    <w:rsid w:val="0013661B"/>
    <w:rsid w:val="0014047E"/>
    <w:rsid w:val="00140974"/>
    <w:rsid w:val="00140F08"/>
    <w:rsid w:val="0014228B"/>
    <w:rsid w:val="00142DEE"/>
    <w:rsid w:val="00143F00"/>
    <w:rsid w:val="00144929"/>
    <w:rsid w:val="00145B9A"/>
    <w:rsid w:val="00145F4A"/>
    <w:rsid w:val="00146C2F"/>
    <w:rsid w:val="00147864"/>
    <w:rsid w:val="001501ED"/>
    <w:rsid w:val="00151E92"/>
    <w:rsid w:val="0015218D"/>
    <w:rsid w:val="00152579"/>
    <w:rsid w:val="00152667"/>
    <w:rsid w:val="00153E6A"/>
    <w:rsid w:val="001550B4"/>
    <w:rsid w:val="00155A84"/>
    <w:rsid w:val="0015675C"/>
    <w:rsid w:val="00156C09"/>
    <w:rsid w:val="00156F3B"/>
    <w:rsid w:val="00157AED"/>
    <w:rsid w:val="001606C5"/>
    <w:rsid w:val="001607FA"/>
    <w:rsid w:val="00161101"/>
    <w:rsid w:val="001611FF"/>
    <w:rsid w:val="00162EB8"/>
    <w:rsid w:val="001634C8"/>
    <w:rsid w:val="00163839"/>
    <w:rsid w:val="00163977"/>
    <w:rsid w:val="001642AD"/>
    <w:rsid w:val="001642E1"/>
    <w:rsid w:val="0016450F"/>
    <w:rsid w:val="00164694"/>
    <w:rsid w:val="00164A76"/>
    <w:rsid w:val="00165211"/>
    <w:rsid w:val="001654EF"/>
    <w:rsid w:val="001656BB"/>
    <w:rsid w:val="00166790"/>
    <w:rsid w:val="00166C3A"/>
    <w:rsid w:val="00167AC8"/>
    <w:rsid w:val="00170260"/>
    <w:rsid w:val="00170FC4"/>
    <w:rsid w:val="00171E7A"/>
    <w:rsid w:val="00172239"/>
    <w:rsid w:val="00172243"/>
    <w:rsid w:val="001728D1"/>
    <w:rsid w:val="00172AAE"/>
    <w:rsid w:val="00173383"/>
    <w:rsid w:val="001735FF"/>
    <w:rsid w:val="00173F62"/>
    <w:rsid w:val="001744E8"/>
    <w:rsid w:val="00174EE0"/>
    <w:rsid w:val="001754BB"/>
    <w:rsid w:val="0017584F"/>
    <w:rsid w:val="00175994"/>
    <w:rsid w:val="00175B9F"/>
    <w:rsid w:val="00175C69"/>
    <w:rsid w:val="001770B3"/>
    <w:rsid w:val="0017725B"/>
    <w:rsid w:val="00177E7D"/>
    <w:rsid w:val="00180354"/>
    <w:rsid w:val="00180638"/>
    <w:rsid w:val="00180733"/>
    <w:rsid w:val="001807E3"/>
    <w:rsid w:val="00180A12"/>
    <w:rsid w:val="00180E24"/>
    <w:rsid w:val="00180FF7"/>
    <w:rsid w:val="001810E2"/>
    <w:rsid w:val="00181131"/>
    <w:rsid w:val="001814F2"/>
    <w:rsid w:val="0018158F"/>
    <w:rsid w:val="001818C7"/>
    <w:rsid w:val="0018192C"/>
    <w:rsid w:val="00182753"/>
    <w:rsid w:val="001829FF"/>
    <w:rsid w:val="00182C92"/>
    <w:rsid w:val="00183536"/>
    <w:rsid w:val="001837CD"/>
    <w:rsid w:val="00184809"/>
    <w:rsid w:val="00184E45"/>
    <w:rsid w:val="00186843"/>
    <w:rsid w:val="00186F52"/>
    <w:rsid w:val="001876F3"/>
    <w:rsid w:val="001902B5"/>
    <w:rsid w:val="00190305"/>
    <w:rsid w:val="001905EA"/>
    <w:rsid w:val="00190CDD"/>
    <w:rsid w:val="00191A50"/>
    <w:rsid w:val="00191D34"/>
    <w:rsid w:val="00191D68"/>
    <w:rsid w:val="00193B4F"/>
    <w:rsid w:val="00193D90"/>
    <w:rsid w:val="00194717"/>
    <w:rsid w:val="001951BA"/>
    <w:rsid w:val="00195862"/>
    <w:rsid w:val="00195B5F"/>
    <w:rsid w:val="00195BA1"/>
    <w:rsid w:val="00197A34"/>
    <w:rsid w:val="001A03C5"/>
    <w:rsid w:val="001A0A4D"/>
    <w:rsid w:val="001A1336"/>
    <w:rsid w:val="001A1751"/>
    <w:rsid w:val="001A184E"/>
    <w:rsid w:val="001A3066"/>
    <w:rsid w:val="001A3297"/>
    <w:rsid w:val="001A3563"/>
    <w:rsid w:val="001A3720"/>
    <w:rsid w:val="001A5221"/>
    <w:rsid w:val="001A7787"/>
    <w:rsid w:val="001B037B"/>
    <w:rsid w:val="001B054A"/>
    <w:rsid w:val="001B10F5"/>
    <w:rsid w:val="001B1564"/>
    <w:rsid w:val="001B1932"/>
    <w:rsid w:val="001B1936"/>
    <w:rsid w:val="001B249E"/>
    <w:rsid w:val="001B306F"/>
    <w:rsid w:val="001B375F"/>
    <w:rsid w:val="001B3793"/>
    <w:rsid w:val="001B3C84"/>
    <w:rsid w:val="001B3F55"/>
    <w:rsid w:val="001B484D"/>
    <w:rsid w:val="001B4F9B"/>
    <w:rsid w:val="001B5246"/>
    <w:rsid w:val="001B5809"/>
    <w:rsid w:val="001B73A3"/>
    <w:rsid w:val="001B7742"/>
    <w:rsid w:val="001B7A2E"/>
    <w:rsid w:val="001B7C6C"/>
    <w:rsid w:val="001C05D5"/>
    <w:rsid w:val="001C0EA4"/>
    <w:rsid w:val="001C1AFD"/>
    <w:rsid w:val="001C2D43"/>
    <w:rsid w:val="001C349E"/>
    <w:rsid w:val="001C39DF"/>
    <w:rsid w:val="001C3FC9"/>
    <w:rsid w:val="001C4551"/>
    <w:rsid w:val="001C581D"/>
    <w:rsid w:val="001C5AB1"/>
    <w:rsid w:val="001C5BE0"/>
    <w:rsid w:val="001C6439"/>
    <w:rsid w:val="001C6945"/>
    <w:rsid w:val="001C6B98"/>
    <w:rsid w:val="001C6D3C"/>
    <w:rsid w:val="001C6F24"/>
    <w:rsid w:val="001C6FEA"/>
    <w:rsid w:val="001C7EA7"/>
    <w:rsid w:val="001D0398"/>
    <w:rsid w:val="001D0E85"/>
    <w:rsid w:val="001D1D03"/>
    <w:rsid w:val="001D2979"/>
    <w:rsid w:val="001D339E"/>
    <w:rsid w:val="001D39EC"/>
    <w:rsid w:val="001D44CC"/>
    <w:rsid w:val="001D6368"/>
    <w:rsid w:val="001D702F"/>
    <w:rsid w:val="001D7119"/>
    <w:rsid w:val="001D75DC"/>
    <w:rsid w:val="001D7672"/>
    <w:rsid w:val="001D7C8F"/>
    <w:rsid w:val="001E0E2E"/>
    <w:rsid w:val="001E1697"/>
    <w:rsid w:val="001E16D9"/>
    <w:rsid w:val="001E259A"/>
    <w:rsid w:val="001E264E"/>
    <w:rsid w:val="001E28F5"/>
    <w:rsid w:val="001E3AC3"/>
    <w:rsid w:val="001E3B4F"/>
    <w:rsid w:val="001E3CE7"/>
    <w:rsid w:val="001E44A6"/>
    <w:rsid w:val="001E4601"/>
    <w:rsid w:val="001E4777"/>
    <w:rsid w:val="001E4D47"/>
    <w:rsid w:val="001E6CC2"/>
    <w:rsid w:val="001E6F3E"/>
    <w:rsid w:val="001E709A"/>
    <w:rsid w:val="001E7A15"/>
    <w:rsid w:val="001F01AA"/>
    <w:rsid w:val="001F03FB"/>
    <w:rsid w:val="001F0C9D"/>
    <w:rsid w:val="001F320A"/>
    <w:rsid w:val="001F3275"/>
    <w:rsid w:val="001F5942"/>
    <w:rsid w:val="001F7C10"/>
    <w:rsid w:val="001F7D11"/>
    <w:rsid w:val="002011B6"/>
    <w:rsid w:val="00201324"/>
    <w:rsid w:val="002013C1"/>
    <w:rsid w:val="00201649"/>
    <w:rsid w:val="002016D4"/>
    <w:rsid w:val="00201AE7"/>
    <w:rsid w:val="00202547"/>
    <w:rsid w:val="00202FDF"/>
    <w:rsid w:val="00203631"/>
    <w:rsid w:val="002048B7"/>
    <w:rsid w:val="00205550"/>
    <w:rsid w:val="00205784"/>
    <w:rsid w:val="00206AC1"/>
    <w:rsid w:val="00207087"/>
    <w:rsid w:val="00207A56"/>
    <w:rsid w:val="0021094A"/>
    <w:rsid w:val="002113DE"/>
    <w:rsid w:val="00212109"/>
    <w:rsid w:val="00212207"/>
    <w:rsid w:val="0021224C"/>
    <w:rsid w:val="002129EE"/>
    <w:rsid w:val="00214795"/>
    <w:rsid w:val="00214ABD"/>
    <w:rsid w:val="00214F57"/>
    <w:rsid w:val="00215775"/>
    <w:rsid w:val="002157F1"/>
    <w:rsid w:val="00216500"/>
    <w:rsid w:val="00216BF9"/>
    <w:rsid w:val="00220515"/>
    <w:rsid w:val="002208C3"/>
    <w:rsid w:val="00220BB4"/>
    <w:rsid w:val="00222992"/>
    <w:rsid w:val="002238D2"/>
    <w:rsid w:val="002249E2"/>
    <w:rsid w:val="00224B43"/>
    <w:rsid w:val="0022532E"/>
    <w:rsid w:val="00225573"/>
    <w:rsid w:val="00226047"/>
    <w:rsid w:val="002262D8"/>
    <w:rsid w:val="0022672B"/>
    <w:rsid w:val="00226C2C"/>
    <w:rsid w:val="00227975"/>
    <w:rsid w:val="00227DD9"/>
    <w:rsid w:val="0023051A"/>
    <w:rsid w:val="0023165E"/>
    <w:rsid w:val="00231A71"/>
    <w:rsid w:val="00231E1F"/>
    <w:rsid w:val="0023241E"/>
    <w:rsid w:val="00232D5F"/>
    <w:rsid w:val="00233884"/>
    <w:rsid w:val="002338F7"/>
    <w:rsid w:val="00233A68"/>
    <w:rsid w:val="00233D9A"/>
    <w:rsid w:val="002341BF"/>
    <w:rsid w:val="002341E9"/>
    <w:rsid w:val="002349D5"/>
    <w:rsid w:val="00234A48"/>
    <w:rsid w:val="00234EEB"/>
    <w:rsid w:val="002358EA"/>
    <w:rsid w:val="00236184"/>
    <w:rsid w:val="00236FA5"/>
    <w:rsid w:val="002371ED"/>
    <w:rsid w:val="00237E66"/>
    <w:rsid w:val="002406DF"/>
    <w:rsid w:val="00242127"/>
    <w:rsid w:val="00242ADE"/>
    <w:rsid w:val="00242D26"/>
    <w:rsid w:val="00244C13"/>
    <w:rsid w:val="00244F8B"/>
    <w:rsid w:val="00245AF8"/>
    <w:rsid w:val="00245D07"/>
    <w:rsid w:val="00245EBC"/>
    <w:rsid w:val="00247651"/>
    <w:rsid w:val="0024765D"/>
    <w:rsid w:val="00247E27"/>
    <w:rsid w:val="002501EA"/>
    <w:rsid w:val="00251930"/>
    <w:rsid w:val="002519CE"/>
    <w:rsid w:val="0025204D"/>
    <w:rsid w:val="0025247D"/>
    <w:rsid w:val="002526E4"/>
    <w:rsid w:val="00253B7F"/>
    <w:rsid w:val="0025418C"/>
    <w:rsid w:val="00254A1B"/>
    <w:rsid w:val="00254AA0"/>
    <w:rsid w:val="00255000"/>
    <w:rsid w:val="002553ED"/>
    <w:rsid w:val="0025671D"/>
    <w:rsid w:val="0025727E"/>
    <w:rsid w:val="00257C4A"/>
    <w:rsid w:val="002604EC"/>
    <w:rsid w:val="00261EAC"/>
    <w:rsid w:val="002622BD"/>
    <w:rsid w:val="00263383"/>
    <w:rsid w:val="00263A34"/>
    <w:rsid w:val="00264563"/>
    <w:rsid w:val="00264E1B"/>
    <w:rsid w:val="00264F76"/>
    <w:rsid w:val="00265377"/>
    <w:rsid w:val="00265673"/>
    <w:rsid w:val="00265B93"/>
    <w:rsid w:val="00265E07"/>
    <w:rsid w:val="0026630C"/>
    <w:rsid w:val="00267398"/>
    <w:rsid w:val="00267AE8"/>
    <w:rsid w:val="00267C36"/>
    <w:rsid w:val="0027025E"/>
    <w:rsid w:val="0027054A"/>
    <w:rsid w:val="00270CF2"/>
    <w:rsid w:val="00270E27"/>
    <w:rsid w:val="00270F46"/>
    <w:rsid w:val="00271A39"/>
    <w:rsid w:val="00271B0D"/>
    <w:rsid w:val="00272192"/>
    <w:rsid w:val="00272312"/>
    <w:rsid w:val="0027257C"/>
    <w:rsid w:val="00272C3E"/>
    <w:rsid w:val="0027654E"/>
    <w:rsid w:val="00276691"/>
    <w:rsid w:val="00276AF2"/>
    <w:rsid w:val="00280EA9"/>
    <w:rsid w:val="0028141D"/>
    <w:rsid w:val="002818DE"/>
    <w:rsid w:val="00281E28"/>
    <w:rsid w:val="00282336"/>
    <w:rsid w:val="00283217"/>
    <w:rsid w:val="00284823"/>
    <w:rsid w:val="002848A9"/>
    <w:rsid w:val="00286B67"/>
    <w:rsid w:val="00287288"/>
    <w:rsid w:val="00287429"/>
    <w:rsid w:val="00287DA9"/>
    <w:rsid w:val="002903F9"/>
    <w:rsid w:val="00290B3B"/>
    <w:rsid w:val="00293819"/>
    <w:rsid w:val="00293F77"/>
    <w:rsid w:val="00295D0E"/>
    <w:rsid w:val="00295DC5"/>
    <w:rsid w:val="002960E9"/>
    <w:rsid w:val="002961CC"/>
    <w:rsid w:val="002A4022"/>
    <w:rsid w:val="002A57A6"/>
    <w:rsid w:val="002A5BE6"/>
    <w:rsid w:val="002A67EE"/>
    <w:rsid w:val="002A744F"/>
    <w:rsid w:val="002B01A0"/>
    <w:rsid w:val="002B0361"/>
    <w:rsid w:val="002B06D9"/>
    <w:rsid w:val="002B08F6"/>
    <w:rsid w:val="002B0A3C"/>
    <w:rsid w:val="002B0ED5"/>
    <w:rsid w:val="002B0FE3"/>
    <w:rsid w:val="002B101E"/>
    <w:rsid w:val="002B15CE"/>
    <w:rsid w:val="002B1A51"/>
    <w:rsid w:val="002B22FD"/>
    <w:rsid w:val="002B27F2"/>
    <w:rsid w:val="002B2932"/>
    <w:rsid w:val="002B2E4B"/>
    <w:rsid w:val="002B30CF"/>
    <w:rsid w:val="002B3CAC"/>
    <w:rsid w:val="002B419C"/>
    <w:rsid w:val="002B472E"/>
    <w:rsid w:val="002B47A2"/>
    <w:rsid w:val="002B489F"/>
    <w:rsid w:val="002B492E"/>
    <w:rsid w:val="002B4FDA"/>
    <w:rsid w:val="002B551C"/>
    <w:rsid w:val="002B5B98"/>
    <w:rsid w:val="002B5EE3"/>
    <w:rsid w:val="002B6262"/>
    <w:rsid w:val="002B7ACF"/>
    <w:rsid w:val="002B7E31"/>
    <w:rsid w:val="002C09D6"/>
    <w:rsid w:val="002C16A0"/>
    <w:rsid w:val="002C1C51"/>
    <w:rsid w:val="002C41CA"/>
    <w:rsid w:val="002C449A"/>
    <w:rsid w:val="002C5D32"/>
    <w:rsid w:val="002C66AA"/>
    <w:rsid w:val="002C7692"/>
    <w:rsid w:val="002C7B52"/>
    <w:rsid w:val="002C7E91"/>
    <w:rsid w:val="002D1684"/>
    <w:rsid w:val="002D1826"/>
    <w:rsid w:val="002D249D"/>
    <w:rsid w:val="002D2F58"/>
    <w:rsid w:val="002D4AA1"/>
    <w:rsid w:val="002D4DCB"/>
    <w:rsid w:val="002D576D"/>
    <w:rsid w:val="002D5D9F"/>
    <w:rsid w:val="002D66DD"/>
    <w:rsid w:val="002D742C"/>
    <w:rsid w:val="002D7CAA"/>
    <w:rsid w:val="002E0313"/>
    <w:rsid w:val="002E092F"/>
    <w:rsid w:val="002E0F32"/>
    <w:rsid w:val="002E11DC"/>
    <w:rsid w:val="002E28FF"/>
    <w:rsid w:val="002E2BC7"/>
    <w:rsid w:val="002E2DA3"/>
    <w:rsid w:val="002E2E54"/>
    <w:rsid w:val="002E3126"/>
    <w:rsid w:val="002E3F96"/>
    <w:rsid w:val="002E4974"/>
    <w:rsid w:val="002E49DE"/>
    <w:rsid w:val="002E4F6E"/>
    <w:rsid w:val="002E6C6B"/>
    <w:rsid w:val="002E71F9"/>
    <w:rsid w:val="002E7492"/>
    <w:rsid w:val="002F0101"/>
    <w:rsid w:val="002F0C04"/>
    <w:rsid w:val="002F0D56"/>
    <w:rsid w:val="002F0F8D"/>
    <w:rsid w:val="002F19CE"/>
    <w:rsid w:val="002F1BAB"/>
    <w:rsid w:val="002F26E8"/>
    <w:rsid w:val="002F3FF3"/>
    <w:rsid w:val="002F4DD0"/>
    <w:rsid w:val="002F57E6"/>
    <w:rsid w:val="002F5815"/>
    <w:rsid w:val="002F596F"/>
    <w:rsid w:val="002F693C"/>
    <w:rsid w:val="002F73E4"/>
    <w:rsid w:val="002F7D01"/>
    <w:rsid w:val="00300109"/>
    <w:rsid w:val="00300992"/>
    <w:rsid w:val="00301B40"/>
    <w:rsid w:val="003020C0"/>
    <w:rsid w:val="003021CD"/>
    <w:rsid w:val="00302DB6"/>
    <w:rsid w:val="00302E98"/>
    <w:rsid w:val="00303086"/>
    <w:rsid w:val="00303785"/>
    <w:rsid w:val="003046FD"/>
    <w:rsid w:val="003055DF"/>
    <w:rsid w:val="0030606B"/>
    <w:rsid w:val="00306BA6"/>
    <w:rsid w:val="00306BFF"/>
    <w:rsid w:val="00307CB0"/>
    <w:rsid w:val="00310A8E"/>
    <w:rsid w:val="00310F99"/>
    <w:rsid w:val="00311765"/>
    <w:rsid w:val="003118D7"/>
    <w:rsid w:val="0031216D"/>
    <w:rsid w:val="0031239A"/>
    <w:rsid w:val="00312A04"/>
    <w:rsid w:val="0031371D"/>
    <w:rsid w:val="00313BBF"/>
    <w:rsid w:val="0031563D"/>
    <w:rsid w:val="003163C0"/>
    <w:rsid w:val="00316F8A"/>
    <w:rsid w:val="0031793A"/>
    <w:rsid w:val="003207D2"/>
    <w:rsid w:val="00320DC5"/>
    <w:rsid w:val="00321605"/>
    <w:rsid w:val="00321687"/>
    <w:rsid w:val="0032229E"/>
    <w:rsid w:val="003222A3"/>
    <w:rsid w:val="003226B7"/>
    <w:rsid w:val="0032401E"/>
    <w:rsid w:val="003278A6"/>
    <w:rsid w:val="00327B7F"/>
    <w:rsid w:val="00327F57"/>
    <w:rsid w:val="0033108B"/>
    <w:rsid w:val="00331997"/>
    <w:rsid w:val="00332A7A"/>
    <w:rsid w:val="00332CFB"/>
    <w:rsid w:val="00333D18"/>
    <w:rsid w:val="00333E6C"/>
    <w:rsid w:val="003344B7"/>
    <w:rsid w:val="00334B57"/>
    <w:rsid w:val="00334EE3"/>
    <w:rsid w:val="00335436"/>
    <w:rsid w:val="00335D28"/>
    <w:rsid w:val="00337134"/>
    <w:rsid w:val="00340ABC"/>
    <w:rsid w:val="003423E1"/>
    <w:rsid w:val="00342A0E"/>
    <w:rsid w:val="003432E3"/>
    <w:rsid w:val="00343A5F"/>
    <w:rsid w:val="00344F03"/>
    <w:rsid w:val="003454DF"/>
    <w:rsid w:val="00345D57"/>
    <w:rsid w:val="003465AA"/>
    <w:rsid w:val="00350A63"/>
    <w:rsid w:val="003510C7"/>
    <w:rsid w:val="00351FC1"/>
    <w:rsid w:val="00352082"/>
    <w:rsid w:val="0035225A"/>
    <w:rsid w:val="00352A71"/>
    <w:rsid w:val="00352FFD"/>
    <w:rsid w:val="0035368B"/>
    <w:rsid w:val="003540A1"/>
    <w:rsid w:val="003550A9"/>
    <w:rsid w:val="00355247"/>
    <w:rsid w:val="003558CF"/>
    <w:rsid w:val="00355D6B"/>
    <w:rsid w:val="00356A97"/>
    <w:rsid w:val="00356E4D"/>
    <w:rsid w:val="003570E9"/>
    <w:rsid w:val="00357494"/>
    <w:rsid w:val="00360F11"/>
    <w:rsid w:val="003616BA"/>
    <w:rsid w:val="00361AF6"/>
    <w:rsid w:val="00361AFF"/>
    <w:rsid w:val="0036219F"/>
    <w:rsid w:val="003622A1"/>
    <w:rsid w:val="0036260F"/>
    <w:rsid w:val="00362795"/>
    <w:rsid w:val="00362895"/>
    <w:rsid w:val="0036398D"/>
    <w:rsid w:val="00363C49"/>
    <w:rsid w:val="00364134"/>
    <w:rsid w:val="00364487"/>
    <w:rsid w:val="003644EC"/>
    <w:rsid w:val="003654EC"/>
    <w:rsid w:val="00365694"/>
    <w:rsid w:val="003665F1"/>
    <w:rsid w:val="00370040"/>
    <w:rsid w:val="00370397"/>
    <w:rsid w:val="00371645"/>
    <w:rsid w:val="003718B8"/>
    <w:rsid w:val="00371DB4"/>
    <w:rsid w:val="0037266C"/>
    <w:rsid w:val="003727C8"/>
    <w:rsid w:val="00372AF3"/>
    <w:rsid w:val="00374302"/>
    <w:rsid w:val="003746EA"/>
    <w:rsid w:val="00375E66"/>
    <w:rsid w:val="00376999"/>
    <w:rsid w:val="00376E36"/>
    <w:rsid w:val="00377F02"/>
    <w:rsid w:val="003806EC"/>
    <w:rsid w:val="00380F5B"/>
    <w:rsid w:val="00380FE6"/>
    <w:rsid w:val="00381E29"/>
    <w:rsid w:val="00382D70"/>
    <w:rsid w:val="0038373C"/>
    <w:rsid w:val="00383766"/>
    <w:rsid w:val="00384131"/>
    <w:rsid w:val="0038481A"/>
    <w:rsid w:val="00385072"/>
    <w:rsid w:val="0038627E"/>
    <w:rsid w:val="00386BF8"/>
    <w:rsid w:val="00386CBA"/>
    <w:rsid w:val="003914C3"/>
    <w:rsid w:val="00391ADF"/>
    <w:rsid w:val="00392095"/>
    <w:rsid w:val="00393EBF"/>
    <w:rsid w:val="003941AD"/>
    <w:rsid w:val="00394339"/>
    <w:rsid w:val="00395401"/>
    <w:rsid w:val="00395BEF"/>
    <w:rsid w:val="00396157"/>
    <w:rsid w:val="00396A61"/>
    <w:rsid w:val="003975B4"/>
    <w:rsid w:val="00397629"/>
    <w:rsid w:val="0039790F"/>
    <w:rsid w:val="00397A70"/>
    <w:rsid w:val="00397D7E"/>
    <w:rsid w:val="003A035D"/>
    <w:rsid w:val="003A212D"/>
    <w:rsid w:val="003A2DC3"/>
    <w:rsid w:val="003A302D"/>
    <w:rsid w:val="003A3CF2"/>
    <w:rsid w:val="003A6409"/>
    <w:rsid w:val="003A6878"/>
    <w:rsid w:val="003A70B3"/>
    <w:rsid w:val="003A7636"/>
    <w:rsid w:val="003A7B5E"/>
    <w:rsid w:val="003B29C3"/>
    <w:rsid w:val="003B2E39"/>
    <w:rsid w:val="003B3103"/>
    <w:rsid w:val="003B3323"/>
    <w:rsid w:val="003B5597"/>
    <w:rsid w:val="003B5A88"/>
    <w:rsid w:val="003B5C87"/>
    <w:rsid w:val="003B6A3A"/>
    <w:rsid w:val="003B6DB9"/>
    <w:rsid w:val="003B7433"/>
    <w:rsid w:val="003C1099"/>
    <w:rsid w:val="003C1E33"/>
    <w:rsid w:val="003C311D"/>
    <w:rsid w:val="003C3124"/>
    <w:rsid w:val="003C3494"/>
    <w:rsid w:val="003C39B5"/>
    <w:rsid w:val="003C4646"/>
    <w:rsid w:val="003C4B41"/>
    <w:rsid w:val="003C4FAD"/>
    <w:rsid w:val="003C5048"/>
    <w:rsid w:val="003C5778"/>
    <w:rsid w:val="003C6028"/>
    <w:rsid w:val="003C69D6"/>
    <w:rsid w:val="003C7B24"/>
    <w:rsid w:val="003C7E76"/>
    <w:rsid w:val="003D04C7"/>
    <w:rsid w:val="003D04E1"/>
    <w:rsid w:val="003D1408"/>
    <w:rsid w:val="003D148C"/>
    <w:rsid w:val="003D1FB1"/>
    <w:rsid w:val="003D30E1"/>
    <w:rsid w:val="003D4DF8"/>
    <w:rsid w:val="003D6202"/>
    <w:rsid w:val="003D7C2C"/>
    <w:rsid w:val="003E024C"/>
    <w:rsid w:val="003E0B6F"/>
    <w:rsid w:val="003E1F27"/>
    <w:rsid w:val="003E2344"/>
    <w:rsid w:val="003E2CE8"/>
    <w:rsid w:val="003E3F7B"/>
    <w:rsid w:val="003E4069"/>
    <w:rsid w:val="003E45A7"/>
    <w:rsid w:val="003E4B11"/>
    <w:rsid w:val="003E58BB"/>
    <w:rsid w:val="003E5D3B"/>
    <w:rsid w:val="003E5D81"/>
    <w:rsid w:val="003E6B7F"/>
    <w:rsid w:val="003E6B8E"/>
    <w:rsid w:val="003F0531"/>
    <w:rsid w:val="003F0F3E"/>
    <w:rsid w:val="003F2CFC"/>
    <w:rsid w:val="003F3359"/>
    <w:rsid w:val="003F3FF6"/>
    <w:rsid w:val="003F53F7"/>
    <w:rsid w:val="003F5786"/>
    <w:rsid w:val="003F6805"/>
    <w:rsid w:val="003F6F6B"/>
    <w:rsid w:val="00400BA8"/>
    <w:rsid w:val="00400C33"/>
    <w:rsid w:val="00400F2F"/>
    <w:rsid w:val="00401427"/>
    <w:rsid w:val="004020BD"/>
    <w:rsid w:val="0040432D"/>
    <w:rsid w:val="004044D6"/>
    <w:rsid w:val="004046BC"/>
    <w:rsid w:val="0040477D"/>
    <w:rsid w:val="00404B1C"/>
    <w:rsid w:val="00410B87"/>
    <w:rsid w:val="00411541"/>
    <w:rsid w:val="00411929"/>
    <w:rsid w:val="00411C81"/>
    <w:rsid w:val="00411D0A"/>
    <w:rsid w:val="004124C7"/>
    <w:rsid w:val="00412FEE"/>
    <w:rsid w:val="004130FD"/>
    <w:rsid w:val="00413C3D"/>
    <w:rsid w:val="00414E61"/>
    <w:rsid w:val="00414F91"/>
    <w:rsid w:val="00415B6F"/>
    <w:rsid w:val="00415E2F"/>
    <w:rsid w:val="004164CF"/>
    <w:rsid w:val="00416CE1"/>
    <w:rsid w:val="00417501"/>
    <w:rsid w:val="004175B6"/>
    <w:rsid w:val="00420DF2"/>
    <w:rsid w:val="00421197"/>
    <w:rsid w:val="004218BD"/>
    <w:rsid w:val="00421C91"/>
    <w:rsid w:val="004231C5"/>
    <w:rsid w:val="004235BA"/>
    <w:rsid w:val="0042551E"/>
    <w:rsid w:val="004265D6"/>
    <w:rsid w:val="00427DCC"/>
    <w:rsid w:val="004307C9"/>
    <w:rsid w:val="00431CFE"/>
    <w:rsid w:val="00432599"/>
    <w:rsid w:val="00432F08"/>
    <w:rsid w:val="00432F17"/>
    <w:rsid w:val="00432F5F"/>
    <w:rsid w:val="004336F1"/>
    <w:rsid w:val="004339A7"/>
    <w:rsid w:val="00433B3F"/>
    <w:rsid w:val="00434CCD"/>
    <w:rsid w:val="00435D1A"/>
    <w:rsid w:val="0043650C"/>
    <w:rsid w:val="004369CA"/>
    <w:rsid w:val="00436BA3"/>
    <w:rsid w:val="00440401"/>
    <w:rsid w:val="00440CCF"/>
    <w:rsid w:val="0044174C"/>
    <w:rsid w:val="00441A2D"/>
    <w:rsid w:val="00441ECC"/>
    <w:rsid w:val="00441F2A"/>
    <w:rsid w:val="00442F89"/>
    <w:rsid w:val="0044358D"/>
    <w:rsid w:val="00444052"/>
    <w:rsid w:val="0044478C"/>
    <w:rsid w:val="00444A3F"/>
    <w:rsid w:val="00444BA0"/>
    <w:rsid w:val="004455A4"/>
    <w:rsid w:val="004467A5"/>
    <w:rsid w:val="004473F7"/>
    <w:rsid w:val="00447DFB"/>
    <w:rsid w:val="004504CE"/>
    <w:rsid w:val="00450E7B"/>
    <w:rsid w:val="00450EE5"/>
    <w:rsid w:val="004517F4"/>
    <w:rsid w:val="00451ABF"/>
    <w:rsid w:val="004525A1"/>
    <w:rsid w:val="004526A9"/>
    <w:rsid w:val="004535CB"/>
    <w:rsid w:val="004536CD"/>
    <w:rsid w:val="004552BE"/>
    <w:rsid w:val="00455F67"/>
    <w:rsid w:val="00457270"/>
    <w:rsid w:val="004572FE"/>
    <w:rsid w:val="0045752C"/>
    <w:rsid w:val="0046022A"/>
    <w:rsid w:val="00460FBD"/>
    <w:rsid w:val="00462F95"/>
    <w:rsid w:val="00463825"/>
    <w:rsid w:val="00463C0C"/>
    <w:rsid w:val="00463F3B"/>
    <w:rsid w:val="004642B1"/>
    <w:rsid w:val="0046457A"/>
    <w:rsid w:val="00465055"/>
    <w:rsid w:val="004650B4"/>
    <w:rsid w:val="00465C8F"/>
    <w:rsid w:val="00466350"/>
    <w:rsid w:val="00466ACE"/>
    <w:rsid w:val="004710A5"/>
    <w:rsid w:val="00472142"/>
    <w:rsid w:val="00472358"/>
    <w:rsid w:val="004724B4"/>
    <w:rsid w:val="00473CF8"/>
    <w:rsid w:val="00474019"/>
    <w:rsid w:val="004749D9"/>
    <w:rsid w:val="004756DD"/>
    <w:rsid w:val="00476094"/>
    <w:rsid w:val="004777FB"/>
    <w:rsid w:val="00477C2B"/>
    <w:rsid w:val="00481045"/>
    <w:rsid w:val="00481C8B"/>
    <w:rsid w:val="004822CA"/>
    <w:rsid w:val="004824E6"/>
    <w:rsid w:val="0048280B"/>
    <w:rsid w:val="00482A51"/>
    <w:rsid w:val="00483A42"/>
    <w:rsid w:val="00484202"/>
    <w:rsid w:val="00484C3C"/>
    <w:rsid w:val="00484DAE"/>
    <w:rsid w:val="0048577F"/>
    <w:rsid w:val="00487CA9"/>
    <w:rsid w:val="00487D44"/>
    <w:rsid w:val="004900FA"/>
    <w:rsid w:val="0049043F"/>
    <w:rsid w:val="0049086F"/>
    <w:rsid w:val="00490B41"/>
    <w:rsid w:val="00490E2F"/>
    <w:rsid w:val="00490FEE"/>
    <w:rsid w:val="00491718"/>
    <w:rsid w:val="0049175D"/>
    <w:rsid w:val="0049248F"/>
    <w:rsid w:val="00492A04"/>
    <w:rsid w:val="00493AD9"/>
    <w:rsid w:val="00493E00"/>
    <w:rsid w:val="004940F5"/>
    <w:rsid w:val="004948D7"/>
    <w:rsid w:val="00495026"/>
    <w:rsid w:val="00496D4A"/>
    <w:rsid w:val="00496F03"/>
    <w:rsid w:val="00497315"/>
    <w:rsid w:val="00497AE1"/>
    <w:rsid w:val="004A00C2"/>
    <w:rsid w:val="004A013D"/>
    <w:rsid w:val="004A03F1"/>
    <w:rsid w:val="004A18B1"/>
    <w:rsid w:val="004A19DF"/>
    <w:rsid w:val="004A2466"/>
    <w:rsid w:val="004A29C5"/>
    <w:rsid w:val="004A2E00"/>
    <w:rsid w:val="004A3449"/>
    <w:rsid w:val="004A3D6C"/>
    <w:rsid w:val="004A49D8"/>
    <w:rsid w:val="004A6116"/>
    <w:rsid w:val="004A65FC"/>
    <w:rsid w:val="004A6C73"/>
    <w:rsid w:val="004A7785"/>
    <w:rsid w:val="004B02BB"/>
    <w:rsid w:val="004B147A"/>
    <w:rsid w:val="004B164E"/>
    <w:rsid w:val="004B16C1"/>
    <w:rsid w:val="004B2C6F"/>
    <w:rsid w:val="004B4629"/>
    <w:rsid w:val="004B4A2E"/>
    <w:rsid w:val="004B5303"/>
    <w:rsid w:val="004B5812"/>
    <w:rsid w:val="004B5A78"/>
    <w:rsid w:val="004B62E6"/>
    <w:rsid w:val="004B73FB"/>
    <w:rsid w:val="004B756F"/>
    <w:rsid w:val="004B765C"/>
    <w:rsid w:val="004B7684"/>
    <w:rsid w:val="004B7C49"/>
    <w:rsid w:val="004C16D3"/>
    <w:rsid w:val="004C1AC6"/>
    <w:rsid w:val="004C281D"/>
    <w:rsid w:val="004C289E"/>
    <w:rsid w:val="004C29CE"/>
    <w:rsid w:val="004C2DF2"/>
    <w:rsid w:val="004C3739"/>
    <w:rsid w:val="004C3742"/>
    <w:rsid w:val="004C3E14"/>
    <w:rsid w:val="004C5E80"/>
    <w:rsid w:val="004C75A3"/>
    <w:rsid w:val="004D0258"/>
    <w:rsid w:val="004D1066"/>
    <w:rsid w:val="004D1FF6"/>
    <w:rsid w:val="004D3456"/>
    <w:rsid w:val="004D4E4B"/>
    <w:rsid w:val="004D62F2"/>
    <w:rsid w:val="004D634A"/>
    <w:rsid w:val="004D6D4F"/>
    <w:rsid w:val="004D6DA1"/>
    <w:rsid w:val="004D72C9"/>
    <w:rsid w:val="004D7537"/>
    <w:rsid w:val="004D7AA0"/>
    <w:rsid w:val="004E16DA"/>
    <w:rsid w:val="004E1873"/>
    <w:rsid w:val="004E18F4"/>
    <w:rsid w:val="004E39B6"/>
    <w:rsid w:val="004E3BF6"/>
    <w:rsid w:val="004E3C97"/>
    <w:rsid w:val="004E47D3"/>
    <w:rsid w:val="004E4859"/>
    <w:rsid w:val="004E6644"/>
    <w:rsid w:val="004E6751"/>
    <w:rsid w:val="004E6D92"/>
    <w:rsid w:val="004E7129"/>
    <w:rsid w:val="004E7242"/>
    <w:rsid w:val="004E72C0"/>
    <w:rsid w:val="004F03B9"/>
    <w:rsid w:val="004F08E1"/>
    <w:rsid w:val="004F0A7B"/>
    <w:rsid w:val="004F177A"/>
    <w:rsid w:val="004F18DA"/>
    <w:rsid w:val="004F2B0D"/>
    <w:rsid w:val="004F3E6F"/>
    <w:rsid w:val="004F47C4"/>
    <w:rsid w:val="004F4C95"/>
    <w:rsid w:val="004F553F"/>
    <w:rsid w:val="004F60EB"/>
    <w:rsid w:val="004F63BC"/>
    <w:rsid w:val="004F7094"/>
    <w:rsid w:val="00500218"/>
    <w:rsid w:val="00500A28"/>
    <w:rsid w:val="00501893"/>
    <w:rsid w:val="00501E78"/>
    <w:rsid w:val="00504636"/>
    <w:rsid w:val="00504E2D"/>
    <w:rsid w:val="005069E0"/>
    <w:rsid w:val="0050772F"/>
    <w:rsid w:val="0050795C"/>
    <w:rsid w:val="00507D34"/>
    <w:rsid w:val="005112B0"/>
    <w:rsid w:val="00512A84"/>
    <w:rsid w:val="0051323F"/>
    <w:rsid w:val="0051439C"/>
    <w:rsid w:val="00515EE9"/>
    <w:rsid w:val="00516D8E"/>
    <w:rsid w:val="005171DC"/>
    <w:rsid w:val="0052146F"/>
    <w:rsid w:val="00521534"/>
    <w:rsid w:val="00521654"/>
    <w:rsid w:val="00521D44"/>
    <w:rsid w:val="005226A7"/>
    <w:rsid w:val="00523565"/>
    <w:rsid w:val="00523AD9"/>
    <w:rsid w:val="00523D8C"/>
    <w:rsid w:val="00523DA1"/>
    <w:rsid w:val="005241BB"/>
    <w:rsid w:val="0052575D"/>
    <w:rsid w:val="00526140"/>
    <w:rsid w:val="005266A0"/>
    <w:rsid w:val="00526A75"/>
    <w:rsid w:val="00526BD5"/>
    <w:rsid w:val="00530123"/>
    <w:rsid w:val="005303AB"/>
    <w:rsid w:val="005307F0"/>
    <w:rsid w:val="0053092C"/>
    <w:rsid w:val="00531CD6"/>
    <w:rsid w:val="00532659"/>
    <w:rsid w:val="00533BAC"/>
    <w:rsid w:val="005341CD"/>
    <w:rsid w:val="00534416"/>
    <w:rsid w:val="00534919"/>
    <w:rsid w:val="00535340"/>
    <w:rsid w:val="005356D8"/>
    <w:rsid w:val="00535957"/>
    <w:rsid w:val="00536194"/>
    <w:rsid w:val="00536278"/>
    <w:rsid w:val="005367AC"/>
    <w:rsid w:val="0053689D"/>
    <w:rsid w:val="00537674"/>
    <w:rsid w:val="0054043A"/>
    <w:rsid w:val="00540FDC"/>
    <w:rsid w:val="00541CE0"/>
    <w:rsid w:val="00541E21"/>
    <w:rsid w:val="0054281B"/>
    <w:rsid w:val="00542985"/>
    <w:rsid w:val="00542A34"/>
    <w:rsid w:val="00542D43"/>
    <w:rsid w:val="00543165"/>
    <w:rsid w:val="00543966"/>
    <w:rsid w:val="00543D09"/>
    <w:rsid w:val="00543F55"/>
    <w:rsid w:val="005445F0"/>
    <w:rsid w:val="0054522A"/>
    <w:rsid w:val="005456BD"/>
    <w:rsid w:val="0054597A"/>
    <w:rsid w:val="005465B6"/>
    <w:rsid w:val="00547504"/>
    <w:rsid w:val="005479CA"/>
    <w:rsid w:val="00547D73"/>
    <w:rsid w:val="00547F67"/>
    <w:rsid w:val="005509D4"/>
    <w:rsid w:val="00550CD6"/>
    <w:rsid w:val="00550DAC"/>
    <w:rsid w:val="00551ABB"/>
    <w:rsid w:val="00552257"/>
    <w:rsid w:val="00552A27"/>
    <w:rsid w:val="00552D41"/>
    <w:rsid w:val="00553684"/>
    <w:rsid w:val="00554DBE"/>
    <w:rsid w:val="0055557E"/>
    <w:rsid w:val="0055695F"/>
    <w:rsid w:val="00556A67"/>
    <w:rsid w:val="005605DF"/>
    <w:rsid w:val="00561D58"/>
    <w:rsid w:val="00561E46"/>
    <w:rsid w:val="00561E5B"/>
    <w:rsid w:val="00561E9E"/>
    <w:rsid w:val="00562145"/>
    <w:rsid w:val="00564DC8"/>
    <w:rsid w:val="00565060"/>
    <w:rsid w:val="00566BB1"/>
    <w:rsid w:val="00566D46"/>
    <w:rsid w:val="0056731E"/>
    <w:rsid w:val="00567901"/>
    <w:rsid w:val="00567970"/>
    <w:rsid w:val="00567DA5"/>
    <w:rsid w:val="005704CE"/>
    <w:rsid w:val="00570BC3"/>
    <w:rsid w:val="00571806"/>
    <w:rsid w:val="00571E57"/>
    <w:rsid w:val="005724B5"/>
    <w:rsid w:val="00573AAE"/>
    <w:rsid w:val="00573B5C"/>
    <w:rsid w:val="00573EC0"/>
    <w:rsid w:val="005746DD"/>
    <w:rsid w:val="005763F7"/>
    <w:rsid w:val="00576973"/>
    <w:rsid w:val="00577615"/>
    <w:rsid w:val="0058161D"/>
    <w:rsid w:val="0058176A"/>
    <w:rsid w:val="00582E44"/>
    <w:rsid w:val="00585159"/>
    <w:rsid w:val="00586DC4"/>
    <w:rsid w:val="0058723C"/>
    <w:rsid w:val="0059222F"/>
    <w:rsid w:val="00592641"/>
    <w:rsid w:val="0059280D"/>
    <w:rsid w:val="00593539"/>
    <w:rsid w:val="00593FFB"/>
    <w:rsid w:val="00594302"/>
    <w:rsid w:val="00594557"/>
    <w:rsid w:val="00594640"/>
    <w:rsid w:val="00596830"/>
    <w:rsid w:val="00596C6A"/>
    <w:rsid w:val="00597011"/>
    <w:rsid w:val="00597062"/>
    <w:rsid w:val="005971BD"/>
    <w:rsid w:val="005A054E"/>
    <w:rsid w:val="005A0871"/>
    <w:rsid w:val="005A0CF3"/>
    <w:rsid w:val="005A19EB"/>
    <w:rsid w:val="005A21F7"/>
    <w:rsid w:val="005A2A03"/>
    <w:rsid w:val="005A2C36"/>
    <w:rsid w:val="005A3739"/>
    <w:rsid w:val="005A389D"/>
    <w:rsid w:val="005A40CB"/>
    <w:rsid w:val="005A4213"/>
    <w:rsid w:val="005A50A7"/>
    <w:rsid w:val="005A53CD"/>
    <w:rsid w:val="005A53F9"/>
    <w:rsid w:val="005A5A18"/>
    <w:rsid w:val="005A6102"/>
    <w:rsid w:val="005A62C2"/>
    <w:rsid w:val="005A67F0"/>
    <w:rsid w:val="005A6EC3"/>
    <w:rsid w:val="005A7643"/>
    <w:rsid w:val="005A773E"/>
    <w:rsid w:val="005B0438"/>
    <w:rsid w:val="005B0BC9"/>
    <w:rsid w:val="005B1834"/>
    <w:rsid w:val="005B1DD3"/>
    <w:rsid w:val="005B2048"/>
    <w:rsid w:val="005B22BE"/>
    <w:rsid w:val="005B23AD"/>
    <w:rsid w:val="005B25D5"/>
    <w:rsid w:val="005B26D2"/>
    <w:rsid w:val="005B2AD5"/>
    <w:rsid w:val="005B3025"/>
    <w:rsid w:val="005B41CE"/>
    <w:rsid w:val="005B46C8"/>
    <w:rsid w:val="005B5B49"/>
    <w:rsid w:val="005B6025"/>
    <w:rsid w:val="005B6181"/>
    <w:rsid w:val="005B748E"/>
    <w:rsid w:val="005B75D1"/>
    <w:rsid w:val="005B79F2"/>
    <w:rsid w:val="005C0557"/>
    <w:rsid w:val="005C0C4F"/>
    <w:rsid w:val="005C11B6"/>
    <w:rsid w:val="005C263F"/>
    <w:rsid w:val="005C2AED"/>
    <w:rsid w:val="005C3941"/>
    <w:rsid w:val="005C3B63"/>
    <w:rsid w:val="005C40B3"/>
    <w:rsid w:val="005C4131"/>
    <w:rsid w:val="005C5EE2"/>
    <w:rsid w:val="005C6379"/>
    <w:rsid w:val="005C69AD"/>
    <w:rsid w:val="005C6A30"/>
    <w:rsid w:val="005C7C9F"/>
    <w:rsid w:val="005C7CAF"/>
    <w:rsid w:val="005D02CE"/>
    <w:rsid w:val="005D0BAB"/>
    <w:rsid w:val="005D108E"/>
    <w:rsid w:val="005D11EE"/>
    <w:rsid w:val="005D1AAD"/>
    <w:rsid w:val="005D287C"/>
    <w:rsid w:val="005D2F83"/>
    <w:rsid w:val="005D3620"/>
    <w:rsid w:val="005D3B82"/>
    <w:rsid w:val="005D3CC2"/>
    <w:rsid w:val="005D3FD9"/>
    <w:rsid w:val="005D408D"/>
    <w:rsid w:val="005D473D"/>
    <w:rsid w:val="005D5F40"/>
    <w:rsid w:val="005D7BE7"/>
    <w:rsid w:val="005E0A89"/>
    <w:rsid w:val="005E0BF3"/>
    <w:rsid w:val="005E0E8C"/>
    <w:rsid w:val="005E118E"/>
    <w:rsid w:val="005E194E"/>
    <w:rsid w:val="005E1FEA"/>
    <w:rsid w:val="005E49AB"/>
    <w:rsid w:val="005E4DA3"/>
    <w:rsid w:val="005E5A23"/>
    <w:rsid w:val="005E5C18"/>
    <w:rsid w:val="005E5E07"/>
    <w:rsid w:val="005E6CB3"/>
    <w:rsid w:val="005E71FE"/>
    <w:rsid w:val="005F0C45"/>
    <w:rsid w:val="005F2124"/>
    <w:rsid w:val="005F3152"/>
    <w:rsid w:val="005F328D"/>
    <w:rsid w:val="005F3651"/>
    <w:rsid w:val="005F48BB"/>
    <w:rsid w:val="005F5436"/>
    <w:rsid w:val="005F5CBE"/>
    <w:rsid w:val="005F6331"/>
    <w:rsid w:val="005F6378"/>
    <w:rsid w:val="005F6B9A"/>
    <w:rsid w:val="005F7020"/>
    <w:rsid w:val="005F7B7C"/>
    <w:rsid w:val="00600001"/>
    <w:rsid w:val="006015D4"/>
    <w:rsid w:val="006020A9"/>
    <w:rsid w:val="006025C1"/>
    <w:rsid w:val="00602945"/>
    <w:rsid w:val="0060324B"/>
    <w:rsid w:val="00605042"/>
    <w:rsid w:val="00605E83"/>
    <w:rsid w:val="00605F61"/>
    <w:rsid w:val="0061012A"/>
    <w:rsid w:val="006110E7"/>
    <w:rsid w:val="006117B3"/>
    <w:rsid w:val="00612E35"/>
    <w:rsid w:val="00613477"/>
    <w:rsid w:val="00613DED"/>
    <w:rsid w:val="00614C78"/>
    <w:rsid w:val="00615068"/>
    <w:rsid w:val="006151B6"/>
    <w:rsid w:val="006152CF"/>
    <w:rsid w:val="006158CC"/>
    <w:rsid w:val="006168E0"/>
    <w:rsid w:val="00617095"/>
    <w:rsid w:val="0062134C"/>
    <w:rsid w:val="00621741"/>
    <w:rsid w:val="00621D9E"/>
    <w:rsid w:val="00622CD7"/>
    <w:rsid w:val="006230C2"/>
    <w:rsid w:val="006237C1"/>
    <w:rsid w:val="00625764"/>
    <w:rsid w:val="00625C51"/>
    <w:rsid w:val="00625CCB"/>
    <w:rsid w:val="006264FC"/>
    <w:rsid w:val="00626676"/>
    <w:rsid w:val="00630707"/>
    <w:rsid w:val="00631D60"/>
    <w:rsid w:val="00632469"/>
    <w:rsid w:val="00632E4D"/>
    <w:rsid w:val="006343FD"/>
    <w:rsid w:val="006344EA"/>
    <w:rsid w:val="0063654A"/>
    <w:rsid w:val="00640BFA"/>
    <w:rsid w:val="00640CE4"/>
    <w:rsid w:val="00641458"/>
    <w:rsid w:val="0064387B"/>
    <w:rsid w:val="00643CB2"/>
    <w:rsid w:val="00643D62"/>
    <w:rsid w:val="00644CC5"/>
    <w:rsid w:val="00645844"/>
    <w:rsid w:val="00645FE4"/>
    <w:rsid w:val="0064684D"/>
    <w:rsid w:val="0064694E"/>
    <w:rsid w:val="00646C4A"/>
    <w:rsid w:val="00646D7D"/>
    <w:rsid w:val="00647B56"/>
    <w:rsid w:val="00647BBD"/>
    <w:rsid w:val="00650137"/>
    <w:rsid w:val="006501EE"/>
    <w:rsid w:val="00650605"/>
    <w:rsid w:val="006526FB"/>
    <w:rsid w:val="00652D64"/>
    <w:rsid w:val="006530A0"/>
    <w:rsid w:val="006549A8"/>
    <w:rsid w:val="00654C89"/>
    <w:rsid w:val="006557F8"/>
    <w:rsid w:val="00655E06"/>
    <w:rsid w:val="00656241"/>
    <w:rsid w:val="00660303"/>
    <w:rsid w:val="00662764"/>
    <w:rsid w:val="00663319"/>
    <w:rsid w:val="00663565"/>
    <w:rsid w:val="006650B2"/>
    <w:rsid w:val="00665B62"/>
    <w:rsid w:val="006676C5"/>
    <w:rsid w:val="00667CB0"/>
    <w:rsid w:val="00670F4B"/>
    <w:rsid w:val="00671A7F"/>
    <w:rsid w:val="00672E86"/>
    <w:rsid w:val="00673B3E"/>
    <w:rsid w:val="00674AFC"/>
    <w:rsid w:val="006750E6"/>
    <w:rsid w:val="006753E2"/>
    <w:rsid w:val="00675D8D"/>
    <w:rsid w:val="00676A1A"/>
    <w:rsid w:val="00676B56"/>
    <w:rsid w:val="00676FBF"/>
    <w:rsid w:val="0067713B"/>
    <w:rsid w:val="00677454"/>
    <w:rsid w:val="006801EB"/>
    <w:rsid w:val="00680655"/>
    <w:rsid w:val="00681EBA"/>
    <w:rsid w:val="00681F46"/>
    <w:rsid w:val="00682703"/>
    <w:rsid w:val="006827B8"/>
    <w:rsid w:val="0068299D"/>
    <w:rsid w:val="00684456"/>
    <w:rsid w:val="00684927"/>
    <w:rsid w:val="00685435"/>
    <w:rsid w:val="00685798"/>
    <w:rsid w:val="00686AC9"/>
    <w:rsid w:val="00687414"/>
    <w:rsid w:val="006924F6"/>
    <w:rsid w:val="00693621"/>
    <w:rsid w:val="006939F4"/>
    <w:rsid w:val="006959B3"/>
    <w:rsid w:val="006962AF"/>
    <w:rsid w:val="006963CA"/>
    <w:rsid w:val="00696526"/>
    <w:rsid w:val="00696911"/>
    <w:rsid w:val="00696BBB"/>
    <w:rsid w:val="00696FB0"/>
    <w:rsid w:val="006A03B5"/>
    <w:rsid w:val="006A0960"/>
    <w:rsid w:val="006A0AA8"/>
    <w:rsid w:val="006A0BBA"/>
    <w:rsid w:val="006A0C65"/>
    <w:rsid w:val="006A0EDF"/>
    <w:rsid w:val="006A27F7"/>
    <w:rsid w:val="006A324E"/>
    <w:rsid w:val="006A5080"/>
    <w:rsid w:val="006A5836"/>
    <w:rsid w:val="006A672B"/>
    <w:rsid w:val="006A7888"/>
    <w:rsid w:val="006B0A1E"/>
    <w:rsid w:val="006B0A74"/>
    <w:rsid w:val="006B0CEA"/>
    <w:rsid w:val="006B1045"/>
    <w:rsid w:val="006B1703"/>
    <w:rsid w:val="006B17EC"/>
    <w:rsid w:val="006B19A7"/>
    <w:rsid w:val="006B2581"/>
    <w:rsid w:val="006B2B33"/>
    <w:rsid w:val="006B306F"/>
    <w:rsid w:val="006B3C68"/>
    <w:rsid w:val="006B55CD"/>
    <w:rsid w:val="006B6307"/>
    <w:rsid w:val="006B68DD"/>
    <w:rsid w:val="006B69E4"/>
    <w:rsid w:val="006B6DE4"/>
    <w:rsid w:val="006B6F27"/>
    <w:rsid w:val="006B7860"/>
    <w:rsid w:val="006C1057"/>
    <w:rsid w:val="006C16A6"/>
    <w:rsid w:val="006C1CE0"/>
    <w:rsid w:val="006C22CD"/>
    <w:rsid w:val="006C31BA"/>
    <w:rsid w:val="006C3BF4"/>
    <w:rsid w:val="006C4329"/>
    <w:rsid w:val="006C4A78"/>
    <w:rsid w:val="006C5175"/>
    <w:rsid w:val="006C54C0"/>
    <w:rsid w:val="006C68E6"/>
    <w:rsid w:val="006C6E06"/>
    <w:rsid w:val="006C7127"/>
    <w:rsid w:val="006C79EF"/>
    <w:rsid w:val="006D00D6"/>
    <w:rsid w:val="006D07EC"/>
    <w:rsid w:val="006D1675"/>
    <w:rsid w:val="006D1951"/>
    <w:rsid w:val="006D1D64"/>
    <w:rsid w:val="006D2BD6"/>
    <w:rsid w:val="006D2FC5"/>
    <w:rsid w:val="006D3CFA"/>
    <w:rsid w:val="006D5B34"/>
    <w:rsid w:val="006D6A64"/>
    <w:rsid w:val="006D739A"/>
    <w:rsid w:val="006D7A32"/>
    <w:rsid w:val="006D7AC1"/>
    <w:rsid w:val="006E0435"/>
    <w:rsid w:val="006E0781"/>
    <w:rsid w:val="006E0DD5"/>
    <w:rsid w:val="006E1749"/>
    <w:rsid w:val="006E2194"/>
    <w:rsid w:val="006E29C6"/>
    <w:rsid w:val="006E3A1F"/>
    <w:rsid w:val="006E633E"/>
    <w:rsid w:val="006E6A4B"/>
    <w:rsid w:val="006E7777"/>
    <w:rsid w:val="006E77F5"/>
    <w:rsid w:val="006E7F50"/>
    <w:rsid w:val="006F0C9A"/>
    <w:rsid w:val="006F18E2"/>
    <w:rsid w:val="006F272E"/>
    <w:rsid w:val="006F3DB9"/>
    <w:rsid w:val="006F4948"/>
    <w:rsid w:val="006F5842"/>
    <w:rsid w:val="006F6392"/>
    <w:rsid w:val="00700B3F"/>
    <w:rsid w:val="00700E77"/>
    <w:rsid w:val="0070103D"/>
    <w:rsid w:val="007016FC"/>
    <w:rsid w:val="0070179E"/>
    <w:rsid w:val="00704818"/>
    <w:rsid w:val="00705592"/>
    <w:rsid w:val="00705A3E"/>
    <w:rsid w:val="00706A07"/>
    <w:rsid w:val="0070713D"/>
    <w:rsid w:val="00707690"/>
    <w:rsid w:val="007102CD"/>
    <w:rsid w:val="007110CC"/>
    <w:rsid w:val="007111DF"/>
    <w:rsid w:val="00711E2C"/>
    <w:rsid w:val="00713505"/>
    <w:rsid w:val="00713A1E"/>
    <w:rsid w:val="00714500"/>
    <w:rsid w:val="007151DF"/>
    <w:rsid w:val="00715D56"/>
    <w:rsid w:val="00715EC6"/>
    <w:rsid w:val="007169A5"/>
    <w:rsid w:val="0071705E"/>
    <w:rsid w:val="00717315"/>
    <w:rsid w:val="0072005A"/>
    <w:rsid w:val="00720B59"/>
    <w:rsid w:val="00720F03"/>
    <w:rsid w:val="00721F30"/>
    <w:rsid w:val="0072200D"/>
    <w:rsid w:val="007224AB"/>
    <w:rsid w:val="0072256C"/>
    <w:rsid w:val="007226E6"/>
    <w:rsid w:val="00722743"/>
    <w:rsid w:val="00722985"/>
    <w:rsid w:val="00722A21"/>
    <w:rsid w:val="007231ED"/>
    <w:rsid w:val="0072587A"/>
    <w:rsid w:val="00725959"/>
    <w:rsid w:val="00726DEB"/>
    <w:rsid w:val="00726F1F"/>
    <w:rsid w:val="00727190"/>
    <w:rsid w:val="007302C4"/>
    <w:rsid w:val="007305EF"/>
    <w:rsid w:val="007323A2"/>
    <w:rsid w:val="00732B41"/>
    <w:rsid w:val="0073702D"/>
    <w:rsid w:val="00737132"/>
    <w:rsid w:val="00737574"/>
    <w:rsid w:val="007407E2"/>
    <w:rsid w:val="00741F80"/>
    <w:rsid w:val="007427A1"/>
    <w:rsid w:val="00742813"/>
    <w:rsid w:val="00745045"/>
    <w:rsid w:val="007452FD"/>
    <w:rsid w:val="0074598C"/>
    <w:rsid w:val="0074619B"/>
    <w:rsid w:val="00747DBD"/>
    <w:rsid w:val="00747F77"/>
    <w:rsid w:val="00747F7C"/>
    <w:rsid w:val="0075024B"/>
    <w:rsid w:val="00750AA0"/>
    <w:rsid w:val="007529C4"/>
    <w:rsid w:val="00752A6E"/>
    <w:rsid w:val="007535B9"/>
    <w:rsid w:val="00755345"/>
    <w:rsid w:val="00755B79"/>
    <w:rsid w:val="0075612D"/>
    <w:rsid w:val="007563EA"/>
    <w:rsid w:val="007565CA"/>
    <w:rsid w:val="00756A8C"/>
    <w:rsid w:val="007576E8"/>
    <w:rsid w:val="00760A08"/>
    <w:rsid w:val="00760A80"/>
    <w:rsid w:val="00761661"/>
    <w:rsid w:val="00761701"/>
    <w:rsid w:val="007617E4"/>
    <w:rsid w:val="0076221C"/>
    <w:rsid w:val="00762391"/>
    <w:rsid w:val="0076286C"/>
    <w:rsid w:val="00762A3F"/>
    <w:rsid w:val="007630FC"/>
    <w:rsid w:val="0076340E"/>
    <w:rsid w:val="007648CC"/>
    <w:rsid w:val="0076568E"/>
    <w:rsid w:val="00765DC9"/>
    <w:rsid w:val="007669B2"/>
    <w:rsid w:val="007673DC"/>
    <w:rsid w:val="007711E6"/>
    <w:rsid w:val="00771672"/>
    <w:rsid w:val="00772021"/>
    <w:rsid w:val="00772571"/>
    <w:rsid w:val="007727F3"/>
    <w:rsid w:val="00773E81"/>
    <w:rsid w:val="00774424"/>
    <w:rsid w:val="00775E53"/>
    <w:rsid w:val="00775FF7"/>
    <w:rsid w:val="00776119"/>
    <w:rsid w:val="00776906"/>
    <w:rsid w:val="00780750"/>
    <w:rsid w:val="00782721"/>
    <w:rsid w:val="00783A81"/>
    <w:rsid w:val="007843A4"/>
    <w:rsid w:val="00784DB5"/>
    <w:rsid w:val="00786893"/>
    <w:rsid w:val="00786CF0"/>
    <w:rsid w:val="00787A2F"/>
    <w:rsid w:val="007905EB"/>
    <w:rsid w:val="0079086C"/>
    <w:rsid w:val="00790B5C"/>
    <w:rsid w:val="00791311"/>
    <w:rsid w:val="00791FBE"/>
    <w:rsid w:val="0079259A"/>
    <w:rsid w:val="00793CA1"/>
    <w:rsid w:val="00793E21"/>
    <w:rsid w:val="00794CC1"/>
    <w:rsid w:val="00796B89"/>
    <w:rsid w:val="00797419"/>
    <w:rsid w:val="00797F26"/>
    <w:rsid w:val="007A03E6"/>
    <w:rsid w:val="007A10B1"/>
    <w:rsid w:val="007A173B"/>
    <w:rsid w:val="007A3F63"/>
    <w:rsid w:val="007A5750"/>
    <w:rsid w:val="007A5D8C"/>
    <w:rsid w:val="007A62D8"/>
    <w:rsid w:val="007A7C8B"/>
    <w:rsid w:val="007A7D12"/>
    <w:rsid w:val="007B04E9"/>
    <w:rsid w:val="007B0515"/>
    <w:rsid w:val="007B0B09"/>
    <w:rsid w:val="007B0BD5"/>
    <w:rsid w:val="007B0BF0"/>
    <w:rsid w:val="007B0FB7"/>
    <w:rsid w:val="007B2398"/>
    <w:rsid w:val="007B25ED"/>
    <w:rsid w:val="007B27FB"/>
    <w:rsid w:val="007B2A4A"/>
    <w:rsid w:val="007B51D9"/>
    <w:rsid w:val="007B5EA6"/>
    <w:rsid w:val="007B70D1"/>
    <w:rsid w:val="007B7695"/>
    <w:rsid w:val="007B7B9D"/>
    <w:rsid w:val="007B7FE7"/>
    <w:rsid w:val="007C0949"/>
    <w:rsid w:val="007C1DC7"/>
    <w:rsid w:val="007C20FD"/>
    <w:rsid w:val="007C286F"/>
    <w:rsid w:val="007C344F"/>
    <w:rsid w:val="007C4391"/>
    <w:rsid w:val="007C4408"/>
    <w:rsid w:val="007C4A96"/>
    <w:rsid w:val="007C5391"/>
    <w:rsid w:val="007C56EC"/>
    <w:rsid w:val="007C6D06"/>
    <w:rsid w:val="007C7C6E"/>
    <w:rsid w:val="007D04D0"/>
    <w:rsid w:val="007D1591"/>
    <w:rsid w:val="007D1AB2"/>
    <w:rsid w:val="007D2745"/>
    <w:rsid w:val="007D33CE"/>
    <w:rsid w:val="007D3D51"/>
    <w:rsid w:val="007D4924"/>
    <w:rsid w:val="007D4D40"/>
    <w:rsid w:val="007D6390"/>
    <w:rsid w:val="007D6835"/>
    <w:rsid w:val="007D7731"/>
    <w:rsid w:val="007D7D15"/>
    <w:rsid w:val="007D7F92"/>
    <w:rsid w:val="007E0872"/>
    <w:rsid w:val="007E174D"/>
    <w:rsid w:val="007E27B1"/>
    <w:rsid w:val="007E32F3"/>
    <w:rsid w:val="007E38A7"/>
    <w:rsid w:val="007E3CEB"/>
    <w:rsid w:val="007E414B"/>
    <w:rsid w:val="007E43D3"/>
    <w:rsid w:val="007E5304"/>
    <w:rsid w:val="007E6E6E"/>
    <w:rsid w:val="007F27CC"/>
    <w:rsid w:val="007F2DC4"/>
    <w:rsid w:val="007F2E62"/>
    <w:rsid w:val="007F489B"/>
    <w:rsid w:val="007F49F0"/>
    <w:rsid w:val="007F6551"/>
    <w:rsid w:val="007F737E"/>
    <w:rsid w:val="008006BD"/>
    <w:rsid w:val="00800D6C"/>
    <w:rsid w:val="00800D8C"/>
    <w:rsid w:val="00800D92"/>
    <w:rsid w:val="0080151E"/>
    <w:rsid w:val="00801981"/>
    <w:rsid w:val="00801E9B"/>
    <w:rsid w:val="008021AC"/>
    <w:rsid w:val="0080226F"/>
    <w:rsid w:val="008025AA"/>
    <w:rsid w:val="00802C1E"/>
    <w:rsid w:val="00803060"/>
    <w:rsid w:val="00803422"/>
    <w:rsid w:val="0080491F"/>
    <w:rsid w:val="00804E3F"/>
    <w:rsid w:val="00804E7D"/>
    <w:rsid w:val="0080607E"/>
    <w:rsid w:val="00806C16"/>
    <w:rsid w:val="00807040"/>
    <w:rsid w:val="0080718A"/>
    <w:rsid w:val="00810142"/>
    <w:rsid w:val="008102C3"/>
    <w:rsid w:val="00811A72"/>
    <w:rsid w:val="00812AC3"/>
    <w:rsid w:val="00812B7F"/>
    <w:rsid w:val="008138DA"/>
    <w:rsid w:val="00813BDF"/>
    <w:rsid w:val="008145B4"/>
    <w:rsid w:val="0081498E"/>
    <w:rsid w:val="008156A9"/>
    <w:rsid w:val="008205C5"/>
    <w:rsid w:val="008216B9"/>
    <w:rsid w:val="00823CC0"/>
    <w:rsid w:val="008241FC"/>
    <w:rsid w:val="00824717"/>
    <w:rsid w:val="0082589F"/>
    <w:rsid w:val="00825E3E"/>
    <w:rsid w:val="0082619A"/>
    <w:rsid w:val="00827048"/>
    <w:rsid w:val="008316E3"/>
    <w:rsid w:val="00831B4C"/>
    <w:rsid w:val="008327B8"/>
    <w:rsid w:val="00832D7D"/>
    <w:rsid w:val="008339AC"/>
    <w:rsid w:val="00834329"/>
    <w:rsid w:val="00834C4C"/>
    <w:rsid w:val="00834DBD"/>
    <w:rsid w:val="00835065"/>
    <w:rsid w:val="00835193"/>
    <w:rsid w:val="00835577"/>
    <w:rsid w:val="00835BE3"/>
    <w:rsid w:val="008366AA"/>
    <w:rsid w:val="00836849"/>
    <w:rsid w:val="00836882"/>
    <w:rsid w:val="008377F2"/>
    <w:rsid w:val="008377FB"/>
    <w:rsid w:val="008403FF"/>
    <w:rsid w:val="00840480"/>
    <w:rsid w:val="00840DFD"/>
    <w:rsid w:val="00840F50"/>
    <w:rsid w:val="00841B26"/>
    <w:rsid w:val="008425A9"/>
    <w:rsid w:val="00842704"/>
    <w:rsid w:val="00843A02"/>
    <w:rsid w:val="00843DEC"/>
    <w:rsid w:val="00843E18"/>
    <w:rsid w:val="0084479F"/>
    <w:rsid w:val="00844B62"/>
    <w:rsid w:val="00844EC5"/>
    <w:rsid w:val="0084507D"/>
    <w:rsid w:val="008455C2"/>
    <w:rsid w:val="00845CF3"/>
    <w:rsid w:val="00850E8D"/>
    <w:rsid w:val="00851A24"/>
    <w:rsid w:val="0085204F"/>
    <w:rsid w:val="00852AC7"/>
    <w:rsid w:val="00852E66"/>
    <w:rsid w:val="00853085"/>
    <w:rsid w:val="008539A6"/>
    <w:rsid w:val="008541BB"/>
    <w:rsid w:val="0085471E"/>
    <w:rsid w:val="00855984"/>
    <w:rsid w:val="00855EEE"/>
    <w:rsid w:val="008560D1"/>
    <w:rsid w:val="008560F1"/>
    <w:rsid w:val="00856F7F"/>
    <w:rsid w:val="00856FA4"/>
    <w:rsid w:val="00857820"/>
    <w:rsid w:val="0085786C"/>
    <w:rsid w:val="008600E9"/>
    <w:rsid w:val="008608CA"/>
    <w:rsid w:val="00861559"/>
    <w:rsid w:val="00863F21"/>
    <w:rsid w:val="008647B1"/>
    <w:rsid w:val="00865549"/>
    <w:rsid w:val="00865807"/>
    <w:rsid w:val="0086630E"/>
    <w:rsid w:val="00867952"/>
    <w:rsid w:val="00870E56"/>
    <w:rsid w:val="008718D6"/>
    <w:rsid w:val="00872118"/>
    <w:rsid w:val="00874159"/>
    <w:rsid w:val="00874681"/>
    <w:rsid w:val="00874A93"/>
    <w:rsid w:val="00874DE3"/>
    <w:rsid w:val="008767DF"/>
    <w:rsid w:val="00877003"/>
    <w:rsid w:val="0087720B"/>
    <w:rsid w:val="00881427"/>
    <w:rsid w:val="008828CF"/>
    <w:rsid w:val="00884302"/>
    <w:rsid w:val="008843D7"/>
    <w:rsid w:val="00884805"/>
    <w:rsid w:val="008850CF"/>
    <w:rsid w:val="0088510C"/>
    <w:rsid w:val="008852E2"/>
    <w:rsid w:val="00887329"/>
    <w:rsid w:val="008901AE"/>
    <w:rsid w:val="0089045B"/>
    <w:rsid w:val="008907D5"/>
    <w:rsid w:val="0089106B"/>
    <w:rsid w:val="008925BB"/>
    <w:rsid w:val="0089294A"/>
    <w:rsid w:val="008956CE"/>
    <w:rsid w:val="00895C5B"/>
    <w:rsid w:val="00895EF0"/>
    <w:rsid w:val="008960B2"/>
    <w:rsid w:val="008962EE"/>
    <w:rsid w:val="0089762D"/>
    <w:rsid w:val="008A0224"/>
    <w:rsid w:val="008A0A5C"/>
    <w:rsid w:val="008A13F9"/>
    <w:rsid w:val="008A1E53"/>
    <w:rsid w:val="008A28DC"/>
    <w:rsid w:val="008A2D62"/>
    <w:rsid w:val="008A319C"/>
    <w:rsid w:val="008A3C44"/>
    <w:rsid w:val="008A476D"/>
    <w:rsid w:val="008A56FA"/>
    <w:rsid w:val="008A58A6"/>
    <w:rsid w:val="008A5B75"/>
    <w:rsid w:val="008A63C2"/>
    <w:rsid w:val="008A6553"/>
    <w:rsid w:val="008A697A"/>
    <w:rsid w:val="008A6C1F"/>
    <w:rsid w:val="008A6FC7"/>
    <w:rsid w:val="008A74E7"/>
    <w:rsid w:val="008B0C39"/>
    <w:rsid w:val="008B130F"/>
    <w:rsid w:val="008B178D"/>
    <w:rsid w:val="008B1BF7"/>
    <w:rsid w:val="008B1E27"/>
    <w:rsid w:val="008B1FB2"/>
    <w:rsid w:val="008B2054"/>
    <w:rsid w:val="008B3433"/>
    <w:rsid w:val="008B59B0"/>
    <w:rsid w:val="008B5A2D"/>
    <w:rsid w:val="008B64D2"/>
    <w:rsid w:val="008B74C3"/>
    <w:rsid w:val="008B796C"/>
    <w:rsid w:val="008B7C02"/>
    <w:rsid w:val="008C02A6"/>
    <w:rsid w:val="008C04EB"/>
    <w:rsid w:val="008C0AF1"/>
    <w:rsid w:val="008C10BE"/>
    <w:rsid w:val="008C133F"/>
    <w:rsid w:val="008C1EB6"/>
    <w:rsid w:val="008C1F87"/>
    <w:rsid w:val="008C1FAF"/>
    <w:rsid w:val="008C23B5"/>
    <w:rsid w:val="008C2A3D"/>
    <w:rsid w:val="008C2B77"/>
    <w:rsid w:val="008C2B7F"/>
    <w:rsid w:val="008C2DCC"/>
    <w:rsid w:val="008C367A"/>
    <w:rsid w:val="008C3990"/>
    <w:rsid w:val="008C3A51"/>
    <w:rsid w:val="008C5E12"/>
    <w:rsid w:val="008C5E89"/>
    <w:rsid w:val="008C61B5"/>
    <w:rsid w:val="008C6AB0"/>
    <w:rsid w:val="008C757C"/>
    <w:rsid w:val="008C7BA2"/>
    <w:rsid w:val="008D00F2"/>
    <w:rsid w:val="008D03C1"/>
    <w:rsid w:val="008D03FE"/>
    <w:rsid w:val="008D0809"/>
    <w:rsid w:val="008D09A0"/>
    <w:rsid w:val="008D11F6"/>
    <w:rsid w:val="008D1A42"/>
    <w:rsid w:val="008D22B7"/>
    <w:rsid w:val="008D23D7"/>
    <w:rsid w:val="008D268F"/>
    <w:rsid w:val="008D2925"/>
    <w:rsid w:val="008D2F2C"/>
    <w:rsid w:val="008D3702"/>
    <w:rsid w:val="008D5184"/>
    <w:rsid w:val="008D5550"/>
    <w:rsid w:val="008D6B2E"/>
    <w:rsid w:val="008E065E"/>
    <w:rsid w:val="008E23DF"/>
    <w:rsid w:val="008E24E1"/>
    <w:rsid w:val="008E2506"/>
    <w:rsid w:val="008E278B"/>
    <w:rsid w:val="008E3296"/>
    <w:rsid w:val="008E44F1"/>
    <w:rsid w:val="008E459E"/>
    <w:rsid w:val="008E677F"/>
    <w:rsid w:val="008E723C"/>
    <w:rsid w:val="008E74A2"/>
    <w:rsid w:val="008F0A23"/>
    <w:rsid w:val="008F0E08"/>
    <w:rsid w:val="008F143E"/>
    <w:rsid w:val="008F2623"/>
    <w:rsid w:val="008F294C"/>
    <w:rsid w:val="008F2C2F"/>
    <w:rsid w:val="008F3469"/>
    <w:rsid w:val="008F39C2"/>
    <w:rsid w:val="008F4AE5"/>
    <w:rsid w:val="008F5F3A"/>
    <w:rsid w:val="008F6E88"/>
    <w:rsid w:val="008F6FE1"/>
    <w:rsid w:val="008F7238"/>
    <w:rsid w:val="009009BC"/>
    <w:rsid w:val="00900C95"/>
    <w:rsid w:val="009014BC"/>
    <w:rsid w:val="00901E4E"/>
    <w:rsid w:val="00904081"/>
    <w:rsid w:val="00906895"/>
    <w:rsid w:val="00906EDA"/>
    <w:rsid w:val="009074DA"/>
    <w:rsid w:val="009076EB"/>
    <w:rsid w:val="00907FB4"/>
    <w:rsid w:val="009104D8"/>
    <w:rsid w:val="0091077B"/>
    <w:rsid w:val="00910BF7"/>
    <w:rsid w:val="009110E8"/>
    <w:rsid w:val="00911379"/>
    <w:rsid w:val="00911572"/>
    <w:rsid w:val="00911958"/>
    <w:rsid w:val="00912112"/>
    <w:rsid w:val="00912CDF"/>
    <w:rsid w:val="00914F7F"/>
    <w:rsid w:val="0091537F"/>
    <w:rsid w:val="009173CE"/>
    <w:rsid w:val="00920656"/>
    <w:rsid w:val="00920C7C"/>
    <w:rsid w:val="00921057"/>
    <w:rsid w:val="00921E45"/>
    <w:rsid w:val="0092300C"/>
    <w:rsid w:val="00923550"/>
    <w:rsid w:val="00924F1C"/>
    <w:rsid w:val="009267FE"/>
    <w:rsid w:val="00927181"/>
    <w:rsid w:val="009304C6"/>
    <w:rsid w:val="00930FBB"/>
    <w:rsid w:val="009310BB"/>
    <w:rsid w:val="00931527"/>
    <w:rsid w:val="009317A5"/>
    <w:rsid w:val="0093287C"/>
    <w:rsid w:val="00932D00"/>
    <w:rsid w:val="009335A6"/>
    <w:rsid w:val="0093364A"/>
    <w:rsid w:val="00934C68"/>
    <w:rsid w:val="009350BD"/>
    <w:rsid w:val="009354B6"/>
    <w:rsid w:val="00935675"/>
    <w:rsid w:val="009359C6"/>
    <w:rsid w:val="00935C04"/>
    <w:rsid w:val="00937317"/>
    <w:rsid w:val="009378AE"/>
    <w:rsid w:val="00937A58"/>
    <w:rsid w:val="009405BC"/>
    <w:rsid w:val="00940D06"/>
    <w:rsid w:val="0094136E"/>
    <w:rsid w:val="009430DF"/>
    <w:rsid w:val="00943576"/>
    <w:rsid w:val="00943750"/>
    <w:rsid w:val="00943F3C"/>
    <w:rsid w:val="00944860"/>
    <w:rsid w:val="00944A2C"/>
    <w:rsid w:val="00944C35"/>
    <w:rsid w:val="00944CC6"/>
    <w:rsid w:val="009459A0"/>
    <w:rsid w:val="009459BC"/>
    <w:rsid w:val="00945E5C"/>
    <w:rsid w:val="0094680E"/>
    <w:rsid w:val="00947F90"/>
    <w:rsid w:val="009507B4"/>
    <w:rsid w:val="00950EBA"/>
    <w:rsid w:val="00951069"/>
    <w:rsid w:val="00951ECB"/>
    <w:rsid w:val="00952CC2"/>
    <w:rsid w:val="00953022"/>
    <w:rsid w:val="00953450"/>
    <w:rsid w:val="00954647"/>
    <w:rsid w:val="00955B7F"/>
    <w:rsid w:val="00955DF0"/>
    <w:rsid w:val="0095612B"/>
    <w:rsid w:val="009565C2"/>
    <w:rsid w:val="009576B1"/>
    <w:rsid w:val="00957A0A"/>
    <w:rsid w:val="009619EE"/>
    <w:rsid w:val="009625AB"/>
    <w:rsid w:val="009634FC"/>
    <w:rsid w:val="00964786"/>
    <w:rsid w:val="00964B86"/>
    <w:rsid w:val="0096646F"/>
    <w:rsid w:val="0096738F"/>
    <w:rsid w:val="0096740D"/>
    <w:rsid w:val="009675D5"/>
    <w:rsid w:val="00970152"/>
    <w:rsid w:val="009714AD"/>
    <w:rsid w:val="00971779"/>
    <w:rsid w:val="00971A82"/>
    <w:rsid w:val="00971BEA"/>
    <w:rsid w:val="0097252C"/>
    <w:rsid w:val="00972768"/>
    <w:rsid w:val="009728F5"/>
    <w:rsid w:val="00972B0D"/>
    <w:rsid w:val="0097333B"/>
    <w:rsid w:val="00974CDA"/>
    <w:rsid w:val="00974FD6"/>
    <w:rsid w:val="009760FD"/>
    <w:rsid w:val="0097641A"/>
    <w:rsid w:val="00976494"/>
    <w:rsid w:val="00976C30"/>
    <w:rsid w:val="00977709"/>
    <w:rsid w:val="009804BD"/>
    <w:rsid w:val="00980710"/>
    <w:rsid w:val="00981F30"/>
    <w:rsid w:val="009830E9"/>
    <w:rsid w:val="00983224"/>
    <w:rsid w:val="00983D87"/>
    <w:rsid w:val="009840D3"/>
    <w:rsid w:val="00984E75"/>
    <w:rsid w:val="00985665"/>
    <w:rsid w:val="00985CCB"/>
    <w:rsid w:val="00986AB6"/>
    <w:rsid w:val="00986ADC"/>
    <w:rsid w:val="0098723D"/>
    <w:rsid w:val="00987546"/>
    <w:rsid w:val="00987E2B"/>
    <w:rsid w:val="009906B6"/>
    <w:rsid w:val="00990ED7"/>
    <w:rsid w:val="00990F81"/>
    <w:rsid w:val="00991410"/>
    <w:rsid w:val="0099186E"/>
    <w:rsid w:val="00991C04"/>
    <w:rsid w:val="009925F5"/>
    <w:rsid w:val="00992DE2"/>
    <w:rsid w:val="00992DFA"/>
    <w:rsid w:val="009931DE"/>
    <w:rsid w:val="0099332E"/>
    <w:rsid w:val="00993685"/>
    <w:rsid w:val="00995DBC"/>
    <w:rsid w:val="009964FC"/>
    <w:rsid w:val="009969DC"/>
    <w:rsid w:val="00996A9D"/>
    <w:rsid w:val="009974C4"/>
    <w:rsid w:val="009977F5"/>
    <w:rsid w:val="009A0860"/>
    <w:rsid w:val="009A099B"/>
    <w:rsid w:val="009A0C16"/>
    <w:rsid w:val="009A0E2B"/>
    <w:rsid w:val="009A0EA6"/>
    <w:rsid w:val="009A1462"/>
    <w:rsid w:val="009A1982"/>
    <w:rsid w:val="009A1DD0"/>
    <w:rsid w:val="009A2DBD"/>
    <w:rsid w:val="009A3E89"/>
    <w:rsid w:val="009A41C6"/>
    <w:rsid w:val="009A45B1"/>
    <w:rsid w:val="009A4856"/>
    <w:rsid w:val="009A4B71"/>
    <w:rsid w:val="009A5730"/>
    <w:rsid w:val="009A5A93"/>
    <w:rsid w:val="009A5C90"/>
    <w:rsid w:val="009A60C3"/>
    <w:rsid w:val="009A6A3B"/>
    <w:rsid w:val="009A7046"/>
    <w:rsid w:val="009A7109"/>
    <w:rsid w:val="009A7291"/>
    <w:rsid w:val="009A7A96"/>
    <w:rsid w:val="009A7F79"/>
    <w:rsid w:val="009B00D2"/>
    <w:rsid w:val="009B14CC"/>
    <w:rsid w:val="009B2B45"/>
    <w:rsid w:val="009B2DC0"/>
    <w:rsid w:val="009B2E41"/>
    <w:rsid w:val="009B30EF"/>
    <w:rsid w:val="009B3680"/>
    <w:rsid w:val="009B3EEB"/>
    <w:rsid w:val="009B4319"/>
    <w:rsid w:val="009B68F2"/>
    <w:rsid w:val="009C00A5"/>
    <w:rsid w:val="009C0C40"/>
    <w:rsid w:val="009C0D31"/>
    <w:rsid w:val="009C4220"/>
    <w:rsid w:val="009C4F2C"/>
    <w:rsid w:val="009C535C"/>
    <w:rsid w:val="009C6A81"/>
    <w:rsid w:val="009D0AB1"/>
    <w:rsid w:val="009D194D"/>
    <w:rsid w:val="009D2C8D"/>
    <w:rsid w:val="009D3350"/>
    <w:rsid w:val="009D3A3E"/>
    <w:rsid w:val="009D4CCB"/>
    <w:rsid w:val="009D4F26"/>
    <w:rsid w:val="009D500E"/>
    <w:rsid w:val="009D550B"/>
    <w:rsid w:val="009D5522"/>
    <w:rsid w:val="009D5C9B"/>
    <w:rsid w:val="009D6A7B"/>
    <w:rsid w:val="009D6FDE"/>
    <w:rsid w:val="009E033C"/>
    <w:rsid w:val="009E0669"/>
    <w:rsid w:val="009E099D"/>
    <w:rsid w:val="009E1DAC"/>
    <w:rsid w:val="009E20F4"/>
    <w:rsid w:val="009E22AE"/>
    <w:rsid w:val="009E411A"/>
    <w:rsid w:val="009E419A"/>
    <w:rsid w:val="009E4C1D"/>
    <w:rsid w:val="009E5885"/>
    <w:rsid w:val="009E60AC"/>
    <w:rsid w:val="009E64F1"/>
    <w:rsid w:val="009E6550"/>
    <w:rsid w:val="009F1E0E"/>
    <w:rsid w:val="009F1F3B"/>
    <w:rsid w:val="009F3E53"/>
    <w:rsid w:val="009F4413"/>
    <w:rsid w:val="009F507C"/>
    <w:rsid w:val="009F63AE"/>
    <w:rsid w:val="009F6AC8"/>
    <w:rsid w:val="009F6E3E"/>
    <w:rsid w:val="009F71AE"/>
    <w:rsid w:val="009F7E7A"/>
    <w:rsid w:val="009F7EFD"/>
    <w:rsid w:val="00A00F90"/>
    <w:rsid w:val="00A01A0E"/>
    <w:rsid w:val="00A01AE9"/>
    <w:rsid w:val="00A033E8"/>
    <w:rsid w:val="00A03CEE"/>
    <w:rsid w:val="00A04221"/>
    <w:rsid w:val="00A04A9D"/>
    <w:rsid w:val="00A04F61"/>
    <w:rsid w:val="00A051B2"/>
    <w:rsid w:val="00A05341"/>
    <w:rsid w:val="00A05438"/>
    <w:rsid w:val="00A10677"/>
    <w:rsid w:val="00A10744"/>
    <w:rsid w:val="00A10F32"/>
    <w:rsid w:val="00A10FAC"/>
    <w:rsid w:val="00A141CB"/>
    <w:rsid w:val="00A149A1"/>
    <w:rsid w:val="00A154B4"/>
    <w:rsid w:val="00A164E9"/>
    <w:rsid w:val="00A167DE"/>
    <w:rsid w:val="00A177F9"/>
    <w:rsid w:val="00A17CBD"/>
    <w:rsid w:val="00A20EC1"/>
    <w:rsid w:val="00A2140F"/>
    <w:rsid w:val="00A21A8A"/>
    <w:rsid w:val="00A22468"/>
    <w:rsid w:val="00A22FA2"/>
    <w:rsid w:val="00A23148"/>
    <w:rsid w:val="00A2384A"/>
    <w:rsid w:val="00A24BF8"/>
    <w:rsid w:val="00A2566A"/>
    <w:rsid w:val="00A2569C"/>
    <w:rsid w:val="00A270BB"/>
    <w:rsid w:val="00A27337"/>
    <w:rsid w:val="00A30B45"/>
    <w:rsid w:val="00A30B78"/>
    <w:rsid w:val="00A31F3B"/>
    <w:rsid w:val="00A32F6E"/>
    <w:rsid w:val="00A32FC3"/>
    <w:rsid w:val="00A3380B"/>
    <w:rsid w:val="00A34483"/>
    <w:rsid w:val="00A34D9F"/>
    <w:rsid w:val="00A360C3"/>
    <w:rsid w:val="00A36588"/>
    <w:rsid w:val="00A404C8"/>
    <w:rsid w:val="00A4102D"/>
    <w:rsid w:val="00A41A7A"/>
    <w:rsid w:val="00A41C42"/>
    <w:rsid w:val="00A429B3"/>
    <w:rsid w:val="00A43B6D"/>
    <w:rsid w:val="00A44C7E"/>
    <w:rsid w:val="00A45F1A"/>
    <w:rsid w:val="00A5125E"/>
    <w:rsid w:val="00A5143D"/>
    <w:rsid w:val="00A5156E"/>
    <w:rsid w:val="00A517FE"/>
    <w:rsid w:val="00A5187B"/>
    <w:rsid w:val="00A524F6"/>
    <w:rsid w:val="00A5283E"/>
    <w:rsid w:val="00A53878"/>
    <w:rsid w:val="00A539F4"/>
    <w:rsid w:val="00A54852"/>
    <w:rsid w:val="00A54E0B"/>
    <w:rsid w:val="00A54E9E"/>
    <w:rsid w:val="00A54F02"/>
    <w:rsid w:val="00A551A3"/>
    <w:rsid w:val="00A55757"/>
    <w:rsid w:val="00A55E9F"/>
    <w:rsid w:val="00A5694A"/>
    <w:rsid w:val="00A5724F"/>
    <w:rsid w:val="00A577CF"/>
    <w:rsid w:val="00A57D68"/>
    <w:rsid w:val="00A57D77"/>
    <w:rsid w:val="00A60115"/>
    <w:rsid w:val="00A60B80"/>
    <w:rsid w:val="00A61DD6"/>
    <w:rsid w:val="00A6259E"/>
    <w:rsid w:val="00A62CC8"/>
    <w:rsid w:val="00A63A3D"/>
    <w:rsid w:val="00A63C6B"/>
    <w:rsid w:val="00A64A18"/>
    <w:rsid w:val="00A6516E"/>
    <w:rsid w:val="00A65656"/>
    <w:rsid w:val="00A65667"/>
    <w:rsid w:val="00A65672"/>
    <w:rsid w:val="00A66194"/>
    <w:rsid w:val="00A66EBD"/>
    <w:rsid w:val="00A715E6"/>
    <w:rsid w:val="00A71E48"/>
    <w:rsid w:val="00A72179"/>
    <w:rsid w:val="00A72C8C"/>
    <w:rsid w:val="00A73077"/>
    <w:rsid w:val="00A735C5"/>
    <w:rsid w:val="00A73A5F"/>
    <w:rsid w:val="00A74108"/>
    <w:rsid w:val="00A7416D"/>
    <w:rsid w:val="00A74B3D"/>
    <w:rsid w:val="00A75700"/>
    <w:rsid w:val="00A75737"/>
    <w:rsid w:val="00A7640B"/>
    <w:rsid w:val="00A769B0"/>
    <w:rsid w:val="00A77731"/>
    <w:rsid w:val="00A803B9"/>
    <w:rsid w:val="00A8173E"/>
    <w:rsid w:val="00A81767"/>
    <w:rsid w:val="00A81A64"/>
    <w:rsid w:val="00A81B63"/>
    <w:rsid w:val="00A82A66"/>
    <w:rsid w:val="00A86606"/>
    <w:rsid w:val="00A868ED"/>
    <w:rsid w:val="00A86CB9"/>
    <w:rsid w:val="00A8710D"/>
    <w:rsid w:val="00A8724E"/>
    <w:rsid w:val="00A87422"/>
    <w:rsid w:val="00A87672"/>
    <w:rsid w:val="00A9205D"/>
    <w:rsid w:val="00A9538D"/>
    <w:rsid w:val="00A96379"/>
    <w:rsid w:val="00A967FC"/>
    <w:rsid w:val="00AA073D"/>
    <w:rsid w:val="00AA1958"/>
    <w:rsid w:val="00AA22A6"/>
    <w:rsid w:val="00AA37C9"/>
    <w:rsid w:val="00AA399D"/>
    <w:rsid w:val="00AA4035"/>
    <w:rsid w:val="00AA47B6"/>
    <w:rsid w:val="00AA4C33"/>
    <w:rsid w:val="00AA509F"/>
    <w:rsid w:val="00AA64B8"/>
    <w:rsid w:val="00AA65CC"/>
    <w:rsid w:val="00AA697A"/>
    <w:rsid w:val="00AA6B7C"/>
    <w:rsid w:val="00AA758C"/>
    <w:rsid w:val="00AA79C8"/>
    <w:rsid w:val="00AA7F91"/>
    <w:rsid w:val="00AB1358"/>
    <w:rsid w:val="00AB1411"/>
    <w:rsid w:val="00AB1BA2"/>
    <w:rsid w:val="00AB20E4"/>
    <w:rsid w:val="00AB2200"/>
    <w:rsid w:val="00AB224D"/>
    <w:rsid w:val="00AB2330"/>
    <w:rsid w:val="00AB29AD"/>
    <w:rsid w:val="00AB2A3A"/>
    <w:rsid w:val="00AB2CDE"/>
    <w:rsid w:val="00AB2E61"/>
    <w:rsid w:val="00AB402D"/>
    <w:rsid w:val="00AB4530"/>
    <w:rsid w:val="00AB48A5"/>
    <w:rsid w:val="00AB4B78"/>
    <w:rsid w:val="00AB5EB1"/>
    <w:rsid w:val="00AB7235"/>
    <w:rsid w:val="00AB7718"/>
    <w:rsid w:val="00AC351B"/>
    <w:rsid w:val="00AC39DC"/>
    <w:rsid w:val="00AC4087"/>
    <w:rsid w:val="00AC5E0A"/>
    <w:rsid w:val="00AC6447"/>
    <w:rsid w:val="00AC6B26"/>
    <w:rsid w:val="00AD03B1"/>
    <w:rsid w:val="00AD07A3"/>
    <w:rsid w:val="00AD1429"/>
    <w:rsid w:val="00AD202F"/>
    <w:rsid w:val="00AD28B4"/>
    <w:rsid w:val="00AD3571"/>
    <w:rsid w:val="00AD4183"/>
    <w:rsid w:val="00AD451E"/>
    <w:rsid w:val="00AD4887"/>
    <w:rsid w:val="00AD52DA"/>
    <w:rsid w:val="00AD5E30"/>
    <w:rsid w:val="00AD6B26"/>
    <w:rsid w:val="00AD729F"/>
    <w:rsid w:val="00AD7318"/>
    <w:rsid w:val="00AE0801"/>
    <w:rsid w:val="00AE0973"/>
    <w:rsid w:val="00AE0FA6"/>
    <w:rsid w:val="00AE127D"/>
    <w:rsid w:val="00AE1946"/>
    <w:rsid w:val="00AE24EB"/>
    <w:rsid w:val="00AE275B"/>
    <w:rsid w:val="00AE2B9D"/>
    <w:rsid w:val="00AE2F58"/>
    <w:rsid w:val="00AE3635"/>
    <w:rsid w:val="00AE3656"/>
    <w:rsid w:val="00AE41A0"/>
    <w:rsid w:val="00AE4213"/>
    <w:rsid w:val="00AE4F5B"/>
    <w:rsid w:val="00AE5061"/>
    <w:rsid w:val="00AE52B4"/>
    <w:rsid w:val="00AE559A"/>
    <w:rsid w:val="00AE681F"/>
    <w:rsid w:val="00AE7471"/>
    <w:rsid w:val="00AE798A"/>
    <w:rsid w:val="00AF1D9E"/>
    <w:rsid w:val="00AF2176"/>
    <w:rsid w:val="00AF220D"/>
    <w:rsid w:val="00AF28E8"/>
    <w:rsid w:val="00AF3E5D"/>
    <w:rsid w:val="00AF4044"/>
    <w:rsid w:val="00AF40C9"/>
    <w:rsid w:val="00AF44D2"/>
    <w:rsid w:val="00AF4A43"/>
    <w:rsid w:val="00AF4C4B"/>
    <w:rsid w:val="00AF540C"/>
    <w:rsid w:val="00AF565C"/>
    <w:rsid w:val="00AF5C2B"/>
    <w:rsid w:val="00AF681A"/>
    <w:rsid w:val="00AF6890"/>
    <w:rsid w:val="00B008E7"/>
    <w:rsid w:val="00B00A9E"/>
    <w:rsid w:val="00B02ABC"/>
    <w:rsid w:val="00B02F5B"/>
    <w:rsid w:val="00B0336E"/>
    <w:rsid w:val="00B03516"/>
    <w:rsid w:val="00B0404B"/>
    <w:rsid w:val="00B04759"/>
    <w:rsid w:val="00B04BE8"/>
    <w:rsid w:val="00B069EC"/>
    <w:rsid w:val="00B06D7D"/>
    <w:rsid w:val="00B06DCC"/>
    <w:rsid w:val="00B06F85"/>
    <w:rsid w:val="00B070B9"/>
    <w:rsid w:val="00B07515"/>
    <w:rsid w:val="00B10C7C"/>
    <w:rsid w:val="00B11211"/>
    <w:rsid w:val="00B11595"/>
    <w:rsid w:val="00B11632"/>
    <w:rsid w:val="00B11784"/>
    <w:rsid w:val="00B12439"/>
    <w:rsid w:val="00B125E8"/>
    <w:rsid w:val="00B12699"/>
    <w:rsid w:val="00B12764"/>
    <w:rsid w:val="00B12BD0"/>
    <w:rsid w:val="00B137ED"/>
    <w:rsid w:val="00B13CA0"/>
    <w:rsid w:val="00B13EC3"/>
    <w:rsid w:val="00B150ED"/>
    <w:rsid w:val="00B15700"/>
    <w:rsid w:val="00B15942"/>
    <w:rsid w:val="00B15F7E"/>
    <w:rsid w:val="00B163EF"/>
    <w:rsid w:val="00B175DB"/>
    <w:rsid w:val="00B20169"/>
    <w:rsid w:val="00B2020E"/>
    <w:rsid w:val="00B2026D"/>
    <w:rsid w:val="00B204E7"/>
    <w:rsid w:val="00B20EC7"/>
    <w:rsid w:val="00B21DF9"/>
    <w:rsid w:val="00B2297A"/>
    <w:rsid w:val="00B22CBF"/>
    <w:rsid w:val="00B23078"/>
    <w:rsid w:val="00B234A0"/>
    <w:rsid w:val="00B25E9E"/>
    <w:rsid w:val="00B25F89"/>
    <w:rsid w:val="00B312EB"/>
    <w:rsid w:val="00B317AE"/>
    <w:rsid w:val="00B3341C"/>
    <w:rsid w:val="00B33864"/>
    <w:rsid w:val="00B33B67"/>
    <w:rsid w:val="00B3450D"/>
    <w:rsid w:val="00B35BFF"/>
    <w:rsid w:val="00B360AB"/>
    <w:rsid w:val="00B3646C"/>
    <w:rsid w:val="00B36A7F"/>
    <w:rsid w:val="00B40E4E"/>
    <w:rsid w:val="00B429B4"/>
    <w:rsid w:val="00B42A16"/>
    <w:rsid w:val="00B43C76"/>
    <w:rsid w:val="00B444CF"/>
    <w:rsid w:val="00B44A61"/>
    <w:rsid w:val="00B45E52"/>
    <w:rsid w:val="00B4641D"/>
    <w:rsid w:val="00B46642"/>
    <w:rsid w:val="00B47649"/>
    <w:rsid w:val="00B5047A"/>
    <w:rsid w:val="00B50675"/>
    <w:rsid w:val="00B514F5"/>
    <w:rsid w:val="00B51D3D"/>
    <w:rsid w:val="00B52321"/>
    <w:rsid w:val="00B523D5"/>
    <w:rsid w:val="00B528D0"/>
    <w:rsid w:val="00B52946"/>
    <w:rsid w:val="00B54142"/>
    <w:rsid w:val="00B541E7"/>
    <w:rsid w:val="00B547C8"/>
    <w:rsid w:val="00B551D1"/>
    <w:rsid w:val="00B5580C"/>
    <w:rsid w:val="00B56A93"/>
    <w:rsid w:val="00B571FA"/>
    <w:rsid w:val="00B60692"/>
    <w:rsid w:val="00B60746"/>
    <w:rsid w:val="00B60D70"/>
    <w:rsid w:val="00B61437"/>
    <w:rsid w:val="00B615A5"/>
    <w:rsid w:val="00B6200B"/>
    <w:rsid w:val="00B63C34"/>
    <w:rsid w:val="00B642AA"/>
    <w:rsid w:val="00B64440"/>
    <w:rsid w:val="00B65130"/>
    <w:rsid w:val="00B66683"/>
    <w:rsid w:val="00B66F93"/>
    <w:rsid w:val="00B67F12"/>
    <w:rsid w:val="00B70A65"/>
    <w:rsid w:val="00B7114F"/>
    <w:rsid w:val="00B713ED"/>
    <w:rsid w:val="00B725D6"/>
    <w:rsid w:val="00B72890"/>
    <w:rsid w:val="00B72C36"/>
    <w:rsid w:val="00B7312B"/>
    <w:rsid w:val="00B74291"/>
    <w:rsid w:val="00B74B83"/>
    <w:rsid w:val="00B7614A"/>
    <w:rsid w:val="00B76748"/>
    <w:rsid w:val="00B769CE"/>
    <w:rsid w:val="00B770EB"/>
    <w:rsid w:val="00B807E5"/>
    <w:rsid w:val="00B83951"/>
    <w:rsid w:val="00B83ED8"/>
    <w:rsid w:val="00B85C93"/>
    <w:rsid w:val="00B86700"/>
    <w:rsid w:val="00B86B03"/>
    <w:rsid w:val="00B878AA"/>
    <w:rsid w:val="00B904E2"/>
    <w:rsid w:val="00B90678"/>
    <w:rsid w:val="00B912C2"/>
    <w:rsid w:val="00B93FC5"/>
    <w:rsid w:val="00B9616A"/>
    <w:rsid w:val="00B96342"/>
    <w:rsid w:val="00B969A0"/>
    <w:rsid w:val="00B9713F"/>
    <w:rsid w:val="00B97312"/>
    <w:rsid w:val="00B973E2"/>
    <w:rsid w:val="00B97783"/>
    <w:rsid w:val="00B97D93"/>
    <w:rsid w:val="00B97E1A"/>
    <w:rsid w:val="00BA0A46"/>
    <w:rsid w:val="00BA0ACB"/>
    <w:rsid w:val="00BA0CF9"/>
    <w:rsid w:val="00BA0E98"/>
    <w:rsid w:val="00BA0F65"/>
    <w:rsid w:val="00BA1008"/>
    <w:rsid w:val="00BA151A"/>
    <w:rsid w:val="00BA1C1D"/>
    <w:rsid w:val="00BA1F8C"/>
    <w:rsid w:val="00BA2B91"/>
    <w:rsid w:val="00BA34DD"/>
    <w:rsid w:val="00BA3712"/>
    <w:rsid w:val="00BA4091"/>
    <w:rsid w:val="00BA520E"/>
    <w:rsid w:val="00BA58CC"/>
    <w:rsid w:val="00BA5A95"/>
    <w:rsid w:val="00BA5D5C"/>
    <w:rsid w:val="00BA6A69"/>
    <w:rsid w:val="00BA75B0"/>
    <w:rsid w:val="00BA7EA6"/>
    <w:rsid w:val="00BB005B"/>
    <w:rsid w:val="00BB094A"/>
    <w:rsid w:val="00BB202E"/>
    <w:rsid w:val="00BB2D0A"/>
    <w:rsid w:val="00BB3620"/>
    <w:rsid w:val="00BB4078"/>
    <w:rsid w:val="00BB4648"/>
    <w:rsid w:val="00BB4FDE"/>
    <w:rsid w:val="00BB578F"/>
    <w:rsid w:val="00BB67FF"/>
    <w:rsid w:val="00BB752B"/>
    <w:rsid w:val="00BB7BAB"/>
    <w:rsid w:val="00BC06E9"/>
    <w:rsid w:val="00BC0FE9"/>
    <w:rsid w:val="00BC1557"/>
    <w:rsid w:val="00BC169D"/>
    <w:rsid w:val="00BC3CED"/>
    <w:rsid w:val="00BC43B5"/>
    <w:rsid w:val="00BC45E4"/>
    <w:rsid w:val="00BC5646"/>
    <w:rsid w:val="00BC6838"/>
    <w:rsid w:val="00BC7906"/>
    <w:rsid w:val="00BD012F"/>
    <w:rsid w:val="00BD0554"/>
    <w:rsid w:val="00BD1662"/>
    <w:rsid w:val="00BD1760"/>
    <w:rsid w:val="00BD2371"/>
    <w:rsid w:val="00BD2783"/>
    <w:rsid w:val="00BD27DF"/>
    <w:rsid w:val="00BD2FAE"/>
    <w:rsid w:val="00BD3705"/>
    <w:rsid w:val="00BD5084"/>
    <w:rsid w:val="00BD535D"/>
    <w:rsid w:val="00BD627E"/>
    <w:rsid w:val="00BD7211"/>
    <w:rsid w:val="00BD7BCF"/>
    <w:rsid w:val="00BE0895"/>
    <w:rsid w:val="00BE0BF3"/>
    <w:rsid w:val="00BE16B1"/>
    <w:rsid w:val="00BE17E6"/>
    <w:rsid w:val="00BE34F3"/>
    <w:rsid w:val="00BE3B73"/>
    <w:rsid w:val="00BE4859"/>
    <w:rsid w:val="00BE4EEE"/>
    <w:rsid w:val="00BE56F5"/>
    <w:rsid w:val="00BE6557"/>
    <w:rsid w:val="00BE72EA"/>
    <w:rsid w:val="00BE7608"/>
    <w:rsid w:val="00BE7914"/>
    <w:rsid w:val="00BE7A8D"/>
    <w:rsid w:val="00BE7AE5"/>
    <w:rsid w:val="00BE7FBA"/>
    <w:rsid w:val="00BF0252"/>
    <w:rsid w:val="00BF16E4"/>
    <w:rsid w:val="00BF3118"/>
    <w:rsid w:val="00BF35B5"/>
    <w:rsid w:val="00BF3B9E"/>
    <w:rsid w:val="00BF408C"/>
    <w:rsid w:val="00BF48FB"/>
    <w:rsid w:val="00BF572D"/>
    <w:rsid w:val="00BF5842"/>
    <w:rsid w:val="00BF72BE"/>
    <w:rsid w:val="00BF73F5"/>
    <w:rsid w:val="00BF7632"/>
    <w:rsid w:val="00BF7978"/>
    <w:rsid w:val="00BF7D93"/>
    <w:rsid w:val="00C005C0"/>
    <w:rsid w:val="00C010DB"/>
    <w:rsid w:val="00C018B7"/>
    <w:rsid w:val="00C01ADE"/>
    <w:rsid w:val="00C028FD"/>
    <w:rsid w:val="00C02C6D"/>
    <w:rsid w:val="00C03C1C"/>
    <w:rsid w:val="00C04362"/>
    <w:rsid w:val="00C0439A"/>
    <w:rsid w:val="00C0492B"/>
    <w:rsid w:val="00C04D38"/>
    <w:rsid w:val="00C0527A"/>
    <w:rsid w:val="00C05D22"/>
    <w:rsid w:val="00C05E8F"/>
    <w:rsid w:val="00C0752A"/>
    <w:rsid w:val="00C07E15"/>
    <w:rsid w:val="00C07F46"/>
    <w:rsid w:val="00C103FA"/>
    <w:rsid w:val="00C11974"/>
    <w:rsid w:val="00C129AB"/>
    <w:rsid w:val="00C1328A"/>
    <w:rsid w:val="00C13659"/>
    <w:rsid w:val="00C139D6"/>
    <w:rsid w:val="00C13D63"/>
    <w:rsid w:val="00C13F27"/>
    <w:rsid w:val="00C1422C"/>
    <w:rsid w:val="00C14CCE"/>
    <w:rsid w:val="00C15207"/>
    <w:rsid w:val="00C15A46"/>
    <w:rsid w:val="00C15BEE"/>
    <w:rsid w:val="00C16171"/>
    <w:rsid w:val="00C17245"/>
    <w:rsid w:val="00C17F96"/>
    <w:rsid w:val="00C20811"/>
    <w:rsid w:val="00C210E9"/>
    <w:rsid w:val="00C21772"/>
    <w:rsid w:val="00C21C9F"/>
    <w:rsid w:val="00C22F64"/>
    <w:rsid w:val="00C2370E"/>
    <w:rsid w:val="00C23F31"/>
    <w:rsid w:val="00C24788"/>
    <w:rsid w:val="00C249A9"/>
    <w:rsid w:val="00C24C4C"/>
    <w:rsid w:val="00C24D8B"/>
    <w:rsid w:val="00C24E4F"/>
    <w:rsid w:val="00C252E0"/>
    <w:rsid w:val="00C2553B"/>
    <w:rsid w:val="00C25BE2"/>
    <w:rsid w:val="00C26B3C"/>
    <w:rsid w:val="00C3144A"/>
    <w:rsid w:val="00C319B6"/>
    <w:rsid w:val="00C31FEF"/>
    <w:rsid w:val="00C33737"/>
    <w:rsid w:val="00C33B51"/>
    <w:rsid w:val="00C33EF3"/>
    <w:rsid w:val="00C33F4E"/>
    <w:rsid w:val="00C34F20"/>
    <w:rsid w:val="00C37982"/>
    <w:rsid w:val="00C408F5"/>
    <w:rsid w:val="00C410A8"/>
    <w:rsid w:val="00C414EA"/>
    <w:rsid w:val="00C42421"/>
    <w:rsid w:val="00C42BB9"/>
    <w:rsid w:val="00C42E96"/>
    <w:rsid w:val="00C438AA"/>
    <w:rsid w:val="00C439BA"/>
    <w:rsid w:val="00C44980"/>
    <w:rsid w:val="00C46AA4"/>
    <w:rsid w:val="00C46D7E"/>
    <w:rsid w:val="00C5009C"/>
    <w:rsid w:val="00C5046D"/>
    <w:rsid w:val="00C50739"/>
    <w:rsid w:val="00C50FAC"/>
    <w:rsid w:val="00C50FD1"/>
    <w:rsid w:val="00C510CB"/>
    <w:rsid w:val="00C51275"/>
    <w:rsid w:val="00C5255F"/>
    <w:rsid w:val="00C52CF9"/>
    <w:rsid w:val="00C536AF"/>
    <w:rsid w:val="00C53F59"/>
    <w:rsid w:val="00C5709F"/>
    <w:rsid w:val="00C577BD"/>
    <w:rsid w:val="00C61457"/>
    <w:rsid w:val="00C61E52"/>
    <w:rsid w:val="00C62CD4"/>
    <w:rsid w:val="00C63A9D"/>
    <w:rsid w:val="00C64353"/>
    <w:rsid w:val="00C64F15"/>
    <w:rsid w:val="00C65E05"/>
    <w:rsid w:val="00C674F2"/>
    <w:rsid w:val="00C67E62"/>
    <w:rsid w:val="00C7046A"/>
    <w:rsid w:val="00C704FB"/>
    <w:rsid w:val="00C7070B"/>
    <w:rsid w:val="00C70A67"/>
    <w:rsid w:val="00C70B1C"/>
    <w:rsid w:val="00C71162"/>
    <w:rsid w:val="00C722A1"/>
    <w:rsid w:val="00C722D9"/>
    <w:rsid w:val="00C72BDD"/>
    <w:rsid w:val="00C72EB6"/>
    <w:rsid w:val="00C731A3"/>
    <w:rsid w:val="00C73BA6"/>
    <w:rsid w:val="00C7409E"/>
    <w:rsid w:val="00C77316"/>
    <w:rsid w:val="00C77D06"/>
    <w:rsid w:val="00C77D5B"/>
    <w:rsid w:val="00C812F1"/>
    <w:rsid w:val="00C824F9"/>
    <w:rsid w:val="00C826EA"/>
    <w:rsid w:val="00C82C7B"/>
    <w:rsid w:val="00C83900"/>
    <w:rsid w:val="00C85156"/>
    <w:rsid w:val="00C8530B"/>
    <w:rsid w:val="00C8596C"/>
    <w:rsid w:val="00C85A90"/>
    <w:rsid w:val="00C860CB"/>
    <w:rsid w:val="00C87192"/>
    <w:rsid w:val="00C901C3"/>
    <w:rsid w:val="00C90A43"/>
    <w:rsid w:val="00C90CD3"/>
    <w:rsid w:val="00C90D93"/>
    <w:rsid w:val="00C9122B"/>
    <w:rsid w:val="00C92A2F"/>
    <w:rsid w:val="00C92B10"/>
    <w:rsid w:val="00C92E7D"/>
    <w:rsid w:val="00C945D2"/>
    <w:rsid w:val="00C947CE"/>
    <w:rsid w:val="00C96016"/>
    <w:rsid w:val="00C965A7"/>
    <w:rsid w:val="00C96672"/>
    <w:rsid w:val="00C9731C"/>
    <w:rsid w:val="00C97886"/>
    <w:rsid w:val="00C97970"/>
    <w:rsid w:val="00CA0234"/>
    <w:rsid w:val="00CA02EF"/>
    <w:rsid w:val="00CA22E3"/>
    <w:rsid w:val="00CA24AE"/>
    <w:rsid w:val="00CA2579"/>
    <w:rsid w:val="00CA51F9"/>
    <w:rsid w:val="00CA614B"/>
    <w:rsid w:val="00CA62E7"/>
    <w:rsid w:val="00CA65EE"/>
    <w:rsid w:val="00CA66AC"/>
    <w:rsid w:val="00CA76C5"/>
    <w:rsid w:val="00CA7CE3"/>
    <w:rsid w:val="00CB0451"/>
    <w:rsid w:val="00CB1815"/>
    <w:rsid w:val="00CB299E"/>
    <w:rsid w:val="00CB3471"/>
    <w:rsid w:val="00CB3860"/>
    <w:rsid w:val="00CB45F4"/>
    <w:rsid w:val="00CB5750"/>
    <w:rsid w:val="00CB634E"/>
    <w:rsid w:val="00CB661B"/>
    <w:rsid w:val="00CB6AD7"/>
    <w:rsid w:val="00CB7B3E"/>
    <w:rsid w:val="00CB7CCA"/>
    <w:rsid w:val="00CB7EAA"/>
    <w:rsid w:val="00CC1008"/>
    <w:rsid w:val="00CC1377"/>
    <w:rsid w:val="00CC17B6"/>
    <w:rsid w:val="00CC1C4C"/>
    <w:rsid w:val="00CC2CE7"/>
    <w:rsid w:val="00CC44DD"/>
    <w:rsid w:val="00CC45A3"/>
    <w:rsid w:val="00CC4DBA"/>
    <w:rsid w:val="00CC56CF"/>
    <w:rsid w:val="00CC5CD0"/>
    <w:rsid w:val="00CC5E38"/>
    <w:rsid w:val="00CC6E56"/>
    <w:rsid w:val="00CC6FB0"/>
    <w:rsid w:val="00CC7354"/>
    <w:rsid w:val="00CC7C40"/>
    <w:rsid w:val="00CD0254"/>
    <w:rsid w:val="00CD051F"/>
    <w:rsid w:val="00CD05EC"/>
    <w:rsid w:val="00CD0D6A"/>
    <w:rsid w:val="00CD148B"/>
    <w:rsid w:val="00CD1760"/>
    <w:rsid w:val="00CD18E4"/>
    <w:rsid w:val="00CD1F68"/>
    <w:rsid w:val="00CD25BA"/>
    <w:rsid w:val="00CD3465"/>
    <w:rsid w:val="00CD34BB"/>
    <w:rsid w:val="00CD6840"/>
    <w:rsid w:val="00CD71C3"/>
    <w:rsid w:val="00CE00B9"/>
    <w:rsid w:val="00CE0CFD"/>
    <w:rsid w:val="00CE116C"/>
    <w:rsid w:val="00CE2DFA"/>
    <w:rsid w:val="00CE35B0"/>
    <w:rsid w:val="00CE3B1B"/>
    <w:rsid w:val="00CE4635"/>
    <w:rsid w:val="00CE4E9D"/>
    <w:rsid w:val="00CE5D3C"/>
    <w:rsid w:val="00CE7E6A"/>
    <w:rsid w:val="00CF0280"/>
    <w:rsid w:val="00CF02C6"/>
    <w:rsid w:val="00CF0762"/>
    <w:rsid w:val="00CF372B"/>
    <w:rsid w:val="00CF5884"/>
    <w:rsid w:val="00D00A6E"/>
    <w:rsid w:val="00D00D68"/>
    <w:rsid w:val="00D0129F"/>
    <w:rsid w:val="00D02EF2"/>
    <w:rsid w:val="00D03420"/>
    <w:rsid w:val="00D03455"/>
    <w:rsid w:val="00D03F42"/>
    <w:rsid w:val="00D042FC"/>
    <w:rsid w:val="00D04C88"/>
    <w:rsid w:val="00D05422"/>
    <w:rsid w:val="00D05E86"/>
    <w:rsid w:val="00D06003"/>
    <w:rsid w:val="00D06DF0"/>
    <w:rsid w:val="00D104EC"/>
    <w:rsid w:val="00D10FA7"/>
    <w:rsid w:val="00D119B2"/>
    <w:rsid w:val="00D11EE0"/>
    <w:rsid w:val="00D12153"/>
    <w:rsid w:val="00D12E9F"/>
    <w:rsid w:val="00D15922"/>
    <w:rsid w:val="00D16BA2"/>
    <w:rsid w:val="00D16DDF"/>
    <w:rsid w:val="00D17B6B"/>
    <w:rsid w:val="00D20266"/>
    <w:rsid w:val="00D20802"/>
    <w:rsid w:val="00D20C1A"/>
    <w:rsid w:val="00D20E7A"/>
    <w:rsid w:val="00D22969"/>
    <w:rsid w:val="00D23CBA"/>
    <w:rsid w:val="00D250B7"/>
    <w:rsid w:val="00D26561"/>
    <w:rsid w:val="00D276F6"/>
    <w:rsid w:val="00D3015C"/>
    <w:rsid w:val="00D310BD"/>
    <w:rsid w:val="00D31256"/>
    <w:rsid w:val="00D316D1"/>
    <w:rsid w:val="00D31F65"/>
    <w:rsid w:val="00D32209"/>
    <w:rsid w:val="00D32750"/>
    <w:rsid w:val="00D336A1"/>
    <w:rsid w:val="00D33866"/>
    <w:rsid w:val="00D33B41"/>
    <w:rsid w:val="00D3522B"/>
    <w:rsid w:val="00D35F3C"/>
    <w:rsid w:val="00D37C6A"/>
    <w:rsid w:val="00D402F6"/>
    <w:rsid w:val="00D40B29"/>
    <w:rsid w:val="00D40C87"/>
    <w:rsid w:val="00D428A2"/>
    <w:rsid w:val="00D42B82"/>
    <w:rsid w:val="00D44D9C"/>
    <w:rsid w:val="00D45EBE"/>
    <w:rsid w:val="00D477E2"/>
    <w:rsid w:val="00D47E63"/>
    <w:rsid w:val="00D51BC1"/>
    <w:rsid w:val="00D524BA"/>
    <w:rsid w:val="00D529A2"/>
    <w:rsid w:val="00D535DA"/>
    <w:rsid w:val="00D54471"/>
    <w:rsid w:val="00D55812"/>
    <w:rsid w:val="00D55AC4"/>
    <w:rsid w:val="00D55DC3"/>
    <w:rsid w:val="00D565AB"/>
    <w:rsid w:val="00D5684C"/>
    <w:rsid w:val="00D57096"/>
    <w:rsid w:val="00D5745A"/>
    <w:rsid w:val="00D57953"/>
    <w:rsid w:val="00D60055"/>
    <w:rsid w:val="00D60867"/>
    <w:rsid w:val="00D60A71"/>
    <w:rsid w:val="00D60CD6"/>
    <w:rsid w:val="00D60FFF"/>
    <w:rsid w:val="00D613A3"/>
    <w:rsid w:val="00D61CE8"/>
    <w:rsid w:val="00D622B8"/>
    <w:rsid w:val="00D63492"/>
    <w:rsid w:val="00D63E3B"/>
    <w:rsid w:val="00D64E58"/>
    <w:rsid w:val="00D66024"/>
    <w:rsid w:val="00D66265"/>
    <w:rsid w:val="00D66CEA"/>
    <w:rsid w:val="00D66D95"/>
    <w:rsid w:val="00D67BE3"/>
    <w:rsid w:val="00D7054B"/>
    <w:rsid w:val="00D71061"/>
    <w:rsid w:val="00D71AB1"/>
    <w:rsid w:val="00D72F57"/>
    <w:rsid w:val="00D73157"/>
    <w:rsid w:val="00D7353E"/>
    <w:rsid w:val="00D74013"/>
    <w:rsid w:val="00D742B2"/>
    <w:rsid w:val="00D74569"/>
    <w:rsid w:val="00D749B1"/>
    <w:rsid w:val="00D74D09"/>
    <w:rsid w:val="00D7519F"/>
    <w:rsid w:val="00D75634"/>
    <w:rsid w:val="00D802A3"/>
    <w:rsid w:val="00D80500"/>
    <w:rsid w:val="00D80AB0"/>
    <w:rsid w:val="00D80AFB"/>
    <w:rsid w:val="00D8160F"/>
    <w:rsid w:val="00D82682"/>
    <w:rsid w:val="00D82B29"/>
    <w:rsid w:val="00D834B8"/>
    <w:rsid w:val="00D83A21"/>
    <w:rsid w:val="00D8430D"/>
    <w:rsid w:val="00D85978"/>
    <w:rsid w:val="00D85A14"/>
    <w:rsid w:val="00D85D34"/>
    <w:rsid w:val="00D8619D"/>
    <w:rsid w:val="00D87600"/>
    <w:rsid w:val="00D877B2"/>
    <w:rsid w:val="00D907B6"/>
    <w:rsid w:val="00D91DA3"/>
    <w:rsid w:val="00D91E09"/>
    <w:rsid w:val="00D92287"/>
    <w:rsid w:val="00D92739"/>
    <w:rsid w:val="00D92AA5"/>
    <w:rsid w:val="00D92E9A"/>
    <w:rsid w:val="00D930AF"/>
    <w:rsid w:val="00D9339B"/>
    <w:rsid w:val="00D935D2"/>
    <w:rsid w:val="00D9432B"/>
    <w:rsid w:val="00D96B37"/>
    <w:rsid w:val="00D96CFE"/>
    <w:rsid w:val="00D97884"/>
    <w:rsid w:val="00D97985"/>
    <w:rsid w:val="00D97E82"/>
    <w:rsid w:val="00D97F22"/>
    <w:rsid w:val="00DA00D5"/>
    <w:rsid w:val="00DA05C0"/>
    <w:rsid w:val="00DA08A1"/>
    <w:rsid w:val="00DA0925"/>
    <w:rsid w:val="00DA13EF"/>
    <w:rsid w:val="00DA14C7"/>
    <w:rsid w:val="00DA183A"/>
    <w:rsid w:val="00DA1ACC"/>
    <w:rsid w:val="00DA1EA8"/>
    <w:rsid w:val="00DA24B5"/>
    <w:rsid w:val="00DA285B"/>
    <w:rsid w:val="00DA2CC3"/>
    <w:rsid w:val="00DA3C0C"/>
    <w:rsid w:val="00DA464F"/>
    <w:rsid w:val="00DA4661"/>
    <w:rsid w:val="00DA4B72"/>
    <w:rsid w:val="00DA588E"/>
    <w:rsid w:val="00DA623F"/>
    <w:rsid w:val="00DA6EF3"/>
    <w:rsid w:val="00DA75A3"/>
    <w:rsid w:val="00DA792C"/>
    <w:rsid w:val="00DA7B44"/>
    <w:rsid w:val="00DA7E30"/>
    <w:rsid w:val="00DB0BB8"/>
    <w:rsid w:val="00DB12F9"/>
    <w:rsid w:val="00DB420A"/>
    <w:rsid w:val="00DB42FD"/>
    <w:rsid w:val="00DB5C48"/>
    <w:rsid w:val="00DB69BD"/>
    <w:rsid w:val="00DB7B95"/>
    <w:rsid w:val="00DB7CC6"/>
    <w:rsid w:val="00DB7D74"/>
    <w:rsid w:val="00DC0343"/>
    <w:rsid w:val="00DC07DE"/>
    <w:rsid w:val="00DC12A1"/>
    <w:rsid w:val="00DC147B"/>
    <w:rsid w:val="00DC23AB"/>
    <w:rsid w:val="00DC23CB"/>
    <w:rsid w:val="00DC3449"/>
    <w:rsid w:val="00DC470C"/>
    <w:rsid w:val="00DC4D06"/>
    <w:rsid w:val="00DC4D81"/>
    <w:rsid w:val="00DC50E9"/>
    <w:rsid w:val="00DC5FE4"/>
    <w:rsid w:val="00DC7358"/>
    <w:rsid w:val="00DC75FA"/>
    <w:rsid w:val="00DD0A8A"/>
    <w:rsid w:val="00DD1FE8"/>
    <w:rsid w:val="00DD3305"/>
    <w:rsid w:val="00DD34F3"/>
    <w:rsid w:val="00DD38C3"/>
    <w:rsid w:val="00DD3C95"/>
    <w:rsid w:val="00DD4383"/>
    <w:rsid w:val="00DD491B"/>
    <w:rsid w:val="00DD4B52"/>
    <w:rsid w:val="00DD5632"/>
    <w:rsid w:val="00DD5C3B"/>
    <w:rsid w:val="00DD63E9"/>
    <w:rsid w:val="00DD6695"/>
    <w:rsid w:val="00DD723D"/>
    <w:rsid w:val="00DD7BF8"/>
    <w:rsid w:val="00DE0339"/>
    <w:rsid w:val="00DE15E8"/>
    <w:rsid w:val="00DE289B"/>
    <w:rsid w:val="00DE2C54"/>
    <w:rsid w:val="00DE3842"/>
    <w:rsid w:val="00DE3AD4"/>
    <w:rsid w:val="00DE3DC1"/>
    <w:rsid w:val="00DE5976"/>
    <w:rsid w:val="00DE6064"/>
    <w:rsid w:val="00DE612C"/>
    <w:rsid w:val="00DE6554"/>
    <w:rsid w:val="00DE7DAA"/>
    <w:rsid w:val="00DF06C0"/>
    <w:rsid w:val="00DF102F"/>
    <w:rsid w:val="00DF167B"/>
    <w:rsid w:val="00DF2FE2"/>
    <w:rsid w:val="00DF4F98"/>
    <w:rsid w:val="00DF50D7"/>
    <w:rsid w:val="00DF5953"/>
    <w:rsid w:val="00DF59E1"/>
    <w:rsid w:val="00DF5C7C"/>
    <w:rsid w:val="00DF5D8E"/>
    <w:rsid w:val="00DF61C5"/>
    <w:rsid w:val="00DF63B9"/>
    <w:rsid w:val="00DF64E7"/>
    <w:rsid w:val="00DF6518"/>
    <w:rsid w:val="00DF6596"/>
    <w:rsid w:val="00DF6E6E"/>
    <w:rsid w:val="00DF7B5B"/>
    <w:rsid w:val="00E005C6"/>
    <w:rsid w:val="00E00635"/>
    <w:rsid w:val="00E00700"/>
    <w:rsid w:val="00E00DEA"/>
    <w:rsid w:val="00E0250F"/>
    <w:rsid w:val="00E026E6"/>
    <w:rsid w:val="00E02786"/>
    <w:rsid w:val="00E03927"/>
    <w:rsid w:val="00E045E9"/>
    <w:rsid w:val="00E04AB2"/>
    <w:rsid w:val="00E05289"/>
    <w:rsid w:val="00E06016"/>
    <w:rsid w:val="00E07751"/>
    <w:rsid w:val="00E0797E"/>
    <w:rsid w:val="00E0799C"/>
    <w:rsid w:val="00E102AB"/>
    <w:rsid w:val="00E10893"/>
    <w:rsid w:val="00E1106A"/>
    <w:rsid w:val="00E112B7"/>
    <w:rsid w:val="00E11ED3"/>
    <w:rsid w:val="00E12315"/>
    <w:rsid w:val="00E13492"/>
    <w:rsid w:val="00E14BD5"/>
    <w:rsid w:val="00E14E8B"/>
    <w:rsid w:val="00E1586B"/>
    <w:rsid w:val="00E16147"/>
    <w:rsid w:val="00E1678C"/>
    <w:rsid w:val="00E16C64"/>
    <w:rsid w:val="00E17BA9"/>
    <w:rsid w:val="00E201FD"/>
    <w:rsid w:val="00E20AF5"/>
    <w:rsid w:val="00E217A4"/>
    <w:rsid w:val="00E21C84"/>
    <w:rsid w:val="00E2268A"/>
    <w:rsid w:val="00E23C98"/>
    <w:rsid w:val="00E23F88"/>
    <w:rsid w:val="00E258E3"/>
    <w:rsid w:val="00E25D06"/>
    <w:rsid w:val="00E2656E"/>
    <w:rsid w:val="00E27863"/>
    <w:rsid w:val="00E278E0"/>
    <w:rsid w:val="00E307AB"/>
    <w:rsid w:val="00E312BA"/>
    <w:rsid w:val="00E32CB7"/>
    <w:rsid w:val="00E3351A"/>
    <w:rsid w:val="00E3352B"/>
    <w:rsid w:val="00E3360D"/>
    <w:rsid w:val="00E3432E"/>
    <w:rsid w:val="00E346EE"/>
    <w:rsid w:val="00E353C7"/>
    <w:rsid w:val="00E35C77"/>
    <w:rsid w:val="00E368D9"/>
    <w:rsid w:val="00E36E73"/>
    <w:rsid w:val="00E370CE"/>
    <w:rsid w:val="00E37393"/>
    <w:rsid w:val="00E4024A"/>
    <w:rsid w:val="00E4065A"/>
    <w:rsid w:val="00E41B4C"/>
    <w:rsid w:val="00E42336"/>
    <w:rsid w:val="00E42ABA"/>
    <w:rsid w:val="00E42FCE"/>
    <w:rsid w:val="00E4369C"/>
    <w:rsid w:val="00E43D74"/>
    <w:rsid w:val="00E44676"/>
    <w:rsid w:val="00E46689"/>
    <w:rsid w:val="00E46740"/>
    <w:rsid w:val="00E472E8"/>
    <w:rsid w:val="00E507B5"/>
    <w:rsid w:val="00E50AE0"/>
    <w:rsid w:val="00E51AE3"/>
    <w:rsid w:val="00E5269A"/>
    <w:rsid w:val="00E57C1E"/>
    <w:rsid w:val="00E60216"/>
    <w:rsid w:val="00E6136E"/>
    <w:rsid w:val="00E62E84"/>
    <w:rsid w:val="00E63C7D"/>
    <w:rsid w:val="00E64652"/>
    <w:rsid w:val="00E64D8C"/>
    <w:rsid w:val="00E6518F"/>
    <w:rsid w:val="00E652F7"/>
    <w:rsid w:val="00E66001"/>
    <w:rsid w:val="00E661C1"/>
    <w:rsid w:val="00E6637B"/>
    <w:rsid w:val="00E664E7"/>
    <w:rsid w:val="00E66EA4"/>
    <w:rsid w:val="00E6707C"/>
    <w:rsid w:val="00E6723E"/>
    <w:rsid w:val="00E673A9"/>
    <w:rsid w:val="00E677F4"/>
    <w:rsid w:val="00E67B91"/>
    <w:rsid w:val="00E67FB5"/>
    <w:rsid w:val="00E7005E"/>
    <w:rsid w:val="00E7012F"/>
    <w:rsid w:val="00E7101E"/>
    <w:rsid w:val="00E719B5"/>
    <w:rsid w:val="00E71E99"/>
    <w:rsid w:val="00E7385C"/>
    <w:rsid w:val="00E73925"/>
    <w:rsid w:val="00E74949"/>
    <w:rsid w:val="00E74A80"/>
    <w:rsid w:val="00E74E4D"/>
    <w:rsid w:val="00E7562E"/>
    <w:rsid w:val="00E7564D"/>
    <w:rsid w:val="00E75789"/>
    <w:rsid w:val="00E76579"/>
    <w:rsid w:val="00E769B8"/>
    <w:rsid w:val="00E809BB"/>
    <w:rsid w:val="00E81401"/>
    <w:rsid w:val="00E81509"/>
    <w:rsid w:val="00E819CC"/>
    <w:rsid w:val="00E82C68"/>
    <w:rsid w:val="00E830E4"/>
    <w:rsid w:val="00E83227"/>
    <w:rsid w:val="00E835C7"/>
    <w:rsid w:val="00E83654"/>
    <w:rsid w:val="00E83C47"/>
    <w:rsid w:val="00E8412A"/>
    <w:rsid w:val="00E8719A"/>
    <w:rsid w:val="00E87738"/>
    <w:rsid w:val="00E877ED"/>
    <w:rsid w:val="00E904EB"/>
    <w:rsid w:val="00E906AA"/>
    <w:rsid w:val="00E90EA1"/>
    <w:rsid w:val="00E937CF"/>
    <w:rsid w:val="00E93CA2"/>
    <w:rsid w:val="00E95247"/>
    <w:rsid w:val="00E9681A"/>
    <w:rsid w:val="00E97698"/>
    <w:rsid w:val="00E978E7"/>
    <w:rsid w:val="00EA03CA"/>
    <w:rsid w:val="00EA0732"/>
    <w:rsid w:val="00EA0780"/>
    <w:rsid w:val="00EA0D7C"/>
    <w:rsid w:val="00EA0FEC"/>
    <w:rsid w:val="00EA103A"/>
    <w:rsid w:val="00EA121D"/>
    <w:rsid w:val="00EA2809"/>
    <w:rsid w:val="00EA29A3"/>
    <w:rsid w:val="00EA2EEB"/>
    <w:rsid w:val="00EA33E7"/>
    <w:rsid w:val="00EA4219"/>
    <w:rsid w:val="00EA4A25"/>
    <w:rsid w:val="00EA5A64"/>
    <w:rsid w:val="00EA682C"/>
    <w:rsid w:val="00EA6B35"/>
    <w:rsid w:val="00EA7B4E"/>
    <w:rsid w:val="00EB0A16"/>
    <w:rsid w:val="00EB0F6C"/>
    <w:rsid w:val="00EB1B58"/>
    <w:rsid w:val="00EB1F30"/>
    <w:rsid w:val="00EB2451"/>
    <w:rsid w:val="00EB280D"/>
    <w:rsid w:val="00EB3106"/>
    <w:rsid w:val="00EB3742"/>
    <w:rsid w:val="00EB4209"/>
    <w:rsid w:val="00EB49AF"/>
    <w:rsid w:val="00EB63C1"/>
    <w:rsid w:val="00EB6E11"/>
    <w:rsid w:val="00EB6E66"/>
    <w:rsid w:val="00EB7119"/>
    <w:rsid w:val="00EB7B0C"/>
    <w:rsid w:val="00EC09FE"/>
    <w:rsid w:val="00EC1018"/>
    <w:rsid w:val="00EC19C5"/>
    <w:rsid w:val="00EC19D2"/>
    <w:rsid w:val="00EC2966"/>
    <w:rsid w:val="00EC348C"/>
    <w:rsid w:val="00EC383D"/>
    <w:rsid w:val="00EC3BD9"/>
    <w:rsid w:val="00EC4148"/>
    <w:rsid w:val="00EC54E6"/>
    <w:rsid w:val="00EC588A"/>
    <w:rsid w:val="00EC6AE5"/>
    <w:rsid w:val="00EC6D49"/>
    <w:rsid w:val="00EC7505"/>
    <w:rsid w:val="00EC7511"/>
    <w:rsid w:val="00EC7DE0"/>
    <w:rsid w:val="00ED011F"/>
    <w:rsid w:val="00ED0D56"/>
    <w:rsid w:val="00ED0E74"/>
    <w:rsid w:val="00ED1608"/>
    <w:rsid w:val="00ED1C5A"/>
    <w:rsid w:val="00ED24D2"/>
    <w:rsid w:val="00ED2727"/>
    <w:rsid w:val="00ED2AEF"/>
    <w:rsid w:val="00ED4808"/>
    <w:rsid w:val="00ED4A17"/>
    <w:rsid w:val="00ED541D"/>
    <w:rsid w:val="00ED676A"/>
    <w:rsid w:val="00ED6E3F"/>
    <w:rsid w:val="00ED780A"/>
    <w:rsid w:val="00ED7997"/>
    <w:rsid w:val="00EE0181"/>
    <w:rsid w:val="00EE0332"/>
    <w:rsid w:val="00EE09B6"/>
    <w:rsid w:val="00EE0A17"/>
    <w:rsid w:val="00EE0D08"/>
    <w:rsid w:val="00EE1453"/>
    <w:rsid w:val="00EE2A35"/>
    <w:rsid w:val="00EE3874"/>
    <w:rsid w:val="00EE38BD"/>
    <w:rsid w:val="00EE3BC3"/>
    <w:rsid w:val="00EE4135"/>
    <w:rsid w:val="00EE43D7"/>
    <w:rsid w:val="00EE54C4"/>
    <w:rsid w:val="00EE585F"/>
    <w:rsid w:val="00EE58D5"/>
    <w:rsid w:val="00EE6647"/>
    <w:rsid w:val="00EE6A5A"/>
    <w:rsid w:val="00EE7915"/>
    <w:rsid w:val="00EE7A84"/>
    <w:rsid w:val="00EE7E1F"/>
    <w:rsid w:val="00EF0807"/>
    <w:rsid w:val="00EF0E89"/>
    <w:rsid w:val="00EF1130"/>
    <w:rsid w:val="00EF20E7"/>
    <w:rsid w:val="00EF230F"/>
    <w:rsid w:val="00EF2826"/>
    <w:rsid w:val="00EF32E8"/>
    <w:rsid w:val="00EF4D12"/>
    <w:rsid w:val="00EF536D"/>
    <w:rsid w:val="00EF582F"/>
    <w:rsid w:val="00EF5A09"/>
    <w:rsid w:val="00EF5F8E"/>
    <w:rsid w:val="00EF69C0"/>
    <w:rsid w:val="00EF7043"/>
    <w:rsid w:val="00EF7A0D"/>
    <w:rsid w:val="00EF7C6F"/>
    <w:rsid w:val="00F00417"/>
    <w:rsid w:val="00F00A73"/>
    <w:rsid w:val="00F00F4F"/>
    <w:rsid w:val="00F00F80"/>
    <w:rsid w:val="00F0120B"/>
    <w:rsid w:val="00F01BF0"/>
    <w:rsid w:val="00F01F50"/>
    <w:rsid w:val="00F0330C"/>
    <w:rsid w:val="00F037D8"/>
    <w:rsid w:val="00F05DB6"/>
    <w:rsid w:val="00F0643F"/>
    <w:rsid w:val="00F10758"/>
    <w:rsid w:val="00F11121"/>
    <w:rsid w:val="00F1139C"/>
    <w:rsid w:val="00F11BF6"/>
    <w:rsid w:val="00F12BD6"/>
    <w:rsid w:val="00F13653"/>
    <w:rsid w:val="00F13700"/>
    <w:rsid w:val="00F13E6B"/>
    <w:rsid w:val="00F13F1B"/>
    <w:rsid w:val="00F143B3"/>
    <w:rsid w:val="00F149CC"/>
    <w:rsid w:val="00F155A5"/>
    <w:rsid w:val="00F177F8"/>
    <w:rsid w:val="00F201D5"/>
    <w:rsid w:val="00F20AF2"/>
    <w:rsid w:val="00F21CF7"/>
    <w:rsid w:val="00F228C8"/>
    <w:rsid w:val="00F22B74"/>
    <w:rsid w:val="00F231F6"/>
    <w:rsid w:val="00F23337"/>
    <w:rsid w:val="00F2378D"/>
    <w:rsid w:val="00F23E03"/>
    <w:rsid w:val="00F23F4A"/>
    <w:rsid w:val="00F24577"/>
    <w:rsid w:val="00F2477F"/>
    <w:rsid w:val="00F24F05"/>
    <w:rsid w:val="00F25459"/>
    <w:rsid w:val="00F257E9"/>
    <w:rsid w:val="00F258AF"/>
    <w:rsid w:val="00F25CA1"/>
    <w:rsid w:val="00F263A4"/>
    <w:rsid w:val="00F27E71"/>
    <w:rsid w:val="00F30429"/>
    <w:rsid w:val="00F30991"/>
    <w:rsid w:val="00F330DF"/>
    <w:rsid w:val="00F331C7"/>
    <w:rsid w:val="00F332E9"/>
    <w:rsid w:val="00F3410A"/>
    <w:rsid w:val="00F3497C"/>
    <w:rsid w:val="00F34A53"/>
    <w:rsid w:val="00F34CB5"/>
    <w:rsid w:val="00F34FEF"/>
    <w:rsid w:val="00F350DD"/>
    <w:rsid w:val="00F365E4"/>
    <w:rsid w:val="00F36EE3"/>
    <w:rsid w:val="00F37495"/>
    <w:rsid w:val="00F40CE1"/>
    <w:rsid w:val="00F42C0E"/>
    <w:rsid w:val="00F436DF"/>
    <w:rsid w:val="00F43892"/>
    <w:rsid w:val="00F45400"/>
    <w:rsid w:val="00F455DD"/>
    <w:rsid w:val="00F45CCD"/>
    <w:rsid w:val="00F4649E"/>
    <w:rsid w:val="00F47618"/>
    <w:rsid w:val="00F500B1"/>
    <w:rsid w:val="00F5077A"/>
    <w:rsid w:val="00F5152F"/>
    <w:rsid w:val="00F5169F"/>
    <w:rsid w:val="00F51A78"/>
    <w:rsid w:val="00F51DBA"/>
    <w:rsid w:val="00F5228B"/>
    <w:rsid w:val="00F523D6"/>
    <w:rsid w:val="00F53314"/>
    <w:rsid w:val="00F53725"/>
    <w:rsid w:val="00F53893"/>
    <w:rsid w:val="00F55C46"/>
    <w:rsid w:val="00F55E63"/>
    <w:rsid w:val="00F563B0"/>
    <w:rsid w:val="00F565A2"/>
    <w:rsid w:val="00F601C4"/>
    <w:rsid w:val="00F61042"/>
    <w:rsid w:val="00F61BE1"/>
    <w:rsid w:val="00F62423"/>
    <w:rsid w:val="00F62CCE"/>
    <w:rsid w:val="00F62F46"/>
    <w:rsid w:val="00F63565"/>
    <w:rsid w:val="00F63FE4"/>
    <w:rsid w:val="00F64A3B"/>
    <w:rsid w:val="00F6522C"/>
    <w:rsid w:val="00F66044"/>
    <w:rsid w:val="00F669E2"/>
    <w:rsid w:val="00F66D71"/>
    <w:rsid w:val="00F6746B"/>
    <w:rsid w:val="00F70677"/>
    <w:rsid w:val="00F70F05"/>
    <w:rsid w:val="00F7143C"/>
    <w:rsid w:val="00F72207"/>
    <w:rsid w:val="00F72544"/>
    <w:rsid w:val="00F730C2"/>
    <w:rsid w:val="00F733E8"/>
    <w:rsid w:val="00F73A67"/>
    <w:rsid w:val="00F7462D"/>
    <w:rsid w:val="00F74D2C"/>
    <w:rsid w:val="00F74FD8"/>
    <w:rsid w:val="00F760AC"/>
    <w:rsid w:val="00F76FB1"/>
    <w:rsid w:val="00F7764C"/>
    <w:rsid w:val="00F77878"/>
    <w:rsid w:val="00F77951"/>
    <w:rsid w:val="00F80287"/>
    <w:rsid w:val="00F81309"/>
    <w:rsid w:val="00F814DC"/>
    <w:rsid w:val="00F818FC"/>
    <w:rsid w:val="00F820A6"/>
    <w:rsid w:val="00F82C8D"/>
    <w:rsid w:val="00F83C59"/>
    <w:rsid w:val="00F8414D"/>
    <w:rsid w:val="00F846BC"/>
    <w:rsid w:val="00F8534E"/>
    <w:rsid w:val="00F85528"/>
    <w:rsid w:val="00F85CD9"/>
    <w:rsid w:val="00F85F23"/>
    <w:rsid w:val="00F86E27"/>
    <w:rsid w:val="00F90552"/>
    <w:rsid w:val="00F90F73"/>
    <w:rsid w:val="00F914D4"/>
    <w:rsid w:val="00F92727"/>
    <w:rsid w:val="00F92EEC"/>
    <w:rsid w:val="00F935CD"/>
    <w:rsid w:val="00F9387D"/>
    <w:rsid w:val="00F94166"/>
    <w:rsid w:val="00F96D41"/>
    <w:rsid w:val="00F97D13"/>
    <w:rsid w:val="00F97ED3"/>
    <w:rsid w:val="00FA0871"/>
    <w:rsid w:val="00FA16B5"/>
    <w:rsid w:val="00FA23F8"/>
    <w:rsid w:val="00FA3AA5"/>
    <w:rsid w:val="00FA4345"/>
    <w:rsid w:val="00FA498D"/>
    <w:rsid w:val="00FA587B"/>
    <w:rsid w:val="00FA67ED"/>
    <w:rsid w:val="00FA70BF"/>
    <w:rsid w:val="00FA74E9"/>
    <w:rsid w:val="00FA7651"/>
    <w:rsid w:val="00FA7705"/>
    <w:rsid w:val="00FA7928"/>
    <w:rsid w:val="00FA7956"/>
    <w:rsid w:val="00FB0A2B"/>
    <w:rsid w:val="00FB1184"/>
    <w:rsid w:val="00FB17AE"/>
    <w:rsid w:val="00FB17D2"/>
    <w:rsid w:val="00FB1978"/>
    <w:rsid w:val="00FB1E14"/>
    <w:rsid w:val="00FB2327"/>
    <w:rsid w:val="00FB2987"/>
    <w:rsid w:val="00FB3B20"/>
    <w:rsid w:val="00FB4902"/>
    <w:rsid w:val="00FB63E6"/>
    <w:rsid w:val="00FB642E"/>
    <w:rsid w:val="00FB6F04"/>
    <w:rsid w:val="00FB6F34"/>
    <w:rsid w:val="00FB6F48"/>
    <w:rsid w:val="00FB77C8"/>
    <w:rsid w:val="00FB7855"/>
    <w:rsid w:val="00FB7D71"/>
    <w:rsid w:val="00FC0054"/>
    <w:rsid w:val="00FC09F5"/>
    <w:rsid w:val="00FC1E69"/>
    <w:rsid w:val="00FC2A97"/>
    <w:rsid w:val="00FC2F41"/>
    <w:rsid w:val="00FC3040"/>
    <w:rsid w:val="00FC407F"/>
    <w:rsid w:val="00FC5767"/>
    <w:rsid w:val="00FC7980"/>
    <w:rsid w:val="00FD166F"/>
    <w:rsid w:val="00FD34E5"/>
    <w:rsid w:val="00FD3714"/>
    <w:rsid w:val="00FD3C3A"/>
    <w:rsid w:val="00FD3FFC"/>
    <w:rsid w:val="00FD4820"/>
    <w:rsid w:val="00FD5136"/>
    <w:rsid w:val="00FD5C0F"/>
    <w:rsid w:val="00FD5E56"/>
    <w:rsid w:val="00FD5EEB"/>
    <w:rsid w:val="00FD6454"/>
    <w:rsid w:val="00FD6AA6"/>
    <w:rsid w:val="00FD6C83"/>
    <w:rsid w:val="00FD7CC7"/>
    <w:rsid w:val="00FD7E22"/>
    <w:rsid w:val="00FE08CA"/>
    <w:rsid w:val="00FE09CD"/>
    <w:rsid w:val="00FE1173"/>
    <w:rsid w:val="00FE2F41"/>
    <w:rsid w:val="00FE3D9A"/>
    <w:rsid w:val="00FE4AE1"/>
    <w:rsid w:val="00FE566E"/>
    <w:rsid w:val="00FE57FE"/>
    <w:rsid w:val="00FF0F95"/>
    <w:rsid w:val="00FF108F"/>
    <w:rsid w:val="00FF1E4C"/>
    <w:rsid w:val="00FF1EA8"/>
    <w:rsid w:val="00FF2C80"/>
    <w:rsid w:val="00FF3663"/>
    <w:rsid w:val="00FF36A7"/>
    <w:rsid w:val="00FF3CDC"/>
    <w:rsid w:val="00FF3FE6"/>
    <w:rsid w:val="00FF4125"/>
    <w:rsid w:val="00FF539E"/>
    <w:rsid w:val="00FF53B2"/>
    <w:rsid w:val="00FF69FE"/>
    <w:rsid w:val="00FF6F27"/>
    <w:rsid w:val="00FF7274"/>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84DC"/>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aliases w:val="Pie de página1,footer odd,footer odd1,footer odd2,footer odd3,footer odd4,footer odd5,footer"/>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qFormat/>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6E3A1F"/>
    <w:rPr>
      <w:rFonts w:ascii="Arial" w:eastAsia="Times New Roman" w:hAnsi="Arial"/>
      <w:b/>
      <w:sz w:val="22"/>
      <w:szCs w:val="24"/>
    </w:rPr>
  </w:style>
  <w:style w:type="character" w:customStyle="1" w:styleId="Ttulo3Car">
    <w:name w:val="Título 3 Car"/>
    <w:aliases w:val="Título 3 Car Car Car,Section Car"/>
    <w:link w:val="Ttulo3"/>
    <w:uiPriority w:val="9"/>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uiPriority w:val="9"/>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rsid w:val="006E3A1F"/>
    <w:rPr>
      <w:rFonts w:ascii="Arial" w:eastAsia="Times New Roman" w:hAnsi="Arial"/>
      <w:b/>
      <w:sz w:val="24"/>
      <w:lang w:val="es-ES_tradnl" w:eastAsia="es-ES"/>
    </w:rPr>
  </w:style>
  <w:style w:type="character" w:customStyle="1" w:styleId="Ttulo7Car">
    <w:name w:val="Título 7 Car"/>
    <w:link w:val="Ttulo7"/>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uiPriority w:val="99"/>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uiPriority w:val="99"/>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aliases w:val="Body Text Indent,Sangría de t. independiente"/>
    <w:basedOn w:val="Normal"/>
    <w:link w:val="SangradetextonormalCar"/>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uiPriority w:val="99"/>
    <w:rsid w:val="006E3A1F"/>
    <w:rPr>
      <w:rFonts w:ascii="Arial" w:eastAsia="Times New Roman" w:hAnsi="Arial" w:cs="Arial"/>
    </w:rPr>
  </w:style>
  <w:style w:type="paragraph" w:styleId="Sangra2detindependiente">
    <w:name w:val="Body Text Indent 2"/>
    <w:aliases w:val=" Car2"/>
    <w:basedOn w:val="Normal"/>
    <w:link w:val="Sangra2detindependienteCar"/>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uiPriority w:val="99"/>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uiPriority w:val="99"/>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uiPriority w:val="99"/>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uiPriority w:val="99"/>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iPriority w:val="99"/>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iPriority w:val="99"/>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21"/>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uiPriority w:val="99"/>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uiPriority w:val="99"/>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23"/>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24"/>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5"/>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28"/>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26"/>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27"/>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uiPriority w:val="99"/>
    <w:rsid w:val="00310F99"/>
    <w:pPr>
      <w:numPr>
        <w:numId w:val="152"/>
      </w:numPr>
    </w:pPr>
  </w:style>
  <w:style w:type="numbering" w:customStyle="1" w:styleId="Estilo831">
    <w:name w:val="Estilo831"/>
    <w:uiPriority w:val="99"/>
    <w:rsid w:val="00310F99"/>
    <w:pPr>
      <w:numPr>
        <w:numId w:val="22"/>
      </w:numPr>
    </w:pPr>
  </w:style>
  <w:style w:type="paragraph" w:customStyle="1" w:styleId="NormalArialNarrow">
    <w:name w:val="Normal + Arial Narrow"/>
    <w:aliases w:val="Justificado + Izquierda:  0 cm,Primera línea:  0 cm + P..."/>
    <w:basedOn w:val="Normal"/>
    <w:rsid w:val="00310F99"/>
    <w:pPr>
      <w:numPr>
        <w:numId w:val="31"/>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42"/>
      </w:numPr>
    </w:pPr>
  </w:style>
  <w:style w:type="numbering" w:customStyle="1" w:styleId="Estilo22">
    <w:name w:val="Estilo22"/>
    <w:uiPriority w:val="99"/>
    <w:rsid w:val="00310F99"/>
    <w:pPr>
      <w:numPr>
        <w:numId w:val="32"/>
      </w:numPr>
    </w:pPr>
  </w:style>
  <w:style w:type="numbering" w:customStyle="1" w:styleId="Estilo32">
    <w:name w:val="Estilo32"/>
    <w:uiPriority w:val="99"/>
    <w:rsid w:val="00310F99"/>
    <w:pPr>
      <w:numPr>
        <w:numId w:val="29"/>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qFormat/>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33"/>
      </w:numPr>
    </w:pPr>
  </w:style>
  <w:style w:type="numbering" w:customStyle="1" w:styleId="Formatvorlage1">
    <w:name w:val="Formatvorlage1"/>
    <w:uiPriority w:val="99"/>
    <w:rsid w:val="00310F99"/>
    <w:pPr>
      <w:numPr>
        <w:numId w:val="34"/>
      </w:numPr>
    </w:pPr>
  </w:style>
  <w:style w:type="numbering" w:customStyle="1" w:styleId="Formatvorlage2">
    <w:name w:val="Formatvorlage2"/>
    <w:uiPriority w:val="99"/>
    <w:rsid w:val="00310F99"/>
    <w:pPr>
      <w:numPr>
        <w:numId w:val="35"/>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37"/>
      </w:numPr>
    </w:pPr>
  </w:style>
  <w:style w:type="numbering" w:customStyle="1" w:styleId="Estilo31">
    <w:name w:val="Estilo31"/>
    <w:rsid w:val="00310F99"/>
    <w:pPr>
      <w:numPr>
        <w:numId w:val="38"/>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41"/>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36"/>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39"/>
      </w:numPr>
    </w:pPr>
  </w:style>
  <w:style w:type="numbering" w:customStyle="1" w:styleId="Estilo6">
    <w:name w:val="Estilo6"/>
    <w:rsid w:val="00310F99"/>
    <w:pPr>
      <w:numPr>
        <w:numId w:val="40"/>
      </w:numPr>
    </w:pPr>
  </w:style>
  <w:style w:type="numbering" w:customStyle="1" w:styleId="Estilo7">
    <w:name w:val="Estilo7"/>
    <w:rsid w:val="00310F99"/>
    <w:pPr>
      <w:numPr>
        <w:numId w:val="41"/>
      </w:numPr>
    </w:pPr>
  </w:style>
  <w:style w:type="numbering" w:customStyle="1" w:styleId="Estilo8">
    <w:name w:val="Estilo8"/>
    <w:rsid w:val="00310F99"/>
    <w:pPr>
      <w:numPr>
        <w:numId w:val="42"/>
      </w:numPr>
    </w:pPr>
  </w:style>
  <w:style w:type="numbering" w:customStyle="1" w:styleId="Estilo9">
    <w:name w:val="Estilo9"/>
    <w:rsid w:val="00310F99"/>
    <w:pPr>
      <w:numPr>
        <w:numId w:val="43"/>
      </w:numPr>
    </w:pPr>
  </w:style>
  <w:style w:type="numbering" w:customStyle="1" w:styleId="Estilo10">
    <w:name w:val="Estilo10"/>
    <w:rsid w:val="00310F99"/>
    <w:pPr>
      <w:numPr>
        <w:numId w:val="44"/>
      </w:numPr>
    </w:pPr>
  </w:style>
  <w:style w:type="numbering" w:customStyle="1" w:styleId="Estilo111">
    <w:name w:val="Estilo111"/>
    <w:rsid w:val="00310F99"/>
    <w:pPr>
      <w:numPr>
        <w:numId w:val="45"/>
      </w:numPr>
    </w:pPr>
  </w:style>
  <w:style w:type="numbering" w:customStyle="1" w:styleId="Estilo12">
    <w:name w:val="Estilo12"/>
    <w:rsid w:val="00310F99"/>
    <w:pPr>
      <w:numPr>
        <w:numId w:val="46"/>
      </w:numPr>
    </w:pPr>
  </w:style>
  <w:style w:type="numbering" w:customStyle="1" w:styleId="Estilo13">
    <w:name w:val="Estilo13"/>
    <w:rsid w:val="00310F99"/>
    <w:pPr>
      <w:numPr>
        <w:numId w:val="47"/>
      </w:numPr>
    </w:pPr>
  </w:style>
  <w:style w:type="numbering" w:customStyle="1" w:styleId="Estilo14">
    <w:name w:val="Estilo14"/>
    <w:rsid w:val="00310F99"/>
    <w:pPr>
      <w:numPr>
        <w:numId w:val="48"/>
      </w:numPr>
    </w:pPr>
  </w:style>
  <w:style w:type="numbering" w:customStyle="1" w:styleId="Estilo15">
    <w:name w:val="Estilo15"/>
    <w:rsid w:val="00310F99"/>
    <w:pPr>
      <w:numPr>
        <w:numId w:val="49"/>
      </w:numPr>
    </w:pPr>
  </w:style>
  <w:style w:type="numbering" w:customStyle="1" w:styleId="Estilo16">
    <w:name w:val="Estilo16"/>
    <w:rsid w:val="00310F99"/>
    <w:pPr>
      <w:numPr>
        <w:numId w:val="50"/>
      </w:numPr>
    </w:pPr>
  </w:style>
  <w:style w:type="numbering" w:customStyle="1" w:styleId="Estilo17">
    <w:name w:val="Estilo17"/>
    <w:rsid w:val="00310F99"/>
    <w:pPr>
      <w:numPr>
        <w:numId w:val="51"/>
      </w:numPr>
    </w:pPr>
  </w:style>
  <w:style w:type="numbering" w:customStyle="1" w:styleId="Estilo18">
    <w:name w:val="Estilo18"/>
    <w:rsid w:val="00310F99"/>
    <w:pPr>
      <w:numPr>
        <w:numId w:val="52"/>
      </w:numPr>
    </w:pPr>
  </w:style>
  <w:style w:type="numbering" w:customStyle="1" w:styleId="Estilo19">
    <w:name w:val="Estilo19"/>
    <w:rsid w:val="00310F99"/>
    <w:pPr>
      <w:numPr>
        <w:numId w:val="53"/>
      </w:numPr>
    </w:pPr>
  </w:style>
  <w:style w:type="numbering" w:customStyle="1" w:styleId="Estilo20">
    <w:name w:val="Estilo20"/>
    <w:rsid w:val="00310F99"/>
    <w:pPr>
      <w:numPr>
        <w:numId w:val="54"/>
      </w:numPr>
    </w:pPr>
  </w:style>
  <w:style w:type="numbering" w:customStyle="1" w:styleId="Estilo211">
    <w:name w:val="Estilo211"/>
    <w:rsid w:val="00310F99"/>
    <w:pPr>
      <w:numPr>
        <w:numId w:val="55"/>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56"/>
      </w:numPr>
    </w:pPr>
  </w:style>
  <w:style w:type="numbering" w:customStyle="1" w:styleId="Estilo24">
    <w:name w:val="Estilo24"/>
    <w:uiPriority w:val="99"/>
    <w:rsid w:val="00310F99"/>
    <w:pPr>
      <w:numPr>
        <w:numId w:val="57"/>
      </w:numPr>
    </w:pPr>
  </w:style>
  <w:style w:type="numbering" w:customStyle="1" w:styleId="Estilo25">
    <w:name w:val="Estilo25"/>
    <w:uiPriority w:val="99"/>
    <w:rsid w:val="00310F99"/>
    <w:pPr>
      <w:numPr>
        <w:numId w:val="58"/>
      </w:numPr>
    </w:pPr>
  </w:style>
  <w:style w:type="numbering" w:customStyle="1" w:styleId="Estilo26">
    <w:name w:val="Estilo26"/>
    <w:uiPriority w:val="99"/>
    <w:rsid w:val="00310F99"/>
    <w:pPr>
      <w:numPr>
        <w:numId w:val="59"/>
      </w:numPr>
    </w:pPr>
  </w:style>
  <w:style w:type="numbering" w:customStyle="1" w:styleId="Estilo27">
    <w:name w:val="Estilo27"/>
    <w:uiPriority w:val="99"/>
    <w:rsid w:val="00310F99"/>
    <w:pPr>
      <w:numPr>
        <w:numId w:val="60"/>
      </w:numPr>
    </w:pPr>
  </w:style>
  <w:style w:type="numbering" w:customStyle="1" w:styleId="Estilo28">
    <w:name w:val="Estilo28"/>
    <w:uiPriority w:val="99"/>
    <w:rsid w:val="00310F99"/>
    <w:pPr>
      <w:numPr>
        <w:numId w:val="61"/>
      </w:numPr>
    </w:pPr>
  </w:style>
  <w:style w:type="numbering" w:customStyle="1" w:styleId="Estilo29">
    <w:name w:val="Estilo29"/>
    <w:uiPriority w:val="99"/>
    <w:rsid w:val="00310F99"/>
    <w:pPr>
      <w:numPr>
        <w:numId w:val="62"/>
      </w:numPr>
    </w:pPr>
  </w:style>
  <w:style w:type="numbering" w:customStyle="1" w:styleId="Estilo30">
    <w:name w:val="Estilo30"/>
    <w:uiPriority w:val="99"/>
    <w:rsid w:val="00310F99"/>
    <w:pPr>
      <w:numPr>
        <w:numId w:val="63"/>
      </w:numPr>
    </w:pPr>
  </w:style>
  <w:style w:type="numbering" w:customStyle="1" w:styleId="Estilo311">
    <w:name w:val="Estilo311"/>
    <w:uiPriority w:val="99"/>
    <w:rsid w:val="00310F99"/>
    <w:pPr>
      <w:numPr>
        <w:numId w:val="64"/>
      </w:numPr>
    </w:pPr>
  </w:style>
  <w:style w:type="numbering" w:customStyle="1" w:styleId="Estilo33">
    <w:name w:val="Estilo33"/>
    <w:uiPriority w:val="99"/>
    <w:rsid w:val="00310F99"/>
    <w:pPr>
      <w:numPr>
        <w:numId w:val="65"/>
      </w:numPr>
    </w:pPr>
  </w:style>
  <w:style w:type="numbering" w:customStyle="1" w:styleId="Estilo34">
    <w:name w:val="Estilo34"/>
    <w:uiPriority w:val="99"/>
    <w:rsid w:val="00310F99"/>
    <w:pPr>
      <w:numPr>
        <w:numId w:val="66"/>
      </w:numPr>
    </w:pPr>
  </w:style>
  <w:style w:type="numbering" w:customStyle="1" w:styleId="Estilo35">
    <w:name w:val="Estilo35"/>
    <w:uiPriority w:val="99"/>
    <w:rsid w:val="00310F99"/>
    <w:pPr>
      <w:numPr>
        <w:numId w:val="67"/>
      </w:numPr>
    </w:pPr>
  </w:style>
  <w:style w:type="numbering" w:customStyle="1" w:styleId="Estilo36">
    <w:name w:val="Estilo36"/>
    <w:uiPriority w:val="99"/>
    <w:rsid w:val="00310F99"/>
    <w:pPr>
      <w:numPr>
        <w:numId w:val="68"/>
      </w:numPr>
    </w:pPr>
  </w:style>
  <w:style w:type="numbering" w:customStyle="1" w:styleId="Estilo37">
    <w:name w:val="Estilo37"/>
    <w:uiPriority w:val="99"/>
    <w:rsid w:val="00310F99"/>
    <w:pPr>
      <w:numPr>
        <w:numId w:val="69"/>
      </w:numPr>
    </w:pPr>
  </w:style>
  <w:style w:type="numbering" w:customStyle="1" w:styleId="Estilo38">
    <w:name w:val="Estilo38"/>
    <w:uiPriority w:val="99"/>
    <w:rsid w:val="00310F99"/>
    <w:pPr>
      <w:numPr>
        <w:numId w:val="70"/>
      </w:numPr>
    </w:pPr>
  </w:style>
  <w:style w:type="numbering" w:customStyle="1" w:styleId="Estilo39">
    <w:name w:val="Estilo39"/>
    <w:uiPriority w:val="99"/>
    <w:rsid w:val="00310F99"/>
    <w:pPr>
      <w:numPr>
        <w:numId w:val="71"/>
      </w:numPr>
    </w:pPr>
  </w:style>
  <w:style w:type="numbering" w:customStyle="1" w:styleId="Estilo40">
    <w:name w:val="Estilo40"/>
    <w:uiPriority w:val="99"/>
    <w:rsid w:val="00310F99"/>
    <w:pPr>
      <w:numPr>
        <w:numId w:val="72"/>
      </w:numPr>
    </w:pPr>
  </w:style>
  <w:style w:type="numbering" w:customStyle="1" w:styleId="Estilo41">
    <w:name w:val="Estilo41"/>
    <w:uiPriority w:val="99"/>
    <w:rsid w:val="00310F99"/>
    <w:pPr>
      <w:numPr>
        <w:numId w:val="73"/>
      </w:numPr>
    </w:pPr>
  </w:style>
  <w:style w:type="numbering" w:customStyle="1" w:styleId="Estilo42">
    <w:name w:val="Estilo42"/>
    <w:uiPriority w:val="99"/>
    <w:rsid w:val="00310F99"/>
    <w:pPr>
      <w:numPr>
        <w:numId w:val="74"/>
      </w:numPr>
    </w:pPr>
  </w:style>
  <w:style w:type="numbering" w:customStyle="1" w:styleId="Estilo43">
    <w:name w:val="Estilo43"/>
    <w:uiPriority w:val="99"/>
    <w:rsid w:val="00310F99"/>
    <w:pPr>
      <w:numPr>
        <w:numId w:val="75"/>
      </w:numPr>
    </w:pPr>
  </w:style>
  <w:style w:type="numbering" w:customStyle="1" w:styleId="Estilo44">
    <w:name w:val="Estilo44"/>
    <w:uiPriority w:val="99"/>
    <w:rsid w:val="00310F99"/>
    <w:pPr>
      <w:numPr>
        <w:numId w:val="76"/>
      </w:numPr>
    </w:pPr>
  </w:style>
  <w:style w:type="numbering" w:customStyle="1" w:styleId="Estilo45">
    <w:name w:val="Estilo45"/>
    <w:uiPriority w:val="99"/>
    <w:rsid w:val="00310F99"/>
    <w:pPr>
      <w:numPr>
        <w:numId w:val="77"/>
      </w:numPr>
    </w:pPr>
  </w:style>
  <w:style w:type="numbering" w:customStyle="1" w:styleId="Estilo46">
    <w:name w:val="Estilo46"/>
    <w:uiPriority w:val="99"/>
    <w:rsid w:val="00310F99"/>
    <w:pPr>
      <w:numPr>
        <w:numId w:val="78"/>
      </w:numPr>
    </w:pPr>
  </w:style>
  <w:style w:type="numbering" w:customStyle="1" w:styleId="Estilo47">
    <w:name w:val="Estilo47"/>
    <w:uiPriority w:val="99"/>
    <w:rsid w:val="00310F99"/>
    <w:pPr>
      <w:numPr>
        <w:numId w:val="79"/>
      </w:numPr>
    </w:pPr>
  </w:style>
  <w:style w:type="numbering" w:customStyle="1" w:styleId="Estilo48">
    <w:name w:val="Estilo48"/>
    <w:uiPriority w:val="99"/>
    <w:rsid w:val="00310F99"/>
    <w:pPr>
      <w:numPr>
        <w:numId w:val="80"/>
      </w:numPr>
    </w:pPr>
  </w:style>
  <w:style w:type="numbering" w:customStyle="1" w:styleId="Estilo49">
    <w:name w:val="Estilo49"/>
    <w:uiPriority w:val="99"/>
    <w:rsid w:val="00310F99"/>
    <w:pPr>
      <w:numPr>
        <w:numId w:val="81"/>
      </w:numPr>
    </w:pPr>
  </w:style>
  <w:style w:type="numbering" w:customStyle="1" w:styleId="Estilo50">
    <w:name w:val="Estilo50"/>
    <w:uiPriority w:val="99"/>
    <w:rsid w:val="00310F99"/>
    <w:pPr>
      <w:numPr>
        <w:numId w:val="82"/>
      </w:numPr>
    </w:pPr>
  </w:style>
  <w:style w:type="numbering" w:customStyle="1" w:styleId="Estilo51">
    <w:name w:val="Estilo51"/>
    <w:uiPriority w:val="99"/>
    <w:rsid w:val="00310F99"/>
    <w:pPr>
      <w:numPr>
        <w:numId w:val="83"/>
      </w:numPr>
    </w:pPr>
  </w:style>
  <w:style w:type="numbering" w:customStyle="1" w:styleId="Estilo52">
    <w:name w:val="Estilo52"/>
    <w:uiPriority w:val="99"/>
    <w:rsid w:val="00310F99"/>
    <w:pPr>
      <w:numPr>
        <w:numId w:val="84"/>
      </w:numPr>
    </w:pPr>
  </w:style>
  <w:style w:type="numbering" w:customStyle="1" w:styleId="Estilo53">
    <w:name w:val="Estilo53"/>
    <w:uiPriority w:val="99"/>
    <w:rsid w:val="00310F99"/>
    <w:pPr>
      <w:numPr>
        <w:numId w:val="85"/>
      </w:numPr>
    </w:pPr>
  </w:style>
  <w:style w:type="numbering" w:customStyle="1" w:styleId="Estilo54">
    <w:name w:val="Estilo54"/>
    <w:uiPriority w:val="99"/>
    <w:rsid w:val="00310F99"/>
    <w:pPr>
      <w:numPr>
        <w:numId w:val="86"/>
      </w:numPr>
    </w:pPr>
  </w:style>
  <w:style w:type="numbering" w:customStyle="1" w:styleId="Estilo55">
    <w:name w:val="Estilo55"/>
    <w:uiPriority w:val="99"/>
    <w:rsid w:val="00310F99"/>
    <w:pPr>
      <w:numPr>
        <w:numId w:val="87"/>
      </w:numPr>
    </w:pPr>
  </w:style>
  <w:style w:type="numbering" w:customStyle="1" w:styleId="Estilo56">
    <w:name w:val="Estilo56"/>
    <w:uiPriority w:val="99"/>
    <w:rsid w:val="00310F99"/>
    <w:pPr>
      <w:numPr>
        <w:numId w:val="88"/>
      </w:numPr>
    </w:pPr>
  </w:style>
  <w:style w:type="numbering" w:customStyle="1" w:styleId="Estilo57">
    <w:name w:val="Estilo57"/>
    <w:uiPriority w:val="99"/>
    <w:rsid w:val="00310F99"/>
    <w:pPr>
      <w:numPr>
        <w:numId w:val="89"/>
      </w:numPr>
    </w:pPr>
  </w:style>
  <w:style w:type="numbering" w:customStyle="1" w:styleId="Estilo58">
    <w:name w:val="Estilo58"/>
    <w:uiPriority w:val="99"/>
    <w:rsid w:val="00310F99"/>
    <w:pPr>
      <w:numPr>
        <w:numId w:val="90"/>
      </w:numPr>
    </w:pPr>
  </w:style>
  <w:style w:type="numbering" w:customStyle="1" w:styleId="Estilo59">
    <w:name w:val="Estilo59"/>
    <w:uiPriority w:val="99"/>
    <w:rsid w:val="00310F99"/>
    <w:pPr>
      <w:numPr>
        <w:numId w:val="91"/>
      </w:numPr>
    </w:pPr>
  </w:style>
  <w:style w:type="numbering" w:customStyle="1" w:styleId="Estilo60">
    <w:name w:val="Estilo60"/>
    <w:uiPriority w:val="99"/>
    <w:rsid w:val="00310F99"/>
    <w:pPr>
      <w:numPr>
        <w:numId w:val="92"/>
      </w:numPr>
    </w:pPr>
  </w:style>
  <w:style w:type="numbering" w:customStyle="1" w:styleId="Estilo61">
    <w:name w:val="Estilo61"/>
    <w:uiPriority w:val="99"/>
    <w:rsid w:val="00310F99"/>
    <w:pPr>
      <w:numPr>
        <w:numId w:val="93"/>
      </w:numPr>
    </w:pPr>
  </w:style>
  <w:style w:type="numbering" w:customStyle="1" w:styleId="Estilo62">
    <w:name w:val="Estilo62"/>
    <w:uiPriority w:val="99"/>
    <w:rsid w:val="00310F99"/>
    <w:pPr>
      <w:numPr>
        <w:numId w:val="94"/>
      </w:numPr>
    </w:pPr>
  </w:style>
  <w:style w:type="numbering" w:customStyle="1" w:styleId="Estilo63">
    <w:name w:val="Estilo63"/>
    <w:uiPriority w:val="99"/>
    <w:rsid w:val="00310F99"/>
    <w:pPr>
      <w:numPr>
        <w:numId w:val="95"/>
      </w:numPr>
    </w:pPr>
  </w:style>
  <w:style w:type="numbering" w:customStyle="1" w:styleId="Estilo64">
    <w:name w:val="Estilo64"/>
    <w:uiPriority w:val="99"/>
    <w:rsid w:val="00310F99"/>
    <w:pPr>
      <w:numPr>
        <w:numId w:val="96"/>
      </w:numPr>
    </w:pPr>
  </w:style>
  <w:style w:type="numbering" w:customStyle="1" w:styleId="Estilo65">
    <w:name w:val="Estilo65"/>
    <w:uiPriority w:val="99"/>
    <w:rsid w:val="00310F99"/>
    <w:pPr>
      <w:numPr>
        <w:numId w:val="97"/>
      </w:numPr>
    </w:pPr>
  </w:style>
  <w:style w:type="numbering" w:customStyle="1" w:styleId="Estilo66">
    <w:name w:val="Estilo66"/>
    <w:uiPriority w:val="99"/>
    <w:rsid w:val="00310F99"/>
  </w:style>
  <w:style w:type="numbering" w:customStyle="1" w:styleId="Estilo67">
    <w:name w:val="Estilo67"/>
    <w:uiPriority w:val="99"/>
    <w:rsid w:val="00310F99"/>
    <w:pPr>
      <w:numPr>
        <w:numId w:val="99"/>
      </w:numPr>
    </w:pPr>
  </w:style>
  <w:style w:type="numbering" w:customStyle="1" w:styleId="Estilo68">
    <w:name w:val="Estilo68"/>
    <w:uiPriority w:val="99"/>
    <w:rsid w:val="00310F99"/>
    <w:pPr>
      <w:numPr>
        <w:numId w:val="100"/>
      </w:numPr>
    </w:pPr>
  </w:style>
  <w:style w:type="numbering" w:customStyle="1" w:styleId="Estilo69">
    <w:name w:val="Estilo69"/>
    <w:uiPriority w:val="99"/>
    <w:rsid w:val="00310F99"/>
    <w:pPr>
      <w:numPr>
        <w:numId w:val="101"/>
      </w:numPr>
    </w:pPr>
  </w:style>
  <w:style w:type="numbering" w:customStyle="1" w:styleId="Estilo70">
    <w:name w:val="Estilo70"/>
    <w:uiPriority w:val="99"/>
    <w:rsid w:val="00310F99"/>
    <w:pPr>
      <w:numPr>
        <w:numId w:val="102"/>
      </w:numPr>
    </w:pPr>
  </w:style>
  <w:style w:type="numbering" w:customStyle="1" w:styleId="Estilo71">
    <w:name w:val="Estilo71"/>
    <w:uiPriority w:val="99"/>
    <w:rsid w:val="00310F99"/>
    <w:pPr>
      <w:numPr>
        <w:numId w:val="103"/>
      </w:numPr>
    </w:pPr>
  </w:style>
  <w:style w:type="numbering" w:customStyle="1" w:styleId="Estilo72">
    <w:name w:val="Estilo72"/>
    <w:uiPriority w:val="99"/>
    <w:rsid w:val="00310F99"/>
    <w:pPr>
      <w:numPr>
        <w:numId w:val="104"/>
      </w:numPr>
    </w:pPr>
  </w:style>
  <w:style w:type="numbering" w:customStyle="1" w:styleId="Estilo73">
    <w:name w:val="Estilo73"/>
    <w:uiPriority w:val="99"/>
    <w:rsid w:val="00310F99"/>
    <w:pPr>
      <w:numPr>
        <w:numId w:val="105"/>
      </w:numPr>
    </w:pPr>
  </w:style>
  <w:style w:type="numbering" w:customStyle="1" w:styleId="Estilo74">
    <w:name w:val="Estilo74"/>
    <w:uiPriority w:val="99"/>
    <w:rsid w:val="00310F99"/>
    <w:pPr>
      <w:numPr>
        <w:numId w:val="106"/>
      </w:numPr>
    </w:pPr>
  </w:style>
  <w:style w:type="numbering" w:customStyle="1" w:styleId="Estilo75">
    <w:name w:val="Estilo75"/>
    <w:uiPriority w:val="99"/>
    <w:rsid w:val="00310F99"/>
    <w:pPr>
      <w:numPr>
        <w:numId w:val="107"/>
      </w:numPr>
    </w:pPr>
  </w:style>
  <w:style w:type="numbering" w:customStyle="1" w:styleId="Estilo76">
    <w:name w:val="Estilo76"/>
    <w:uiPriority w:val="99"/>
    <w:rsid w:val="00310F99"/>
    <w:pPr>
      <w:numPr>
        <w:numId w:val="108"/>
      </w:numPr>
    </w:pPr>
  </w:style>
  <w:style w:type="numbering" w:customStyle="1" w:styleId="Estilo77">
    <w:name w:val="Estilo77"/>
    <w:uiPriority w:val="99"/>
    <w:rsid w:val="00310F99"/>
    <w:pPr>
      <w:numPr>
        <w:numId w:val="109"/>
      </w:numPr>
    </w:pPr>
  </w:style>
  <w:style w:type="numbering" w:customStyle="1" w:styleId="Estilo78">
    <w:name w:val="Estilo78"/>
    <w:uiPriority w:val="99"/>
    <w:rsid w:val="00310F99"/>
    <w:pPr>
      <w:numPr>
        <w:numId w:val="110"/>
      </w:numPr>
    </w:pPr>
  </w:style>
  <w:style w:type="numbering" w:customStyle="1" w:styleId="Estilo79">
    <w:name w:val="Estilo79"/>
    <w:uiPriority w:val="99"/>
    <w:rsid w:val="00310F99"/>
    <w:pPr>
      <w:numPr>
        <w:numId w:val="111"/>
      </w:numPr>
    </w:pPr>
  </w:style>
  <w:style w:type="numbering" w:customStyle="1" w:styleId="Estilo80">
    <w:name w:val="Estilo80"/>
    <w:uiPriority w:val="99"/>
    <w:rsid w:val="00310F99"/>
    <w:pPr>
      <w:numPr>
        <w:numId w:val="112"/>
      </w:numPr>
    </w:pPr>
  </w:style>
  <w:style w:type="numbering" w:customStyle="1" w:styleId="Estilo81">
    <w:name w:val="Estilo81"/>
    <w:uiPriority w:val="99"/>
    <w:rsid w:val="00310F99"/>
    <w:pPr>
      <w:numPr>
        <w:numId w:val="113"/>
      </w:numPr>
    </w:pPr>
  </w:style>
  <w:style w:type="numbering" w:customStyle="1" w:styleId="Estilo82">
    <w:name w:val="Estilo82"/>
    <w:uiPriority w:val="99"/>
    <w:rsid w:val="00310F99"/>
    <w:pPr>
      <w:numPr>
        <w:numId w:val="114"/>
      </w:numPr>
    </w:pPr>
  </w:style>
  <w:style w:type="numbering" w:customStyle="1" w:styleId="Estilo83">
    <w:name w:val="Estilo83"/>
    <w:uiPriority w:val="99"/>
    <w:rsid w:val="00310F99"/>
    <w:pPr>
      <w:numPr>
        <w:numId w:val="115"/>
      </w:numPr>
    </w:pPr>
  </w:style>
  <w:style w:type="numbering" w:customStyle="1" w:styleId="Estilo84">
    <w:name w:val="Estilo84"/>
    <w:uiPriority w:val="99"/>
    <w:rsid w:val="00310F99"/>
    <w:pPr>
      <w:numPr>
        <w:numId w:val="116"/>
      </w:numPr>
    </w:pPr>
  </w:style>
  <w:style w:type="numbering" w:customStyle="1" w:styleId="Estilo85">
    <w:name w:val="Estilo85"/>
    <w:uiPriority w:val="99"/>
    <w:rsid w:val="00310F99"/>
    <w:pPr>
      <w:numPr>
        <w:numId w:val="117"/>
      </w:numPr>
    </w:pPr>
  </w:style>
  <w:style w:type="numbering" w:customStyle="1" w:styleId="Estilo86">
    <w:name w:val="Estilo86"/>
    <w:uiPriority w:val="99"/>
    <w:rsid w:val="00310F99"/>
    <w:pPr>
      <w:numPr>
        <w:numId w:val="118"/>
      </w:numPr>
    </w:pPr>
  </w:style>
  <w:style w:type="numbering" w:customStyle="1" w:styleId="Estilo87">
    <w:name w:val="Estilo87"/>
    <w:uiPriority w:val="99"/>
    <w:rsid w:val="00310F99"/>
    <w:pPr>
      <w:numPr>
        <w:numId w:val="119"/>
      </w:numPr>
    </w:pPr>
  </w:style>
  <w:style w:type="numbering" w:customStyle="1" w:styleId="Estilo88">
    <w:name w:val="Estilo88"/>
    <w:uiPriority w:val="99"/>
    <w:rsid w:val="00310F99"/>
    <w:pPr>
      <w:numPr>
        <w:numId w:val="120"/>
      </w:numPr>
    </w:pPr>
  </w:style>
  <w:style w:type="numbering" w:customStyle="1" w:styleId="Estilo89">
    <w:name w:val="Estilo89"/>
    <w:uiPriority w:val="99"/>
    <w:rsid w:val="00310F99"/>
    <w:pPr>
      <w:numPr>
        <w:numId w:val="121"/>
      </w:numPr>
    </w:pPr>
  </w:style>
  <w:style w:type="numbering" w:customStyle="1" w:styleId="Estilo90">
    <w:name w:val="Estilo90"/>
    <w:uiPriority w:val="99"/>
    <w:rsid w:val="00310F99"/>
    <w:pPr>
      <w:numPr>
        <w:numId w:val="122"/>
      </w:numPr>
    </w:pPr>
  </w:style>
  <w:style w:type="numbering" w:customStyle="1" w:styleId="Estilo91">
    <w:name w:val="Estilo91"/>
    <w:uiPriority w:val="99"/>
    <w:rsid w:val="00310F99"/>
    <w:pPr>
      <w:numPr>
        <w:numId w:val="123"/>
      </w:numPr>
    </w:pPr>
  </w:style>
  <w:style w:type="numbering" w:customStyle="1" w:styleId="Estilo92">
    <w:name w:val="Estilo92"/>
    <w:uiPriority w:val="99"/>
    <w:rsid w:val="00310F99"/>
    <w:pPr>
      <w:numPr>
        <w:numId w:val="124"/>
      </w:numPr>
    </w:pPr>
  </w:style>
  <w:style w:type="numbering" w:customStyle="1" w:styleId="Estilo93">
    <w:name w:val="Estilo93"/>
    <w:uiPriority w:val="99"/>
    <w:rsid w:val="00310F99"/>
    <w:pPr>
      <w:numPr>
        <w:numId w:val="125"/>
      </w:numPr>
    </w:pPr>
  </w:style>
  <w:style w:type="numbering" w:customStyle="1" w:styleId="Estilo94">
    <w:name w:val="Estilo94"/>
    <w:uiPriority w:val="99"/>
    <w:rsid w:val="00310F99"/>
    <w:pPr>
      <w:numPr>
        <w:numId w:val="126"/>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27"/>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28"/>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28"/>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28"/>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28"/>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28"/>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28"/>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29"/>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0"/>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31"/>
      </w:numPr>
    </w:pPr>
  </w:style>
  <w:style w:type="paragraph" w:customStyle="1" w:styleId="Vieta1">
    <w:name w:val="Viñeta 1"/>
    <w:basedOn w:val="Normal"/>
    <w:rsid w:val="00310F99"/>
    <w:pPr>
      <w:numPr>
        <w:numId w:val="132"/>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3"/>
      </w:numPr>
    </w:pPr>
    <w:rPr>
      <w:lang w:val="es-MX"/>
    </w:rPr>
  </w:style>
  <w:style w:type="paragraph" w:customStyle="1" w:styleId="Vieta30">
    <w:name w:val="Viñeta 3"/>
    <w:basedOn w:val="Vieta2"/>
    <w:rsid w:val="00310F99"/>
    <w:pPr>
      <w:numPr>
        <w:numId w:val="134"/>
      </w:numPr>
    </w:pPr>
  </w:style>
  <w:style w:type="paragraph" w:customStyle="1" w:styleId="FiguraTtulo">
    <w:name w:val="Figura Título"/>
    <w:basedOn w:val="Normal"/>
    <w:rsid w:val="00310F99"/>
    <w:pPr>
      <w:keepNext/>
      <w:numPr>
        <w:numId w:val="135"/>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36"/>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37"/>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38"/>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39"/>
      </w:numPr>
    </w:pPr>
  </w:style>
  <w:style w:type="numbering" w:customStyle="1" w:styleId="Estilo141">
    <w:name w:val="Estilo141"/>
    <w:rsid w:val="00310F99"/>
    <w:pPr>
      <w:numPr>
        <w:numId w:val="26"/>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0"/>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98"/>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30"/>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A30B45"/>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270CF2"/>
    <w:pPr>
      <w:spacing w:after="0" w:line="240" w:lineRule="auto"/>
    </w:pPr>
    <w:rPr>
      <w:rFonts w:eastAsiaTheme="minorHAnsi" w:cs="Calibri"/>
      <w:lang w:val="es-MX" w:eastAsia="es-MX"/>
    </w:rPr>
  </w:style>
  <w:style w:type="character" w:customStyle="1" w:styleId="eop">
    <w:name w:val="eop"/>
    <w:basedOn w:val="Fuentedeprrafopredeter"/>
    <w:rsid w:val="00AF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955">
      <w:bodyDiv w:val="1"/>
      <w:marLeft w:val="0"/>
      <w:marRight w:val="0"/>
      <w:marTop w:val="0"/>
      <w:marBottom w:val="0"/>
      <w:divBdr>
        <w:top w:val="none" w:sz="0" w:space="0" w:color="auto"/>
        <w:left w:val="none" w:sz="0" w:space="0" w:color="auto"/>
        <w:bottom w:val="none" w:sz="0" w:space="0" w:color="auto"/>
        <w:right w:val="none" w:sz="0" w:space="0" w:color="auto"/>
      </w:divBdr>
    </w:div>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44741070">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mjcortes@conalep.edu.mx" TargetMode="External"/><Relationship Id="rId26" Type="http://schemas.openxmlformats.org/officeDocument/2006/relationships/hyperlink" Target="https://sites.google.com/site/cnetrupc/inconformidades" TargetMode="External"/><Relationship Id="rId39" Type="http://schemas.openxmlformats.org/officeDocument/2006/relationships/hyperlink" Target="http://www.amig.org.mx" TargetMode="External"/><Relationship Id="rId21" Type="http://schemas.openxmlformats.org/officeDocument/2006/relationships/hyperlink" Target="mailto:febernal@conalep.edu.mx" TargetMode="External"/><Relationship Id="rId34" Type="http://schemas.openxmlformats.org/officeDocument/2006/relationships/hyperlink" Target="http://www.conalep.edu.mx/sites/default/files/2023-12/49_POBALINES_Adquisiciones_JD_firma.pdf"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vmoreno@conalep.edu.mx" TargetMode="External"/><Relationship Id="rId29" Type="http://schemas.openxmlformats.org/officeDocument/2006/relationships/hyperlink" Target="mailto:OICquejas@conalep.edu.m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yperlink" Target="mailto:febernal@conalep.edu.mx" TargetMode="External"/><Relationship Id="rId32" Type="http://schemas.openxmlformats.org/officeDocument/2006/relationships/hyperlink" Target="https://www.gob.mx/cms/uploads/attachment/file/323795/AVISO_INTEGRAL_Datos_Personales_DIA_ok.pdf" TargetMode="External"/><Relationship Id="rId37" Type="http://schemas.openxmlformats.org/officeDocument/2006/relationships/hyperlink" Target="mailto:ealcantara@conalep.edu.mx" TargetMode="External"/><Relationship Id="rId40"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vmoreno@conalep.edu.mx" TargetMode="External"/><Relationship Id="rId28" Type="http://schemas.openxmlformats.org/officeDocument/2006/relationships/hyperlink" Target="https://sidec.funcionpublica.gob.mx/" TargetMode="External"/><Relationship Id="rId36" Type="http://schemas.openxmlformats.org/officeDocument/2006/relationships/hyperlink" Target="mailto:japicos@conalep.edu.mx" TargetMode="External"/><Relationship Id="rId10" Type="http://schemas.openxmlformats.org/officeDocument/2006/relationships/endnotes" Target="endnotes.xml"/><Relationship Id="rId19" Type="http://schemas.openxmlformats.org/officeDocument/2006/relationships/hyperlink" Target="mailto:amanon@conalep.edu.mx" TargetMode="External"/><Relationship Id="rId31" Type="http://schemas.openxmlformats.org/officeDocument/2006/relationships/hyperlink" Target="http://dof.gob.mx/nota_detalle.php?codigo=5426312&amp;fecha=19/02/201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jlguzman@conalep.edu.mx" TargetMode="External"/><Relationship Id="rId27" Type="http://schemas.openxmlformats.org/officeDocument/2006/relationships/hyperlink" Target="mailto:contactocuidadano@funci&#243;npublica.gob.mx" TargetMode="External"/><Relationship Id="rId30" Type="http://schemas.openxmlformats.org/officeDocument/2006/relationships/hyperlink" Target="http://www.gob.mx/sfp" TargetMode="External"/><Relationship Id="rId35" Type="http://schemas.openxmlformats.org/officeDocument/2006/relationships/hyperlink" Target="mailto:japicos@conalep.edu.m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mailto:jlguzman@conalep.edu.mx" TargetMode="External"/><Relationship Id="rId33" Type="http://schemas.openxmlformats.org/officeDocument/2006/relationships/hyperlink" Target="http://www.dof.gob.mx/2024/SEP/POBALINES_Adquisiciones_20231121.pdf" TargetMode="External"/><Relationship Id="rId38" Type="http://schemas.openxmlformats.org/officeDocument/2006/relationships/hyperlink" Target="mailto:baguirre@conalep.edu.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2.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customXml/itemProps3.xml><?xml version="1.0" encoding="utf-8"?>
<ds:datastoreItem xmlns:ds="http://schemas.openxmlformats.org/officeDocument/2006/customXml" ds:itemID="{952E4639-994B-4FCA-A5F5-78D8641BC008}">
  <ds:schemaRefs>
    <ds:schemaRef ds:uri="http://schemas.openxmlformats.org/officeDocument/2006/bibliography"/>
  </ds:schemaRefs>
</ds:datastoreItem>
</file>

<file path=customXml/itemProps4.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79</Pages>
  <Words>29853</Words>
  <Characters>164192</Characters>
  <Application>Microsoft Office Word</Application>
  <DocSecurity>0</DocSecurity>
  <Lines>1368</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193658</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Jael Ortega Mora</cp:lastModifiedBy>
  <cp:revision>12</cp:revision>
  <cp:lastPrinted>2023-06-27T17:47:00Z</cp:lastPrinted>
  <dcterms:created xsi:type="dcterms:W3CDTF">2024-05-08T22:13:00Z</dcterms:created>
  <dcterms:modified xsi:type="dcterms:W3CDTF">2024-05-28T22:01:00Z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